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3F4E" w:rsidRDefault="00F82FC5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r>
        <w:rPr>
          <w:noProof/>
          <w:lang w:eastAsia="cs-CZ"/>
        </w:rPr>
        <w:drawing>
          <wp:anchor distT="0" distB="0" distL="114935" distR="114935" simplePos="0" relativeHeight="2" behindDoc="1" locked="0" layoutInCell="1" allowOverlap="1">
            <wp:simplePos x="0" y="0"/>
            <wp:positionH relativeFrom="column">
              <wp:posOffset>-891540</wp:posOffset>
            </wp:positionH>
            <wp:positionV relativeFrom="paragraph">
              <wp:posOffset>-304800</wp:posOffset>
            </wp:positionV>
            <wp:extent cx="7552055" cy="10692130"/>
            <wp:effectExtent l="0" t="0" r="0" b="0"/>
            <wp:wrapNone/>
            <wp:docPr id="1" name="obráze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1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-3" t="-2" r="-3" b="-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2055" cy="10692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i w:val="0"/>
          <w:sz w:val="32"/>
          <w:szCs w:val="32"/>
        </w:rPr>
        <w:t>Písemné hodnocení bakalářské práce</w:t>
      </w:r>
    </w:p>
    <w:tbl>
      <w:tblPr>
        <w:tblW w:w="9150" w:type="dxa"/>
        <w:tblInd w:w="-110" w:type="dxa"/>
        <w:tblLook w:val="0000" w:firstRow="0" w:lastRow="0" w:firstColumn="0" w:lastColumn="0" w:noHBand="0" w:noVBand="0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8"/>
      </w:tblGrid>
      <w:tr w:rsidR="00113F4E">
        <w:trPr>
          <w:trHeight w:val="340"/>
        </w:trPr>
        <w:tc>
          <w:tcPr>
            <w:tcW w:w="2216" w:type="dxa"/>
            <w:gridSpan w:val="2"/>
            <w:shd w:val="clear" w:color="auto" w:fill="auto"/>
          </w:tcPr>
          <w:p w:rsidR="00113F4E" w:rsidRDefault="00F82FC5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Autor/ka BP:</w:t>
            </w:r>
          </w:p>
        </w:tc>
        <w:tc>
          <w:tcPr>
            <w:tcW w:w="6856" w:type="dxa"/>
            <w:gridSpan w:val="5"/>
            <w:shd w:val="clear" w:color="auto" w:fill="F2F2F2"/>
          </w:tcPr>
          <w:p w:rsidR="00113F4E" w:rsidRDefault="00F82FC5" w:rsidP="00C522F0">
            <w:pPr>
              <w:spacing w:after="0"/>
            </w:pPr>
            <w: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>FORMTEXT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bookmarkStart w:id="0" w:name="autor"/>
            <w:r w:rsidR="00C522F0" w:rsidRPr="00C522F0">
              <w:rPr>
                <w:rFonts w:ascii="Arial" w:hAnsi="Arial" w:cs="Arial"/>
                <w:b/>
                <w:bCs/>
                <w:sz w:val="20"/>
              </w:rPr>
              <w:t>Barbora Skálová</w:t>
            </w:r>
            <w:r w:rsidR="00C522F0">
              <w:rPr>
                <w:rFonts w:ascii="Arial" w:hAnsi="Arial" w:cs="Arial"/>
                <w:b/>
                <w:bCs/>
                <w:sz w:val="20"/>
              </w:rPr>
              <w:t> </w:t>
            </w:r>
            <w:r w:rsidR="00C522F0">
              <w:rPr>
                <w:rFonts w:ascii="Arial" w:hAnsi="Arial" w:cs="Arial"/>
                <w:b/>
                <w:bCs/>
                <w:sz w:val="20"/>
              </w:rPr>
              <w:t> </w:t>
            </w:r>
            <w:r w:rsidR="00C522F0">
              <w:rPr>
                <w:rFonts w:ascii="Arial" w:hAnsi="Arial" w:cs="Arial"/>
                <w:b/>
                <w:bCs/>
                <w:sz w:val="20"/>
              </w:rPr>
              <w:t> </w:t>
            </w:r>
            <w:r w:rsidR="00C522F0">
              <w:rPr>
                <w:rFonts w:ascii="Arial" w:hAnsi="Arial" w:cs="Arial"/>
                <w:b/>
                <w:bCs/>
                <w:sz w:val="20"/>
              </w:rPr>
              <w:t> </w:t>
            </w:r>
            <w:r w:rsidR="00C522F0">
              <w:rPr>
                <w:rFonts w:ascii="Arial" w:hAnsi="Arial" w:cs="Arial"/>
                <w:b/>
                <w:bCs/>
                <w:sz w:val="20"/>
              </w:rPr>
              <w:t> </w:t>
            </w:r>
            <w:r>
              <w:fldChar w:fldCharType="end"/>
            </w:r>
            <w:bookmarkEnd w:id="0"/>
          </w:p>
        </w:tc>
        <w:tc>
          <w:tcPr>
            <w:tcW w:w="78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snapToGrid w:val="0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113F4E">
        <w:trPr>
          <w:trHeight w:val="340"/>
        </w:trPr>
        <w:tc>
          <w:tcPr>
            <w:tcW w:w="2216" w:type="dxa"/>
            <w:gridSpan w:val="2"/>
            <w:shd w:val="clear" w:color="auto" w:fill="auto"/>
          </w:tcPr>
          <w:p w:rsidR="00113F4E" w:rsidRDefault="00F82FC5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tc>
          <w:tcPr>
            <w:tcW w:w="6856" w:type="dxa"/>
            <w:gridSpan w:val="5"/>
            <w:shd w:val="clear" w:color="auto" w:fill="F2F2F2"/>
          </w:tcPr>
          <w:p w:rsidR="00113F4E" w:rsidRDefault="00F82FC5" w:rsidP="00C522F0">
            <w:pPr>
              <w:spacing w:after="0"/>
            </w:pPr>
            <w: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>FORMTEXT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bookmarkStart w:id="1" w:name="nazev"/>
            <w:r w:rsidR="00C522F0" w:rsidRPr="00C522F0">
              <w:rPr>
                <w:rFonts w:ascii="Arial" w:hAnsi="Arial" w:cs="Arial"/>
                <w:b/>
                <w:bCs/>
                <w:sz w:val="20"/>
              </w:rPr>
              <w:t>Postavení prezidenta v politickém systému České republiky</w:t>
            </w:r>
            <w:r>
              <w:rPr>
                <w:rFonts w:ascii="Arial" w:hAnsi="Arial" w:cs="Arial"/>
                <w:b/>
                <w:bCs/>
                <w:sz w:val="20"/>
              </w:rPr>
              <w:t xml:space="preserve">     </w:t>
            </w:r>
            <w:r>
              <w:fldChar w:fldCharType="end"/>
            </w:r>
            <w:bookmarkEnd w:id="1"/>
          </w:p>
        </w:tc>
        <w:tc>
          <w:tcPr>
            <w:tcW w:w="78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snapToGrid w:val="0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113F4E">
        <w:trPr>
          <w:trHeight w:val="340"/>
        </w:trPr>
        <w:tc>
          <w:tcPr>
            <w:tcW w:w="2216" w:type="dxa"/>
            <w:gridSpan w:val="2"/>
            <w:shd w:val="clear" w:color="auto" w:fill="auto"/>
          </w:tcPr>
          <w:p w:rsidR="00113F4E" w:rsidRDefault="00F82FC5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Vedoucí práce:</w:t>
            </w:r>
          </w:p>
        </w:tc>
        <w:tc>
          <w:tcPr>
            <w:tcW w:w="6856" w:type="dxa"/>
            <w:gridSpan w:val="5"/>
            <w:shd w:val="clear" w:color="auto" w:fill="F2F2F2"/>
          </w:tcPr>
          <w:p w:rsidR="00113F4E" w:rsidRDefault="00F82FC5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instrText>FORMTEXT</w:instrTex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bookmarkStart w:id="2" w:name="vedouci"/>
            <w:r>
              <w:rPr>
                <w:rFonts w:ascii="Arial" w:hAnsi="Arial" w:cs="Arial"/>
                <w:b/>
                <w:bCs/>
                <w:sz w:val="20"/>
                <w:szCs w:val="20"/>
              </w:rPr>
              <w:t>Mgr. Ing. Martin Brabec, PhD.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2"/>
          </w:p>
        </w:tc>
        <w:tc>
          <w:tcPr>
            <w:tcW w:w="78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13F4E">
        <w:trPr>
          <w:trHeight w:val="60"/>
        </w:trPr>
        <w:tc>
          <w:tcPr>
            <w:tcW w:w="2216" w:type="dxa"/>
            <w:gridSpan w:val="2"/>
            <w:shd w:val="clear" w:color="auto" w:fill="auto"/>
          </w:tcPr>
          <w:p w:rsidR="00113F4E" w:rsidRDefault="00113F4E">
            <w:pPr>
              <w:snapToGrid w:val="0"/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:rsidR="00113F4E" w:rsidRDefault="00113F4E">
            <w:pPr>
              <w:snapToGrid w:val="0"/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13F4E">
        <w:trPr>
          <w:cantSplit/>
          <w:trHeight w:val="1134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pStyle w:val="Obsahtabulky"/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Hodnotící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</w:rPr>
              <w:t>Splňuje s výhradami</w:t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</w:rPr>
              <w:t>Nesplňuje</w:t>
            </w:r>
          </w:p>
        </w:tc>
      </w:tr>
      <w:tr w:rsidR="00113F4E">
        <w:trPr>
          <w:trHeight w:val="247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16"/>
                <w:szCs w:val="12"/>
              </w:rPr>
            </w:pPr>
          </w:p>
        </w:tc>
        <w:tc>
          <w:tcPr>
            <w:tcW w:w="9107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numPr>
                <w:ilvl w:val="0"/>
                <w:numId w:val="2"/>
              </w:numPr>
              <w:autoSpaceDE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Obsahová</w:t>
            </w:r>
          </w:p>
        </w:tc>
      </w:tr>
      <w:tr w:rsidR="00113F4E">
        <w:trPr>
          <w:trHeight w:val="460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V práci jsou vymezeny základní a dílčí cíle, které jsou v koncepci práce patřičně rozpracovány. Cíle jsou adekvátně naplňovány.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3" w:name="__Fieldmark__120_2773937406"/>
            <w:bookmarkEnd w:id="3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4" w:name="__Fieldmark__125_2773937406"/>
            <w:bookmarkEnd w:id="4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5" w:name="__Fieldmark__130_2773937406"/>
            <w:bookmarkEnd w:id="5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6" w:name="__Fieldmark__135_2773937406"/>
            <w:bookmarkEnd w:id="6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113F4E">
        <w:trPr>
          <w:trHeight w:val="460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7" w:name="__Fieldmark__146_2773937406"/>
            <w:bookmarkEnd w:id="7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8" w:name="__Fieldmark__151_2773937406"/>
            <w:bookmarkEnd w:id="8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9" w:name="__Fieldmark__156_2773937406"/>
            <w:bookmarkEnd w:id="9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10" w:name="__Fieldmark__161_2773937406"/>
            <w:bookmarkEnd w:id="10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113F4E">
        <w:trPr>
          <w:trHeight w:val="460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Studující využívá a kriticky vybírá primární a/nebo sekundární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11" w:name="__Fieldmark__174_2773937406"/>
            <w:bookmarkEnd w:id="11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12" w:name="__Fieldmark__179_2773937406"/>
            <w:bookmarkEnd w:id="12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13" w:name="__Fieldmark__184_2773937406"/>
            <w:bookmarkEnd w:id="13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14" w:name="__Fieldmark__189_2773937406"/>
            <w:bookmarkEnd w:id="14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113F4E">
        <w:trPr>
          <w:trHeight w:val="460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Práce má vymezen předmět,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15" w:name="__Fieldmark__202_2773937406"/>
            <w:bookmarkEnd w:id="15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16" w:name="__Fieldmark__207_2773937406"/>
            <w:bookmarkEnd w:id="16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17" w:name="__Fieldmark__212_2773937406"/>
            <w:bookmarkEnd w:id="17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18" w:name="__Fieldmark__217_2773937406"/>
            <w:bookmarkEnd w:id="18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113F4E">
        <w:trPr>
          <w:trHeight w:val="460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19" w:name="__Fieldmark__228_2773937406"/>
            <w:bookmarkEnd w:id="19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20" w:name="__Fieldmark__233_2773937406"/>
            <w:bookmarkEnd w:id="20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21" w:name="__Fieldmark__238_2773937406"/>
            <w:bookmarkEnd w:id="21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22" w:name="__Fieldmark__243_2773937406"/>
            <w:bookmarkEnd w:id="22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113F4E">
        <w:trPr>
          <w:trHeight w:val="460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23" w:name="__Fieldmark__254_2773937406"/>
            <w:bookmarkEnd w:id="23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24" w:name="__Fieldmark__259_2773937406"/>
            <w:bookmarkEnd w:id="24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25" w:name="__Fieldmark__264_2773937406"/>
            <w:bookmarkEnd w:id="25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26" w:name="__Fieldmark__269_2773937406"/>
            <w:bookmarkEnd w:id="26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113F4E">
        <w:trPr>
          <w:trHeight w:val="460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27" w:name="__Fieldmark__282_2773937406"/>
            <w:bookmarkEnd w:id="27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28" w:name="__Fieldmark__287_2773937406"/>
            <w:bookmarkEnd w:id="28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29" w:name="__Fieldmark__292_2773937406"/>
            <w:bookmarkEnd w:id="29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30" w:name="__Fieldmark__297_2773937406"/>
            <w:bookmarkEnd w:id="30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113F4E">
        <w:trPr>
          <w:trHeight w:val="247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9107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numPr>
                <w:ilvl w:val="0"/>
                <w:numId w:val="2"/>
              </w:numPr>
              <w:autoSpaceDE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Formální</w:t>
            </w:r>
          </w:p>
        </w:tc>
      </w:tr>
      <w:tr w:rsidR="00113F4E">
        <w:trPr>
          <w:trHeight w:val="460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Práce vykazuje standardní poznámkový aparát a jednotný způsob citací v rámci práce, je typograficky jednotná.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31" w:name="__Fieldmark__318_2773937406"/>
            <w:bookmarkEnd w:id="31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32" w:name="__Fieldmark__323_2773937406"/>
            <w:bookmarkEnd w:id="32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33" w:name="__Fieldmark__328_2773937406"/>
            <w:bookmarkEnd w:id="33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34" w:name="__Fieldmark__333_2773937406"/>
            <w:bookmarkEnd w:id="34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113F4E">
        <w:trPr>
          <w:trHeight w:val="460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Studující 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35" w:name="__Fieldmark__346_2773937406"/>
            <w:bookmarkEnd w:id="35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36" w:name="__Fieldmark__351_2773937406"/>
            <w:bookmarkEnd w:id="36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37" w:name="__Fieldmark__356_2773937406"/>
            <w:bookmarkEnd w:id="37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38" w:name="__Fieldmark__361_2773937406"/>
            <w:bookmarkEnd w:id="38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113F4E">
        <w:trPr>
          <w:trHeight w:val="368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39" w:name="__Fieldmark__372_2773937406"/>
            <w:bookmarkEnd w:id="39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40" w:name="__Fieldmark__377_2773937406"/>
            <w:bookmarkEnd w:id="40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41" w:name="__Fieldmark__382_2773937406"/>
            <w:bookmarkEnd w:id="41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42" w:name="__Fieldmark__387_2773937406"/>
            <w:bookmarkEnd w:id="42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113F4E">
        <w:trPr>
          <w:trHeight w:val="368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numPr>
                <w:ilvl w:val="0"/>
                <w:numId w:val="2"/>
              </w:numPr>
              <w:autoSpaceDE w:val="0"/>
              <w:spacing w:after="0" w:line="240" w:lineRule="auto"/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Přínos práce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43" w:name="__Fieldmark__402_2773937406"/>
            <w:bookmarkEnd w:id="43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44" w:name="__Fieldmark__407_2773937406"/>
            <w:bookmarkEnd w:id="44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45" w:name="__Fieldmark__412_2773937406"/>
            <w:bookmarkEnd w:id="45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5947BA">
              <w:rPr>
                <w:rFonts w:ascii="Arial" w:hAnsi="Arial" w:cs="Arial"/>
                <w:sz w:val="24"/>
                <w:szCs w:val="24"/>
              </w:rPr>
            </w:r>
            <w:r w:rsidR="005947B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46" w:name="__Fieldmark__417_2773937406"/>
            <w:bookmarkEnd w:id="46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113F4E">
        <w:trPr>
          <w:trHeight w:val="247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9107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numPr>
                <w:ilvl w:val="0"/>
                <w:numId w:val="2"/>
              </w:numPr>
              <w:autoSpaceDE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Posouzení původnosti textu</w:t>
            </w:r>
          </w:p>
        </w:tc>
      </w:tr>
      <w:tr w:rsidR="00113F4E">
        <w:trPr>
          <w:trHeight w:val="247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Zjištěná shoda textu (dle IS STAG/Theses):</w:t>
            </w:r>
          </w:p>
        </w:tc>
        <w:tc>
          <w:tcPr>
            <w:tcW w:w="255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 w:rsidP="00C522F0">
            <w:pPr>
              <w:autoSpaceDE w:val="0"/>
              <w:spacing w:after="0" w:line="240" w:lineRule="auto"/>
            </w:pPr>
            <w:r>
              <w:fldChar w:fldCharType="begin">
                <w:ffData>
                  <w:name w:val="Unnamed"/>
                  <w:enabled/>
                  <w:calcOnExit w:val="0"/>
                  <w:textInput>
                    <w:type w:val="number"/>
                  </w:textInput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47" w:name="Unnamed"/>
            <w:r w:rsidR="00C522F0">
              <w:t>4</w:t>
            </w:r>
            <w:r>
              <w:fldChar w:fldCharType="end"/>
            </w:r>
            <w:bookmarkEnd w:id="47"/>
            <w:r>
              <w:rPr>
                <w:rFonts w:ascii="Arial" w:hAnsi="Arial" w:cs="Arial"/>
                <w:sz w:val="20"/>
              </w:rPr>
              <w:t xml:space="preserve"> %</w:t>
            </w:r>
          </w:p>
        </w:tc>
      </w:tr>
    </w:tbl>
    <w:p w:rsidR="00113F4E" w:rsidRDefault="00F82FC5">
      <w:pPr>
        <w:keepNext/>
        <w:spacing w:before="240" w:after="0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Slovní hodnocení významu zjištěné shody:</w:t>
      </w:r>
    </w:p>
    <w:p w:rsidR="00113F4E" w:rsidRDefault="00F82FC5">
      <w:pPr>
        <w:jc w:val="both"/>
        <w:rPr>
          <w:rFonts w:ascii="Arial" w:hAnsi="Arial" w:cs="Arial"/>
          <w:sz w:val="20"/>
          <w:lang w:eastAsia="cs-CZ"/>
        </w:rPr>
      </w:pPr>
      <w:r>
        <w:fldChar w:fldCharType="begin">
          <w:ffData>
            <w:name w:val="Unnamed1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</w:rPr>
        <w:instrText>FORMTEXT</w:instrText>
      </w:r>
      <w:r>
        <w:rPr>
          <w:rFonts w:ascii="Arial" w:hAnsi="Arial" w:cs="Arial"/>
          <w:sz w:val="20"/>
        </w:rPr>
      </w:r>
      <w:r>
        <w:rPr>
          <w:rFonts w:ascii="Arial" w:hAnsi="Arial" w:cs="Arial"/>
          <w:sz w:val="20"/>
        </w:rPr>
        <w:fldChar w:fldCharType="separate"/>
      </w:r>
      <w:bookmarkStart w:id="48" w:name="Unnamed1"/>
      <w:r>
        <w:rPr>
          <w:rFonts w:ascii="Arial" w:hAnsi="Arial" w:cs="Arial"/>
          <w:sz w:val="20"/>
          <w:lang w:eastAsia="cs-CZ"/>
        </w:rPr>
        <w:t>Práce vykazuje minimální, nepodstatnou shodu.</w:t>
      </w:r>
      <w:r>
        <w:rPr>
          <w:rFonts w:ascii="Arial" w:hAnsi="Arial" w:cs="Arial"/>
          <w:sz w:val="20"/>
        </w:rPr>
        <w:fldChar w:fldCharType="end"/>
      </w:r>
      <w:bookmarkEnd w:id="48"/>
    </w:p>
    <w:p w:rsidR="00113F4E" w:rsidRDefault="00F82FC5">
      <w:pPr>
        <w:keepNext/>
        <w:spacing w:after="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lastRenderedPageBreak/>
        <w:t>Slovní hodnocení práce:</w:t>
      </w:r>
    </w:p>
    <w:p w:rsidR="00113F4E" w:rsidRDefault="00F82FC5">
      <w:pPr>
        <w:jc w:val="both"/>
        <w:rPr>
          <w:rFonts w:ascii="Arial" w:hAnsi="Arial" w:cs="Arial"/>
          <w:lang w:eastAsia="cs-CZ"/>
        </w:rPr>
      </w:pPr>
      <w:r>
        <w:fldChar w:fldCharType="begin">
          <w:ffData>
            <w:name w:val="Text2"/>
            <w:enabled/>
            <w:calcOnExit w:val="0"/>
            <w:textInput/>
          </w:ffData>
        </w:fldChar>
      </w:r>
      <w:r>
        <w:rPr>
          <w:rFonts w:ascii="Arial" w:hAnsi="Arial" w:cs="Arial"/>
        </w:rPr>
        <w:instrText>FORMTEXT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  <w:lang w:eastAsia="cs-CZ"/>
        </w:rPr>
        <w:t xml:space="preserve">Práce představuje velmi podrobný rozbor </w:t>
      </w:r>
      <w:proofErr w:type="spellStart"/>
      <w:r w:rsidR="009B56DC">
        <w:rPr>
          <w:rFonts w:ascii="Arial" w:hAnsi="Arial" w:cs="Arial"/>
          <w:lang w:eastAsia="cs-CZ"/>
        </w:rPr>
        <w:t>potavení</w:t>
      </w:r>
      <w:proofErr w:type="spellEnd"/>
      <w:r w:rsidR="009B56DC">
        <w:rPr>
          <w:rFonts w:ascii="Arial" w:hAnsi="Arial" w:cs="Arial"/>
          <w:lang w:eastAsia="cs-CZ"/>
        </w:rPr>
        <w:t xml:space="preserve"> prezidenta v politickém systému České republiky</w:t>
      </w:r>
      <w:r w:rsidR="00113BC1">
        <w:rPr>
          <w:rFonts w:ascii="Arial" w:hAnsi="Arial" w:cs="Arial"/>
          <w:lang w:eastAsia="cs-CZ"/>
        </w:rPr>
        <w:t>.</w:t>
      </w:r>
      <w:r>
        <w:rPr>
          <w:rFonts w:ascii="Arial" w:hAnsi="Arial" w:cs="Arial"/>
          <w:lang w:eastAsia="cs-CZ"/>
        </w:rPr>
        <w:t xml:space="preserve"> Práce má logickou strukturu, je přehledná, psána</w:t>
      </w:r>
      <w:r w:rsidR="00113BC1">
        <w:rPr>
          <w:rFonts w:ascii="Arial" w:hAnsi="Arial" w:cs="Arial"/>
          <w:lang w:eastAsia="cs-CZ"/>
        </w:rPr>
        <w:t xml:space="preserve"> srozumitelným jazykem - zde je třeba ocenit, že autor</w:t>
      </w:r>
      <w:r w:rsidR="009B56DC">
        <w:rPr>
          <w:rFonts w:ascii="Arial" w:hAnsi="Arial" w:cs="Arial"/>
          <w:lang w:eastAsia="cs-CZ"/>
        </w:rPr>
        <w:t>ka</w:t>
      </w:r>
      <w:r w:rsidR="00113BC1">
        <w:rPr>
          <w:rFonts w:ascii="Arial" w:hAnsi="Arial" w:cs="Arial"/>
          <w:lang w:eastAsia="cs-CZ"/>
        </w:rPr>
        <w:t xml:space="preserve"> mechani</w:t>
      </w:r>
      <w:r w:rsidR="005738F3">
        <w:rPr>
          <w:rFonts w:ascii="Arial" w:hAnsi="Arial" w:cs="Arial"/>
          <w:lang w:eastAsia="cs-CZ"/>
        </w:rPr>
        <w:t>c</w:t>
      </w:r>
      <w:r w:rsidR="00113BC1">
        <w:rPr>
          <w:rFonts w:ascii="Arial" w:hAnsi="Arial" w:cs="Arial"/>
          <w:lang w:eastAsia="cs-CZ"/>
        </w:rPr>
        <w:t>ky nepřebír</w:t>
      </w:r>
      <w:r w:rsidR="000974E5">
        <w:rPr>
          <w:rFonts w:ascii="Arial" w:hAnsi="Arial" w:cs="Arial"/>
          <w:lang w:eastAsia="cs-CZ"/>
        </w:rPr>
        <w:t>á</w:t>
      </w:r>
      <w:r w:rsidR="00113BC1">
        <w:rPr>
          <w:rFonts w:ascii="Arial" w:hAnsi="Arial" w:cs="Arial"/>
          <w:lang w:eastAsia="cs-CZ"/>
        </w:rPr>
        <w:t xml:space="preserve"> technický jazyk</w:t>
      </w:r>
      <w:r w:rsidR="009B56DC">
        <w:rPr>
          <w:rFonts w:ascii="Arial" w:hAnsi="Arial" w:cs="Arial"/>
          <w:lang w:eastAsia="cs-CZ"/>
        </w:rPr>
        <w:t xml:space="preserve"> využívaných textů</w:t>
      </w:r>
      <w:r w:rsidR="00113BC1">
        <w:rPr>
          <w:rFonts w:ascii="Arial" w:hAnsi="Arial" w:cs="Arial"/>
          <w:lang w:eastAsia="cs-CZ"/>
        </w:rPr>
        <w:t>, ale snaž</w:t>
      </w:r>
      <w:r w:rsidR="009B56DC">
        <w:rPr>
          <w:rFonts w:ascii="Arial" w:hAnsi="Arial" w:cs="Arial"/>
          <w:lang w:eastAsia="cs-CZ"/>
        </w:rPr>
        <w:t>í</w:t>
      </w:r>
      <w:r w:rsidR="00113BC1">
        <w:rPr>
          <w:rFonts w:ascii="Arial" w:hAnsi="Arial" w:cs="Arial"/>
          <w:lang w:eastAsia="cs-CZ"/>
        </w:rPr>
        <w:t xml:space="preserve"> se </w:t>
      </w:r>
      <w:r w:rsidR="000974E5">
        <w:rPr>
          <w:rFonts w:ascii="Arial" w:hAnsi="Arial" w:cs="Arial"/>
          <w:lang w:eastAsia="cs-CZ"/>
        </w:rPr>
        <w:t xml:space="preserve">téma prezentovat </w:t>
      </w:r>
      <w:r w:rsidR="00113BC1">
        <w:rPr>
          <w:rFonts w:ascii="Arial" w:hAnsi="Arial" w:cs="Arial"/>
          <w:lang w:eastAsia="cs-CZ"/>
        </w:rPr>
        <w:t>svými</w:t>
      </w:r>
      <w:r w:rsidR="009B56DC">
        <w:rPr>
          <w:rFonts w:ascii="Arial" w:hAnsi="Arial" w:cs="Arial"/>
          <w:lang w:eastAsia="cs-CZ"/>
        </w:rPr>
        <w:t xml:space="preserve"> vlastními</w:t>
      </w:r>
      <w:r w:rsidR="00113BC1">
        <w:rPr>
          <w:rFonts w:ascii="Arial" w:hAnsi="Arial" w:cs="Arial"/>
          <w:lang w:eastAsia="cs-CZ"/>
        </w:rPr>
        <w:t xml:space="preserve"> slovy. Práce je tak poměrně</w:t>
      </w:r>
      <w:r>
        <w:rPr>
          <w:rFonts w:ascii="Arial" w:hAnsi="Arial" w:cs="Arial"/>
          <w:lang w:eastAsia="cs-CZ"/>
        </w:rPr>
        <w:t xml:space="preserve"> čtivá, bez </w:t>
      </w:r>
      <w:r w:rsidR="00113BC1">
        <w:rPr>
          <w:rFonts w:ascii="Arial" w:hAnsi="Arial" w:cs="Arial"/>
          <w:lang w:eastAsia="cs-CZ"/>
        </w:rPr>
        <w:t xml:space="preserve">významných </w:t>
      </w:r>
      <w:r>
        <w:rPr>
          <w:rFonts w:ascii="Arial" w:hAnsi="Arial" w:cs="Arial"/>
          <w:lang w:eastAsia="cs-CZ"/>
        </w:rPr>
        <w:t>sy</w:t>
      </w:r>
      <w:r>
        <w:rPr>
          <w:rFonts w:ascii="Arial" w:hAnsi="Arial" w:cs="Arial"/>
          <w:lang w:eastAsia="cs-CZ"/>
        </w:rPr>
        <w:t>n</w:t>
      </w:r>
      <w:r>
        <w:rPr>
          <w:rFonts w:ascii="Arial" w:hAnsi="Arial" w:cs="Arial"/>
          <w:lang w:eastAsia="cs-CZ"/>
        </w:rPr>
        <w:t>taktických či gramatických chyb</w:t>
      </w:r>
      <w:r w:rsidR="009B56DC">
        <w:rPr>
          <w:rFonts w:ascii="Arial" w:hAnsi="Arial" w:cs="Arial"/>
          <w:lang w:eastAsia="cs-CZ"/>
        </w:rPr>
        <w:t xml:space="preserve">, logicky a přehledně strukturována. </w:t>
      </w:r>
    </w:p>
    <w:p w:rsidR="00113F4E" w:rsidRDefault="00F82FC5" w:rsidP="00113BC1">
      <w:pPr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 xml:space="preserve">Po obsahové stránce je práce výborná - </w:t>
      </w:r>
      <w:r w:rsidR="00113BC1">
        <w:rPr>
          <w:rFonts w:ascii="Arial" w:hAnsi="Arial" w:cs="Arial"/>
          <w:lang w:eastAsia="cs-CZ"/>
        </w:rPr>
        <w:t>využívá poměrně rozsáhlé množství</w:t>
      </w:r>
      <w:r w:rsidR="009B56DC">
        <w:rPr>
          <w:rFonts w:ascii="Arial" w:hAnsi="Arial" w:cs="Arial"/>
          <w:lang w:eastAsia="cs-CZ"/>
        </w:rPr>
        <w:t xml:space="preserve"> dostupné</w:t>
      </w:r>
      <w:r w:rsidR="00113BC1">
        <w:rPr>
          <w:rFonts w:ascii="Arial" w:hAnsi="Arial" w:cs="Arial"/>
          <w:lang w:eastAsia="cs-CZ"/>
        </w:rPr>
        <w:t xml:space="preserve"> liter</w:t>
      </w:r>
      <w:r w:rsidR="00113BC1">
        <w:rPr>
          <w:rFonts w:ascii="Arial" w:hAnsi="Arial" w:cs="Arial"/>
          <w:lang w:eastAsia="cs-CZ"/>
        </w:rPr>
        <w:t>a</w:t>
      </w:r>
      <w:r w:rsidR="00113BC1">
        <w:rPr>
          <w:rFonts w:ascii="Arial" w:hAnsi="Arial" w:cs="Arial"/>
          <w:lang w:eastAsia="cs-CZ"/>
        </w:rPr>
        <w:t>tury</w:t>
      </w:r>
      <w:r w:rsidR="009B56DC">
        <w:rPr>
          <w:rFonts w:ascii="Arial" w:hAnsi="Arial" w:cs="Arial"/>
          <w:lang w:eastAsia="cs-CZ"/>
        </w:rPr>
        <w:t>, a to i právní, která je poměrně náročná. Autorka také</w:t>
      </w:r>
      <w:r w:rsidR="00113BC1">
        <w:rPr>
          <w:rFonts w:ascii="Arial" w:hAnsi="Arial" w:cs="Arial"/>
          <w:lang w:eastAsia="cs-CZ"/>
        </w:rPr>
        <w:t xml:space="preserve"> nezapomíná na představení</w:t>
      </w:r>
      <w:r w:rsidR="009B56DC">
        <w:rPr>
          <w:rFonts w:ascii="Arial" w:hAnsi="Arial" w:cs="Arial"/>
          <w:lang w:eastAsia="cs-CZ"/>
        </w:rPr>
        <w:t xml:space="preserve"> </w:t>
      </w:r>
      <w:proofErr w:type="spellStart"/>
      <w:r w:rsidR="009B56DC">
        <w:rPr>
          <w:rFonts w:ascii="Arial" w:hAnsi="Arial" w:cs="Arial"/>
          <w:lang w:eastAsia="cs-CZ"/>
        </w:rPr>
        <w:t>ko</w:t>
      </w:r>
      <w:r w:rsidR="009B56DC">
        <w:rPr>
          <w:rFonts w:ascii="Arial" w:hAnsi="Arial" w:cs="Arial"/>
          <w:lang w:eastAsia="cs-CZ"/>
        </w:rPr>
        <w:t>n</w:t>
      </w:r>
      <w:r w:rsidR="009B56DC">
        <w:rPr>
          <w:rFonts w:ascii="Arial" w:hAnsi="Arial" w:cs="Arial"/>
          <w:lang w:eastAsia="cs-CZ"/>
        </w:rPr>
        <w:t>traverzí</w:t>
      </w:r>
      <w:proofErr w:type="spellEnd"/>
      <w:r w:rsidR="009B56DC">
        <w:rPr>
          <w:rFonts w:ascii="Arial" w:hAnsi="Arial" w:cs="Arial"/>
          <w:lang w:eastAsia="cs-CZ"/>
        </w:rPr>
        <w:t xml:space="preserve"> a nejasností spojených s</w:t>
      </w:r>
      <w:r w:rsidR="000974E5">
        <w:rPr>
          <w:rFonts w:ascii="Arial" w:hAnsi="Arial" w:cs="Arial"/>
          <w:lang w:eastAsia="cs-CZ"/>
        </w:rPr>
        <w:t> </w:t>
      </w:r>
      <w:r w:rsidR="009B56DC">
        <w:rPr>
          <w:rFonts w:ascii="Arial" w:hAnsi="Arial" w:cs="Arial"/>
          <w:lang w:eastAsia="cs-CZ"/>
        </w:rPr>
        <w:t>pravomocemi</w:t>
      </w:r>
      <w:r w:rsidR="000974E5">
        <w:rPr>
          <w:rFonts w:ascii="Arial" w:hAnsi="Arial" w:cs="Arial"/>
          <w:lang w:eastAsia="cs-CZ"/>
        </w:rPr>
        <w:t xml:space="preserve"> a rolí</w:t>
      </w:r>
      <w:bookmarkStart w:id="49" w:name="_GoBack"/>
      <w:bookmarkEnd w:id="49"/>
      <w:r w:rsidR="009B56DC">
        <w:rPr>
          <w:rFonts w:ascii="Arial" w:hAnsi="Arial" w:cs="Arial"/>
          <w:lang w:eastAsia="cs-CZ"/>
        </w:rPr>
        <w:t xml:space="preserve"> </w:t>
      </w:r>
      <w:proofErr w:type="spellStart"/>
      <w:proofErr w:type="gramStart"/>
      <w:r w:rsidR="009B56DC">
        <w:rPr>
          <w:rFonts w:ascii="Arial" w:hAnsi="Arial" w:cs="Arial"/>
          <w:lang w:eastAsia="cs-CZ"/>
        </w:rPr>
        <w:t>prezidenta.</w:t>
      </w:r>
      <w:r w:rsidR="00113BC1">
        <w:rPr>
          <w:rFonts w:ascii="Arial" w:hAnsi="Arial" w:cs="Arial"/>
          <w:lang w:eastAsia="cs-CZ"/>
        </w:rPr>
        <w:t>Vzhledem</w:t>
      </w:r>
      <w:proofErr w:type="spellEnd"/>
      <w:proofErr w:type="gramEnd"/>
      <w:r w:rsidR="00113BC1">
        <w:rPr>
          <w:rFonts w:ascii="Arial" w:hAnsi="Arial" w:cs="Arial"/>
          <w:lang w:eastAsia="cs-CZ"/>
        </w:rPr>
        <w:t xml:space="preserve"> k náročnosti t</w:t>
      </w:r>
      <w:r w:rsidR="00113BC1">
        <w:rPr>
          <w:rFonts w:ascii="Arial" w:hAnsi="Arial" w:cs="Arial"/>
          <w:lang w:eastAsia="cs-CZ"/>
        </w:rPr>
        <w:t>é</w:t>
      </w:r>
      <w:r w:rsidR="00113BC1">
        <w:rPr>
          <w:rFonts w:ascii="Arial" w:hAnsi="Arial" w:cs="Arial"/>
          <w:lang w:eastAsia="cs-CZ"/>
        </w:rPr>
        <w:t>matu a</w:t>
      </w:r>
      <w:r>
        <w:rPr>
          <w:rFonts w:ascii="Arial" w:hAnsi="Arial" w:cs="Arial"/>
          <w:lang w:eastAsia="cs-CZ"/>
        </w:rPr>
        <w:t>utor</w:t>
      </w:r>
      <w:r w:rsidR="009B56DC">
        <w:rPr>
          <w:rFonts w:ascii="Arial" w:hAnsi="Arial" w:cs="Arial"/>
          <w:lang w:eastAsia="cs-CZ"/>
        </w:rPr>
        <w:t xml:space="preserve">ka </w:t>
      </w:r>
      <w:proofErr w:type="spellStart"/>
      <w:r>
        <w:rPr>
          <w:rFonts w:ascii="Arial" w:hAnsi="Arial" w:cs="Arial"/>
          <w:lang w:eastAsia="cs-CZ"/>
        </w:rPr>
        <w:t>prokázuje</w:t>
      </w:r>
      <w:proofErr w:type="spellEnd"/>
      <w:r>
        <w:rPr>
          <w:rFonts w:ascii="Arial" w:hAnsi="Arial" w:cs="Arial"/>
          <w:lang w:eastAsia="cs-CZ"/>
        </w:rPr>
        <w:t xml:space="preserve"> skvělou  orientaci v dané problematice. </w:t>
      </w:r>
      <w:bookmarkStart w:id="50" w:name="Text2"/>
      <w:r>
        <w:rPr>
          <w:rFonts w:ascii="Arial" w:hAnsi="Arial" w:cs="Arial"/>
        </w:rPr>
        <w:fldChar w:fldCharType="end"/>
      </w:r>
      <w:bookmarkEnd w:id="50"/>
    </w:p>
    <w:tbl>
      <w:tblPr>
        <w:tblW w:w="9214" w:type="dxa"/>
        <w:tblInd w:w="-250" w:type="dxa"/>
        <w:tblLook w:val="0000" w:firstRow="0" w:lastRow="0" w:firstColumn="0" w:lastColumn="0" w:noHBand="0" w:noVBand="0"/>
      </w:tblPr>
      <w:tblGrid>
        <w:gridCol w:w="7372"/>
        <w:gridCol w:w="1842"/>
      </w:tblGrid>
      <w:tr w:rsidR="00113F4E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:rsidR="00113F4E" w:rsidRDefault="00F82FC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Práce splňuje požadavky na udělení akademického titulu Bc.: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:rsidR="00113F4E" w:rsidRDefault="00F82FC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fldChar w:fldCharType="begin">
                <w:ffData>
                  <w:name w:val="__Fieldmark__486_277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>FORMDROPDOWN</w:instrText>
            </w:r>
            <w:r w:rsidR="005947BA">
              <w:rPr>
                <w:rFonts w:ascii="Arial" w:hAnsi="Arial" w:cs="Arial"/>
                <w:b/>
                <w:bCs/>
                <w:sz w:val="20"/>
              </w:rPr>
            </w:r>
            <w:r w:rsidR="005947BA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bookmarkStart w:id="51" w:name="__Fieldmark__486_2773937406"/>
            <w:bookmarkEnd w:id="51"/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  <w:tr w:rsidR="00113F4E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:rsidR="00113F4E" w:rsidRDefault="00F82FC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:rsidR="00113F4E" w:rsidRDefault="00F82FC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fldChar w:fldCharType="begin">
                <w:ffData>
                  <w:name w:val="__Fieldmark__494_277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>FORMDROPDOWN</w:instrText>
            </w:r>
            <w:r w:rsidR="005947BA">
              <w:rPr>
                <w:rFonts w:ascii="Arial" w:hAnsi="Arial" w:cs="Arial"/>
                <w:b/>
                <w:bCs/>
                <w:sz w:val="20"/>
              </w:rPr>
            </w:r>
            <w:r w:rsidR="005947BA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bookmarkStart w:id="52" w:name="__Fieldmark__494_2773937406"/>
            <w:bookmarkEnd w:id="52"/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  <w:tr w:rsidR="00113F4E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:rsidR="00113F4E" w:rsidRDefault="00F82FC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:rsidR="00113F4E" w:rsidRDefault="00F82FC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fldChar w:fldCharType="begin">
                <w:ffData>
                  <w:name w:val="__Fieldmark__502_277"/>
                  <w:enabled/>
                  <w:calcOnExit w:val="0"/>
                  <w:ddList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>FORMDROPDOWN</w:instrText>
            </w:r>
            <w:r w:rsidR="005947BA">
              <w:rPr>
                <w:rFonts w:ascii="Arial" w:hAnsi="Arial" w:cs="Arial"/>
                <w:b/>
                <w:bCs/>
                <w:sz w:val="20"/>
              </w:rPr>
            </w:r>
            <w:r w:rsidR="005947BA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bookmarkStart w:id="53" w:name="__Fieldmark__502_2773937406"/>
            <w:bookmarkEnd w:id="53"/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</w:tbl>
    <w:p w:rsidR="00113F4E" w:rsidRDefault="00F82FC5">
      <w:pPr>
        <w:keepNext/>
        <w:spacing w:before="480" w:after="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Náměty pro obhajobu:</w:t>
      </w:r>
    </w:p>
    <w:p w:rsidR="00113F4E" w:rsidRDefault="00F82FC5" w:rsidP="00C522F0">
      <w:pPr>
        <w:rPr>
          <w:rFonts w:ascii="Arial" w:hAnsi="Arial" w:cs="Arial"/>
        </w:rPr>
      </w:pPr>
      <w:r>
        <w:fldChar w:fldCharType="begin">
          <w:ffData>
            <w:name w:val="Text3"/>
            <w:enabled/>
            <w:calcOnExit w:val="0"/>
            <w:textInput/>
          </w:ffData>
        </w:fldChar>
      </w:r>
      <w:r>
        <w:rPr>
          <w:rFonts w:ascii="Arial" w:hAnsi="Arial" w:cs="Arial"/>
        </w:rPr>
        <w:instrText>FORMTEXT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C522F0">
        <w:rPr>
          <w:rFonts w:ascii="Arial" w:hAnsi="Arial" w:cs="Arial"/>
        </w:rPr>
        <w:t>Jaké argumenty by autorka uvedla proti tvrzení, že se politický systém ČR posunul po zav</w:t>
      </w:r>
      <w:r w:rsidR="00C522F0">
        <w:rPr>
          <w:rFonts w:ascii="Arial" w:hAnsi="Arial" w:cs="Arial"/>
        </w:rPr>
        <w:t>e</w:t>
      </w:r>
      <w:r w:rsidR="00C522F0">
        <w:rPr>
          <w:rFonts w:ascii="Arial" w:hAnsi="Arial" w:cs="Arial"/>
        </w:rPr>
        <w:t xml:space="preserve">dení přímé volby prezidenta z parlamentního systému na </w:t>
      </w:r>
      <w:proofErr w:type="spellStart"/>
      <w:r w:rsidR="00C522F0">
        <w:rPr>
          <w:rFonts w:ascii="Arial" w:hAnsi="Arial" w:cs="Arial"/>
        </w:rPr>
        <w:t>poloprezidentský</w:t>
      </w:r>
      <w:proofErr w:type="spellEnd"/>
      <w:r w:rsidR="00C522F0">
        <w:rPr>
          <w:rFonts w:ascii="Arial" w:hAnsi="Arial" w:cs="Arial"/>
        </w:rPr>
        <w:t xml:space="preserve">? </w:t>
      </w:r>
    </w:p>
    <w:p w:rsidR="00C522F0" w:rsidRDefault="00C522F0" w:rsidP="00C522F0">
      <w:pPr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 xml:space="preserve"> Domnívá se autorka, že prezident někdy v minulosti překračoval své pravomoci - a jsou všechny pravomoci prezidenta jasně vymezeny?</w:t>
      </w:r>
    </w:p>
    <w:bookmarkStart w:id="54" w:name="Text3"/>
    <w:p w:rsidR="00113F4E" w:rsidRDefault="00F82FC5">
      <w:pPr>
        <w:rPr>
          <w:rFonts w:ascii="Arial" w:hAnsi="Arial" w:cs="Arial"/>
          <w:lang w:eastAsia="cs-CZ"/>
        </w:rPr>
      </w:pPr>
      <w:r>
        <w:rPr>
          <w:rFonts w:ascii="Arial" w:hAnsi="Arial" w:cs="Arial"/>
        </w:rPr>
        <w:fldChar w:fldCharType="end"/>
      </w:r>
      <w:bookmarkEnd w:id="54"/>
    </w:p>
    <w:p w:rsidR="00113F4E" w:rsidRDefault="00113F4E">
      <w:pPr>
        <w:rPr>
          <w:rFonts w:ascii="Arial" w:hAnsi="Arial" w:cs="Arial"/>
        </w:rPr>
      </w:pPr>
    </w:p>
    <w:tbl>
      <w:tblPr>
        <w:tblW w:w="9212" w:type="dxa"/>
        <w:tblInd w:w="-108" w:type="dxa"/>
        <w:tblLook w:val="0000" w:firstRow="0" w:lastRow="0" w:firstColumn="0" w:lastColumn="0" w:noHBand="0" w:noVBand="0"/>
      </w:tblPr>
      <w:tblGrid>
        <w:gridCol w:w="1101"/>
        <w:gridCol w:w="1417"/>
        <w:gridCol w:w="2693"/>
        <w:gridCol w:w="4001"/>
      </w:tblGrid>
      <w:tr w:rsidR="00113F4E">
        <w:tc>
          <w:tcPr>
            <w:tcW w:w="1101" w:type="dxa"/>
            <w:shd w:val="clear" w:color="auto" w:fill="auto"/>
            <w:vAlign w:val="bottom"/>
          </w:tcPr>
          <w:p w:rsidR="00113F4E" w:rsidRDefault="00F82FC5">
            <w:pPr>
              <w:spacing w:after="0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shd w:val="clear" w:color="auto" w:fill="auto"/>
            <w:vAlign w:val="bottom"/>
          </w:tcPr>
          <w:p w:rsidR="00113F4E" w:rsidRDefault="00F82FC5" w:rsidP="00C522F0">
            <w:pPr>
              <w:spacing w:after="0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</w:textInput>
                </w:ffData>
              </w:fldChar>
            </w:r>
            <w:r>
              <w:rPr>
                <w:rFonts w:ascii="Arial" w:hAnsi="Arial" w:cs="Arial"/>
                <w:sz w:val="20"/>
              </w:rPr>
              <w:instrText>FORMTEXT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bookmarkStart w:id="55" w:name="Text1"/>
            <w:proofErr w:type="gramStart"/>
            <w:r w:rsidR="00C522F0">
              <w:rPr>
                <w:rFonts w:ascii="Arial" w:hAnsi="Arial" w:cs="Arial"/>
                <w:sz w:val="20"/>
              </w:rPr>
              <w:t>30</w:t>
            </w:r>
            <w:r>
              <w:rPr>
                <w:rFonts w:ascii="Arial" w:hAnsi="Arial" w:cs="Arial"/>
                <w:sz w:val="20"/>
              </w:rPr>
              <w:t>.0</w:t>
            </w:r>
            <w:r w:rsidR="00C522F0">
              <w:rPr>
                <w:rFonts w:ascii="Arial" w:hAnsi="Arial" w:cs="Arial"/>
                <w:sz w:val="20"/>
              </w:rPr>
              <w:t>5</w:t>
            </w:r>
            <w:r>
              <w:rPr>
                <w:rFonts w:ascii="Arial" w:hAnsi="Arial" w:cs="Arial"/>
                <w:sz w:val="20"/>
              </w:rPr>
              <w:t>.202</w:t>
            </w:r>
            <w:r w:rsidR="00C522F0">
              <w:rPr>
                <w:rFonts w:ascii="Arial" w:hAnsi="Arial" w:cs="Arial"/>
                <w:sz w:val="20"/>
              </w:rPr>
              <w:t>4</w:t>
            </w:r>
            <w:proofErr w:type="gramEnd"/>
            <w:r>
              <w:fldChar w:fldCharType="end"/>
            </w:r>
            <w:bookmarkEnd w:id="55"/>
          </w:p>
        </w:tc>
        <w:tc>
          <w:tcPr>
            <w:tcW w:w="2693" w:type="dxa"/>
            <w:shd w:val="clear" w:color="auto" w:fill="auto"/>
            <w:vAlign w:val="bottom"/>
          </w:tcPr>
          <w:p w:rsidR="00113F4E" w:rsidRDefault="00F82FC5">
            <w:pPr>
              <w:spacing w:after="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113F4E" w:rsidRDefault="00113F4E">
            <w:pPr>
              <w:snapToGrid w:val="0"/>
              <w:spacing w:after="0"/>
              <w:rPr>
                <w:rFonts w:ascii="Arial" w:hAnsi="Arial" w:cs="Arial"/>
              </w:rPr>
            </w:pPr>
          </w:p>
        </w:tc>
      </w:tr>
    </w:tbl>
    <w:p w:rsidR="00113F4E" w:rsidRDefault="00113F4E">
      <w:pPr>
        <w:tabs>
          <w:tab w:val="left" w:pos="5250"/>
        </w:tabs>
        <w:rPr>
          <w:rFonts w:ascii="Arial" w:hAnsi="Arial" w:cs="Arial"/>
        </w:rPr>
      </w:pPr>
    </w:p>
    <w:sectPr w:rsidR="00113F4E">
      <w:footerReference w:type="default" r:id="rId9"/>
      <w:pgSz w:w="11906" w:h="16838"/>
      <w:pgMar w:top="1134" w:right="1417" w:bottom="709" w:left="1417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47BA" w:rsidRDefault="005947BA">
      <w:pPr>
        <w:spacing w:after="0" w:line="240" w:lineRule="auto"/>
      </w:pPr>
      <w:r>
        <w:separator/>
      </w:r>
    </w:p>
  </w:endnote>
  <w:endnote w:type="continuationSeparator" w:id="0">
    <w:p w:rsidR="005947BA" w:rsidRDefault="005947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imSun;宋体">
    <w:panose1 w:val="00000000000000000000"/>
    <w:charset w:val="8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3F4E" w:rsidRDefault="00F82FC5">
    <w:pPr>
      <w:pStyle w:val="Zpat"/>
      <w:jc w:val="center"/>
    </w:pPr>
    <w:r>
      <w:rPr>
        <w:rFonts w:ascii="Arial" w:hAnsi="Arial" w:cs="Arial"/>
        <w:i/>
        <w:sz w:val="12"/>
        <w:szCs w:val="12"/>
      </w:rPr>
      <w:t>⃰</w:t>
    </w:r>
    <w:r>
      <w:rPr>
        <w:rFonts w:ascii="Arial" w:eastAsia="Arial" w:hAnsi="Arial" w:cs="Arial"/>
        <w:i/>
        <w:sz w:val="12"/>
        <w:szCs w:val="12"/>
      </w:rPr>
      <w:t xml:space="preserve"> </w:t>
    </w:r>
    <w:r>
      <w:rPr>
        <w:rFonts w:ascii="Arial" w:hAnsi="Arial" w:cs="Arial"/>
        <w:i/>
        <w:sz w:val="12"/>
        <w:szCs w:val="12"/>
      </w:rPr>
      <w:t>Rozveďte ve slovním hodnocení práce.</w:t>
    </w:r>
    <w:r>
      <w:rPr>
        <w:rFonts w:ascii="Arial" w:hAnsi="Arial" w:cs="Arial"/>
        <w:sz w:val="18"/>
      </w:rPr>
      <w:tab/>
    </w:r>
    <w:r>
      <w:rPr>
        <w:rFonts w:ascii="Arial" w:hAnsi="Arial" w:cs="Arial"/>
        <w:sz w:val="14"/>
        <w:szCs w:val="14"/>
      </w:rPr>
      <w:t xml:space="preserve">Strana </w:t>
    </w:r>
    <w:r>
      <w:rPr>
        <w:rFonts w:ascii="Arial" w:hAnsi="Arial" w:cs="Arial"/>
        <w:sz w:val="14"/>
        <w:szCs w:val="14"/>
      </w:rPr>
      <w:fldChar w:fldCharType="begin"/>
    </w:r>
    <w:r>
      <w:rPr>
        <w:rFonts w:ascii="Arial" w:hAnsi="Arial" w:cs="Arial"/>
        <w:sz w:val="14"/>
        <w:szCs w:val="14"/>
      </w:rPr>
      <w:instrText>PAGE</w:instrText>
    </w:r>
    <w:r>
      <w:rPr>
        <w:rFonts w:ascii="Arial" w:hAnsi="Arial" w:cs="Arial"/>
        <w:sz w:val="14"/>
        <w:szCs w:val="14"/>
      </w:rPr>
      <w:fldChar w:fldCharType="separate"/>
    </w:r>
    <w:r w:rsidR="000974E5">
      <w:rPr>
        <w:rFonts w:ascii="Arial" w:hAnsi="Arial" w:cs="Arial"/>
        <w:noProof/>
        <w:sz w:val="14"/>
        <w:szCs w:val="14"/>
      </w:rPr>
      <w:t>2</w:t>
    </w:r>
    <w:r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>
      <w:rPr>
        <w:rFonts w:ascii="Arial" w:hAnsi="Arial" w:cs="Arial"/>
        <w:i/>
        <w:sz w:val="12"/>
        <w:szCs w:val="12"/>
      </w:rPr>
      <w:t>Hodnocení BP vedoucím práce, verze 1/2016.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47BA" w:rsidRDefault="005947BA">
      <w:pPr>
        <w:spacing w:after="0" w:line="240" w:lineRule="auto"/>
      </w:pPr>
      <w:r>
        <w:separator/>
      </w:r>
    </w:p>
  </w:footnote>
  <w:footnote w:type="continuationSeparator" w:id="0">
    <w:p w:rsidR="005947BA" w:rsidRDefault="005947B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B42F7E"/>
    <w:multiLevelType w:val="multilevel"/>
    <w:tmpl w:val="4A921B80"/>
    <w:lvl w:ilvl="0">
      <w:start w:val="1"/>
      <w:numFmt w:val="upperLetter"/>
      <w:lvlText w:val="%1."/>
      <w:lvlJc w:val="left"/>
      <w:pPr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425332E0"/>
    <w:multiLevelType w:val="multilevel"/>
    <w:tmpl w:val="E194913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3F4E"/>
    <w:rsid w:val="000974E5"/>
    <w:rsid w:val="00113BC1"/>
    <w:rsid w:val="00113F4E"/>
    <w:rsid w:val="005738F3"/>
    <w:rsid w:val="00587BD4"/>
    <w:rsid w:val="005947BA"/>
    <w:rsid w:val="009B56DC"/>
    <w:rsid w:val="00C522F0"/>
    <w:rsid w:val="00F82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NSimSun" w:hAnsi="Times New Roman" w:cs="Arial"/>
        <w:sz w:val="24"/>
        <w:szCs w:val="24"/>
        <w:lang w:val="cs-CZ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pacing w:after="200" w:line="276" w:lineRule="auto"/>
    </w:pPr>
    <w:rPr>
      <w:rFonts w:ascii="Calibri" w:eastAsia="Times New Roman" w:hAnsi="Calibri" w:cs="Calibri"/>
      <w:sz w:val="22"/>
      <w:szCs w:val="22"/>
      <w:lang w:bidi="ar-SA"/>
    </w:rPr>
  </w:style>
  <w:style w:type="paragraph" w:styleId="Nadpis3">
    <w:name w:val="heading 3"/>
    <w:basedOn w:val="Normln"/>
    <w:next w:val="Normln"/>
    <w:qFormat/>
    <w:pPr>
      <w:keepNext/>
      <w:numPr>
        <w:ilvl w:val="2"/>
        <w:numId w:val="1"/>
      </w:numPr>
      <w:suppressAutoHyphens/>
      <w:spacing w:after="0" w:line="240" w:lineRule="auto"/>
      <w:outlineLvl w:val="2"/>
    </w:pPr>
    <w:rPr>
      <w:rFonts w:ascii="Verdana" w:eastAsia="SimSun;宋体" w:hAnsi="Verdana" w:cs="Verdana"/>
      <w:b/>
      <w:bCs/>
      <w:i/>
      <w:i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Nadpis3Char">
    <w:name w:val="Nadpis 3 Char"/>
    <w:qFormat/>
    <w:rPr>
      <w:rFonts w:ascii="Verdana" w:eastAsia="SimSun;宋体" w:hAnsi="Verdana" w:cs="Verdana"/>
      <w:b/>
      <w:bCs/>
      <w:i/>
      <w:iCs/>
      <w:lang w:val="cs-CZ" w:bidi="ar-SA"/>
    </w:rPr>
  </w:style>
  <w:style w:type="character" w:customStyle="1" w:styleId="Zkladntext2Char">
    <w:name w:val="Základní text 2 Char"/>
    <w:qFormat/>
    <w:rPr>
      <w:rFonts w:ascii="Verdana" w:eastAsia="SimSun;宋体" w:hAnsi="Verdana" w:cs="Verdana"/>
      <w:b/>
      <w:bCs/>
      <w:lang w:val="cs-CZ" w:bidi="ar-SA"/>
    </w:rPr>
  </w:style>
  <w:style w:type="character" w:customStyle="1" w:styleId="TextbublinyChar">
    <w:name w:val="Text bubliny Char"/>
    <w:qFormat/>
    <w:rPr>
      <w:rFonts w:ascii="Tahoma" w:hAnsi="Tahoma" w:cs="Tahoma"/>
      <w:sz w:val="16"/>
      <w:szCs w:val="16"/>
    </w:rPr>
  </w:style>
  <w:style w:type="character" w:customStyle="1" w:styleId="ZhlavChar">
    <w:name w:val="Záhlaví Char"/>
    <w:qFormat/>
    <w:rPr>
      <w:rFonts w:ascii="Calibri" w:hAnsi="Calibri" w:cs="Calibri"/>
      <w:sz w:val="22"/>
      <w:szCs w:val="22"/>
    </w:rPr>
  </w:style>
  <w:style w:type="character" w:customStyle="1" w:styleId="ZpatChar">
    <w:name w:val="Zápatí Char"/>
    <w:qFormat/>
    <w:rPr>
      <w:rFonts w:ascii="Calibri" w:hAnsi="Calibri" w:cs="Calibri"/>
      <w:sz w:val="22"/>
      <w:szCs w:val="22"/>
    </w:rPr>
  </w:style>
  <w:style w:type="character" w:customStyle="1" w:styleId="TextvysvtlivekChar">
    <w:name w:val="Text vysvětlivek Char"/>
    <w:qFormat/>
    <w:rPr>
      <w:rFonts w:ascii="Calibri" w:hAnsi="Calibri" w:cs="Calibri"/>
    </w:rPr>
  </w:style>
  <w:style w:type="character" w:customStyle="1" w:styleId="Znakyprovysvtlivky">
    <w:name w:val="Znaky pro vysvětlivky"/>
    <w:qFormat/>
    <w:rPr>
      <w:vertAlign w:val="superscript"/>
    </w:rPr>
  </w:style>
  <w:style w:type="character" w:customStyle="1" w:styleId="TextpoznpodarouChar">
    <w:name w:val="Text pozn. pod čarou Char"/>
    <w:qFormat/>
    <w:rPr>
      <w:rFonts w:ascii="Calibri" w:hAnsi="Calibri" w:cs="Calibri"/>
    </w:rPr>
  </w:style>
  <w:style w:type="character" w:customStyle="1" w:styleId="Znakypropoznmkupodarou">
    <w:name w:val="Znaky pro poznámku pod čarou"/>
    <w:qFormat/>
    <w:rPr>
      <w:vertAlign w:val="superscript"/>
    </w:rPr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"/>
    <w:pPr>
      <w:spacing w:after="140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Rejstk">
    <w:name w:val="Rejstřík"/>
    <w:basedOn w:val="Normln"/>
    <w:qFormat/>
    <w:pPr>
      <w:suppressLineNumbers/>
    </w:pPr>
    <w:rPr>
      <w:rFonts w:cs="Arial"/>
    </w:rPr>
  </w:style>
  <w:style w:type="paragraph" w:styleId="Zkladntext2">
    <w:name w:val="Body Text 2"/>
    <w:basedOn w:val="Normln"/>
    <w:qFormat/>
    <w:pPr>
      <w:suppressAutoHyphens/>
      <w:spacing w:after="0" w:line="240" w:lineRule="auto"/>
    </w:pPr>
    <w:rPr>
      <w:rFonts w:ascii="Verdana" w:eastAsia="SimSun;宋体" w:hAnsi="Verdana" w:cs="Verdana"/>
      <w:b/>
      <w:bCs/>
      <w:sz w:val="20"/>
      <w:szCs w:val="20"/>
    </w:rPr>
  </w:style>
  <w:style w:type="paragraph" w:styleId="Revize">
    <w:name w:val="Revision"/>
    <w:qFormat/>
    <w:rPr>
      <w:rFonts w:ascii="Calibri" w:eastAsia="Times New Roman" w:hAnsi="Calibri" w:cs="Calibri"/>
      <w:sz w:val="22"/>
      <w:szCs w:val="22"/>
      <w:lang w:bidi="ar-SA"/>
    </w:rPr>
  </w:style>
  <w:style w:type="paragraph" w:styleId="Textbubliny">
    <w:name w:val="Balloon Text"/>
    <w:basedOn w:val="Normln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styleId="Textvysvtlivek">
    <w:name w:val="endnote text"/>
    <w:basedOn w:val="Normln"/>
    <w:rPr>
      <w:sz w:val="20"/>
      <w:szCs w:val="20"/>
    </w:rPr>
  </w:style>
  <w:style w:type="paragraph" w:styleId="Textpoznpodarou">
    <w:name w:val="footnote text"/>
    <w:basedOn w:val="Normln"/>
    <w:rPr>
      <w:sz w:val="20"/>
      <w:szCs w:val="20"/>
    </w:rPr>
  </w:style>
  <w:style w:type="paragraph" w:customStyle="1" w:styleId="Obsahtabulky">
    <w:name w:val="Obsah tabulky"/>
    <w:basedOn w:val="Normln"/>
    <w:qFormat/>
    <w:pPr>
      <w:suppressLineNumbers/>
    </w:pPr>
  </w:style>
  <w:style w:type="paragraph" w:customStyle="1" w:styleId="Nadpistabulky">
    <w:name w:val="Nadpis tabulky"/>
    <w:basedOn w:val="Obsahtabulky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NSimSun" w:hAnsi="Times New Roman" w:cs="Arial"/>
        <w:sz w:val="24"/>
        <w:szCs w:val="24"/>
        <w:lang w:val="cs-CZ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pacing w:after="200" w:line="276" w:lineRule="auto"/>
    </w:pPr>
    <w:rPr>
      <w:rFonts w:ascii="Calibri" w:eastAsia="Times New Roman" w:hAnsi="Calibri" w:cs="Calibri"/>
      <w:sz w:val="22"/>
      <w:szCs w:val="22"/>
      <w:lang w:bidi="ar-SA"/>
    </w:rPr>
  </w:style>
  <w:style w:type="paragraph" w:styleId="Nadpis3">
    <w:name w:val="heading 3"/>
    <w:basedOn w:val="Normln"/>
    <w:next w:val="Normln"/>
    <w:qFormat/>
    <w:pPr>
      <w:keepNext/>
      <w:numPr>
        <w:ilvl w:val="2"/>
        <w:numId w:val="1"/>
      </w:numPr>
      <w:suppressAutoHyphens/>
      <w:spacing w:after="0" w:line="240" w:lineRule="auto"/>
      <w:outlineLvl w:val="2"/>
    </w:pPr>
    <w:rPr>
      <w:rFonts w:ascii="Verdana" w:eastAsia="SimSun;宋体" w:hAnsi="Verdana" w:cs="Verdana"/>
      <w:b/>
      <w:bCs/>
      <w:i/>
      <w:i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Nadpis3Char">
    <w:name w:val="Nadpis 3 Char"/>
    <w:qFormat/>
    <w:rPr>
      <w:rFonts w:ascii="Verdana" w:eastAsia="SimSun;宋体" w:hAnsi="Verdana" w:cs="Verdana"/>
      <w:b/>
      <w:bCs/>
      <w:i/>
      <w:iCs/>
      <w:lang w:val="cs-CZ" w:bidi="ar-SA"/>
    </w:rPr>
  </w:style>
  <w:style w:type="character" w:customStyle="1" w:styleId="Zkladntext2Char">
    <w:name w:val="Základní text 2 Char"/>
    <w:qFormat/>
    <w:rPr>
      <w:rFonts w:ascii="Verdana" w:eastAsia="SimSun;宋体" w:hAnsi="Verdana" w:cs="Verdana"/>
      <w:b/>
      <w:bCs/>
      <w:lang w:val="cs-CZ" w:bidi="ar-SA"/>
    </w:rPr>
  </w:style>
  <w:style w:type="character" w:customStyle="1" w:styleId="TextbublinyChar">
    <w:name w:val="Text bubliny Char"/>
    <w:qFormat/>
    <w:rPr>
      <w:rFonts w:ascii="Tahoma" w:hAnsi="Tahoma" w:cs="Tahoma"/>
      <w:sz w:val="16"/>
      <w:szCs w:val="16"/>
    </w:rPr>
  </w:style>
  <w:style w:type="character" w:customStyle="1" w:styleId="ZhlavChar">
    <w:name w:val="Záhlaví Char"/>
    <w:qFormat/>
    <w:rPr>
      <w:rFonts w:ascii="Calibri" w:hAnsi="Calibri" w:cs="Calibri"/>
      <w:sz w:val="22"/>
      <w:szCs w:val="22"/>
    </w:rPr>
  </w:style>
  <w:style w:type="character" w:customStyle="1" w:styleId="ZpatChar">
    <w:name w:val="Zápatí Char"/>
    <w:qFormat/>
    <w:rPr>
      <w:rFonts w:ascii="Calibri" w:hAnsi="Calibri" w:cs="Calibri"/>
      <w:sz w:val="22"/>
      <w:szCs w:val="22"/>
    </w:rPr>
  </w:style>
  <w:style w:type="character" w:customStyle="1" w:styleId="TextvysvtlivekChar">
    <w:name w:val="Text vysvětlivek Char"/>
    <w:qFormat/>
    <w:rPr>
      <w:rFonts w:ascii="Calibri" w:hAnsi="Calibri" w:cs="Calibri"/>
    </w:rPr>
  </w:style>
  <w:style w:type="character" w:customStyle="1" w:styleId="Znakyprovysvtlivky">
    <w:name w:val="Znaky pro vysvětlivky"/>
    <w:qFormat/>
    <w:rPr>
      <w:vertAlign w:val="superscript"/>
    </w:rPr>
  </w:style>
  <w:style w:type="character" w:customStyle="1" w:styleId="TextpoznpodarouChar">
    <w:name w:val="Text pozn. pod čarou Char"/>
    <w:qFormat/>
    <w:rPr>
      <w:rFonts w:ascii="Calibri" w:hAnsi="Calibri" w:cs="Calibri"/>
    </w:rPr>
  </w:style>
  <w:style w:type="character" w:customStyle="1" w:styleId="Znakypropoznmkupodarou">
    <w:name w:val="Znaky pro poznámku pod čarou"/>
    <w:qFormat/>
    <w:rPr>
      <w:vertAlign w:val="superscript"/>
    </w:rPr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"/>
    <w:pPr>
      <w:spacing w:after="140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Rejstk">
    <w:name w:val="Rejstřík"/>
    <w:basedOn w:val="Normln"/>
    <w:qFormat/>
    <w:pPr>
      <w:suppressLineNumbers/>
    </w:pPr>
    <w:rPr>
      <w:rFonts w:cs="Arial"/>
    </w:rPr>
  </w:style>
  <w:style w:type="paragraph" w:styleId="Zkladntext2">
    <w:name w:val="Body Text 2"/>
    <w:basedOn w:val="Normln"/>
    <w:qFormat/>
    <w:pPr>
      <w:suppressAutoHyphens/>
      <w:spacing w:after="0" w:line="240" w:lineRule="auto"/>
    </w:pPr>
    <w:rPr>
      <w:rFonts w:ascii="Verdana" w:eastAsia="SimSun;宋体" w:hAnsi="Verdana" w:cs="Verdana"/>
      <w:b/>
      <w:bCs/>
      <w:sz w:val="20"/>
      <w:szCs w:val="20"/>
    </w:rPr>
  </w:style>
  <w:style w:type="paragraph" w:styleId="Revize">
    <w:name w:val="Revision"/>
    <w:qFormat/>
    <w:rPr>
      <w:rFonts w:ascii="Calibri" w:eastAsia="Times New Roman" w:hAnsi="Calibri" w:cs="Calibri"/>
      <w:sz w:val="22"/>
      <w:szCs w:val="22"/>
      <w:lang w:bidi="ar-SA"/>
    </w:rPr>
  </w:style>
  <w:style w:type="paragraph" w:styleId="Textbubliny">
    <w:name w:val="Balloon Text"/>
    <w:basedOn w:val="Normln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styleId="Textvysvtlivek">
    <w:name w:val="endnote text"/>
    <w:basedOn w:val="Normln"/>
    <w:rPr>
      <w:sz w:val="20"/>
      <w:szCs w:val="20"/>
    </w:rPr>
  </w:style>
  <w:style w:type="paragraph" w:styleId="Textpoznpodarou">
    <w:name w:val="footnote text"/>
    <w:basedOn w:val="Normln"/>
    <w:rPr>
      <w:sz w:val="20"/>
      <w:szCs w:val="20"/>
    </w:rPr>
  </w:style>
  <w:style w:type="paragraph" w:customStyle="1" w:styleId="Obsahtabulky">
    <w:name w:val="Obsah tabulky"/>
    <w:basedOn w:val="Normln"/>
    <w:qFormat/>
    <w:pPr>
      <w:suppressLineNumbers/>
    </w:pPr>
  </w:style>
  <w:style w:type="paragraph" w:customStyle="1" w:styleId="Nadpistabulky">
    <w:name w:val="Nadpis tabulky"/>
    <w:basedOn w:val="Obsahtabulky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501</Words>
  <Characters>2959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Písemné hodnocení BP, závazný vzor</vt:lpstr>
    </vt:vector>
  </TitlesOfParts>
  <Company/>
  <LinksUpToDate>false</LinksUpToDate>
  <CharactersWithSpaces>3454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Písemné hodnocení BP, závazný vzor</dc:title>
  <dc:creator>DFP TUL</dc:creator>
  <cp:keywords>Hodnocení vedoucím BP formulář verze 2016</cp:keywords>
  <cp:lastModifiedBy>Hala</cp:lastModifiedBy>
  <cp:revision>4</cp:revision>
  <cp:lastPrinted>2018-08-20T10:48:00Z</cp:lastPrinted>
  <dcterms:created xsi:type="dcterms:W3CDTF">2024-05-31T15:41:00Z</dcterms:created>
  <dcterms:modified xsi:type="dcterms:W3CDTF">2024-05-31T15:49:00Z</dcterms:modified>
  <dc:language>cs-CZ</dc:language>
</cp:coreProperties>
</file>