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2FEBA6" w14:textId="77777777" w:rsidR="004D0333" w:rsidRPr="00BB0C13" w:rsidRDefault="004D0333" w:rsidP="004D0333">
      <w:pPr>
        <w:widowControl w:val="0"/>
        <w:suppressAutoHyphens/>
        <w:spacing w:after="0" w:line="240" w:lineRule="auto"/>
        <w:jc w:val="center"/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</w:pP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Posudek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VEDOUCÍHO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diplomové práce</w:t>
      </w:r>
    </w:p>
    <w:p w14:paraId="4C70226F" w14:textId="77777777" w:rsidR="004D0333" w:rsidRPr="0033656A" w:rsidRDefault="004D0333" w:rsidP="004D0333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28"/>
        </w:rPr>
      </w:pPr>
    </w:p>
    <w:p w14:paraId="04E5E215" w14:textId="64102DEB" w:rsidR="004D0333" w:rsidRPr="0033656A" w:rsidRDefault="004D0333" w:rsidP="004D0333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diplomanta: </w:t>
      </w:r>
      <w:r w:rsidR="00947A47">
        <w:rPr>
          <w:rFonts w:ascii="Tahoma" w:eastAsia="Luxi Sans" w:hAnsi="Tahoma" w:cs="Tahoma"/>
          <w:b/>
          <w:kern w:val="28"/>
        </w:rPr>
        <w:t>Bc. Adéla Hrádková</w:t>
      </w:r>
    </w:p>
    <w:p w14:paraId="021EE65F" w14:textId="0422D779" w:rsidR="004D0333" w:rsidRPr="0033656A" w:rsidRDefault="004D0333" w:rsidP="004D0333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>Název diplomové práce:</w:t>
      </w:r>
      <w:r w:rsidR="00947A47" w:rsidRPr="00947A47">
        <w:t xml:space="preserve"> </w:t>
      </w:r>
      <w:r w:rsidR="00947A47">
        <w:t>Internacionalizace vybraného podniku do členského státu EU</w:t>
      </w:r>
    </w:p>
    <w:p w14:paraId="0148E7AA" w14:textId="1D1D2D88" w:rsidR="004D0333" w:rsidRDefault="004D0333" w:rsidP="004D0333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>
        <w:rPr>
          <w:rFonts w:ascii="Tahoma" w:eastAsia="Luxi Sans" w:hAnsi="Tahoma" w:cs="Tahoma"/>
          <w:b/>
          <w:kern w:val="28"/>
        </w:rPr>
        <w:t>Cíl práce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947A47">
        <w:rPr>
          <w:rFonts w:ascii="Tahoma" w:eastAsia="Luxi Sans" w:hAnsi="Tahoma" w:cs="Tahoma"/>
          <w:b/>
          <w:kern w:val="28"/>
        </w:rPr>
        <w:t>P</w:t>
      </w:r>
      <w:r w:rsidR="00947A47">
        <w:t xml:space="preserve">osoudit vhodnost vstupu společnosti FRP </w:t>
      </w:r>
      <w:proofErr w:type="spellStart"/>
      <w:r w:rsidR="00947A47">
        <w:t>Services</w:t>
      </w:r>
      <w:proofErr w:type="spellEnd"/>
      <w:r w:rsidR="00947A47">
        <w:t xml:space="preserve"> na polský trh prostřednictvím analýzy interních předpokladů firmy a externího prostředí, včetně regulatorních podmínek a konkurenční situace.</w:t>
      </w:r>
    </w:p>
    <w:p w14:paraId="506D6757" w14:textId="28948D73" w:rsidR="004D0333" w:rsidRPr="0008281C" w:rsidRDefault="004D0333" w:rsidP="004D0333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 xml:space="preserve">vedoucího diplomové práce: </w:t>
      </w:r>
      <w:r w:rsidR="00947A47" w:rsidRPr="00663398">
        <w:rPr>
          <w:rFonts w:ascii="Tahoma" w:eastAsia="Luxi Sans" w:hAnsi="Tahoma" w:cs="Tahoma"/>
          <w:kern w:val="28"/>
        </w:rPr>
        <w:t>doc. Ing. Zuzana Pěničková,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4D0333" w:rsidRPr="00A75BB1" w14:paraId="73985F96" w14:textId="77777777" w:rsidTr="004A61A7">
        <w:tc>
          <w:tcPr>
            <w:tcW w:w="5495" w:type="dxa"/>
          </w:tcPr>
          <w:p w14:paraId="1022555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  <w:p w14:paraId="1030B13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70A5C53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2384A67C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32F39DB8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</w:tcPr>
          <w:p w14:paraId="46F657F0" w14:textId="77777777" w:rsidR="004D0333" w:rsidRPr="009039B8" w:rsidRDefault="004D0333" w:rsidP="004A61A7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Neprospěl</w:t>
            </w:r>
          </w:p>
        </w:tc>
      </w:tr>
      <w:tr w:rsidR="004D0333" w:rsidRPr="00A75BB1" w14:paraId="66D5CE13" w14:textId="77777777" w:rsidTr="004A61A7">
        <w:tc>
          <w:tcPr>
            <w:tcW w:w="5495" w:type="dxa"/>
          </w:tcPr>
          <w:p w14:paraId="3797EFAF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I. Hodnocení zpracování tématu diplomantem:</w:t>
            </w:r>
          </w:p>
        </w:tc>
        <w:tc>
          <w:tcPr>
            <w:tcW w:w="4500" w:type="dxa"/>
            <w:gridSpan w:val="4"/>
          </w:tcPr>
          <w:p w14:paraId="5AD2DF85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17B5A52E" w14:textId="77777777" w:rsidTr="004A61A7">
        <w:tc>
          <w:tcPr>
            <w:tcW w:w="5495" w:type="dxa"/>
          </w:tcPr>
          <w:p w14:paraId="334FAA2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Splnění cíle práce </w:t>
            </w:r>
          </w:p>
        </w:tc>
        <w:tc>
          <w:tcPr>
            <w:tcW w:w="1125" w:type="dxa"/>
          </w:tcPr>
          <w:p w14:paraId="123FB905" w14:textId="39FA92DD" w:rsidR="004D0333" w:rsidRPr="00A75BB1" w:rsidRDefault="00607DD8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31A9AB4A" w14:textId="0C0E7132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51D11BE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73E9A63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AB2FC50" w14:textId="77777777" w:rsidTr="004A61A7">
        <w:tc>
          <w:tcPr>
            <w:tcW w:w="5495" w:type="dxa"/>
          </w:tcPr>
          <w:p w14:paraId="2E8E87B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2CF84AB3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4C566DBF" w14:textId="46583F21" w:rsidR="004D0333" w:rsidRPr="00A75BB1" w:rsidRDefault="004A5A9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2ABD257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553CB8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27C0DCF2" w14:textId="77777777" w:rsidTr="004A61A7">
        <w:tc>
          <w:tcPr>
            <w:tcW w:w="5495" w:type="dxa"/>
          </w:tcPr>
          <w:p w14:paraId="6F866AD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Hloubka provedené analýzy</w:t>
            </w:r>
          </w:p>
        </w:tc>
        <w:tc>
          <w:tcPr>
            <w:tcW w:w="1125" w:type="dxa"/>
          </w:tcPr>
          <w:p w14:paraId="12BDBBE2" w14:textId="212A7FFA" w:rsidR="004D0333" w:rsidRPr="00A75BB1" w:rsidRDefault="004A5A9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3DD97A9" w14:textId="7D7B8B99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70FD79B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75CF2B6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6C80645" w14:textId="77777777" w:rsidTr="004A61A7">
        <w:tc>
          <w:tcPr>
            <w:tcW w:w="5495" w:type="dxa"/>
          </w:tcPr>
          <w:p w14:paraId="2CE8F12E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II. Hodnocení struktury a obsahu práce:</w:t>
            </w:r>
          </w:p>
        </w:tc>
        <w:tc>
          <w:tcPr>
            <w:tcW w:w="4500" w:type="dxa"/>
            <w:gridSpan w:val="4"/>
          </w:tcPr>
          <w:p w14:paraId="7F792D33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214D9406" w14:textId="77777777" w:rsidTr="004A61A7">
        <w:tc>
          <w:tcPr>
            <w:tcW w:w="5495" w:type="dxa"/>
          </w:tcPr>
          <w:p w14:paraId="22A571F0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4010DB1B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1B26942" w14:textId="0FA47CD3" w:rsidR="004D0333" w:rsidRPr="00A75BB1" w:rsidRDefault="004A5A9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47CE9A3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71BD1D5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02A4887A" w14:textId="77777777" w:rsidTr="004A61A7">
        <w:tc>
          <w:tcPr>
            <w:tcW w:w="5495" w:type="dxa"/>
          </w:tcPr>
          <w:p w14:paraId="3834742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Aktuálnost a vhodnost použitých pramenů</w:t>
            </w:r>
          </w:p>
        </w:tc>
        <w:tc>
          <w:tcPr>
            <w:tcW w:w="1125" w:type="dxa"/>
          </w:tcPr>
          <w:p w14:paraId="4F5820E8" w14:textId="6A40C4FC" w:rsidR="004D0333" w:rsidRPr="00A75BB1" w:rsidRDefault="004A5A9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02F334F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47444CB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23FBF8F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2D023D7B" w14:textId="77777777" w:rsidTr="004A61A7">
        <w:tc>
          <w:tcPr>
            <w:tcW w:w="5495" w:type="dxa"/>
          </w:tcPr>
          <w:p w14:paraId="7D145448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Schopnost diplomanta zpracovat získané podklady</w:t>
            </w:r>
          </w:p>
        </w:tc>
        <w:tc>
          <w:tcPr>
            <w:tcW w:w="1125" w:type="dxa"/>
          </w:tcPr>
          <w:p w14:paraId="0FF2558F" w14:textId="4EC3F6C7" w:rsidR="004D0333" w:rsidRPr="00A75BB1" w:rsidRDefault="004A5A9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5EC8FBAE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F6C2CE8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403B34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5DE592F" w14:textId="77777777" w:rsidTr="004A61A7">
        <w:tc>
          <w:tcPr>
            <w:tcW w:w="5495" w:type="dxa"/>
          </w:tcPr>
          <w:p w14:paraId="49FD6D7A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1A5DBA5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8C246FE" w14:textId="64B561AC" w:rsidR="004D0333" w:rsidRPr="00A75BB1" w:rsidRDefault="004A5A9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02A384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EBD792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3D81BA86" w14:textId="77777777" w:rsidTr="004A61A7">
        <w:tc>
          <w:tcPr>
            <w:tcW w:w="5495" w:type="dxa"/>
          </w:tcPr>
          <w:p w14:paraId="1E1055DD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Formulování vlastních názorů diplomantem</w:t>
            </w:r>
          </w:p>
        </w:tc>
        <w:tc>
          <w:tcPr>
            <w:tcW w:w="1125" w:type="dxa"/>
          </w:tcPr>
          <w:p w14:paraId="73BAC770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F8210D1" w14:textId="2F82740F" w:rsidR="004D0333" w:rsidRPr="00A75BB1" w:rsidRDefault="004A5A9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BCC08F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7D80491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7DE462E1" w14:textId="77777777" w:rsidTr="004A61A7">
        <w:tc>
          <w:tcPr>
            <w:tcW w:w="5495" w:type="dxa"/>
          </w:tcPr>
          <w:p w14:paraId="34DD6A3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III. Hodnocení formy a stylu práce:</w:t>
            </w:r>
          </w:p>
        </w:tc>
        <w:tc>
          <w:tcPr>
            <w:tcW w:w="4500" w:type="dxa"/>
            <w:gridSpan w:val="4"/>
          </w:tcPr>
          <w:p w14:paraId="2D3FA68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8B0D2D5" w14:textId="77777777" w:rsidTr="004A61A7">
        <w:tc>
          <w:tcPr>
            <w:tcW w:w="5495" w:type="dxa"/>
          </w:tcPr>
          <w:p w14:paraId="3DB249C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Formální úprava práce (text, tabulky, grafy)</w:t>
            </w:r>
          </w:p>
        </w:tc>
        <w:tc>
          <w:tcPr>
            <w:tcW w:w="1125" w:type="dxa"/>
          </w:tcPr>
          <w:p w14:paraId="7BC50A7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12F79C1" w14:textId="6134FD0F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55ECB2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40A3D86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75921C35" w14:textId="77777777" w:rsidTr="004A61A7">
        <w:tc>
          <w:tcPr>
            <w:tcW w:w="5495" w:type="dxa"/>
          </w:tcPr>
          <w:p w14:paraId="62952E2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Stylistická úroveň práce</w:t>
            </w:r>
          </w:p>
        </w:tc>
        <w:tc>
          <w:tcPr>
            <w:tcW w:w="1125" w:type="dxa"/>
          </w:tcPr>
          <w:p w14:paraId="1018D39B" w14:textId="392466A2" w:rsidR="004D0333" w:rsidRPr="00A75BB1" w:rsidRDefault="00607DD8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237AACB0" w14:textId="4E3DFEB3" w:rsidR="004D0333" w:rsidRPr="00A75BB1" w:rsidRDefault="004A5A9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343FAB70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09A0B6D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1114B6E" w14:textId="77777777" w:rsidTr="004A61A7">
        <w:tc>
          <w:tcPr>
            <w:tcW w:w="5495" w:type="dxa"/>
          </w:tcPr>
          <w:p w14:paraId="0151048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1C26AE65" w14:textId="326856D5" w:rsidR="004D0333" w:rsidRPr="00A75BB1" w:rsidRDefault="004A5A9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2FD10E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17DC2A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0A124E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5E131E4F" w14:textId="77777777" w:rsidTr="004A61A7">
        <w:tc>
          <w:tcPr>
            <w:tcW w:w="5495" w:type="dxa"/>
          </w:tcPr>
          <w:p w14:paraId="6F87A22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41656706" w14:textId="6DCC9522" w:rsidR="004D0333" w:rsidRPr="00A75BB1" w:rsidRDefault="004A5A9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A2E208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06A2C29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D101C1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1389361D" w14:textId="77777777" w:rsidTr="004A61A7">
        <w:tc>
          <w:tcPr>
            <w:tcW w:w="5495" w:type="dxa"/>
          </w:tcPr>
          <w:p w14:paraId="1E7EA91F" w14:textId="77777777" w:rsidR="004D0333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4500" w:type="dxa"/>
            <w:gridSpan w:val="4"/>
          </w:tcPr>
          <w:p w14:paraId="7C2ADDBA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D98523A" w14:textId="77777777" w:rsidTr="004A61A7">
        <w:tc>
          <w:tcPr>
            <w:tcW w:w="5495" w:type="dxa"/>
            <w:vMerge w:val="restart"/>
          </w:tcPr>
          <w:p w14:paraId="11EDAEA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>
              <w:rPr>
                <w:rFonts w:ascii="Tahoma" w:eastAsia="Luxi Sans" w:hAnsi="Tahoma" w:cs="Tahoma"/>
                <w:kern w:val="1"/>
              </w:rPr>
              <w:t>Posouzení výsledku kontroly plagiátorství v IS STAG</w:t>
            </w:r>
          </w:p>
        </w:tc>
        <w:tc>
          <w:tcPr>
            <w:tcW w:w="3375" w:type="dxa"/>
            <w:gridSpan w:val="3"/>
          </w:tcPr>
          <w:p w14:paraId="66523EBE" w14:textId="77777777" w:rsidR="004D0333" w:rsidRPr="006C7E77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bez výhrad</w:t>
            </w:r>
          </w:p>
        </w:tc>
        <w:tc>
          <w:tcPr>
            <w:tcW w:w="1125" w:type="dxa"/>
          </w:tcPr>
          <w:p w14:paraId="7C3DE572" w14:textId="356F0487" w:rsidR="004D0333" w:rsidRPr="00A75BB1" w:rsidRDefault="00947A47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</w:tr>
      <w:tr w:rsidR="004D0333" w:rsidRPr="00A75BB1" w14:paraId="4910F82E" w14:textId="77777777" w:rsidTr="004A61A7">
        <w:tc>
          <w:tcPr>
            <w:tcW w:w="5495" w:type="dxa"/>
            <w:vMerge/>
          </w:tcPr>
          <w:p w14:paraId="0797792E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3375" w:type="dxa"/>
            <w:gridSpan w:val="3"/>
          </w:tcPr>
          <w:p w14:paraId="591081CC" w14:textId="77777777" w:rsidR="004D0333" w:rsidRPr="006C7E77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s výhradami</w:t>
            </w:r>
          </w:p>
        </w:tc>
        <w:tc>
          <w:tcPr>
            <w:tcW w:w="1125" w:type="dxa"/>
          </w:tcPr>
          <w:p w14:paraId="69504FC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</w:tbl>
    <w:p w14:paraId="7F308556" w14:textId="77777777" w:rsidR="00B004CE" w:rsidRPr="00806357" w:rsidRDefault="00B004CE" w:rsidP="00B004CE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Vyjádření minimálně v rozsahu 10 řádků k </w:t>
      </w:r>
      <w:r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práci z hlediska splnění jejích cílů, využití metod řešení a návrhů opatření</w:t>
      </w:r>
      <w:r>
        <w:rPr>
          <w:rFonts w:ascii="Inter" w:eastAsia="Luxi Sans" w:hAnsi="Inter" w:cs="Tahoma"/>
          <w:b/>
          <w:kern w:val="1"/>
          <w:szCs w:val="20"/>
        </w:rPr>
        <w:t>,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>
        <w:rPr>
          <w:rFonts w:ascii="Inter" w:eastAsia="Luxi Sans" w:hAnsi="Inter" w:cs="Tahoma"/>
          <w:b/>
          <w:kern w:val="1"/>
          <w:szCs w:val="20"/>
        </w:rPr>
        <w:t xml:space="preserve">úrovně spolupráce studenta s vedoucím práce, 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formální úpravy </w:t>
      </w:r>
      <w:r>
        <w:rPr>
          <w:rFonts w:ascii="Inter" w:eastAsia="Luxi Sans" w:hAnsi="Inter" w:cs="Tahoma"/>
          <w:b/>
          <w:kern w:val="1"/>
          <w:szCs w:val="20"/>
        </w:rPr>
        <w:t xml:space="preserve">a </w:t>
      </w:r>
      <w:r w:rsidRPr="00806357">
        <w:rPr>
          <w:rFonts w:ascii="Inter" w:eastAsia="Luxi Sans" w:hAnsi="Inter" w:cs="Tahoma"/>
          <w:b/>
          <w:kern w:val="1"/>
          <w:szCs w:val="20"/>
        </w:rPr>
        <w:t>práce s literaturou a její citace (uveďte na druhou stranu posudku).</w:t>
      </w:r>
    </w:p>
    <w:p w14:paraId="03783B58" w14:textId="77777777" w:rsidR="00B004CE" w:rsidRPr="00806357" w:rsidRDefault="00B004CE" w:rsidP="00B004CE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36893F44" w14:textId="77777777" w:rsidR="00B004CE" w:rsidRPr="00806357" w:rsidRDefault="00B004CE" w:rsidP="00B004CE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4A4CD231" w14:textId="34F5C937" w:rsidR="00B004CE" w:rsidRPr="00832F6C" w:rsidRDefault="00832F6C" w:rsidP="00832F6C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832F6C">
        <w:rPr>
          <w:rFonts w:ascii="Inter" w:eastAsia="Luxi Sans" w:hAnsi="Inter" w:cs="Tahoma"/>
          <w:kern w:val="1"/>
          <w:szCs w:val="20"/>
        </w:rPr>
        <w:t>Jaká je podle vašeho názoru největší překážka pro případný vstup podniku na polský trh?</w:t>
      </w:r>
    </w:p>
    <w:p w14:paraId="2DAB1DCF" w14:textId="54968305" w:rsidR="00832F6C" w:rsidRPr="00832F6C" w:rsidRDefault="00832F6C" w:rsidP="00832F6C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832F6C">
        <w:rPr>
          <w:rFonts w:ascii="Inter" w:eastAsia="Luxi Sans" w:hAnsi="Inter" w:cs="Tahoma"/>
          <w:kern w:val="1"/>
          <w:szCs w:val="20"/>
        </w:rPr>
        <w:t>Do kterých regionů Polska by měl podnik vstoupit jako první a proč?</w:t>
      </w:r>
    </w:p>
    <w:p w14:paraId="7877CA75" w14:textId="20E9196C" w:rsidR="004D0333" w:rsidRPr="00832F6C" w:rsidRDefault="004D0333" w:rsidP="00947A47">
      <w:pPr>
        <w:widowControl w:val="0"/>
        <w:suppressAutoHyphens/>
        <w:spacing w:after="0" w:line="240" w:lineRule="auto"/>
        <w:rPr>
          <w:rFonts w:ascii="Tahoma" w:eastAsia="Luxi Sans" w:hAnsi="Tahoma" w:cs="Tahoma"/>
          <w:kern w:val="1"/>
        </w:rPr>
      </w:pPr>
    </w:p>
    <w:p w14:paraId="39F52F9F" w14:textId="16D075EC" w:rsidR="004D0333" w:rsidRPr="00A75BB1" w:rsidRDefault="00947A47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Práci doporučuji </w:t>
      </w:r>
      <w:r w:rsidR="004D0333" w:rsidRPr="00A75BB1">
        <w:rPr>
          <w:rFonts w:ascii="Tahoma" w:eastAsia="Luxi Sans" w:hAnsi="Tahoma" w:cs="Tahoma"/>
          <w:b/>
          <w:kern w:val="1"/>
        </w:rPr>
        <w:t>k</w:t>
      </w:r>
      <w:r w:rsidR="004D0333">
        <w:rPr>
          <w:rFonts w:ascii="Tahoma" w:eastAsia="Luxi Sans" w:hAnsi="Tahoma" w:cs="Tahoma"/>
          <w:b/>
          <w:kern w:val="1"/>
        </w:rPr>
        <w:t xml:space="preserve"> </w:t>
      </w:r>
      <w:r w:rsidR="004D0333" w:rsidRPr="00A75BB1">
        <w:rPr>
          <w:rFonts w:ascii="Tahoma" w:eastAsia="Luxi Sans" w:hAnsi="Tahoma" w:cs="Tahoma"/>
          <w:b/>
          <w:kern w:val="1"/>
        </w:rPr>
        <w:t xml:space="preserve">obhajobě. </w:t>
      </w:r>
      <w:r w:rsidR="004D0333">
        <w:rPr>
          <w:rFonts w:ascii="Tahoma" w:eastAsia="Luxi Sans" w:hAnsi="Tahoma" w:cs="Tahoma"/>
          <w:b/>
          <w:kern w:val="1"/>
        </w:rPr>
        <w:t xml:space="preserve"> </w:t>
      </w:r>
    </w:p>
    <w:p w14:paraId="0E30BE95" w14:textId="77777777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7F0C091B" w14:textId="49739BFB" w:rsidR="004D0333" w:rsidRPr="00A75BB1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 xml:space="preserve">Diplomovou práci navrhuji klasifikovat stupněm:   </w:t>
      </w:r>
      <w:r w:rsidR="004A5A93">
        <w:rPr>
          <w:rFonts w:ascii="Tahoma" w:eastAsia="Luxi Sans" w:hAnsi="Tahoma" w:cs="Tahoma"/>
          <w:b/>
          <w:kern w:val="1"/>
        </w:rPr>
        <w:t>v</w:t>
      </w:r>
      <w:r w:rsidR="008C3C10">
        <w:rPr>
          <w:rFonts w:ascii="Tahoma" w:eastAsia="Luxi Sans" w:hAnsi="Tahoma" w:cs="Tahoma"/>
          <w:b/>
          <w:kern w:val="1"/>
        </w:rPr>
        <w:t>ýborně minus</w:t>
      </w:r>
      <w:r w:rsidRPr="00A75BB1">
        <w:rPr>
          <w:rFonts w:ascii="Tahoma" w:eastAsia="Luxi Sans" w:hAnsi="Tahoma" w:cs="Tahoma"/>
          <w:b/>
          <w:kern w:val="1"/>
        </w:rPr>
        <w:t xml:space="preserve">             </w:t>
      </w:r>
    </w:p>
    <w:p w14:paraId="0BC64CBE" w14:textId="77777777" w:rsidR="004D0333" w:rsidRPr="00A75BB1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70EE8B33" w14:textId="13BAE811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 xml:space="preserve">Datum:    </w:t>
      </w:r>
      <w:r w:rsidR="000077F2">
        <w:rPr>
          <w:rFonts w:ascii="Tahoma" w:eastAsia="Luxi Sans" w:hAnsi="Tahoma" w:cs="Tahoma"/>
          <w:b/>
          <w:kern w:val="1"/>
        </w:rPr>
        <w:t>12.05.2025</w:t>
      </w:r>
      <w:bookmarkStart w:id="0" w:name="_GoBack"/>
      <w:bookmarkEnd w:id="0"/>
      <w:r w:rsidRPr="00A75BB1">
        <w:rPr>
          <w:rFonts w:ascii="Tahoma" w:eastAsia="Luxi Sans" w:hAnsi="Tahoma" w:cs="Tahoma"/>
          <w:b/>
          <w:kern w:val="1"/>
        </w:rPr>
        <w:t xml:space="preserve">                                                                                </w:t>
      </w:r>
      <w:r>
        <w:rPr>
          <w:rFonts w:ascii="Tahoma" w:eastAsia="Luxi Sans" w:hAnsi="Tahoma" w:cs="Tahoma"/>
          <w:b/>
          <w:kern w:val="1"/>
        </w:rPr>
        <w:t xml:space="preserve">         </w:t>
      </w:r>
      <w:r w:rsidRPr="00A75BB1">
        <w:rPr>
          <w:rFonts w:ascii="Tahoma" w:eastAsia="Luxi Sans" w:hAnsi="Tahoma" w:cs="Tahoma"/>
          <w:b/>
          <w:kern w:val="1"/>
        </w:rPr>
        <w:t xml:space="preserve">                                                                  </w:t>
      </w:r>
      <w:r>
        <w:rPr>
          <w:rFonts w:ascii="Tahoma" w:eastAsia="Luxi Sans" w:hAnsi="Tahoma" w:cs="Tahoma"/>
          <w:b/>
          <w:kern w:val="1"/>
        </w:rPr>
        <w:t xml:space="preserve">                               </w:t>
      </w:r>
    </w:p>
    <w:p w14:paraId="0A5F20E3" w14:textId="77777777" w:rsidR="004D0333" w:rsidRDefault="004D0333" w:rsidP="004D0333">
      <w:pPr>
        <w:widowControl w:val="0"/>
        <w:suppressAutoHyphens/>
        <w:spacing w:after="0" w:line="240" w:lineRule="auto"/>
        <w:ind w:left="4248" w:firstLine="708"/>
        <w:rPr>
          <w:rFonts w:ascii="Tahoma" w:eastAsia="Luxi Sans" w:hAnsi="Tahoma" w:cs="Tahoma"/>
          <w:kern w:val="1"/>
        </w:rPr>
      </w:pPr>
      <w:r>
        <w:rPr>
          <w:rFonts w:ascii="Tahoma" w:eastAsia="Luxi Sans" w:hAnsi="Tahoma" w:cs="Tahoma"/>
          <w:kern w:val="1"/>
        </w:rPr>
        <w:t xml:space="preserve">           </w:t>
      </w:r>
      <w:r w:rsidRPr="00CD48F1">
        <w:rPr>
          <w:rFonts w:ascii="Tahoma" w:eastAsia="Luxi Sans" w:hAnsi="Tahoma" w:cs="Tahoma"/>
          <w:kern w:val="1"/>
        </w:rPr>
        <w:t>…………………………………………………</w:t>
      </w:r>
    </w:p>
    <w:p w14:paraId="7E7D5397" w14:textId="795C5FE3" w:rsidR="004D0333" w:rsidRPr="0008281C" w:rsidRDefault="004D0333" w:rsidP="004D0333">
      <w:pPr>
        <w:widowControl w:val="0"/>
        <w:suppressAutoHyphens/>
        <w:spacing w:after="0" w:line="240" w:lineRule="auto"/>
        <w:ind w:left="4672" w:firstLine="850"/>
      </w:pPr>
      <w:r>
        <w:rPr>
          <w:rFonts w:ascii="Tahoma" w:eastAsia="Luxi Sans" w:hAnsi="Tahoma" w:cs="Tahoma"/>
          <w:b/>
          <w:kern w:val="1"/>
        </w:rPr>
        <w:t>P</w:t>
      </w:r>
      <w:r w:rsidRPr="00A75BB1">
        <w:rPr>
          <w:rFonts w:ascii="Tahoma" w:eastAsia="Luxi Sans" w:hAnsi="Tahoma" w:cs="Tahoma"/>
          <w:b/>
          <w:kern w:val="1"/>
        </w:rPr>
        <w:t xml:space="preserve">odpis </w:t>
      </w:r>
      <w:r>
        <w:rPr>
          <w:rFonts w:ascii="Tahoma" w:eastAsia="Luxi Sans" w:hAnsi="Tahoma" w:cs="Tahoma"/>
          <w:b/>
          <w:kern w:val="1"/>
        </w:rPr>
        <w:t>vedoucího</w:t>
      </w:r>
      <w:r w:rsidRPr="00A75BB1">
        <w:rPr>
          <w:rFonts w:ascii="Tahoma" w:eastAsia="Luxi Sans" w:hAnsi="Tahoma" w:cs="Tahoma"/>
          <w:b/>
          <w:kern w:val="1"/>
        </w:rPr>
        <w:t xml:space="preserve"> diplomové práce</w:t>
      </w:r>
    </w:p>
    <w:p w14:paraId="438028C8" w14:textId="51FA6337" w:rsidR="00947A47" w:rsidRDefault="00947A47" w:rsidP="00947A47">
      <w:pPr>
        <w:widowControl w:val="0"/>
        <w:suppressAutoHyphens/>
        <w:spacing w:after="0" w:line="240" w:lineRule="auto"/>
        <w:ind w:left="-142"/>
        <w:jc w:val="both"/>
      </w:pPr>
      <w:r w:rsidRPr="004150B8">
        <w:lastRenderedPageBreak/>
        <w:t xml:space="preserve">Předkládaná </w:t>
      </w:r>
      <w:r>
        <w:t xml:space="preserve">diplomová </w:t>
      </w:r>
      <w:r w:rsidRPr="004150B8">
        <w:t>práce je členěna do čtyř kapitol. První kapitola se</w:t>
      </w:r>
      <w:r w:rsidR="0066791E">
        <w:t xml:space="preserve"> věnuje modelům internacionalizace</w:t>
      </w:r>
      <w:r>
        <w:t>. Ve druhé kapitole se autorka věnuje analýze základních makroekonomických indikátorů a ekonomickému vý</w:t>
      </w:r>
      <w:r w:rsidR="0066791E">
        <w:t>voji Polska. Včetně analýzy vzájemných česko-polských vztahů</w:t>
      </w:r>
      <w:r>
        <w:t xml:space="preserve">. </w:t>
      </w:r>
      <w:r w:rsidRPr="004150B8">
        <w:t>Třetí kap</w:t>
      </w:r>
      <w:r>
        <w:t>itola představuje společnost</w:t>
      </w:r>
      <w:r w:rsidR="0066791E">
        <w:t xml:space="preserve"> FRP </w:t>
      </w:r>
      <w:proofErr w:type="spellStart"/>
      <w:r w:rsidR="0066791E">
        <w:t>Services</w:t>
      </w:r>
      <w:proofErr w:type="spellEnd"/>
      <w:r w:rsidR="0066791E">
        <w:t xml:space="preserve">, </w:t>
      </w:r>
      <w:proofErr w:type="spellStart"/>
      <w:r w:rsidR="0066791E">
        <w:t>s.r.o</w:t>
      </w:r>
      <w:proofErr w:type="spellEnd"/>
      <w:r w:rsidR="008C3C10">
        <w:t>, která se zaměřuje na poskytování svolávacího systému pro potřeby jednotek dobrovolných hasičů</w:t>
      </w:r>
      <w:r>
        <w:t xml:space="preserve">. </w:t>
      </w:r>
      <w:r w:rsidRPr="004150B8">
        <w:t>Čtvrtá kapitola</w:t>
      </w:r>
      <w:r>
        <w:t xml:space="preserve"> tvoří páteř práce a zhodnocuje míru</w:t>
      </w:r>
      <w:r w:rsidR="008C3C10">
        <w:t xml:space="preserve"> internacionalizace společnosti a specifika vstupu na polský trh s ohledem na předmět podnikání a to včetně analýzy konkurenčního prostředí</w:t>
      </w:r>
      <w:r>
        <w:t>.</w:t>
      </w:r>
      <w:r w:rsidR="008C3C10">
        <w:t xml:space="preserve"> Závěr kapitoly rovněž obsahuje kalkulaci nákladů spojených s</w:t>
      </w:r>
      <w:r w:rsidR="000077F2">
        <w:t xml:space="preserve"> případným</w:t>
      </w:r>
      <w:r w:rsidR="008C3C10">
        <w:t xml:space="preserve"> vstupem</w:t>
      </w:r>
      <w:r>
        <w:t xml:space="preserve">. </w:t>
      </w:r>
    </w:p>
    <w:p w14:paraId="64E5E79E" w14:textId="77777777" w:rsidR="00947A47" w:rsidRDefault="00947A47" w:rsidP="00947A47">
      <w:pPr>
        <w:widowControl w:val="0"/>
        <w:suppressAutoHyphens/>
        <w:spacing w:after="0" w:line="240" w:lineRule="auto"/>
        <w:ind w:left="-142"/>
        <w:jc w:val="both"/>
      </w:pPr>
    </w:p>
    <w:p w14:paraId="25AB3831" w14:textId="23D10E97" w:rsidR="0053563A" w:rsidRPr="008E77F0" w:rsidRDefault="00947A47" w:rsidP="00947A47">
      <w:pPr>
        <w:widowControl w:val="0"/>
        <w:suppressAutoHyphens/>
        <w:spacing w:after="0" w:line="240" w:lineRule="auto"/>
        <w:ind w:left="-142"/>
        <w:jc w:val="both"/>
      </w:pPr>
      <w:r>
        <w:t>Za pozitiva hodnotím propojení teoretické a aplikační části práce, širokou škálu analyzovaných aspektů i poměrně detailní analýzu vybraného trhu</w:t>
      </w:r>
      <w:r w:rsidR="00607DD8">
        <w:t xml:space="preserve"> včetně specifik spojených s oborem podnikání vybrané společnosti</w:t>
      </w:r>
      <w:r>
        <w:t xml:space="preserve">. </w:t>
      </w:r>
      <w:r w:rsidR="004B188B">
        <w:t xml:space="preserve"> Analyzovaná a zajímavá data jsou nicméně často obalena velkým objemem obecnějších </w:t>
      </w:r>
      <w:r w:rsidR="00717787">
        <w:t xml:space="preserve">tezí a </w:t>
      </w:r>
      <w:r w:rsidR="004B188B">
        <w:t xml:space="preserve">informací, což  snižuje celkový dojem z práce. </w:t>
      </w:r>
      <w:r w:rsidR="0023672C">
        <w:t xml:space="preserve">Na nižší úrovni je tím pádem i schopnost formulování vlastních názorů autorky. </w:t>
      </w:r>
      <w:r w:rsidRPr="004150B8">
        <w:t>Cíl práce, vymezený v úvodu, byl splněn. Předkládaný text splňuje formální požadavky vyžadované pro tento typ práce. Text je doplněn rovněž grafy a tabulkami, které dokreslují analyzovanou problemati</w:t>
      </w:r>
      <w:r>
        <w:t>ku. Autorka čerpala při zpracování z více než sta zdrojů</w:t>
      </w:r>
      <w:r w:rsidRPr="004150B8">
        <w:t xml:space="preserve">, s citacemi pracuje adekvátně požadavkům kladeným na tento typ práce. </w:t>
      </w:r>
      <w:r>
        <w:t>Práci tedy doporučuji k obhajobě.</w:t>
      </w:r>
    </w:p>
    <w:sectPr w:rsidR="0053563A" w:rsidRPr="008E77F0" w:rsidSect="00BC00DF">
      <w:headerReference w:type="default" r:id="rId8"/>
      <w:footerReference w:type="even" r:id="rId9"/>
      <w:footerReference w:type="default" r:id="rId10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46979B" w14:textId="77777777" w:rsidR="001650CF" w:rsidRDefault="001650CF" w:rsidP="008F253F">
      <w:r>
        <w:separator/>
      </w:r>
    </w:p>
  </w:endnote>
  <w:endnote w:type="continuationSeparator" w:id="0">
    <w:p w14:paraId="7CEAD806" w14:textId="77777777" w:rsidR="001650CF" w:rsidRDefault="001650CF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xi Sans">
    <w:charset w:val="EE"/>
    <w:family w:val="auto"/>
    <w:pitch w:val="variable"/>
  </w:font>
  <w:font w:name="Inter">
    <w:altName w:val="Cambria Math"/>
    <w:charset w:val="EE"/>
    <w:family w:val="auto"/>
    <w:pitch w:val="variable"/>
    <w:sig w:usb0="E00002FF" w:usb1="1200A1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909672" w14:textId="2630CAAE" w:rsidR="00E35826" w:rsidRPr="006040E5" w:rsidRDefault="001650CF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0077F2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begin"/>
    </w:r>
    <w:r w:rsidR="00E35826" w:rsidRPr="006040E5">
      <w:rPr>
        <w:rFonts w:ascii="Arial" w:hAnsi="Arial" w:cs="Arial"/>
        <w:color w:val="000000" w:themeColor="text1"/>
        <w:sz w:val="18"/>
        <w:szCs w:val="18"/>
      </w:rPr>
      <w:instrText>NUMPAGES  \* Arabic  \* MERGEFORMAT</w:instrTex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separate"/>
    </w:r>
    <w:r w:rsidR="000077F2">
      <w:rPr>
        <w:rFonts w:ascii="Arial" w:hAnsi="Arial" w:cs="Arial"/>
        <w:noProof/>
        <w:color w:val="000000" w:themeColor="text1"/>
        <w:sz w:val="18"/>
        <w:szCs w:val="18"/>
      </w:rPr>
      <w:t>2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end"/>
    </w:r>
  </w:p>
  <w:p w14:paraId="5250DB5C" w14:textId="2C8E06B9" w:rsidR="000D46EB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="001D192A">
      <w:rPr>
        <w:rFonts w:ascii="Arial" w:hAnsi="Arial" w:cs="Arial"/>
        <w:color w:val="65A812"/>
        <w:sz w:val="18"/>
        <w:szCs w:val="18"/>
      </w:rPr>
      <w:t>katedra marketingu a obchodu</w:t>
    </w:r>
  </w:p>
  <w:p w14:paraId="7F427EEA" w14:textId="64E09CE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00FB57" w14:textId="77777777" w:rsidR="001650CF" w:rsidRDefault="001650CF" w:rsidP="008F253F">
      <w:r>
        <w:separator/>
      </w:r>
    </w:p>
  </w:footnote>
  <w:footnote w:type="continuationSeparator" w:id="0">
    <w:p w14:paraId="62657B6E" w14:textId="77777777" w:rsidR="001650CF" w:rsidRDefault="001650CF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A18ABB" w14:textId="3AA710D2" w:rsidR="00D7069D" w:rsidRDefault="00B505AD">
    <w:pPr>
      <w:pStyle w:val="Zhlav"/>
    </w:pPr>
    <w:r>
      <w:rPr>
        <w:noProof/>
        <w:lang w:val="en-AU" w:eastAsia="en-AU"/>
      </w:rPr>
      <w:drawing>
        <wp:anchor distT="0" distB="0" distL="114300" distR="114300" simplePos="0" relativeHeight="251658240" behindDoc="0" locked="1" layoutInCell="1" allowOverlap="1" wp14:anchorId="363D0D99" wp14:editId="654B2D78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F85D49"/>
    <w:multiLevelType w:val="hybridMultilevel"/>
    <w:tmpl w:val="7B70EEDA"/>
    <w:lvl w:ilvl="0" w:tplc="0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45F"/>
    <w:rsid w:val="000077F2"/>
    <w:rsid w:val="000176C5"/>
    <w:rsid w:val="00065583"/>
    <w:rsid w:val="000712B2"/>
    <w:rsid w:val="000A0F34"/>
    <w:rsid w:val="000A180A"/>
    <w:rsid w:val="000D1FE1"/>
    <w:rsid w:val="000D46EB"/>
    <w:rsid w:val="00111672"/>
    <w:rsid w:val="001650CF"/>
    <w:rsid w:val="00174B8F"/>
    <w:rsid w:val="0019414C"/>
    <w:rsid w:val="001C3713"/>
    <w:rsid w:val="001C5625"/>
    <w:rsid w:val="001D192A"/>
    <w:rsid w:val="001F30A3"/>
    <w:rsid w:val="0023672C"/>
    <w:rsid w:val="00237FF3"/>
    <w:rsid w:val="002F157A"/>
    <w:rsid w:val="00340AAF"/>
    <w:rsid w:val="003A1E8C"/>
    <w:rsid w:val="003B62EA"/>
    <w:rsid w:val="003C7838"/>
    <w:rsid w:val="00430A2A"/>
    <w:rsid w:val="004557FB"/>
    <w:rsid w:val="0046125D"/>
    <w:rsid w:val="00483458"/>
    <w:rsid w:val="00497C77"/>
    <w:rsid w:val="004A5A93"/>
    <w:rsid w:val="004B188B"/>
    <w:rsid w:val="004D0333"/>
    <w:rsid w:val="004D6B39"/>
    <w:rsid w:val="004E60CE"/>
    <w:rsid w:val="004F6204"/>
    <w:rsid w:val="0053563A"/>
    <w:rsid w:val="005D1D09"/>
    <w:rsid w:val="006040E5"/>
    <w:rsid w:val="00607DD8"/>
    <w:rsid w:val="00663398"/>
    <w:rsid w:val="00663B11"/>
    <w:rsid w:val="0066791E"/>
    <w:rsid w:val="00715782"/>
    <w:rsid w:val="00717787"/>
    <w:rsid w:val="007805A9"/>
    <w:rsid w:val="00832F6C"/>
    <w:rsid w:val="008359C7"/>
    <w:rsid w:val="0086463E"/>
    <w:rsid w:val="008A6809"/>
    <w:rsid w:val="008C3C10"/>
    <w:rsid w:val="008E09E6"/>
    <w:rsid w:val="008E77F0"/>
    <w:rsid w:val="008F1102"/>
    <w:rsid w:val="008F253F"/>
    <w:rsid w:val="008F7E8D"/>
    <w:rsid w:val="00930F3F"/>
    <w:rsid w:val="009441E4"/>
    <w:rsid w:val="00947A47"/>
    <w:rsid w:val="009713ED"/>
    <w:rsid w:val="00972CFC"/>
    <w:rsid w:val="00996CB2"/>
    <w:rsid w:val="009C202B"/>
    <w:rsid w:val="00A365F7"/>
    <w:rsid w:val="00AA182C"/>
    <w:rsid w:val="00AA3D5E"/>
    <w:rsid w:val="00AD4C59"/>
    <w:rsid w:val="00B004CE"/>
    <w:rsid w:val="00B019CB"/>
    <w:rsid w:val="00B07FC8"/>
    <w:rsid w:val="00B505AD"/>
    <w:rsid w:val="00B638A6"/>
    <w:rsid w:val="00B71BEB"/>
    <w:rsid w:val="00BC00DF"/>
    <w:rsid w:val="00BE563F"/>
    <w:rsid w:val="00BF3AA8"/>
    <w:rsid w:val="00C73C96"/>
    <w:rsid w:val="00C911C5"/>
    <w:rsid w:val="00C92A95"/>
    <w:rsid w:val="00D22CA2"/>
    <w:rsid w:val="00D51EAF"/>
    <w:rsid w:val="00D7069D"/>
    <w:rsid w:val="00D92E21"/>
    <w:rsid w:val="00DA4AE4"/>
    <w:rsid w:val="00E2345F"/>
    <w:rsid w:val="00E35826"/>
    <w:rsid w:val="00E44A1B"/>
    <w:rsid w:val="00E969C6"/>
    <w:rsid w:val="00F32A57"/>
    <w:rsid w:val="00F54AE1"/>
    <w:rsid w:val="00F83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E22A2D"/>
  <w15:chartTrackingRefBased/>
  <w15:docId w15:val="{6E4BCE30-4447-3046-8CF1-A372E8D97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832F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C8D7A07-620D-4C89-AD30-B8C9682106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534</Words>
  <Characters>3049</Characters>
  <Application>Microsoft Office Word</Application>
  <DocSecurity>0</DocSecurity>
  <Lines>25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3576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Dědic</dc:creator>
  <cp:keywords/>
  <dc:description/>
  <cp:lastModifiedBy>karolina.pavlu</cp:lastModifiedBy>
  <cp:revision>18</cp:revision>
  <cp:lastPrinted>2022-02-09T19:48:00Z</cp:lastPrinted>
  <dcterms:created xsi:type="dcterms:W3CDTF">2025-05-07T07:13:00Z</dcterms:created>
  <dcterms:modified xsi:type="dcterms:W3CDTF">2025-05-12T05:32:00Z</dcterms:modified>
  <cp:category/>
</cp:coreProperties>
</file>