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2FEBA6" w14:textId="77777777" w:rsidR="004D0333" w:rsidRPr="00BB0C13" w:rsidRDefault="004D0333" w:rsidP="004D0333">
      <w:pPr>
        <w:widowControl w:val="0"/>
        <w:suppressAutoHyphens/>
        <w:spacing w:after="0" w:line="240" w:lineRule="auto"/>
        <w:jc w:val="center"/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</w:pP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Posudek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VEDOUCÍHO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diplomové práce</w:t>
      </w:r>
    </w:p>
    <w:p w14:paraId="4C70226F" w14:textId="77777777" w:rsidR="004D0333" w:rsidRPr="0033656A" w:rsidRDefault="004D0333" w:rsidP="004D0333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28"/>
        </w:rPr>
      </w:pPr>
    </w:p>
    <w:p w14:paraId="04E5E215" w14:textId="741EE409" w:rsidR="004D0333" w:rsidRPr="0033656A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diplomanta: </w:t>
      </w:r>
      <w:r w:rsidR="001E2206" w:rsidRPr="001E2206">
        <w:rPr>
          <w:rFonts w:ascii="Tahoma" w:eastAsia="Luxi Sans" w:hAnsi="Tahoma" w:cs="Tahoma"/>
          <w:kern w:val="28"/>
        </w:rPr>
        <w:t xml:space="preserve">Bc. </w:t>
      </w:r>
      <w:r w:rsidR="005D7DF2">
        <w:rPr>
          <w:rFonts w:ascii="Tahoma" w:eastAsia="Luxi Sans" w:hAnsi="Tahoma" w:cs="Tahoma"/>
          <w:kern w:val="28"/>
        </w:rPr>
        <w:t>Jakub Rous</w:t>
      </w:r>
    </w:p>
    <w:p w14:paraId="76787A76" w14:textId="7BB9A892" w:rsidR="004D0333" w:rsidRPr="0033656A" w:rsidRDefault="004D0333" w:rsidP="005D7DF2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>Název diplomové práce:</w:t>
      </w:r>
      <w:r w:rsidR="001E2206">
        <w:rPr>
          <w:rFonts w:ascii="Tahoma" w:eastAsia="Luxi Sans" w:hAnsi="Tahoma" w:cs="Tahoma"/>
          <w:b/>
          <w:kern w:val="28"/>
        </w:rPr>
        <w:t xml:space="preserve"> </w:t>
      </w:r>
      <w:r w:rsidR="005D7DF2" w:rsidRPr="005D7DF2">
        <w:rPr>
          <w:rFonts w:ascii="Tahoma" w:eastAsia="Luxi Sans" w:hAnsi="Tahoma" w:cs="Tahoma"/>
          <w:bCs/>
          <w:kern w:val="28"/>
        </w:rPr>
        <w:t>Návrh</w:t>
      </w:r>
      <w:r w:rsidR="005D7DF2" w:rsidRPr="005D7DF2">
        <w:rPr>
          <w:rFonts w:ascii="Tahoma" w:eastAsia="Luxi Sans" w:hAnsi="Tahoma" w:cs="Tahoma"/>
          <w:bCs/>
          <w:kern w:val="28"/>
        </w:rPr>
        <w:t xml:space="preserve"> </w:t>
      </w:r>
      <w:r w:rsidR="005D7DF2" w:rsidRPr="005D7DF2">
        <w:rPr>
          <w:rFonts w:ascii="Tahoma" w:eastAsia="Luxi Sans" w:hAnsi="Tahoma" w:cs="Tahoma"/>
          <w:bCs/>
          <w:kern w:val="28"/>
        </w:rPr>
        <w:t>marketingového</w:t>
      </w:r>
      <w:r w:rsidR="005D7DF2" w:rsidRPr="005D7DF2">
        <w:rPr>
          <w:rFonts w:ascii="Tahoma" w:eastAsia="Luxi Sans" w:hAnsi="Tahoma" w:cs="Tahoma"/>
          <w:bCs/>
          <w:kern w:val="28"/>
        </w:rPr>
        <w:t xml:space="preserve"> </w:t>
      </w:r>
      <w:r w:rsidR="005D7DF2" w:rsidRPr="005D7DF2">
        <w:rPr>
          <w:rFonts w:ascii="Tahoma" w:eastAsia="Luxi Sans" w:hAnsi="Tahoma" w:cs="Tahoma"/>
          <w:bCs/>
          <w:kern w:val="28"/>
        </w:rPr>
        <w:t>plánu</w:t>
      </w:r>
      <w:r w:rsidR="005D7DF2" w:rsidRPr="005D7DF2">
        <w:rPr>
          <w:rFonts w:ascii="Tahoma" w:eastAsia="Luxi Sans" w:hAnsi="Tahoma" w:cs="Tahoma"/>
          <w:bCs/>
          <w:kern w:val="28"/>
        </w:rPr>
        <w:t xml:space="preserve"> </w:t>
      </w:r>
      <w:r w:rsidR="005D7DF2" w:rsidRPr="005D7DF2">
        <w:rPr>
          <w:rFonts w:ascii="Tahoma" w:eastAsia="Luxi Sans" w:hAnsi="Tahoma" w:cs="Tahoma"/>
          <w:bCs/>
          <w:kern w:val="28"/>
        </w:rPr>
        <w:t>pro</w:t>
      </w:r>
      <w:r w:rsidR="005D7DF2" w:rsidRPr="005D7DF2">
        <w:rPr>
          <w:rFonts w:ascii="Tahoma" w:eastAsia="Luxi Sans" w:hAnsi="Tahoma" w:cs="Tahoma"/>
          <w:bCs/>
          <w:kern w:val="28"/>
        </w:rPr>
        <w:t xml:space="preserve"> </w:t>
      </w:r>
      <w:r w:rsidR="005D7DF2" w:rsidRPr="005D7DF2">
        <w:rPr>
          <w:rFonts w:ascii="Tahoma" w:eastAsia="Luxi Sans" w:hAnsi="Tahoma" w:cs="Tahoma"/>
          <w:bCs/>
          <w:kern w:val="28"/>
        </w:rPr>
        <w:t>nově</w:t>
      </w:r>
      <w:r w:rsidR="005D7DF2" w:rsidRPr="005D7DF2">
        <w:rPr>
          <w:rFonts w:ascii="Tahoma" w:eastAsia="Luxi Sans" w:hAnsi="Tahoma" w:cs="Tahoma"/>
          <w:bCs/>
          <w:kern w:val="28"/>
        </w:rPr>
        <w:t xml:space="preserve"> </w:t>
      </w:r>
      <w:r w:rsidR="005D7DF2" w:rsidRPr="005D7DF2">
        <w:rPr>
          <w:rFonts w:ascii="Tahoma" w:eastAsia="Luxi Sans" w:hAnsi="Tahoma" w:cs="Tahoma"/>
          <w:bCs/>
          <w:kern w:val="28"/>
        </w:rPr>
        <w:t>vznikající</w:t>
      </w:r>
      <w:r w:rsidR="005D7DF2" w:rsidRPr="005D7DF2">
        <w:rPr>
          <w:rFonts w:ascii="Tahoma" w:eastAsia="Luxi Sans" w:hAnsi="Tahoma" w:cs="Tahoma"/>
          <w:bCs/>
          <w:kern w:val="28"/>
        </w:rPr>
        <w:t xml:space="preserve"> </w:t>
      </w:r>
      <w:r w:rsidR="005D7DF2">
        <w:rPr>
          <w:rFonts w:ascii="Tahoma" w:eastAsia="Luxi Sans" w:hAnsi="Tahoma" w:cs="Tahoma"/>
          <w:bCs/>
          <w:kern w:val="28"/>
        </w:rPr>
        <w:t>f</w:t>
      </w:r>
      <w:r w:rsidR="005D7DF2" w:rsidRPr="005D7DF2">
        <w:rPr>
          <w:rFonts w:ascii="Tahoma" w:eastAsia="Luxi Sans" w:hAnsi="Tahoma" w:cs="Tahoma"/>
          <w:bCs/>
          <w:kern w:val="28"/>
        </w:rPr>
        <w:t>ranšízu</w:t>
      </w:r>
    </w:p>
    <w:p w14:paraId="64EC184E" w14:textId="624F9B34" w:rsidR="004D0333" w:rsidRDefault="004D0333" w:rsidP="005D7DF2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>
        <w:rPr>
          <w:rFonts w:ascii="Tahoma" w:eastAsia="Luxi Sans" w:hAnsi="Tahoma" w:cs="Tahoma"/>
          <w:b/>
          <w:kern w:val="28"/>
        </w:rPr>
        <w:t>Cíl práce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5D7DF2" w:rsidRPr="005D7DF2">
        <w:rPr>
          <w:rFonts w:ascii="Tahoma" w:eastAsia="Luxi Sans" w:hAnsi="Tahoma" w:cs="Tahoma"/>
          <w:bCs/>
          <w:kern w:val="28"/>
        </w:rPr>
        <w:t xml:space="preserve">Hlavním cílem této práce je sestavení marketingového plánu, který bude obsahovat komplexní marketingovou strategii, jež povede k úspěchu nové </w:t>
      </w:r>
      <w:proofErr w:type="spellStart"/>
      <w:r w:rsidR="005D7DF2" w:rsidRPr="005D7DF2">
        <w:rPr>
          <w:rFonts w:ascii="Tahoma" w:eastAsia="Luxi Sans" w:hAnsi="Tahoma" w:cs="Tahoma"/>
          <w:bCs/>
          <w:kern w:val="28"/>
        </w:rPr>
        <w:t>franchisy</w:t>
      </w:r>
      <w:proofErr w:type="spellEnd"/>
      <w:r w:rsidR="005D7DF2" w:rsidRPr="005D7DF2">
        <w:rPr>
          <w:rFonts w:ascii="Tahoma" w:eastAsia="Luxi Sans" w:hAnsi="Tahoma" w:cs="Tahoma"/>
          <w:bCs/>
          <w:kern w:val="28"/>
        </w:rPr>
        <w:t xml:space="preserve"> a zároveň přinese užitek jak </w:t>
      </w:r>
      <w:proofErr w:type="spellStart"/>
      <w:r w:rsidR="005D7DF2" w:rsidRPr="005D7DF2">
        <w:rPr>
          <w:rFonts w:ascii="Tahoma" w:eastAsia="Luxi Sans" w:hAnsi="Tahoma" w:cs="Tahoma"/>
          <w:bCs/>
          <w:kern w:val="28"/>
        </w:rPr>
        <w:t>franchisorovi</w:t>
      </w:r>
      <w:proofErr w:type="spellEnd"/>
      <w:r w:rsidR="005D7DF2" w:rsidRPr="005D7DF2">
        <w:rPr>
          <w:rFonts w:ascii="Tahoma" w:eastAsia="Luxi Sans" w:hAnsi="Tahoma" w:cs="Tahoma"/>
          <w:bCs/>
          <w:kern w:val="28"/>
        </w:rPr>
        <w:t xml:space="preserve">, tak i </w:t>
      </w:r>
      <w:proofErr w:type="spellStart"/>
      <w:r w:rsidR="005D7DF2" w:rsidRPr="005D7DF2">
        <w:rPr>
          <w:rFonts w:ascii="Tahoma" w:eastAsia="Luxi Sans" w:hAnsi="Tahoma" w:cs="Tahoma"/>
          <w:bCs/>
          <w:kern w:val="28"/>
        </w:rPr>
        <w:t>franchisantům</w:t>
      </w:r>
      <w:proofErr w:type="spellEnd"/>
      <w:r w:rsidR="005D7DF2" w:rsidRPr="005D7DF2">
        <w:rPr>
          <w:rFonts w:ascii="Tahoma" w:eastAsia="Luxi Sans" w:hAnsi="Tahoma" w:cs="Tahoma"/>
          <w:bCs/>
          <w:kern w:val="28"/>
        </w:rPr>
        <w:t>.</w:t>
      </w:r>
    </w:p>
    <w:p w14:paraId="506D6757" w14:textId="3057BC29" w:rsidR="004D0333" w:rsidRPr="001E2206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 xml:space="preserve">vedoucího diplomové práce: </w:t>
      </w:r>
      <w:r w:rsidR="001E2206" w:rsidRPr="001E2206">
        <w:rPr>
          <w:rFonts w:ascii="Tahoma" w:eastAsia="Luxi Sans" w:hAnsi="Tahoma" w:cs="Tahoma"/>
          <w:kern w:val="28"/>
        </w:rPr>
        <w:t>Ing. Jitka Burešová,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4D0333" w:rsidRPr="00A75BB1" w14:paraId="73985F96" w14:textId="77777777" w:rsidTr="004A61A7">
        <w:tc>
          <w:tcPr>
            <w:tcW w:w="5495" w:type="dxa"/>
          </w:tcPr>
          <w:p w14:paraId="1022555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  <w:p w14:paraId="1030B13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70A5C53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2384A67C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32F39DB8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</w:tcPr>
          <w:p w14:paraId="46F657F0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Neprospěl</w:t>
            </w:r>
          </w:p>
        </w:tc>
      </w:tr>
      <w:tr w:rsidR="004D0333" w:rsidRPr="00A75BB1" w14:paraId="66D5CE13" w14:textId="77777777" w:rsidTr="004A61A7">
        <w:tc>
          <w:tcPr>
            <w:tcW w:w="5495" w:type="dxa"/>
          </w:tcPr>
          <w:p w14:paraId="3797EFAF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I. Hodnocení zpracování tématu diplomantem:</w:t>
            </w:r>
          </w:p>
        </w:tc>
        <w:tc>
          <w:tcPr>
            <w:tcW w:w="4500" w:type="dxa"/>
            <w:gridSpan w:val="4"/>
          </w:tcPr>
          <w:p w14:paraId="5AD2DF85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17B5A52E" w14:textId="77777777" w:rsidTr="004A61A7">
        <w:tc>
          <w:tcPr>
            <w:tcW w:w="5495" w:type="dxa"/>
          </w:tcPr>
          <w:p w14:paraId="334FAA2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Splnění cíle práce </w:t>
            </w:r>
          </w:p>
        </w:tc>
        <w:tc>
          <w:tcPr>
            <w:tcW w:w="1125" w:type="dxa"/>
          </w:tcPr>
          <w:p w14:paraId="123FB905" w14:textId="0EEF9D3D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1A9AB4A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51D11BE" w14:textId="2109C5A2" w:rsidR="004D0333" w:rsidRPr="00A75BB1" w:rsidRDefault="004A1A28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73E9A63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AB2FC50" w14:textId="77777777" w:rsidTr="004A61A7">
        <w:tc>
          <w:tcPr>
            <w:tcW w:w="5495" w:type="dxa"/>
          </w:tcPr>
          <w:p w14:paraId="2E8E87B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2CF84AB3" w14:textId="752ED1B1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C566DBF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ABD257C" w14:textId="196FE848" w:rsidR="004D0333" w:rsidRPr="00A75BB1" w:rsidRDefault="004A1A28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553CB8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7C0DCF2" w14:textId="77777777" w:rsidTr="004A61A7">
        <w:tc>
          <w:tcPr>
            <w:tcW w:w="5495" w:type="dxa"/>
          </w:tcPr>
          <w:p w14:paraId="6F866AD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Hloubka provedené analýzy</w:t>
            </w:r>
          </w:p>
        </w:tc>
        <w:tc>
          <w:tcPr>
            <w:tcW w:w="1125" w:type="dxa"/>
          </w:tcPr>
          <w:p w14:paraId="12BDBBE2" w14:textId="579CEB8A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3DD97A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70FD79B" w14:textId="202F74B4" w:rsidR="004D0333" w:rsidRPr="00A75BB1" w:rsidRDefault="004A1A28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5CF2B6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6C80645" w14:textId="77777777" w:rsidTr="004A61A7">
        <w:tc>
          <w:tcPr>
            <w:tcW w:w="5495" w:type="dxa"/>
          </w:tcPr>
          <w:p w14:paraId="2CE8F12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14:paraId="7F792D33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14D9406" w14:textId="77777777" w:rsidTr="004A61A7">
        <w:tc>
          <w:tcPr>
            <w:tcW w:w="5495" w:type="dxa"/>
          </w:tcPr>
          <w:p w14:paraId="22A571F0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4010DB1B" w14:textId="19B97D55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1B2694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47CE9A3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71BD1D5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02A4887A" w14:textId="77777777" w:rsidTr="004A61A7">
        <w:tc>
          <w:tcPr>
            <w:tcW w:w="5495" w:type="dxa"/>
          </w:tcPr>
          <w:p w14:paraId="3834742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Aktuálnost a vhodnost použitých pramenů</w:t>
            </w:r>
          </w:p>
        </w:tc>
        <w:tc>
          <w:tcPr>
            <w:tcW w:w="1125" w:type="dxa"/>
          </w:tcPr>
          <w:p w14:paraId="4F5820E8" w14:textId="6BB5B241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02F334FC" w14:textId="3A04F848" w:rsidR="004D0333" w:rsidRPr="00A75BB1" w:rsidRDefault="004A1A28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47444CB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23FBF8F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D023D7B" w14:textId="77777777" w:rsidTr="004A61A7">
        <w:tc>
          <w:tcPr>
            <w:tcW w:w="5495" w:type="dxa"/>
          </w:tcPr>
          <w:p w14:paraId="7D145448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Schopnost diplomanta zpracovat získané podklady</w:t>
            </w:r>
          </w:p>
        </w:tc>
        <w:tc>
          <w:tcPr>
            <w:tcW w:w="1125" w:type="dxa"/>
          </w:tcPr>
          <w:p w14:paraId="0FF2558F" w14:textId="51CFA54D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EC8FBA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F6C2CE8" w14:textId="3484481F" w:rsidR="004D0333" w:rsidRPr="00A75BB1" w:rsidRDefault="004A1A28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403B34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5DE592F" w14:textId="77777777" w:rsidTr="004A61A7">
        <w:tc>
          <w:tcPr>
            <w:tcW w:w="5495" w:type="dxa"/>
          </w:tcPr>
          <w:p w14:paraId="49FD6D7A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1A5DBA56" w14:textId="380904EA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8C246FE" w14:textId="26056539" w:rsidR="004D0333" w:rsidRPr="00A75BB1" w:rsidRDefault="004A1A28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02A384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EBD792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3D81BA86" w14:textId="77777777" w:rsidTr="004A61A7">
        <w:tc>
          <w:tcPr>
            <w:tcW w:w="5495" w:type="dxa"/>
          </w:tcPr>
          <w:p w14:paraId="1E1055DD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Formulování vlastních názorů diplomantem</w:t>
            </w:r>
          </w:p>
        </w:tc>
        <w:tc>
          <w:tcPr>
            <w:tcW w:w="1125" w:type="dxa"/>
          </w:tcPr>
          <w:p w14:paraId="73BAC770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F8210D1" w14:textId="38430012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BCC08F4" w14:textId="4D0E4A3E" w:rsidR="004D0333" w:rsidRPr="00A75BB1" w:rsidRDefault="004A1A28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D80491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7DE462E1" w14:textId="77777777" w:rsidTr="004A61A7">
        <w:tc>
          <w:tcPr>
            <w:tcW w:w="5495" w:type="dxa"/>
          </w:tcPr>
          <w:p w14:paraId="34DD6A3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14:paraId="2D3FA68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8B0D2D5" w14:textId="77777777" w:rsidTr="004A61A7">
        <w:tc>
          <w:tcPr>
            <w:tcW w:w="5495" w:type="dxa"/>
          </w:tcPr>
          <w:p w14:paraId="3DB249C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Formální úprava práce (text, tabulky, grafy)</w:t>
            </w:r>
          </w:p>
        </w:tc>
        <w:tc>
          <w:tcPr>
            <w:tcW w:w="1125" w:type="dxa"/>
          </w:tcPr>
          <w:p w14:paraId="7BC50A77" w14:textId="11E4BE58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12F79C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55ECB2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0A3D86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75921C35" w14:textId="77777777" w:rsidTr="004A61A7">
        <w:tc>
          <w:tcPr>
            <w:tcW w:w="5495" w:type="dxa"/>
          </w:tcPr>
          <w:p w14:paraId="62952E2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Stylistická úroveň práce</w:t>
            </w:r>
          </w:p>
        </w:tc>
        <w:tc>
          <w:tcPr>
            <w:tcW w:w="1125" w:type="dxa"/>
          </w:tcPr>
          <w:p w14:paraId="1018D39B" w14:textId="5F6F7613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37AACB0" w14:textId="7D667A51" w:rsidR="004D0333" w:rsidRPr="00A75BB1" w:rsidRDefault="004A1A28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43FAB70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09A0B6D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1114B6E" w14:textId="77777777" w:rsidTr="004A61A7">
        <w:tc>
          <w:tcPr>
            <w:tcW w:w="5495" w:type="dxa"/>
          </w:tcPr>
          <w:p w14:paraId="0151048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1C26AE65" w14:textId="22828A77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2FD10E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17DC2A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0A124E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5E131E4F" w14:textId="77777777" w:rsidTr="004A61A7">
        <w:tc>
          <w:tcPr>
            <w:tcW w:w="5495" w:type="dxa"/>
          </w:tcPr>
          <w:p w14:paraId="6F87A22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41656706" w14:textId="0BF82081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A2E2087" w14:textId="5211B275" w:rsidR="004D0333" w:rsidRPr="00A75BB1" w:rsidRDefault="004A1A28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06A2C29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D101C1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1389361D" w14:textId="77777777" w:rsidTr="004A61A7">
        <w:tc>
          <w:tcPr>
            <w:tcW w:w="5495" w:type="dxa"/>
          </w:tcPr>
          <w:p w14:paraId="1E7EA91F" w14:textId="77777777" w:rsidR="004D0333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4500" w:type="dxa"/>
            <w:gridSpan w:val="4"/>
          </w:tcPr>
          <w:p w14:paraId="7C2ADDBA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D98523A" w14:textId="77777777" w:rsidTr="004A61A7">
        <w:tc>
          <w:tcPr>
            <w:tcW w:w="5495" w:type="dxa"/>
            <w:vMerge w:val="restart"/>
          </w:tcPr>
          <w:p w14:paraId="11EDAEA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Posouzení výsledku kontroly plagiátorství v IS STAG</w:t>
            </w:r>
          </w:p>
        </w:tc>
        <w:tc>
          <w:tcPr>
            <w:tcW w:w="3375" w:type="dxa"/>
            <w:gridSpan w:val="3"/>
          </w:tcPr>
          <w:p w14:paraId="66523EBE" w14:textId="77777777" w:rsidR="004D0333" w:rsidRPr="006C7E77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bez výhrad</w:t>
            </w:r>
          </w:p>
        </w:tc>
        <w:tc>
          <w:tcPr>
            <w:tcW w:w="1125" w:type="dxa"/>
          </w:tcPr>
          <w:p w14:paraId="7C3DE572" w14:textId="5A028D34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</w:tr>
      <w:tr w:rsidR="004D0333" w:rsidRPr="00A75BB1" w14:paraId="4910F82E" w14:textId="77777777" w:rsidTr="004A61A7">
        <w:tc>
          <w:tcPr>
            <w:tcW w:w="5495" w:type="dxa"/>
            <w:vMerge/>
          </w:tcPr>
          <w:p w14:paraId="0797792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3375" w:type="dxa"/>
            <w:gridSpan w:val="3"/>
          </w:tcPr>
          <w:p w14:paraId="591081CC" w14:textId="77777777" w:rsidR="004D0333" w:rsidRPr="006C7E77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s výhradami</w:t>
            </w:r>
          </w:p>
        </w:tc>
        <w:tc>
          <w:tcPr>
            <w:tcW w:w="1125" w:type="dxa"/>
          </w:tcPr>
          <w:p w14:paraId="69504FC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</w:tbl>
    <w:p w14:paraId="03783B58" w14:textId="77777777" w:rsidR="00B004CE" w:rsidRPr="00806357" w:rsidRDefault="00B004CE" w:rsidP="00B004CE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36893F44" w14:textId="77777777" w:rsidR="00B004CE" w:rsidRPr="00806357" w:rsidRDefault="00B004CE" w:rsidP="00B004CE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4A4CD231" w14:textId="60E01BEC" w:rsidR="00B004CE" w:rsidRPr="001E2206" w:rsidRDefault="00B004CE" w:rsidP="00B004CE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1E2206">
        <w:rPr>
          <w:rFonts w:ascii="Inter" w:eastAsia="Luxi Sans" w:hAnsi="Inter" w:cs="Tahoma"/>
          <w:kern w:val="1"/>
          <w:szCs w:val="20"/>
        </w:rPr>
        <w:t>1)</w:t>
      </w:r>
      <w:r w:rsidR="001E2206" w:rsidRPr="001E2206">
        <w:rPr>
          <w:rFonts w:ascii="Inter" w:eastAsia="Luxi Sans" w:hAnsi="Inter" w:cs="Tahoma"/>
          <w:kern w:val="1"/>
          <w:szCs w:val="20"/>
        </w:rPr>
        <w:t xml:space="preserve"> </w:t>
      </w:r>
      <w:r w:rsidR="0090768C" w:rsidRPr="0090768C">
        <w:rPr>
          <w:rFonts w:ascii="Inter" w:eastAsia="Luxi Sans" w:hAnsi="Inter" w:cs="Tahoma"/>
          <w:kern w:val="1"/>
          <w:szCs w:val="20"/>
        </w:rPr>
        <w:t>Jaké jsou podle vás největší překážky při zavádění franšízy v českém prostředí?</w:t>
      </w:r>
    </w:p>
    <w:p w14:paraId="00288E60" w14:textId="3B71635F" w:rsidR="00B004CE" w:rsidRPr="00F23D01" w:rsidRDefault="00B004CE" w:rsidP="00B004CE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F23D01">
        <w:rPr>
          <w:rFonts w:ascii="Inter" w:eastAsia="Luxi Sans" w:hAnsi="Inter" w:cs="Tahoma"/>
          <w:kern w:val="1"/>
          <w:szCs w:val="20"/>
        </w:rPr>
        <w:t>2)</w:t>
      </w:r>
      <w:r w:rsidR="00F23D01" w:rsidRPr="00F23D01">
        <w:rPr>
          <w:rFonts w:ascii="Inter" w:eastAsia="Luxi Sans" w:hAnsi="Inter" w:cs="Tahoma"/>
          <w:kern w:val="1"/>
          <w:szCs w:val="20"/>
        </w:rPr>
        <w:t xml:space="preserve"> </w:t>
      </w:r>
      <w:r w:rsidR="00D53E46">
        <w:rPr>
          <w:rFonts w:ascii="Inter" w:eastAsia="Luxi Sans" w:hAnsi="Inter" w:cs="Tahoma"/>
          <w:kern w:val="1"/>
          <w:szCs w:val="20"/>
        </w:rPr>
        <w:t>Na základě</w:t>
      </w:r>
      <w:r w:rsidR="00423902">
        <w:rPr>
          <w:rFonts w:ascii="Inter" w:eastAsia="Luxi Sans" w:hAnsi="Inter" w:cs="Tahoma"/>
          <w:kern w:val="1"/>
          <w:szCs w:val="20"/>
        </w:rPr>
        <w:t>,</w:t>
      </w:r>
      <w:r w:rsidR="00D53E46">
        <w:rPr>
          <w:rFonts w:ascii="Inter" w:eastAsia="Luxi Sans" w:hAnsi="Inter" w:cs="Tahoma"/>
          <w:kern w:val="1"/>
          <w:szCs w:val="20"/>
        </w:rPr>
        <w:t xml:space="preserve"> jaké úvahy jste dospěl k doporučení, že by si </w:t>
      </w:r>
      <w:proofErr w:type="spellStart"/>
      <w:r w:rsidR="00D53E46">
        <w:rPr>
          <w:rFonts w:ascii="Inter" w:eastAsia="Luxi Sans" w:hAnsi="Inter" w:cs="Tahoma"/>
          <w:kern w:val="1"/>
          <w:szCs w:val="20"/>
        </w:rPr>
        <w:t>franchisanti</w:t>
      </w:r>
      <w:proofErr w:type="spellEnd"/>
      <w:r w:rsidR="00D53E46">
        <w:rPr>
          <w:rFonts w:ascii="Inter" w:eastAsia="Luxi Sans" w:hAnsi="Inter" w:cs="Tahoma"/>
          <w:kern w:val="1"/>
          <w:szCs w:val="20"/>
        </w:rPr>
        <w:t xml:space="preserve"> měli sami vyrábět zmrzlinu? Je to </w:t>
      </w:r>
      <w:r w:rsidR="00423902">
        <w:rPr>
          <w:rFonts w:ascii="Inter" w:eastAsia="Luxi Sans" w:hAnsi="Inter" w:cs="Tahoma"/>
          <w:kern w:val="1"/>
          <w:szCs w:val="20"/>
        </w:rPr>
        <w:t xml:space="preserve">ve </w:t>
      </w:r>
      <w:proofErr w:type="spellStart"/>
      <w:r w:rsidR="00423902">
        <w:rPr>
          <w:rFonts w:ascii="Inter" w:eastAsia="Luxi Sans" w:hAnsi="Inter" w:cs="Tahoma"/>
          <w:kern w:val="1"/>
          <w:szCs w:val="20"/>
        </w:rPr>
        <w:t>franchisingu</w:t>
      </w:r>
      <w:proofErr w:type="spellEnd"/>
      <w:r w:rsidR="00423902">
        <w:rPr>
          <w:rFonts w:ascii="Inter" w:eastAsia="Luxi Sans" w:hAnsi="Inter" w:cs="Tahoma"/>
          <w:kern w:val="1"/>
          <w:szCs w:val="20"/>
        </w:rPr>
        <w:t xml:space="preserve"> běžná praxe? </w:t>
      </w:r>
    </w:p>
    <w:p w14:paraId="7877CA75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269EECF5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39F52F9F" w14:textId="77777777" w:rsidR="004D0333" w:rsidRPr="00A75BB1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 xml:space="preserve">Práci doporučuji  - </w:t>
      </w:r>
      <w:r w:rsidRPr="00F23D01">
        <w:rPr>
          <w:rFonts w:ascii="Tahoma" w:eastAsia="Luxi Sans" w:hAnsi="Tahoma" w:cs="Tahoma"/>
          <w:b/>
          <w:strike/>
          <w:kern w:val="1"/>
        </w:rPr>
        <w:t>nedoporučuji</w:t>
      </w:r>
      <w:r w:rsidRPr="00A75BB1">
        <w:rPr>
          <w:rFonts w:ascii="Tahoma" w:eastAsia="Luxi Sans" w:hAnsi="Tahoma" w:cs="Tahoma"/>
          <w:b/>
          <w:kern w:val="1"/>
        </w:rPr>
        <w:t>* k</w:t>
      </w:r>
      <w:r>
        <w:rPr>
          <w:rFonts w:ascii="Tahoma" w:eastAsia="Luxi Sans" w:hAnsi="Tahoma" w:cs="Tahoma"/>
          <w:b/>
          <w:kern w:val="1"/>
        </w:rPr>
        <w:t xml:space="preserve"> </w:t>
      </w:r>
      <w:r w:rsidRPr="00A75BB1">
        <w:rPr>
          <w:rFonts w:ascii="Tahoma" w:eastAsia="Luxi Sans" w:hAnsi="Tahoma" w:cs="Tahoma"/>
          <w:b/>
          <w:kern w:val="1"/>
        </w:rPr>
        <w:t xml:space="preserve">obhajobě. </w:t>
      </w:r>
      <w:r>
        <w:rPr>
          <w:rFonts w:ascii="Tahoma" w:eastAsia="Luxi Sans" w:hAnsi="Tahoma" w:cs="Tahoma"/>
          <w:b/>
          <w:kern w:val="1"/>
        </w:rPr>
        <w:t xml:space="preserve"> </w:t>
      </w:r>
      <w:r w:rsidRPr="00A75BB1">
        <w:rPr>
          <w:rFonts w:ascii="Tahoma" w:eastAsia="Luxi Sans" w:hAnsi="Tahoma" w:cs="Tahoma"/>
          <w:kern w:val="1"/>
        </w:rPr>
        <w:t>(*nehodící se škrtněte)</w:t>
      </w:r>
    </w:p>
    <w:p w14:paraId="0E30BE95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1E160073" w14:textId="58CCEB77" w:rsidR="0090768C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>Diplomovou práci n</w:t>
      </w:r>
      <w:r w:rsidR="008A7708">
        <w:rPr>
          <w:rFonts w:ascii="Tahoma" w:eastAsia="Luxi Sans" w:hAnsi="Tahoma" w:cs="Tahoma"/>
          <w:b/>
          <w:kern w:val="1"/>
        </w:rPr>
        <w:t xml:space="preserve">avrhuji klasifikovat stupněm: </w:t>
      </w:r>
      <w:r w:rsidR="00423902">
        <w:rPr>
          <w:rFonts w:ascii="Tahoma" w:eastAsia="Luxi Sans" w:hAnsi="Tahoma" w:cs="Tahoma"/>
          <w:b/>
          <w:kern w:val="1"/>
        </w:rPr>
        <w:t xml:space="preserve">velmi </w:t>
      </w:r>
      <w:r w:rsidR="0090768C">
        <w:rPr>
          <w:rFonts w:ascii="Tahoma" w:eastAsia="Luxi Sans" w:hAnsi="Tahoma" w:cs="Tahoma"/>
          <w:b/>
          <w:kern w:val="1"/>
        </w:rPr>
        <w:t>dobře</w:t>
      </w:r>
      <w:r w:rsidR="00423902">
        <w:rPr>
          <w:rFonts w:ascii="Tahoma" w:eastAsia="Luxi Sans" w:hAnsi="Tahoma" w:cs="Tahoma"/>
          <w:b/>
          <w:kern w:val="1"/>
        </w:rPr>
        <w:t xml:space="preserve"> mínus</w:t>
      </w:r>
    </w:p>
    <w:p w14:paraId="48428DE8" w14:textId="77777777" w:rsidR="0090768C" w:rsidRDefault="0090768C">
      <w:pPr>
        <w:spacing w:after="0" w:line="240" w:lineRule="auto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br w:type="page"/>
      </w:r>
    </w:p>
    <w:p w14:paraId="79A6C873" w14:textId="06923B4E" w:rsidR="0090768C" w:rsidRPr="0090768C" w:rsidRDefault="004D0333" w:rsidP="00423902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lastRenderedPageBreak/>
        <w:t xml:space="preserve">            </w:t>
      </w:r>
      <w:r w:rsidR="0090768C" w:rsidRPr="0090768C">
        <w:rPr>
          <w:rFonts w:ascii="Tahoma" w:eastAsia="Luxi Sans" w:hAnsi="Tahoma" w:cs="Tahoma"/>
          <w:kern w:val="1"/>
        </w:rPr>
        <w:t>Diplomová práce</w:t>
      </w:r>
      <w:r w:rsidR="0090768C">
        <w:rPr>
          <w:rFonts w:ascii="Tahoma" w:eastAsia="Luxi Sans" w:hAnsi="Tahoma" w:cs="Tahoma"/>
          <w:kern w:val="1"/>
        </w:rPr>
        <w:t xml:space="preserve"> </w:t>
      </w:r>
      <w:r w:rsidR="0090768C" w:rsidRPr="0090768C">
        <w:rPr>
          <w:rFonts w:ascii="Tahoma" w:eastAsia="Luxi Sans" w:hAnsi="Tahoma" w:cs="Tahoma"/>
          <w:kern w:val="1"/>
        </w:rPr>
        <w:t xml:space="preserve">se zabývá návrhem marketingového plánu pro podnik ZMRZ.cz, který plánuje expanzi prostřednictvím franšízového modelu. Student si zvolil aktuální a prakticky využitelný problém, který dokázal </w:t>
      </w:r>
      <w:r w:rsidR="00423902">
        <w:rPr>
          <w:rFonts w:ascii="Tahoma" w:eastAsia="Luxi Sans" w:hAnsi="Tahoma" w:cs="Tahoma"/>
          <w:kern w:val="1"/>
        </w:rPr>
        <w:t xml:space="preserve">částečně </w:t>
      </w:r>
      <w:r w:rsidR="0090768C" w:rsidRPr="0090768C">
        <w:rPr>
          <w:rFonts w:ascii="Tahoma" w:eastAsia="Luxi Sans" w:hAnsi="Tahoma" w:cs="Tahoma"/>
          <w:kern w:val="1"/>
        </w:rPr>
        <w:t>zpracovat jak po teoretické, tak i po praktické stránce.</w:t>
      </w:r>
    </w:p>
    <w:p w14:paraId="0E64E87B" w14:textId="77777777" w:rsidR="0090768C" w:rsidRPr="0090768C" w:rsidRDefault="0090768C" w:rsidP="0090768C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</w:p>
    <w:p w14:paraId="39E2BB15" w14:textId="4F306770" w:rsidR="0090768C" w:rsidRDefault="0090768C" w:rsidP="0090768C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  <w:r w:rsidRPr="0090768C">
        <w:rPr>
          <w:rFonts w:ascii="Tahoma" w:eastAsia="Luxi Sans" w:hAnsi="Tahoma" w:cs="Tahoma"/>
          <w:kern w:val="1"/>
        </w:rPr>
        <w:t xml:space="preserve">V teoretické části práce je přehledně a věcně vymezen pojem </w:t>
      </w:r>
      <w:proofErr w:type="spellStart"/>
      <w:r w:rsidRPr="0090768C">
        <w:rPr>
          <w:rFonts w:ascii="Tahoma" w:eastAsia="Luxi Sans" w:hAnsi="Tahoma" w:cs="Tahoma"/>
          <w:kern w:val="1"/>
        </w:rPr>
        <w:t>franchisingu</w:t>
      </w:r>
      <w:proofErr w:type="spellEnd"/>
      <w:r w:rsidRPr="0090768C">
        <w:rPr>
          <w:rFonts w:ascii="Tahoma" w:eastAsia="Luxi Sans" w:hAnsi="Tahoma" w:cs="Tahoma"/>
          <w:kern w:val="1"/>
        </w:rPr>
        <w:t xml:space="preserve">, marketingového plánování i nástrojů marketingového mixu. Autor čerpá z relevantní odborné literatury, kterou správně cituje. </w:t>
      </w:r>
      <w:r>
        <w:rPr>
          <w:rFonts w:ascii="Tahoma" w:eastAsia="Luxi Sans" w:hAnsi="Tahoma" w:cs="Tahoma"/>
          <w:kern w:val="1"/>
        </w:rPr>
        <w:t>Citace jsou ale systémem odstavec – citace, v rámci odstavce není komparováno více zdrojů.</w:t>
      </w:r>
      <w:r w:rsidR="00D53E46">
        <w:rPr>
          <w:rFonts w:ascii="Tahoma" w:eastAsia="Luxi Sans" w:hAnsi="Tahoma" w:cs="Tahoma"/>
          <w:kern w:val="1"/>
        </w:rPr>
        <w:t xml:space="preserve"> </w:t>
      </w:r>
      <w:r>
        <w:rPr>
          <w:rFonts w:ascii="Tahoma" w:eastAsia="Luxi Sans" w:hAnsi="Tahoma" w:cs="Tahoma"/>
          <w:kern w:val="1"/>
        </w:rPr>
        <w:t xml:space="preserve">Bohužel hodnotím poznatky z teoretické části jako základní a málo vztažené k tématu </w:t>
      </w:r>
      <w:proofErr w:type="spellStart"/>
      <w:r>
        <w:rPr>
          <w:rFonts w:ascii="Tahoma" w:eastAsia="Luxi Sans" w:hAnsi="Tahoma" w:cs="Tahoma"/>
          <w:kern w:val="1"/>
        </w:rPr>
        <w:t>franchisingu</w:t>
      </w:r>
      <w:proofErr w:type="spellEnd"/>
      <w:r>
        <w:rPr>
          <w:rFonts w:ascii="Tahoma" w:eastAsia="Luxi Sans" w:hAnsi="Tahoma" w:cs="Tahoma"/>
          <w:kern w:val="1"/>
        </w:rPr>
        <w:t xml:space="preserve">.  </w:t>
      </w:r>
    </w:p>
    <w:p w14:paraId="2BCDEF61" w14:textId="77777777" w:rsidR="0090768C" w:rsidRDefault="0090768C" w:rsidP="0090768C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</w:p>
    <w:p w14:paraId="50375E2C" w14:textId="629FE48C" w:rsidR="0090768C" w:rsidRPr="0090768C" w:rsidRDefault="0090768C" w:rsidP="0090768C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  <w:r w:rsidRPr="0090768C">
        <w:rPr>
          <w:rFonts w:ascii="Tahoma" w:eastAsia="Luxi Sans" w:hAnsi="Tahoma" w:cs="Tahoma"/>
          <w:kern w:val="1"/>
        </w:rPr>
        <w:t xml:space="preserve">V praktické části je analyzován konkrétní podnik, </w:t>
      </w:r>
      <w:r w:rsidR="00D53E46">
        <w:rPr>
          <w:rFonts w:ascii="Tahoma" w:eastAsia="Luxi Sans" w:hAnsi="Tahoma" w:cs="Tahoma"/>
          <w:kern w:val="1"/>
        </w:rPr>
        <w:t>realizován jeden rozhovor s </w:t>
      </w:r>
      <w:proofErr w:type="spellStart"/>
      <w:r w:rsidR="00D53E46">
        <w:rPr>
          <w:rFonts w:ascii="Tahoma" w:eastAsia="Luxi Sans" w:hAnsi="Tahoma" w:cs="Tahoma"/>
          <w:kern w:val="1"/>
        </w:rPr>
        <w:t>franchisorem</w:t>
      </w:r>
      <w:proofErr w:type="spellEnd"/>
      <w:r w:rsidR="00D53E46">
        <w:rPr>
          <w:rFonts w:ascii="Tahoma" w:eastAsia="Luxi Sans" w:hAnsi="Tahoma" w:cs="Tahoma"/>
          <w:kern w:val="1"/>
        </w:rPr>
        <w:t xml:space="preserve">, který ale již nepodniká. </w:t>
      </w:r>
      <w:r w:rsidRPr="0090768C">
        <w:rPr>
          <w:rFonts w:ascii="Tahoma" w:eastAsia="Luxi Sans" w:hAnsi="Tahoma" w:cs="Tahoma"/>
          <w:kern w:val="1"/>
        </w:rPr>
        <w:t>Oceňuji využití PEST a SWOT analýzy</w:t>
      </w:r>
      <w:r w:rsidR="00D53E46">
        <w:rPr>
          <w:rFonts w:ascii="Tahoma" w:eastAsia="Luxi Sans" w:hAnsi="Tahoma" w:cs="Tahoma"/>
          <w:kern w:val="1"/>
        </w:rPr>
        <w:t xml:space="preserve"> včetně vyhodnocení</w:t>
      </w:r>
      <w:r w:rsidRPr="0090768C">
        <w:rPr>
          <w:rFonts w:ascii="Tahoma" w:eastAsia="Luxi Sans" w:hAnsi="Tahoma" w:cs="Tahoma"/>
          <w:kern w:val="1"/>
        </w:rPr>
        <w:t xml:space="preserve">, stejně jako aplikaci </w:t>
      </w:r>
      <w:proofErr w:type="spellStart"/>
      <w:r w:rsidRPr="0090768C">
        <w:rPr>
          <w:rFonts w:ascii="Tahoma" w:eastAsia="Luxi Sans" w:hAnsi="Tahoma" w:cs="Tahoma"/>
          <w:kern w:val="1"/>
        </w:rPr>
        <w:t>Porterova</w:t>
      </w:r>
      <w:proofErr w:type="spellEnd"/>
      <w:r w:rsidRPr="0090768C">
        <w:rPr>
          <w:rFonts w:ascii="Tahoma" w:eastAsia="Luxi Sans" w:hAnsi="Tahoma" w:cs="Tahoma"/>
          <w:kern w:val="1"/>
        </w:rPr>
        <w:t xml:space="preserve"> modelu 5 sil. </w:t>
      </w:r>
      <w:r w:rsidR="00D53E46">
        <w:rPr>
          <w:rFonts w:ascii="Tahoma" w:eastAsia="Luxi Sans" w:hAnsi="Tahoma" w:cs="Tahoma"/>
          <w:kern w:val="1"/>
        </w:rPr>
        <w:t xml:space="preserve">Negativně ale hodnotím fakt, že diplomant neprovedl primární výzkum. </w:t>
      </w:r>
      <w:r w:rsidRPr="0090768C">
        <w:rPr>
          <w:rFonts w:ascii="Tahoma" w:eastAsia="Luxi Sans" w:hAnsi="Tahoma" w:cs="Tahoma"/>
          <w:kern w:val="1"/>
        </w:rPr>
        <w:t>Návrhová část je logicky uspořádána, reflektuje poznatky z analýzy a je v souladu s cíli práce.</w:t>
      </w:r>
      <w:r w:rsidR="00423902">
        <w:rPr>
          <w:rFonts w:ascii="Tahoma" w:eastAsia="Luxi Sans" w:hAnsi="Tahoma" w:cs="Tahoma"/>
          <w:kern w:val="1"/>
        </w:rPr>
        <w:t xml:space="preserve"> Některé body by ale mohly být propracovanější. Kladně hodnotím snahu o sestavení rozpočtu.</w:t>
      </w:r>
    </w:p>
    <w:p w14:paraId="77248D41" w14:textId="77777777" w:rsidR="0090768C" w:rsidRPr="0090768C" w:rsidRDefault="0090768C" w:rsidP="0090768C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</w:p>
    <w:p w14:paraId="517AD948" w14:textId="4BF4ADB1" w:rsidR="004D0333" w:rsidRDefault="008A7708" w:rsidP="00423902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  <w:r>
        <w:rPr>
          <w:rFonts w:ascii="Tahoma" w:eastAsia="Luxi Sans" w:hAnsi="Tahoma" w:cs="Tahoma"/>
          <w:kern w:val="1"/>
        </w:rPr>
        <w:t xml:space="preserve">Diplomant pracoval </w:t>
      </w:r>
      <w:r w:rsidR="00423902">
        <w:rPr>
          <w:rFonts w:ascii="Tahoma" w:eastAsia="Luxi Sans" w:hAnsi="Tahoma" w:cs="Tahoma"/>
          <w:kern w:val="1"/>
        </w:rPr>
        <w:t xml:space="preserve">na práci dlouho, překročil běžnou dobu studia. Hlavním problémem byla neschopnost správně uchopit téma, vytvořit strukturu práce a sepsat relevantní poznatky. Vedoucí musela do práce značně zasahovat. Diplomant reagoval na připomínky vedoucí a snažil se je zapracovat. Nakonec práci hodnotím jako poměrně zdařilou. </w:t>
      </w:r>
      <w:r w:rsidR="00F23D01" w:rsidRPr="00F23D01">
        <w:rPr>
          <w:rFonts w:ascii="Tahoma" w:eastAsia="Luxi Sans" w:hAnsi="Tahoma" w:cs="Tahoma"/>
          <w:kern w:val="1"/>
        </w:rPr>
        <w:t>Práce naplňuje stanovené cíle</w:t>
      </w:r>
      <w:r w:rsidR="00423902">
        <w:rPr>
          <w:rFonts w:ascii="Tahoma" w:eastAsia="Luxi Sans" w:hAnsi="Tahoma" w:cs="Tahoma"/>
          <w:kern w:val="1"/>
        </w:rPr>
        <w:t xml:space="preserve"> a</w:t>
      </w:r>
      <w:r>
        <w:rPr>
          <w:rFonts w:ascii="Tahoma" w:eastAsia="Luxi Sans" w:hAnsi="Tahoma" w:cs="Tahoma"/>
          <w:kern w:val="1"/>
        </w:rPr>
        <w:t xml:space="preserve"> splňuje formální náležitosti</w:t>
      </w:r>
      <w:r w:rsidR="00423902">
        <w:rPr>
          <w:rFonts w:ascii="Tahoma" w:eastAsia="Luxi Sans" w:hAnsi="Tahoma" w:cs="Tahoma"/>
          <w:kern w:val="1"/>
        </w:rPr>
        <w:t xml:space="preserve">, které jsou </w:t>
      </w:r>
      <w:r>
        <w:rPr>
          <w:rFonts w:ascii="Tahoma" w:eastAsia="Luxi Sans" w:hAnsi="Tahoma" w:cs="Tahoma"/>
          <w:kern w:val="1"/>
        </w:rPr>
        <w:t>kladeny na tento druh práce, proto ji doporučuji k obhajobě.</w:t>
      </w:r>
    </w:p>
    <w:p w14:paraId="2DBF40E6" w14:textId="77777777" w:rsidR="008A7708" w:rsidRPr="00F23D01" w:rsidRDefault="008A7708" w:rsidP="008A7708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kern w:val="1"/>
        </w:rPr>
      </w:pPr>
    </w:p>
    <w:p w14:paraId="70EE8B33" w14:textId="24BF86BB" w:rsidR="004D0333" w:rsidRPr="00F23D01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kern w:val="1"/>
        </w:rPr>
      </w:pPr>
      <w:r w:rsidRPr="00F23D01">
        <w:rPr>
          <w:rFonts w:ascii="Tahoma" w:eastAsia="Luxi Sans" w:hAnsi="Tahoma" w:cs="Tahoma"/>
          <w:kern w:val="1"/>
        </w:rPr>
        <w:t>Datum:</w:t>
      </w:r>
      <w:r w:rsidR="0090768C">
        <w:rPr>
          <w:rFonts w:ascii="Tahoma" w:eastAsia="Luxi Sans" w:hAnsi="Tahoma" w:cs="Tahoma"/>
          <w:kern w:val="1"/>
        </w:rPr>
        <w:t xml:space="preserve"> </w:t>
      </w:r>
      <w:r w:rsidR="008A7708">
        <w:rPr>
          <w:rFonts w:ascii="Tahoma" w:eastAsia="Luxi Sans" w:hAnsi="Tahoma" w:cs="Tahoma"/>
          <w:kern w:val="1"/>
        </w:rPr>
        <w:t>19. 5. 2025</w:t>
      </w:r>
      <w:r w:rsidRPr="00F23D01">
        <w:rPr>
          <w:rFonts w:ascii="Tahoma" w:eastAsia="Luxi Sans" w:hAnsi="Tahoma" w:cs="Tahoma"/>
          <w:kern w:val="1"/>
        </w:rPr>
        <w:t xml:space="preserve">                                                                                                                                                                                            </w:t>
      </w:r>
    </w:p>
    <w:p w14:paraId="0A5F20E3" w14:textId="77777777" w:rsidR="004D0333" w:rsidRDefault="004D0333" w:rsidP="004D0333">
      <w:pPr>
        <w:widowControl w:val="0"/>
        <w:suppressAutoHyphens/>
        <w:spacing w:after="0" w:line="240" w:lineRule="auto"/>
        <w:ind w:left="4248" w:firstLine="708"/>
        <w:rPr>
          <w:rFonts w:ascii="Tahoma" w:eastAsia="Luxi Sans" w:hAnsi="Tahoma" w:cs="Tahoma"/>
          <w:kern w:val="1"/>
        </w:rPr>
      </w:pPr>
      <w:r>
        <w:rPr>
          <w:rFonts w:ascii="Tahoma" w:eastAsia="Luxi Sans" w:hAnsi="Tahoma" w:cs="Tahoma"/>
          <w:kern w:val="1"/>
        </w:rPr>
        <w:t xml:space="preserve">           </w:t>
      </w:r>
      <w:r w:rsidRPr="00CD48F1">
        <w:rPr>
          <w:rFonts w:ascii="Tahoma" w:eastAsia="Luxi Sans" w:hAnsi="Tahoma" w:cs="Tahoma"/>
          <w:kern w:val="1"/>
        </w:rPr>
        <w:t>…………………………………………………</w:t>
      </w:r>
    </w:p>
    <w:p w14:paraId="7E7D5397" w14:textId="795C5FE3" w:rsidR="004D0333" w:rsidRPr="0008281C" w:rsidRDefault="004D0333" w:rsidP="004D0333">
      <w:pPr>
        <w:widowControl w:val="0"/>
        <w:suppressAutoHyphens/>
        <w:spacing w:after="0" w:line="240" w:lineRule="auto"/>
        <w:ind w:left="4672" w:firstLine="850"/>
      </w:pPr>
      <w:r>
        <w:rPr>
          <w:rFonts w:ascii="Tahoma" w:eastAsia="Luxi Sans" w:hAnsi="Tahoma" w:cs="Tahoma"/>
          <w:b/>
          <w:kern w:val="1"/>
        </w:rPr>
        <w:t>P</w:t>
      </w:r>
      <w:r w:rsidRPr="00A75BB1">
        <w:rPr>
          <w:rFonts w:ascii="Tahoma" w:eastAsia="Luxi Sans" w:hAnsi="Tahoma" w:cs="Tahoma"/>
          <w:b/>
          <w:kern w:val="1"/>
        </w:rPr>
        <w:t xml:space="preserve">odpis </w:t>
      </w:r>
      <w:r>
        <w:rPr>
          <w:rFonts w:ascii="Tahoma" w:eastAsia="Luxi Sans" w:hAnsi="Tahoma" w:cs="Tahoma"/>
          <w:b/>
          <w:kern w:val="1"/>
        </w:rPr>
        <w:t>vedoucího</w:t>
      </w:r>
      <w:r w:rsidRPr="00A75BB1">
        <w:rPr>
          <w:rFonts w:ascii="Tahoma" w:eastAsia="Luxi Sans" w:hAnsi="Tahoma" w:cs="Tahoma"/>
          <w:b/>
          <w:kern w:val="1"/>
        </w:rPr>
        <w:t xml:space="preserve"> diplomové práce</w:t>
      </w:r>
    </w:p>
    <w:p w14:paraId="25AB3831" w14:textId="6C2271D7" w:rsidR="0053563A" w:rsidRPr="008E77F0" w:rsidRDefault="0053563A" w:rsidP="008E77F0"/>
    <w:sectPr w:rsidR="0053563A" w:rsidRPr="008E77F0" w:rsidSect="00BC00DF">
      <w:headerReference w:type="default" r:id="rId7"/>
      <w:footerReference w:type="even" r:id="rId8"/>
      <w:footerReference w:type="default" r:id="rId9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7B566A" w14:textId="77777777" w:rsidR="00533F99" w:rsidRDefault="00533F99" w:rsidP="008F253F">
      <w:r>
        <w:separator/>
      </w:r>
    </w:p>
  </w:endnote>
  <w:endnote w:type="continuationSeparator" w:id="0">
    <w:p w14:paraId="0E98D091" w14:textId="77777777" w:rsidR="00533F99" w:rsidRDefault="00533F99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xi Sans">
    <w:charset w:val="EE"/>
    <w:family w:val="auto"/>
    <w:pitch w:val="variable"/>
  </w:font>
  <w:font w:name="Inter">
    <w:altName w:val="Cambria Math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909672" w14:textId="11D88B6C" w:rsidR="00E35826" w:rsidRPr="006040E5" w:rsidRDefault="00000000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Content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8A7708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1</w: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begin"/>
    </w:r>
    <w:r w:rsidR="00E35826" w:rsidRPr="006040E5">
      <w:rPr>
        <w:rFonts w:ascii="Arial" w:hAnsi="Arial" w:cs="Arial"/>
        <w:color w:val="000000" w:themeColor="text1"/>
        <w:sz w:val="18"/>
        <w:szCs w:val="18"/>
      </w:rPr>
      <w:instrText>NUMPAGES  \* Arabic  \* MERGEFORMAT</w:instrTex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separate"/>
    </w:r>
    <w:r w:rsidR="008A7708">
      <w:rPr>
        <w:rFonts w:ascii="Arial" w:hAnsi="Arial" w:cs="Arial"/>
        <w:noProof/>
        <w:color w:val="000000" w:themeColor="text1"/>
        <w:sz w:val="18"/>
        <w:szCs w:val="18"/>
      </w:rPr>
      <w:t>2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end"/>
    </w:r>
  </w:p>
  <w:p w14:paraId="5250DB5C" w14:textId="2C8E06B9" w:rsidR="000D46EB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="001D192A">
      <w:rPr>
        <w:rFonts w:ascii="Arial" w:hAnsi="Arial" w:cs="Arial"/>
        <w:color w:val="65A812"/>
        <w:sz w:val="18"/>
        <w:szCs w:val="18"/>
      </w:rPr>
      <w:t>katedra marketingu a obchodu</w:t>
    </w:r>
  </w:p>
  <w:p w14:paraId="7F427EEA" w14:textId="64E09CE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910CF1" w14:textId="77777777" w:rsidR="00533F99" w:rsidRDefault="00533F99" w:rsidP="008F253F">
      <w:r>
        <w:separator/>
      </w:r>
    </w:p>
  </w:footnote>
  <w:footnote w:type="continuationSeparator" w:id="0">
    <w:p w14:paraId="5D4E7787" w14:textId="77777777" w:rsidR="00533F99" w:rsidRDefault="00533F99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A18ABB" w14:textId="3AA710D2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363D0D99" wp14:editId="654B2D78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345F"/>
    <w:rsid w:val="000176C5"/>
    <w:rsid w:val="00065583"/>
    <w:rsid w:val="000712B2"/>
    <w:rsid w:val="000A0F34"/>
    <w:rsid w:val="000A180A"/>
    <w:rsid w:val="000D1FE1"/>
    <w:rsid w:val="000D46EB"/>
    <w:rsid w:val="00111672"/>
    <w:rsid w:val="00174B8F"/>
    <w:rsid w:val="0019414C"/>
    <w:rsid w:val="001C3713"/>
    <w:rsid w:val="001C5625"/>
    <w:rsid w:val="001D192A"/>
    <w:rsid w:val="001E2206"/>
    <w:rsid w:val="001F30A3"/>
    <w:rsid w:val="00237FF3"/>
    <w:rsid w:val="002F157A"/>
    <w:rsid w:val="003322EE"/>
    <w:rsid w:val="00340AAF"/>
    <w:rsid w:val="003A1E8C"/>
    <w:rsid w:val="003B62EA"/>
    <w:rsid w:val="003C7838"/>
    <w:rsid w:val="00423902"/>
    <w:rsid w:val="00430A2A"/>
    <w:rsid w:val="004557FB"/>
    <w:rsid w:val="0046125D"/>
    <w:rsid w:val="00483458"/>
    <w:rsid w:val="004A1A28"/>
    <w:rsid w:val="004D0333"/>
    <w:rsid w:val="004D6B39"/>
    <w:rsid w:val="004E60CE"/>
    <w:rsid w:val="00533F99"/>
    <w:rsid w:val="0053563A"/>
    <w:rsid w:val="005D1D09"/>
    <w:rsid w:val="005D7DF2"/>
    <w:rsid w:val="006040E5"/>
    <w:rsid w:val="00663B11"/>
    <w:rsid w:val="00715782"/>
    <w:rsid w:val="007805A9"/>
    <w:rsid w:val="008359C7"/>
    <w:rsid w:val="0086463E"/>
    <w:rsid w:val="008A6809"/>
    <w:rsid w:val="008A7708"/>
    <w:rsid w:val="008E09E6"/>
    <w:rsid w:val="008E77F0"/>
    <w:rsid w:val="008F1102"/>
    <w:rsid w:val="008F253F"/>
    <w:rsid w:val="008F7E8D"/>
    <w:rsid w:val="0090768C"/>
    <w:rsid w:val="00930F3F"/>
    <w:rsid w:val="009441E4"/>
    <w:rsid w:val="009713ED"/>
    <w:rsid w:val="00972CFC"/>
    <w:rsid w:val="00996CB2"/>
    <w:rsid w:val="009C202B"/>
    <w:rsid w:val="00A365F7"/>
    <w:rsid w:val="00AA182C"/>
    <w:rsid w:val="00AA3D5E"/>
    <w:rsid w:val="00AD4C59"/>
    <w:rsid w:val="00B004CE"/>
    <w:rsid w:val="00B019CB"/>
    <w:rsid w:val="00B07FC8"/>
    <w:rsid w:val="00B505AD"/>
    <w:rsid w:val="00B638A6"/>
    <w:rsid w:val="00B71BEB"/>
    <w:rsid w:val="00BC00DF"/>
    <w:rsid w:val="00BF3AA8"/>
    <w:rsid w:val="00C73C96"/>
    <w:rsid w:val="00C911C5"/>
    <w:rsid w:val="00C92A95"/>
    <w:rsid w:val="00D22CA2"/>
    <w:rsid w:val="00D51EAF"/>
    <w:rsid w:val="00D53E46"/>
    <w:rsid w:val="00D7069D"/>
    <w:rsid w:val="00D92E21"/>
    <w:rsid w:val="00DA4AE4"/>
    <w:rsid w:val="00E2345F"/>
    <w:rsid w:val="00E35826"/>
    <w:rsid w:val="00E44A1B"/>
    <w:rsid w:val="00E8123E"/>
    <w:rsid w:val="00E969C6"/>
    <w:rsid w:val="00F23D01"/>
    <w:rsid w:val="00F32A57"/>
    <w:rsid w:val="00F54AE1"/>
    <w:rsid w:val="00F83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E22A2D"/>
  <w15:chartTrackingRefBased/>
  <w15:docId w15:val="{6E4BCE30-4447-3046-8CF1-A372E8D97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10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2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1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3951B5F-65C1-4003-B0E3-13B024C88F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516</Words>
  <Characters>3047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3556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Dědic</dc:creator>
  <cp:keywords/>
  <dc:description/>
  <cp:lastModifiedBy>Jitka Burešová</cp:lastModifiedBy>
  <cp:revision>3</cp:revision>
  <cp:lastPrinted>2022-02-09T19:48:00Z</cp:lastPrinted>
  <dcterms:created xsi:type="dcterms:W3CDTF">2025-05-19T13:05:00Z</dcterms:created>
  <dcterms:modified xsi:type="dcterms:W3CDTF">2025-05-19T16:03:00Z</dcterms:modified>
  <cp:category/>
</cp:coreProperties>
</file>