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547C45" w:rsidRPr="005A5AEC">
        <w:rPr>
          <w:rFonts w:ascii="Inter" w:eastAsia="Luxi Sans" w:hAnsi="Inter" w:cs="Tahoma"/>
          <w:b/>
          <w:kern w:val="28"/>
          <w:szCs w:val="20"/>
        </w:rPr>
        <w:t>Bc. Libuše Šimáčková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9A43EF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9A43EF" w:rsidRPr="009A43EF">
        <w:rPr>
          <w:rFonts w:ascii="Inter" w:eastAsia="Luxi Sans" w:hAnsi="Inter" w:cs="Tahoma"/>
          <w:kern w:val="28"/>
          <w:szCs w:val="20"/>
        </w:rPr>
        <w:t xml:space="preserve">Návrh procesu a nástrojů </w:t>
      </w:r>
      <w:proofErr w:type="spellStart"/>
      <w:r w:rsidR="009A43EF" w:rsidRPr="009A43EF">
        <w:rPr>
          <w:rFonts w:ascii="Inter" w:eastAsia="Luxi Sans" w:hAnsi="Inter" w:cs="Tahoma"/>
          <w:kern w:val="28"/>
          <w:szCs w:val="20"/>
        </w:rPr>
        <w:t>lean</w:t>
      </w:r>
      <w:proofErr w:type="spellEnd"/>
      <w:r w:rsidR="009A43EF" w:rsidRPr="009A43EF">
        <w:rPr>
          <w:rFonts w:ascii="Inter" w:eastAsia="Luxi Sans" w:hAnsi="Inter" w:cs="Tahoma"/>
          <w:kern w:val="28"/>
          <w:szCs w:val="20"/>
        </w:rPr>
        <w:t xml:space="preserve"> </w:t>
      </w:r>
      <w:proofErr w:type="spellStart"/>
      <w:r w:rsidR="009A43EF" w:rsidRPr="009A43EF">
        <w:rPr>
          <w:rFonts w:ascii="Inter" w:eastAsia="Luxi Sans" w:hAnsi="Inter" w:cs="Tahoma"/>
          <w:kern w:val="28"/>
          <w:szCs w:val="20"/>
        </w:rPr>
        <w:t>problem</w:t>
      </w:r>
      <w:proofErr w:type="spellEnd"/>
      <w:r w:rsidR="009A43EF" w:rsidRPr="009A43EF">
        <w:rPr>
          <w:rFonts w:ascii="Inter" w:eastAsia="Luxi Sans" w:hAnsi="Inter" w:cs="Tahoma"/>
          <w:kern w:val="28"/>
          <w:szCs w:val="20"/>
        </w:rPr>
        <w:t xml:space="preserve"> </w:t>
      </w:r>
      <w:proofErr w:type="spellStart"/>
      <w:r w:rsidR="009A43EF" w:rsidRPr="009A43EF">
        <w:rPr>
          <w:rFonts w:ascii="Inter" w:eastAsia="Luxi Sans" w:hAnsi="Inter" w:cs="Tahoma"/>
          <w:kern w:val="28"/>
          <w:szCs w:val="20"/>
        </w:rPr>
        <w:t>solvingu</w:t>
      </w:r>
      <w:proofErr w:type="spellEnd"/>
      <w:r w:rsidR="009A43EF" w:rsidRPr="009A43EF">
        <w:rPr>
          <w:rFonts w:ascii="Inter" w:eastAsia="Luxi Sans" w:hAnsi="Inter" w:cs="Tahoma"/>
          <w:kern w:val="28"/>
          <w:szCs w:val="20"/>
        </w:rPr>
        <w:t xml:space="preserve"> s implementací </w:t>
      </w:r>
      <w:r w:rsidR="00BC4B24">
        <w:rPr>
          <w:rFonts w:ascii="Inter" w:eastAsia="Luxi Sans" w:hAnsi="Inter" w:cs="Tahoma"/>
          <w:kern w:val="28"/>
          <w:szCs w:val="20"/>
        </w:rPr>
        <w:t xml:space="preserve">prvků </w:t>
      </w:r>
      <w:r w:rsidR="001B545C">
        <w:rPr>
          <w:rFonts w:ascii="Inter" w:eastAsia="Luxi Sans" w:hAnsi="Inter" w:cs="Tahoma"/>
          <w:kern w:val="28"/>
          <w:szCs w:val="20"/>
        </w:rPr>
        <w:t>p</w:t>
      </w:r>
      <w:r w:rsidR="009A43EF" w:rsidRPr="009A43EF">
        <w:rPr>
          <w:rFonts w:ascii="Inter" w:eastAsia="Luxi Sans" w:hAnsi="Inter" w:cs="Tahoma"/>
          <w:kern w:val="28"/>
          <w:szCs w:val="20"/>
        </w:rPr>
        <w:t>růmyslu 4.0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042BD5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D4C35" w:rsidRPr="002D4C35">
        <w:rPr>
          <w:rFonts w:ascii="Inter" w:eastAsia="Luxi Sans" w:hAnsi="Inter" w:cs="Tahoma"/>
          <w:kern w:val="28"/>
          <w:szCs w:val="20"/>
        </w:rPr>
        <w:t>N</w:t>
      </w:r>
      <w:r w:rsidR="007A1AD8" w:rsidRPr="002D4C35">
        <w:rPr>
          <w:rFonts w:ascii="Inter" w:eastAsia="Luxi Sans" w:hAnsi="Inter" w:cs="Tahoma"/>
          <w:kern w:val="28"/>
          <w:szCs w:val="20"/>
        </w:rPr>
        <w:t>a</w:t>
      </w:r>
      <w:r w:rsidR="007A1AD8" w:rsidRPr="00042BD5">
        <w:rPr>
          <w:rFonts w:ascii="Inter" w:eastAsia="Luxi Sans" w:hAnsi="Inter" w:cs="Tahoma"/>
          <w:kern w:val="28"/>
          <w:szCs w:val="20"/>
        </w:rPr>
        <w:t xml:space="preserve"> základě zjištění z prov</w:t>
      </w:r>
      <w:r w:rsidR="002D4C35">
        <w:rPr>
          <w:rFonts w:ascii="Inter" w:eastAsia="Luxi Sans" w:hAnsi="Inter" w:cs="Tahoma"/>
          <w:kern w:val="28"/>
          <w:szCs w:val="20"/>
        </w:rPr>
        <w:t>edené analýzy současného stavu n</w:t>
      </w:r>
      <w:r w:rsidR="002D4C35" w:rsidRPr="002D4C35">
        <w:rPr>
          <w:rFonts w:ascii="Inter" w:eastAsia="Luxi Sans" w:hAnsi="Inter" w:cs="Tahoma"/>
          <w:kern w:val="28"/>
          <w:szCs w:val="20"/>
        </w:rPr>
        <w:t xml:space="preserve">avrhnout efektivní a digitalizovaný </w:t>
      </w:r>
      <w:proofErr w:type="spellStart"/>
      <w:r w:rsidR="002D4C35" w:rsidRPr="002D4C35">
        <w:rPr>
          <w:rFonts w:ascii="Inter" w:eastAsia="Luxi Sans" w:hAnsi="Inter" w:cs="Tahoma"/>
          <w:kern w:val="28"/>
          <w:szCs w:val="20"/>
        </w:rPr>
        <w:t>problem</w:t>
      </w:r>
      <w:proofErr w:type="spellEnd"/>
      <w:r w:rsidR="002D4C35" w:rsidRPr="002D4C35">
        <w:rPr>
          <w:rFonts w:ascii="Inter" w:eastAsia="Luxi Sans" w:hAnsi="Inter" w:cs="Tahoma"/>
          <w:kern w:val="28"/>
          <w:szCs w:val="20"/>
        </w:rPr>
        <w:t xml:space="preserve"> </w:t>
      </w:r>
      <w:proofErr w:type="spellStart"/>
      <w:r w:rsidR="002D4C35" w:rsidRPr="002D4C35">
        <w:rPr>
          <w:rFonts w:ascii="Inter" w:eastAsia="Luxi Sans" w:hAnsi="Inter" w:cs="Tahoma"/>
          <w:kern w:val="28"/>
          <w:szCs w:val="20"/>
        </w:rPr>
        <w:t>solving</w:t>
      </w:r>
      <w:proofErr w:type="spellEnd"/>
      <w:r w:rsidR="002D4C35" w:rsidRPr="002D4C35">
        <w:rPr>
          <w:rFonts w:ascii="Inter" w:eastAsia="Luxi Sans" w:hAnsi="Inter" w:cs="Tahoma"/>
          <w:kern w:val="28"/>
          <w:szCs w:val="20"/>
        </w:rPr>
        <w:t xml:space="preserve"> na vybrané robotické lince</w:t>
      </w:r>
      <w:r w:rsidR="002D4C35">
        <w:rPr>
          <w:rFonts w:ascii="Inter" w:eastAsia="Luxi Sans" w:hAnsi="Inter" w:cs="Tahoma"/>
          <w:kern w:val="28"/>
          <w:szCs w:val="20"/>
        </w:rPr>
        <w:t>.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9A43EF" w:rsidRPr="005A5AEC">
        <w:rPr>
          <w:rFonts w:ascii="Inter" w:eastAsia="Luxi Sans" w:hAnsi="Inter" w:cs="Tahoma"/>
          <w:b/>
          <w:kern w:val="28"/>
          <w:szCs w:val="20"/>
        </w:rPr>
        <w:t xml:space="preserve">Ing. Natalie </w:t>
      </w:r>
      <w:proofErr w:type="spellStart"/>
      <w:r w:rsidR="009A43EF" w:rsidRPr="005A5AEC">
        <w:rPr>
          <w:rFonts w:ascii="Inter" w:eastAsia="Luxi Sans" w:hAnsi="Inter" w:cs="Tahoma"/>
          <w:b/>
          <w:kern w:val="28"/>
          <w:szCs w:val="20"/>
        </w:rPr>
        <w:t>Pelloneová</w:t>
      </w:r>
      <w:proofErr w:type="spellEnd"/>
      <w:r w:rsidR="009A43EF" w:rsidRPr="005A5AEC">
        <w:rPr>
          <w:rFonts w:ascii="Inter" w:eastAsia="Luxi Sans" w:hAnsi="Inter" w:cs="Tahoma"/>
          <w:b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526DD2" w:rsidRPr="00526DD2" w:rsidRDefault="00526DD2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4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:rsidTr="00081AA6">
        <w:tc>
          <w:tcPr>
            <w:tcW w:w="5495" w:type="dxa"/>
            <w:vMerge w:val="restart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5" w:type="dxa"/>
          </w:tcPr>
          <w:p w:rsidR="00526DD2" w:rsidRPr="00526DD2" w:rsidRDefault="00AE40D8" w:rsidP="00AE40D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526DD2" w:rsidRPr="00526DD2" w:rsidTr="00081AA6">
        <w:tc>
          <w:tcPr>
            <w:tcW w:w="5495" w:type="dxa"/>
            <w:vMerge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375" w:type="dxa"/>
            <w:gridSpan w:val="3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5" w:type="dxa"/>
          </w:tcPr>
          <w:p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526DD2" w:rsidRDefault="00E265E8" w:rsidP="006C186A">
      <w:pPr>
        <w:pStyle w:val="Odstavecseseznamem"/>
        <w:widowControl w:val="0"/>
        <w:numPr>
          <w:ilvl w:val="0"/>
          <w:numId w:val="2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F25419">
        <w:rPr>
          <w:rFonts w:ascii="Inter" w:eastAsia="Luxi Sans" w:hAnsi="Inter" w:cs="Tahoma"/>
          <w:kern w:val="1"/>
          <w:szCs w:val="20"/>
        </w:rPr>
        <w:t>Který z</w:t>
      </w:r>
      <w:r w:rsidR="00801746" w:rsidRPr="00F25419">
        <w:rPr>
          <w:rFonts w:ascii="Inter" w:eastAsia="Luxi Sans" w:hAnsi="Inter" w:cs="Tahoma"/>
          <w:kern w:val="1"/>
          <w:szCs w:val="20"/>
        </w:rPr>
        <w:t xml:space="preserve"> identifikovaných </w:t>
      </w:r>
      <w:r w:rsidR="00506222">
        <w:rPr>
          <w:rFonts w:ascii="Inter" w:eastAsia="Luxi Sans" w:hAnsi="Inter" w:cs="Tahoma"/>
          <w:kern w:val="1"/>
          <w:szCs w:val="20"/>
        </w:rPr>
        <w:t>problémů</w:t>
      </w:r>
      <w:r w:rsidR="00BC4B24">
        <w:rPr>
          <w:rFonts w:ascii="Inter" w:eastAsia="Luxi Sans" w:hAnsi="Inter" w:cs="Tahoma"/>
          <w:kern w:val="1"/>
          <w:szCs w:val="20"/>
        </w:rPr>
        <w:t xml:space="preserve"> ztě</w:t>
      </w:r>
      <w:r w:rsidR="00506222">
        <w:rPr>
          <w:rFonts w:ascii="Inter" w:eastAsia="Luxi Sans" w:hAnsi="Inter" w:cs="Tahoma"/>
          <w:kern w:val="1"/>
          <w:szCs w:val="20"/>
        </w:rPr>
        <w:t>žující současný proces</w:t>
      </w:r>
      <w:r w:rsidR="00BC4B24">
        <w:rPr>
          <w:rFonts w:ascii="Inter" w:eastAsia="Luxi Sans" w:hAnsi="Inter" w:cs="Tahoma"/>
          <w:kern w:val="1"/>
          <w:szCs w:val="20"/>
        </w:rPr>
        <w:t xml:space="preserve"> </w:t>
      </w:r>
      <w:r w:rsidR="00506222">
        <w:rPr>
          <w:rFonts w:ascii="Inter" w:eastAsia="Luxi Sans" w:hAnsi="Inter" w:cs="Tahoma"/>
          <w:kern w:val="1"/>
          <w:szCs w:val="20"/>
        </w:rPr>
        <w:t xml:space="preserve">lze dle Vás označit za </w:t>
      </w:r>
      <w:r w:rsidRPr="00F25419">
        <w:rPr>
          <w:rFonts w:ascii="Inter" w:eastAsia="Luxi Sans" w:hAnsi="Inter" w:cs="Tahoma"/>
          <w:kern w:val="1"/>
          <w:szCs w:val="20"/>
        </w:rPr>
        <w:t>nejzávažnější?</w:t>
      </w:r>
    </w:p>
    <w:p w:rsidR="00BC4B24" w:rsidRPr="003F4D57" w:rsidRDefault="00471CFA" w:rsidP="003F4D57">
      <w:pPr>
        <w:pStyle w:val="Odstavecseseznamem"/>
        <w:widowControl w:val="0"/>
        <w:numPr>
          <w:ilvl w:val="0"/>
          <w:numId w:val="2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Jaké jsou h</w:t>
      </w:r>
      <w:r w:rsidRPr="00471CFA">
        <w:rPr>
          <w:rFonts w:ascii="Inter" w:eastAsia="Luxi Sans" w:hAnsi="Inter" w:cs="Tahoma"/>
          <w:kern w:val="1"/>
          <w:szCs w:val="20"/>
        </w:rPr>
        <w:t>lavní překážky pro postupné zavádění Průmyslu 4.0 v českých průmyslových podnicích</w:t>
      </w:r>
      <w:r>
        <w:rPr>
          <w:rFonts w:ascii="Inter" w:eastAsia="Luxi Sans" w:hAnsi="Inter" w:cs="Tahoma"/>
          <w:kern w:val="1"/>
          <w:szCs w:val="20"/>
        </w:rPr>
        <w:t xml:space="preserve">?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0168D2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          </w:t>
      </w:r>
      <w:r w:rsidR="000168D2">
        <w:rPr>
          <w:rFonts w:ascii="Inter" w:eastAsia="Luxi Sans" w:hAnsi="Inter" w:cs="Tahoma"/>
          <w:b/>
          <w:kern w:val="1"/>
          <w:szCs w:val="20"/>
        </w:rPr>
        <w:t>výborně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</w:t>
      </w:r>
    </w:p>
    <w:p w:rsidR="00A939C1" w:rsidRDefault="00A939C1">
      <w:pPr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br w:type="page"/>
      </w:r>
    </w:p>
    <w:p w:rsidR="00A939C1" w:rsidRPr="002C6C80" w:rsidRDefault="00A939C1" w:rsidP="009B35D2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  <w:r w:rsidRPr="002C6C80">
        <w:rPr>
          <w:rFonts w:ascii="Inter" w:eastAsia="Luxi Sans" w:hAnsi="Inter" w:cs="Tahoma"/>
          <w:kern w:val="28"/>
        </w:rPr>
        <w:lastRenderedPageBreak/>
        <w:t>Hlavním cílem diplomové práce nazvané „</w:t>
      </w:r>
      <w:r w:rsidR="008122C7" w:rsidRPr="002C6C80">
        <w:rPr>
          <w:rFonts w:ascii="Inter" w:hAnsi="Inter"/>
        </w:rPr>
        <w:t>Návrh procesu a n</w:t>
      </w:r>
      <w:r w:rsidR="001C0036">
        <w:rPr>
          <w:rFonts w:ascii="Inter" w:hAnsi="Inter"/>
        </w:rPr>
        <w:t xml:space="preserve">ástrojů </w:t>
      </w:r>
      <w:proofErr w:type="spellStart"/>
      <w:r w:rsidR="001C0036">
        <w:rPr>
          <w:rFonts w:ascii="Inter" w:hAnsi="Inter"/>
        </w:rPr>
        <w:t>lean</w:t>
      </w:r>
      <w:proofErr w:type="spellEnd"/>
      <w:r w:rsidR="001C0036">
        <w:rPr>
          <w:rFonts w:ascii="Inter" w:hAnsi="Inter"/>
        </w:rPr>
        <w:t xml:space="preserve"> </w:t>
      </w:r>
      <w:proofErr w:type="spellStart"/>
      <w:r w:rsidR="001C0036">
        <w:rPr>
          <w:rFonts w:ascii="Inter" w:hAnsi="Inter"/>
        </w:rPr>
        <w:t>problem</w:t>
      </w:r>
      <w:proofErr w:type="spellEnd"/>
      <w:r w:rsidR="001C0036">
        <w:rPr>
          <w:rFonts w:ascii="Inter" w:hAnsi="Inter"/>
        </w:rPr>
        <w:t xml:space="preserve"> </w:t>
      </w:r>
      <w:proofErr w:type="spellStart"/>
      <w:r w:rsidR="001C0036">
        <w:rPr>
          <w:rFonts w:ascii="Inter" w:hAnsi="Inter"/>
        </w:rPr>
        <w:t>solvingu</w:t>
      </w:r>
      <w:proofErr w:type="spellEnd"/>
      <w:r w:rsidR="001C0036">
        <w:rPr>
          <w:rFonts w:ascii="Inter" w:hAnsi="Inter"/>
        </w:rPr>
        <w:t xml:space="preserve"> s </w:t>
      </w:r>
      <w:r w:rsidR="008122C7" w:rsidRPr="002C6C80">
        <w:rPr>
          <w:rFonts w:ascii="Inter" w:hAnsi="Inter"/>
        </w:rPr>
        <w:t>implementací prvků průmyslu 4.0</w:t>
      </w:r>
      <w:r w:rsidRPr="002C6C80">
        <w:rPr>
          <w:rFonts w:ascii="Inter" w:eastAsia="Luxi Sans" w:hAnsi="Inter" w:cs="Tahoma"/>
          <w:kern w:val="28"/>
        </w:rPr>
        <w:t>“ je</w:t>
      </w:r>
      <w:r w:rsidR="009B35D2" w:rsidRPr="002C6C80">
        <w:rPr>
          <w:rFonts w:ascii="Inter" w:hAnsi="Inter"/>
        </w:rPr>
        <w:t xml:space="preserve"> </w:t>
      </w:r>
      <w:r w:rsidR="009B35D2" w:rsidRPr="002C6C80">
        <w:rPr>
          <w:rFonts w:ascii="Inter" w:eastAsia="Luxi Sans" w:hAnsi="Inter" w:cs="Tahoma"/>
          <w:kern w:val="28"/>
        </w:rPr>
        <w:t xml:space="preserve">zefektivnění a digitalizace </w:t>
      </w:r>
      <w:proofErr w:type="spellStart"/>
      <w:r w:rsidR="009B35D2" w:rsidRPr="002C6C80">
        <w:rPr>
          <w:rFonts w:ascii="Inter" w:eastAsia="Luxi Sans" w:hAnsi="Inter" w:cs="Tahoma"/>
          <w:kern w:val="28"/>
        </w:rPr>
        <w:t>problem</w:t>
      </w:r>
      <w:proofErr w:type="spellEnd"/>
      <w:r w:rsidR="009B35D2" w:rsidRPr="002C6C80">
        <w:rPr>
          <w:rFonts w:ascii="Inter" w:eastAsia="Luxi Sans" w:hAnsi="Inter" w:cs="Tahoma"/>
          <w:kern w:val="28"/>
        </w:rPr>
        <w:t xml:space="preserve"> </w:t>
      </w:r>
      <w:proofErr w:type="spellStart"/>
      <w:r w:rsidR="009B35D2" w:rsidRPr="002C6C80">
        <w:rPr>
          <w:rFonts w:ascii="Inter" w:eastAsia="Luxi Sans" w:hAnsi="Inter" w:cs="Tahoma"/>
          <w:kern w:val="28"/>
        </w:rPr>
        <w:t>solvingu</w:t>
      </w:r>
      <w:proofErr w:type="spellEnd"/>
      <w:r w:rsidR="009B35D2" w:rsidRPr="002C6C80">
        <w:rPr>
          <w:rFonts w:ascii="Inter" w:eastAsia="Luxi Sans" w:hAnsi="Inter" w:cs="Tahoma"/>
          <w:kern w:val="28"/>
        </w:rPr>
        <w:t xml:space="preserve"> a využitých nástrojů za pomoci prvků Průmyslu 4.0.</w:t>
      </w:r>
      <w:r w:rsidR="009A60F6" w:rsidRPr="002C6C80">
        <w:rPr>
          <w:rFonts w:ascii="Inter" w:eastAsia="Luxi Sans" w:hAnsi="Inter" w:cs="Tahoma"/>
          <w:kern w:val="28"/>
        </w:rPr>
        <w:t xml:space="preserve"> </w:t>
      </w:r>
      <w:r w:rsidRPr="002C6C80">
        <w:rPr>
          <w:rFonts w:ascii="Inter" w:eastAsia="Luxi Sans" w:hAnsi="Inter" w:cs="Tahoma"/>
          <w:kern w:val="28"/>
        </w:rPr>
        <w:t xml:space="preserve">V praktické části </w:t>
      </w:r>
      <w:r w:rsidR="00E26FE6" w:rsidRPr="002C6C80">
        <w:rPr>
          <w:rFonts w:ascii="Inter" w:eastAsia="Luxi Sans" w:hAnsi="Inter" w:cs="Tahoma"/>
          <w:kern w:val="28"/>
        </w:rPr>
        <w:t>diplomantka</w:t>
      </w:r>
      <w:r w:rsidRPr="002C6C80">
        <w:rPr>
          <w:rFonts w:ascii="Inter" w:eastAsia="Luxi Sans" w:hAnsi="Inter" w:cs="Tahoma"/>
          <w:kern w:val="28"/>
        </w:rPr>
        <w:t xml:space="preserve"> na základě analýzy poskytuje návrhy na možná zlepšující opatření.</w:t>
      </w:r>
      <w:r w:rsidR="00D84E68" w:rsidRPr="002C6C80">
        <w:rPr>
          <w:rFonts w:ascii="Inter" w:eastAsia="Luxi Sans" w:hAnsi="Inter" w:cs="Tahoma"/>
          <w:kern w:val="28"/>
        </w:rPr>
        <w:t xml:space="preserve"> Diplomová práce se věnuje aktuálnímu tématu a přináší zajímavé poznatky.</w:t>
      </w:r>
    </w:p>
    <w:p w:rsidR="00A939C1" w:rsidRPr="002C6C80" w:rsidRDefault="00A939C1" w:rsidP="0077667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</w:p>
    <w:p w:rsidR="00A939C1" w:rsidRPr="002C6C80" w:rsidRDefault="00A939C1" w:rsidP="00576A84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  <w:r w:rsidRPr="002C6C80">
        <w:rPr>
          <w:rFonts w:ascii="Inter" w:eastAsia="Luxi Sans" w:hAnsi="Inter" w:cs="Tahoma"/>
          <w:kern w:val="28"/>
        </w:rPr>
        <w:t>Diplomant</w:t>
      </w:r>
      <w:r w:rsidR="001F4AC3" w:rsidRPr="002C6C80">
        <w:rPr>
          <w:rFonts w:ascii="Inter" w:eastAsia="Luxi Sans" w:hAnsi="Inter" w:cs="Tahoma"/>
          <w:kern w:val="28"/>
        </w:rPr>
        <w:t xml:space="preserve">ka Libuše Šimáčková zpracovávala </w:t>
      </w:r>
      <w:r w:rsidRPr="002C6C80">
        <w:rPr>
          <w:rFonts w:ascii="Inter" w:eastAsia="Luxi Sans" w:hAnsi="Inter" w:cs="Tahoma"/>
          <w:kern w:val="28"/>
        </w:rPr>
        <w:t xml:space="preserve">diplomovou práci </w:t>
      </w:r>
      <w:r w:rsidR="00992CFF" w:rsidRPr="002C6C80">
        <w:rPr>
          <w:rFonts w:ascii="Inter" w:eastAsia="Luxi Sans" w:hAnsi="Inter" w:cs="Tahoma"/>
          <w:kern w:val="28"/>
        </w:rPr>
        <w:t xml:space="preserve">zodpovědně, </w:t>
      </w:r>
      <w:r w:rsidRPr="002C6C80">
        <w:rPr>
          <w:rFonts w:ascii="Inter" w:eastAsia="Luxi Sans" w:hAnsi="Inter" w:cs="Tahoma"/>
          <w:kern w:val="28"/>
        </w:rPr>
        <w:t xml:space="preserve">samostatně a </w:t>
      </w:r>
      <w:r w:rsidR="001F4AC3" w:rsidRPr="002C6C80">
        <w:rPr>
          <w:rFonts w:ascii="Inter" w:eastAsia="Luxi Sans" w:hAnsi="Inter" w:cs="Tahoma"/>
          <w:kern w:val="28"/>
        </w:rPr>
        <w:t xml:space="preserve">velmi </w:t>
      </w:r>
      <w:r w:rsidRPr="002C6C80">
        <w:rPr>
          <w:rFonts w:ascii="Inter" w:eastAsia="Luxi Sans" w:hAnsi="Inter" w:cs="Tahoma"/>
          <w:kern w:val="28"/>
        </w:rPr>
        <w:t xml:space="preserve">pečlivě. V průběhu zpracování diplomové práce byl postup konzultován s vedoucí diplomové práce. </w:t>
      </w:r>
      <w:r w:rsidR="00576A84" w:rsidRPr="002C6C80">
        <w:rPr>
          <w:rFonts w:ascii="Inter" w:eastAsia="Luxi Sans" w:hAnsi="Inter" w:cs="Tahoma"/>
          <w:kern w:val="28"/>
        </w:rPr>
        <w:t>Diplomantka po celou dobu psaní své práce pracovala systematicky, pravidelně se účastnila konzultací a přistupovala ke svým aktivitám velmi zodpovědně.</w:t>
      </w:r>
      <w:r w:rsidR="005E0530" w:rsidRPr="002C6C80">
        <w:rPr>
          <w:rFonts w:ascii="Inter" w:eastAsia="Luxi Sans" w:hAnsi="Inter" w:cs="Tahoma"/>
          <w:kern w:val="28"/>
        </w:rPr>
        <w:t xml:space="preserve"> </w:t>
      </w:r>
      <w:r w:rsidR="00135D5B" w:rsidRPr="002C6C80">
        <w:rPr>
          <w:rFonts w:ascii="Inter" w:eastAsia="Luxi Sans" w:hAnsi="Inter" w:cs="Tahoma"/>
          <w:kern w:val="28"/>
        </w:rPr>
        <w:t xml:space="preserve">Všechny termíny byly dodrženy. </w:t>
      </w:r>
      <w:r w:rsidR="00576A84" w:rsidRPr="002C6C80">
        <w:rPr>
          <w:rFonts w:ascii="Inter" w:eastAsia="Luxi Sans" w:hAnsi="Inter" w:cs="Tahoma"/>
          <w:kern w:val="28"/>
        </w:rPr>
        <w:t xml:space="preserve">Spolupráce </w:t>
      </w:r>
      <w:r w:rsidR="00135D5B" w:rsidRPr="002C6C80">
        <w:rPr>
          <w:rFonts w:ascii="Inter" w:eastAsia="Luxi Sans" w:hAnsi="Inter" w:cs="Tahoma"/>
          <w:kern w:val="28"/>
        </w:rPr>
        <w:t xml:space="preserve">s diplomantkou </w:t>
      </w:r>
      <w:r w:rsidR="00426730" w:rsidRPr="002C6C80">
        <w:rPr>
          <w:rFonts w:ascii="Inter" w:eastAsia="Luxi Sans" w:hAnsi="Inter" w:cs="Tahoma"/>
          <w:kern w:val="28"/>
        </w:rPr>
        <w:t>b</w:t>
      </w:r>
      <w:r w:rsidR="00576A84" w:rsidRPr="002C6C80">
        <w:rPr>
          <w:rFonts w:ascii="Inter" w:eastAsia="Luxi Sans" w:hAnsi="Inter" w:cs="Tahoma"/>
          <w:kern w:val="28"/>
        </w:rPr>
        <w:t xml:space="preserve">yla na výborné úrovni. </w:t>
      </w:r>
      <w:r w:rsidRPr="002C6C80">
        <w:rPr>
          <w:rFonts w:ascii="Inter" w:eastAsia="Luxi Sans" w:hAnsi="Inter" w:cs="Tahoma"/>
          <w:kern w:val="28"/>
        </w:rPr>
        <w:t>Výsledků diplomové práce bylo využito v analyzovaném podniku.</w:t>
      </w:r>
    </w:p>
    <w:p w:rsidR="00A939C1" w:rsidRPr="002C6C80" w:rsidRDefault="00A939C1" w:rsidP="0077667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</w:p>
    <w:p w:rsidR="00A939C1" w:rsidRPr="002C6C80" w:rsidRDefault="00A939C1" w:rsidP="0077667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  <w:r w:rsidRPr="002C6C80">
        <w:rPr>
          <w:rFonts w:ascii="Inter" w:eastAsia="Luxi Sans" w:hAnsi="Inter" w:cs="Tahoma"/>
          <w:kern w:val="28"/>
        </w:rPr>
        <w:t xml:space="preserve">Předložená diplomová práce je obsáhlá, přesto přehledně a logicky uspořádaná. Dělí se do </w:t>
      </w:r>
      <w:r w:rsidR="00126721" w:rsidRPr="002C6C80">
        <w:rPr>
          <w:rFonts w:ascii="Inter" w:eastAsia="Luxi Sans" w:hAnsi="Inter" w:cs="Tahoma"/>
          <w:kern w:val="28"/>
        </w:rPr>
        <w:t>sedmi</w:t>
      </w:r>
      <w:r w:rsidRPr="002C6C80">
        <w:rPr>
          <w:rFonts w:ascii="Inter" w:eastAsia="Luxi Sans" w:hAnsi="Inter" w:cs="Tahoma"/>
          <w:kern w:val="28"/>
        </w:rPr>
        <w:t xml:space="preserve"> hlavních kapitol, jež se věnují literární rešerši, </w:t>
      </w:r>
      <w:r w:rsidR="00AB798D">
        <w:rPr>
          <w:rFonts w:ascii="Inter" w:eastAsia="Luxi Sans" w:hAnsi="Inter" w:cs="Tahoma"/>
          <w:kern w:val="28"/>
        </w:rPr>
        <w:t>představení</w:t>
      </w:r>
      <w:r w:rsidR="00126721" w:rsidRPr="002C6C80">
        <w:rPr>
          <w:rFonts w:ascii="Inter" w:eastAsia="Luxi Sans" w:hAnsi="Inter" w:cs="Tahoma"/>
          <w:kern w:val="28"/>
        </w:rPr>
        <w:t xml:space="preserve"> vybrané společnosti</w:t>
      </w:r>
      <w:r w:rsidRPr="002C6C80">
        <w:rPr>
          <w:rFonts w:ascii="Inter" w:eastAsia="Luxi Sans" w:hAnsi="Inter" w:cs="Tahoma"/>
          <w:kern w:val="28"/>
        </w:rPr>
        <w:t xml:space="preserve">, </w:t>
      </w:r>
      <w:r w:rsidR="00126721" w:rsidRPr="002C6C80">
        <w:rPr>
          <w:rFonts w:ascii="Inter" w:eastAsia="Luxi Sans" w:hAnsi="Inter" w:cs="Tahoma"/>
          <w:kern w:val="28"/>
        </w:rPr>
        <w:t>analýze současného stavu</w:t>
      </w:r>
      <w:r w:rsidRPr="002C6C80">
        <w:rPr>
          <w:rFonts w:ascii="Inter" w:eastAsia="Luxi Sans" w:hAnsi="Inter" w:cs="Tahoma"/>
          <w:kern w:val="28"/>
        </w:rPr>
        <w:t xml:space="preserve"> a vlastním návrhům opatření</w:t>
      </w:r>
      <w:r w:rsidR="00126721" w:rsidRPr="002C6C80">
        <w:rPr>
          <w:rFonts w:ascii="Inter" w:eastAsia="Luxi Sans" w:hAnsi="Inter" w:cs="Tahoma"/>
          <w:kern w:val="28"/>
        </w:rPr>
        <w:t xml:space="preserve"> a ekonomickému zhodnocení</w:t>
      </w:r>
      <w:r w:rsidRPr="002C6C80">
        <w:rPr>
          <w:rFonts w:ascii="Inter" w:eastAsia="Luxi Sans" w:hAnsi="Inter" w:cs="Tahoma"/>
          <w:kern w:val="28"/>
        </w:rPr>
        <w:t>.</w:t>
      </w:r>
    </w:p>
    <w:p w:rsidR="00A939C1" w:rsidRPr="002C6C80" w:rsidRDefault="00A939C1" w:rsidP="0077667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</w:p>
    <w:p w:rsidR="00A939C1" w:rsidRPr="002C6C80" w:rsidRDefault="001E39E3" w:rsidP="00F4300A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  <w:r w:rsidRPr="002C6C80">
        <w:rPr>
          <w:rFonts w:ascii="Inter" w:eastAsia="Luxi Sans" w:hAnsi="Inter" w:cs="Tahoma"/>
          <w:kern w:val="28"/>
        </w:rPr>
        <w:t>K</w:t>
      </w:r>
      <w:r w:rsidR="00B87844" w:rsidRPr="002C6C80">
        <w:rPr>
          <w:rFonts w:ascii="Inter" w:eastAsia="Luxi Sans" w:hAnsi="Inter" w:cs="Tahoma"/>
          <w:kern w:val="28"/>
        </w:rPr>
        <w:t xml:space="preserve"> vypracování</w:t>
      </w:r>
      <w:r w:rsidR="00A939C1" w:rsidRPr="002C6C80">
        <w:rPr>
          <w:rFonts w:ascii="Inter" w:eastAsia="Luxi Sans" w:hAnsi="Inter" w:cs="Tahoma"/>
          <w:kern w:val="28"/>
        </w:rPr>
        <w:t xml:space="preserve"> literární rešerš</w:t>
      </w:r>
      <w:r w:rsidR="00B87844" w:rsidRPr="002C6C80">
        <w:rPr>
          <w:rFonts w:ascii="Inter" w:eastAsia="Luxi Sans" w:hAnsi="Inter" w:cs="Tahoma"/>
          <w:kern w:val="28"/>
        </w:rPr>
        <w:t xml:space="preserve">e </w:t>
      </w:r>
      <w:r w:rsidR="00A939C1" w:rsidRPr="002C6C80">
        <w:rPr>
          <w:rFonts w:ascii="Inter" w:eastAsia="Luxi Sans" w:hAnsi="Inter" w:cs="Tahoma"/>
          <w:kern w:val="28"/>
        </w:rPr>
        <w:t xml:space="preserve">bylo </w:t>
      </w:r>
      <w:r w:rsidR="00B87844" w:rsidRPr="002C6C80">
        <w:rPr>
          <w:rFonts w:ascii="Inter" w:eastAsia="Luxi Sans" w:hAnsi="Inter" w:cs="Tahoma"/>
          <w:kern w:val="28"/>
        </w:rPr>
        <w:t>využito před</w:t>
      </w:r>
      <w:r w:rsidR="003B01B0" w:rsidRPr="002C6C80">
        <w:rPr>
          <w:rFonts w:ascii="Inter" w:eastAsia="Luxi Sans" w:hAnsi="Inter" w:cs="Tahoma"/>
          <w:kern w:val="28"/>
        </w:rPr>
        <w:t xml:space="preserve">evším </w:t>
      </w:r>
      <w:r w:rsidR="003133C1" w:rsidRPr="002C6C80">
        <w:rPr>
          <w:rFonts w:ascii="Inter" w:eastAsia="Luxi Sans" w:hAnsi="Inter" w:cs="Tahoma"/>
          <w:kern w:val="28"/>
        </w:rPr>
        <w:t xml:space="preserve">zahraničních zdrojů (odborné monografie, odborné časopisy a </w:t>
      </w:r>
      <w:r w:rsidR="00A939C1" w:rsidRPr="002C6C80">
        <w:rPr>
          <w:rFonts w:ascii="Inter" w:eastAsia="Luxi Sans" w:hAnsi="Inter" w:cs="Tahoma"/>
          <w:kern w:val="28"/>
        </w:rPr>
        <w:t>internetov</w:t>
      </w:r>
      <w:r w:rsidR="003133C1" w:rsidRPr="002C6C80">
        <w:rPr>
          <w:rFonts w:ascii="Inter" w:eastAsia="Luxi Sans" w:hAnsi="Inter" w:cs="Tahoma"/>
          <w:kern w:val="28"/>
        </w:rPr>
        <w:t>é</w:t>
      </w:r>
      <w:r w:rsidR="002A4517">
        <w:rPr>
          <w:rFonts w:ascii="Inter" w:eastAsia="Luxi Sans" w:hAnsi="Inter" w:cs="Tahoma"/>
          <w:kern w:val="28"/>
        </w:rPr>
        <w:t xml:space="preserve"> </w:t>
      </w:r>
      <w:r w:rsidR="002A4517" w:rsidRPr="002C6C80">
        <w:rPr>
          <w:rFonts w:ascii="Inter" w:eastAsia="Luxi Sans" w:hAnsi="Inter" w:cs="Tahoma"/>
          <w:kern w:val="28"/>
        </w:rPr>
        <w:t>zdroje</w:t>
      </w:r>
      <w:r w:rsidR="003133C1" w:rsidRPr="002C6C80">
        <w:rPr>
          <w:rFonts w:ascii="Inter" w:eastAsia="Luxi Sans" w:hAnsi="Inter" w:cs="Tahoma"/>
          <w:kern w:val="28"/>
        </w:rPr>
        <w:t>)</w:t>
      </w:r>
      <w:r w:rsidR="00A939C1" w:rsidRPr="002C6C80">
        <w:rPr>
          <w:rFonts w:ascii="Inter" w:eastAsia="Luxi Sans" w:hAnsi="Inter" w:cs="Tahoma"/>
          <w:kern w:val="28"/>
        </w:rPr>
        <w:t>. Na použité zdroje je v</w:t>
      </w:r>
      <w:r w:rsidR="007F2446" w:rsidRPr="002C6C80">
        <w:rPr>
          <w:rFonts w:ascii="Inter" w:eastAsia="Luxi Sans" w:hAnsi="Inter" w:cs="Tahoma"/>
          <w:kern w:val="28"/>
        </w:rPr>
        <w:t> </w:t>
      </w:r>
      <w:r w:rsidR="00A939C1" w:rsidRPr="002C6C80">
        <w:rPr>
          <w:rFonts w:ascii="Inter" w:eastAsia="Luxi Sans" w:hAnsi="Inter" w:cs="Tahoma"/>
          <w:kern w:val="28"/>
        </w:rPr>
        <w:t>textu</w:t>
      </w:r>
      <w:r w:rsidR="007F2446" w:rsidRPr="002C6C80">
        <w:rPr>
          <w:rFonts w:ascii="Inter" w:eastAsia="Luxi Sans" w:hAnsi="Inter" w:cs="Tahoma"/>
          <w:kern w:val="28"/>
        </w:rPr>
        <w:t xml:space="preserve"> řádně</w:t>
      </w:r>
      <w:r w:rsidR="00A939C1" w:rsidRPr="002C6C80">
        <w:rPr>
          <w:rFonts w:ascii="Inter" w:eastAsia="Luxi Sans" w:hAnsi="Inter" w:cs="Tahoma"/>
          <w:kern w:val="28"/>
        </w:rPr>
        <w:t xml:space="preserve"> odkazováno.</w:t>
      </w:r>
      <w:r w:rsidR="00C438A4" w:rsidRPr="002C6C80">
        <w:rPr>
          <w:rFonts w:ascii="Inter" w:eastAsia="Luxi Sans" w:hAnsi="Inter" w:cs="Tahoma"/>
          <w:kern w:val="28"/>
        </w:rPr>
        <w:t xml:space="preserve"> </w:t>
      </w:r>
      <w:r w:rsidR="00A939C1" w:rsidRPr="002C6C80">
        <w:rPr>
          <w:rFonts w:ascii="Inter" w:eastAsia="Luxi Sans" w:hAnsi="Inter" w:cs="Tahoma"/>
          <w:kern w:val="28"/>
        </w:rPr>
        <w:t>Získané teoretické poznatky byly následně uplatněny v ap</w:t>
      </w:r>
      <w:r w:rsidR="00904DD0" w:rsidRPr="002C6C80">
        <w:rPr>
          <w:rFonts w:ascii="Inter" w:eastAsia="Luxi Sans" w:hAnsi="Inter" w:cs="Tahoma"/>
          <w:kern w:val="28"/>
        </w:rPr>
        <w:t xml:space="preserve">likační části práce, která byla </w:t>
      </w:r>
      <w:r w:rsidR="00A939C1" w:rsidRPr="002C6C80">
        <w:rPr>
          <w:rFonts w:ascii="Inter" w:eastAsia="Luxi Sans" w:hAnsi="Inter" w:cs="Tahoma"/>
          <w:kern w:val="28"/>
        </w:rPr>
        <w:t xml:space="preserve">zpracována ve společnosti </w:t>
      </w:r>
      <w:r w:rsidR="004E63FD" w:rsidRPr="002C6C80">
        <w:rPr>
          <w:rFonts w:ascii="Inter" w:eastAsia="Luxi Sans" w:hAnsi="Inter" w:cs="Tahoma"/>
          <w:kern w:val="28"/>
        </w:rPr>
        <w:t>KNORR - BREMSE, Systémy pro užitková vozidla, CR, s.r.o.</w:t>
      </w:r>
      <w:r w:rsidR="00A939C1" w:rsidRPr="002C6C80">
        <w:rPr>
          <w:rFonts w:ascii="Inter" w:eastAsia="Luxi Sans" w:hAnsi="Inter" w:cs="Tahoma"/>
          <w:kern w:val="28"/>
        </w:rPr>
        <w:t xml:space="preserve"> V diplomové práci byla stručně představena společnost a </w:t>
      </w:r>
      <w:r w:rsidR="00027DE8" w:rsidRPr="002C6C80">
        <w:rPr>
          <w:rFonts w:ascii="Inter" w:eastAsia="Luxi Sans" w:hAnsi="Inter" w:cs="Tahoma"/>
          <w:kern w:val="28"/>
        </w:rPr>
        <w:t>provedena an</w:t>
      </w:r>
      <w:r w:rsidR="00152366" w:rsidRPr="002C6C80">
        <w:rPr>
          <w:rFonts w:ascii="Inter" w:eastAsia="Luxi Sans" w:hAnsi="Inter" w:cs="Tahoma"/>
          <w:kern w:val="28"/>
        </w:rPr>
        <w:t>a</w:t>
      </w:r>
      <w:r w:rsidR="00027DE8" w:rsidRPr="002C6C80">
        <w:rPr>
          <w:rFonts w:ascii="Inter" w:eastAsia="Luxi Sans" w:hAnsi="Inter" w:cs="Tahoma"/>
          <w:kern w:val="28"/>
        </w:rPr>
        <w:t xml:space="preserve">lýza stavu nástrojů a řešení procesu </w:t>
      </w:r>
      <w:proofErr w:type="spellStart"/>
      <w:r w:rsidR="00027DE8" w:rsidRPr="002C6C80">
        <w:rPr>
          <w:rFonts w:ascii="Inter" w:eastAsia="Luxi Sans" w:hAnsi="Inter" w:cs="Tahoma"/>
          <w:kern w:val="28"/>
        </w:rPr>
        <w:t>probl</w:t>
      </w:r>
      <w:r w:rsidR="00B8223B">
        <w:rPr>
          <w:rFonts w:ascii="Inter" w:eastAsia="Luxi Sans" w:hAnsi="Inter" w:cs="Tahoma"/>
          <w:kern w:val="28"/>
        </w:rPr>
        <w:t>e</w:t>
      </w:r>
      <w:r w:rsidR="00027DE8" w:rsidRPr="002C6C80">
        <w:rPr>
          <w:rFonts w:ascii="Inter" w:eastAsia="Luxi Sans" w:hAnsi="Inter" w:cs="Tahoma"/>
          <w:kern w:val="28"/>
        </w:rPr>
        <w:t>m</w:t>
      </w:r>
      <w:proofErr w:type="spellEnd"/>
      <w:r w:rsidR="00027DE8" w:rsidRPr="002C6C80">
        <w:rPr>
          <w:rFonts w:ascii="Inter" w:eastAsia="Luxi Sans" w:hAnsi="Inter" w:cs="Tahoma"/>
          <w:kern w:val="28"/>
        </w:rPr>
        <w:t xml:space="preserve"> </w:t>
      </w:r>
      <w:proofErr w:type="spellStart"/>
      <w:r w:rsidR="00152366" w:rsidRPr="002C6C80">
        <w:rPr>
          <w:rFonts w:ascii="Inter" w:eastAsia="Luxi Sans" w:hAnsi="Inter" w:cs="Tahoma"/>
          <w:kern w:val="28"/>
        </w:rPr>
        <w:t>solvingu</w:t>
      </w:r>
      <w:proofErr w:type="spellEnd"/>
      <w:r w:rsidR="00152366" w:rsidRPr="002C6C80">
        <w:rPr>
          <w:rFonts w:ascii="Inter" w:eastAsia="Luxi Sans" w:hAnsi="Inter" w:cs="Tahoma"/>
          <w:kern w:val="28"/>
        </w:rPr>
        <w:t xml:space="preserve"> na vybrané lince FP09.</w:t>
      </w:r>
      <w:r w:rsidR="00F4300A" w:rsidRPr="002C6C80">
        <w:rPr>
          <w:rFonts w:ascii="Inter" w:eastAsia="Luxi Sans" w:hAnsi="Inter" w:cs="Tahoma"/>
          <w:kern w:val="28"/>
        </w:rPr>
        <w:t xml:space="preserve"> </w:t>
      </w:r>
      <w:r w:rsidR="00A939C1" w:rsidRPr="002C6C80">
        <w:rPr>
          <w:rFonts w:ascii="Inter" w:eastAsia="Luxi Sans" w:hAnsi="Inter" w:cs="Tahoma"/>
          <w:kern w:val="28"/>
        </w:rPr>
        <w:t>Na základě analýzy diplomant</w:t>
      </w:r>
      <w:r w:rsidR="005B7C2E" w:rsidRPr="002C6C80">
        <w:rPr>
          <w:rFonts w:ascii="Inter" w:eastAsia="Luxi Sans" w:hAnsi="Inter" w:cs="Tahoma"/>
          <w:kern w:val="28"/>
        </w:rPr>
        <w:t>ka</w:t>
      </w:r>
      <w:r w:rsidR="00A939C1" w:rsidRPr="002C6C80">
        <w:rPr>
          <w:rFonts w:ascii="Inter" w:eastAsia="Luxi Sans" w:hAnsi="Inter" w:cs="Tahoma"/>
          <w:kern w:val="28"/>
        </w:rPr>
        <w:t xml:space="preserve"> identifikoval</w:t>
      </w:r>
      <w:r w:rsidR="005B7C2E" w:rsidRPr="002C6C80">
        <w:rPr>
          <w:rFonts w:ascii="Inter" w:eastAsia="Luxi Sans" w:hAnsi="Inter" w:cs="Tahoma"/>
          <w:kern w:val="28"/>
        </w:rPr>
        <w:t>a</w:t>
      </w:r>
      <w:r w:rsidR="00A939C1" w:rsidRPr="002C6C80">
        <w:rPr>
          <w:rFonts w:ascii="Inter" w:eastAsia="Luxi Sans" w:hAnsi="Inter" w:cs="Tahoma"/>
          <w:kern w:val="28"/>
        </w:rPr>
        <w:t xml:space="preserve"> nedostatky, na které cí</w:t>
      </w:r>
      <w:r w:rsidR="005B7C2E" w:rsidRPr="002C6C80">
        <w:rPr>
          <w:rFonts w:ascii="Inter" w:eastAsia="Luxi Sans" w:hAnsi="Inter" w:cs="Tahoma"/>
          <w:kern w:val="28"/>
        </w:rPr>
        <w:t xml:space="preserve">lila zlepšující </w:t>
      </w:r>
      <w:r w:rsidR="00A939C1" w:rsidRPr="002C6C80">
        <w:rPr>
          <w:rFonts w:ascii="Inter" w:eastAsia="Luxi Sans" w:hAnsi="Inter" w:cs="Tahoma"/>
          <w:kern w:val="28"/>
        </w:rPr>
        <w:t xml:space="preserve">opatření. </w:t>
      </w:r>
      <w:r w:rsidR="005B7C2E" w:rsidRPr="002C6C80">
        <w:rPr>
          <w:rFonts w:ascii="Inter" w:eastAsia="Luxi Sans" w:hAnsi="Inter" w:cs="Tahoma"/>
          <w:kern w:val="28"/>
        </w:rPr>
        <w:t>O</w:t>
      </w:r>
      <w:r w:rsidR="00A939C1" w:rsidRPr="002C6C80">
        <w:rPr>
          <w:rFonts w:ascii="Inter" w:eastAsia="Luxi Sans" w:hAnsi="Inter" w:cs="Tahoma"/>
          <w:kern w:val="28"/>
        </w:rPr>
        <w:t>patření byla v závěru ekonomicky zhodnocena.</w:t>
      </w:r>
    </w:p>
    <w:p w:rsidR="00A939C1" w:rsidRPr="002C6C80" w:rsidRDefault="00A939C1" w:rsidP="00776670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</w:p>
    <w:p w:rsidR="00526DD2" w:rsidRPr="002C6C80" w:rsidRDefault="00A939C1" w:rsidP="005552B4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28"/>
        </w:rPr>
      </w:pPr>
      <w:r w:rsidRPr="002C6C80">
        <w:rPr>
          <w:rFonts w:ascii="Inter" w:eastAsia="Luxi Sans" w:hAnsi="Inter" w:cs="Tahoma"/>
          <w:kern w:val="28"/>
        </w:rPr>
        <w:t xml:space="preserve">Po jazykové a stylistické stránce je diplomová práce v pořádku. </w:t>
      </w:r>
      <w:r w:rsidR="007F0A55" w:rsidRPr="002C6C80">
        <w:rPr>
          <w:rFonts w:ascii="Inter" w:hAnsi="Inter" w:cs="Arial"/>
        </w:rPr>
        <w:t>Z hlediska zvoleného</w:t>
      </w:r>
      <w:r w:rsidR="007F0A55" w:rsidRPr="002C6C80">
        <w:rPr>
          <w:rFonts w:ascii="Inter" w:hAnsi="Inter"/>
        </w:rPr>
        <w:t xml:space="preserve"> </w:t>
      </w:r>
      <w:r w:rsidR="007F0A55" w:rsidRPr="002C6C80">
        <w:rPr>
          <w:rFonts w:ascii="Inter" w:hAnsi="Inter" w:cs="Arial"/>
        </w:rPr>
        <w:t xml:space="preserve">tématu má diplomová práce vyhovující strukturu. </w:t>
      </w:r>
      <w:r w:rsidRPr="002C6C80">
        <w:rPr>
          <w:rFonts w:ascii="Inter" w:eastAsia="Luxi Sans" w:hAnsi="Inter" w:cs="Tahoma"/>
          <w:kern w:val="28"/>
        </w:rPr>
        <w:t>Po formální stránce je práce zpracována kvalitně, text je srozumitelný, je doprovázen množstvím obrazového materiálu a tabulek</w:t>
      </w:r>
      <w:r w:rsidR="005552B4" w:rsidRPr="002C6C80">
        <w:rPr>
          <w:rFonts w:ascii="Inter" w:eastAsia="Luxi Sans" w:hAnsi="Inter" w:cs="Tahoma"/>
          <w:kern w:val="28"/>
        </w:rPr>
        <w:t xml:space="preserve">. </w:t>
      </w:r>
      <w:r w:rsidR="001510EF" w:rsidRPr="002C6C80">
        <w:rPr>
          <w:rStyle w:val="markedcontent"/>
          <w:rFonts w:ascii="Inter" w:hAnsi="Inter" w:cs="Arial"/>
        </w:rPr>
        <w:t>Za výraznou silnou stránku lze považovat</w:t>
      </w:r>
      <w:r w:rsidR="001510EF" w:rsidRPr="002C6C80">
        <w:rPr>
          <w:rFonts w:ascii="Inter" w:hAnsi="Inter"/>
        </w:rPr>
        <w:t xml:space="preserve"> </w:t>
      </w:r>
      <w:r w:rsidR="00CE7602" w:rsidRPr="002C6C80">
        <w:rPr>
          <w:rFonts w:ascii="Inter" w:hAnsi="Inter"/>
        </w:rPr>
        <w:t xml:space="preserve">také </w:t>
      </w:r>
      <w:r w:rsidR="00FA5CD1" w:rsidRPr="002C6C80">
        <w:rPr>
          <w:rFonts w:ascii="Inter" w:hAnsi="Inter"/>
        </w:rPr>
        <w:t>prostudování</w:t>
      </w:r>
      <w:r w:rsidR="001510EF" w:rsidRPr="002C6C80">
        <w:rPr>
          <w:rFonts w:ascii="Inter" w:hAnsi="Inter"/>
        </w:rPr>
        <w:t xml:space="preserve"> velikého množství zahraničních zdrojů. </w:t>
      </w:r>
      <w:r w:rsidR="00A55F08" w:rsidRPr="002C6C80">
        <w:rPr>
          <w:rFonts w:ascii="Inter" w:hAnsi="Inter" w:cs="Arial"/>
        </w:rPr>
        <w:t xml:space="preserve">Míra podobnosti zjištěná systémem </w:t>
      </w:r>
      <w:proofErr w:type="spellStart"/>
      <w:r w:rsidR="00A55F08" w:rsidRPr="002C6C80">
        <w:rPr>
          <w:rFonts w:ascii="Inter" w:hAnsi="Inter" w:cs="Arial"/>
        </w:rPr>
        <w:t>Theses</w:t>
      </w:r>
      <w:proofErr w:type="spellEnd"/>
      <w:r w:rsidR="00A55F08" w:rsidRPr="002C6C80">
        <w:rPr>
          <w:rFonts w:ascii="Inter" w:hAnsi="Inter" w:cs="Arial"/>
        </w:rPr>
        <w:t xml:space="preserve"> je </w:t>
      </w:r>
      <w:r w:rsidR="003D77E7" w:rsidRPr="002C6C80">
        <w:rPr>
          <w:rStyle w:val="markedcontent"/>
          <w:rFonts w:ascii="Inter" w:hAnsi="Inter" w:cs="Arial"/>
        </w:rPr>
        <w:t xml:space="preserve">menší než </w:t>
      </w:r>
      <w:r w:rsidR="00FA5CD1" w:rsidRPr="002C6C80">
        <w:rPr>
          <w:rStyle w:val="markedcontent"/>
          <w:rFonts w:ascii="Inter" w:hAnsi="Inter" w:cs="Arial"/>
        </w:rPr>
        <w:t>1 %</w:t>
      </w:r>
      <w:r w:rsidR="00A55F08" w:rsidRPr="002C6C80">
        <w:rPr>
          <w:rStyle w:val="markedcontent"/>
          <w:rFonts w:ascii="Inter" w:hAnsi="Inter" w:cs="Arial"/>
        </w:rPr>
        <w:t>. Zpracování diplomové práce je</w:t>
      </w:r>
      <w:r w:rsidR="009B65D0" w:rsidRPr="002C6C80">
        <w:rPr>
          <w:rStyle w:val="markedcontent"/>
          <w:rFonts w:ascii="Inter" w:hAnsi="Inter" w:cs="Arial"/>
        </w:rPr>
        <w:t xml:space="preserve"> tedy</w:t>
      </w:r>
      <w:r w:rsidR="00A55F08" w:rsidRPr="002C6C80">
        <w:rPr>
          <w:rStyle w:val="markedcontent"/>
          <w:rFonts w:ascii="Inter" w:hAnsi="Inter" w:cs="Arial"/>
        </w:rPr>
        <w:t xml:space="preserve"> originální.</w:t>
      </w:r>
      <w:r w:rsidR="00FA5CD1" w:rsidRPr="002C6C80">
        <w:rPr>
          <w:rFonts w:ascii="Inter" w:eastAsia="Luxi Sans" w:hAnsi="Inter" w:cs="Tahoma"/>
          <w:kern w:val="28"/>
        </w:rPr>
        <w:t xml:space="preserve"> </w:t>
      </w:r>
      <w:r w:rsidRPr="002C6C80">
        <w:rPr>
          <w:rFonts w:ascii="Inter" w:eastAsia="Luxi Sans" w:hAnsi="Inter" w:cs="Tahoma"/>
          <w:kern w:val="28"/>
        </w:rPr>
        <w:t>Diplomant</w:t>
      </w:r>
      <w:r w:rsidR="00FC2501" w:rsidRPr="002C6C80">
        <w:rPr>
          <w:rFonts w:ascii="Inter" w:eastAsia="Luxi Sans" w:hAnsi="Inter" w:cs="Tahoma"/>
          <w:kern w:val="28"/>
        </w:rPr>
        <w:t>ka</w:t>
      </w:r>
      <w:r w:rsidRPr="002C6C80">
        <w:rPr>
          <w:rFonts w:ascii="Inter" w:eastAsia="Luxi Sans" w:hAnsi="Inter" w:cs="Tahoma"/>
          <w:kern w:val="28"/>
        </w:rPr>
        <w:t xml:space="preserve"> respektoval</w:t>
      </w:r>
      <w:r w:rsidR="00D84E68" w:rsidRPr="002C6C80">
        <w:rPr>
          <w:rFonts w:ascii="Inter" w:eastAsia="Luxi Sans" w:hAnsi="Inter" w:cs="Tahoma"/>
          <w:kern w:val="28"/>
        </w:rPr>
        <w:t>a</w:t>
      </w:r>
      <w:r w:rsidRPr="002C6C80">
        <w:rPr>
          <w:rFonts w:ascii="Inter" w:eastAsia="Luxi Sans" w:hAnsi="Inter" w:cs="Tahoma"/>
          <w:kern w:val="28"/>
        </w:rPr>
        <w:t xml:space="preserve"> zásady uvedené v zadání diplomové práce a lze konstatovat, že cíl práce byl splněn. </w:t>
      </w:r>
      <w:r w:rsidR="00FA5CD1" w:rsidRPr="002C6C80">
        <w:rPr>
          <w:rFonts w:ascii="Inter" w:hAnsi="Inter" w:cs="Arial"/>
        </w:rPr>
        <w:t>Práci hodnotím jako nadprůměrně zdařilou a je zřejmé, že</w:t>
      </w:r>
      <w:r w:rsidR="00FA5CD1" w:rsidRPr="002C6C80">
        <w:rPr>
          <w:rFonts w:ascii="Inter" w:hAnsi="Inter"/>
        </w:rPr>
        <w:t xml:space="preserve"> </w:t>
      </w:r>
      <w:r w:rsidR="00FA5CD1" w:rsidRPr="002C6C80">
        <w:rPr>
          <w:rFonts w:ascii="Inter" w:hAnsi="Inter" w:cs="Arial"/>
        </w:rPr>
        <w:t>diplomantka se v dané problematice orientuje na profesionální úrovni.</w:t>
      </w:r>
      <w:r w:rsidR="00FA5CD1" w:rsidRPr="002C6C80">
        <w:rPr>
          <w:rFonts w:ascii="Inter" w:eastAsia="Luxi Sans" w:hAnsi="Inter" w:cs="Tahoma"/>
          <w:kern w:val="28"/>
        </w:rPr>
        <w:t xml:space="preserve"> </w:t>
      </w:r>
      <w:r w:rsidR="00A961E6">
        <w:rPr>
          <w:rFonts w:ascii="Inter" w:eastAsia="Luxi Sans" w:hAnsi="Inter" w:cs="Tahoma"/>
          <w:kern w:val="28"/>
        </w:rPr>
        <w:t xml:space="preserve">Diplomatka </w:t>
      </w:r>
      <w:r w:rsidR="003E3AC2">
        <w:rPr>
          <w:rFonts w:ascii="Inter" w:eastAsia="Luxi Sans" w:hAnsi="Inter" w:cs="Tahoma"/>
          <w:kern w:val="28"/>
        </w:rPr>
        <w:t>prezentovala</w:t>
      </w:r>
      <w:r w:rsidR="00A961E6">
        <w:rPr>
          <w:rFonts w:ascii="Inter" w:eastAsia="Luxi Sans" w:hAnsi="Inter" w:cs="Tahoma"/>
          <w:kern w:val="28"/>
        </w:rPr>
        <w:t xml:space="preserve"> výsledky své práce </w:t>
      </w:r>
      <w:r w:rsidR="003E3AC2">
        <w:rPr>
          <w:rFonts w:ascii="Inter" w:eastAsia="Luxi Sans" w:hAnsi="Inter" w:cs="Tahoma"/>
          <w:kern w:val="28"/>
        </w:rPr>
        <w:t>v </w:t>
      </w:r>
      <w:proofErr w:type="spellStart"/>
      <w:r w:rsidR="003E3AC2">
        <w:rPr>
          <w:rFonts w:ascii="Inter" w:eastAsia="Luxi Sans" w:hAnsi="Inter" w:cs="Tahoma"/>
          <w:kern w:val="28"/>
        </w:rPr>
        <w:t>souteži</w:t>
      </w:r>
      <w:proofErr w:type="spellEnd"/>
      <w:r w:rsidR="003E3AC2">
        <w:rPr>
          <w:rFonts w:ascii="Inter" w:eastAsia="Luxi Sans" w:hAnsi="Inter" w:cs="Tahoma"/>
          <w:kern w:val="28"/>
        </w:rPr>
        <w:t xml:space="preserve"> SVOČ 2023, kde se </w:t>
      </w:r>
      <w:r w:rsidR="00A961E6" w:rsidRPr="00A961E6">
        <w:rPr>
          <w:rFonts w:ascii="Inter" w:eastAsia="Luxi Sans" w:hAnsi="Inter" w:cs="Tahoma"/>
          <w:kern w:val="28"/>
        </w:rPr>
        <w:t xml:space="preserve">umístila na </w:t>
      </w:r>
      <w:r w:rsidR="00A961E6">
        <w:rPr>
          <w:rFonts w:ascii="Inter" w:eastAsia="Luxi Sans" w:hAnsi="Inter" w:cs="Tahoma"/>
          <w:kern w:val="28"/>
        </w:rPr>
        <w:t>1</w:t>
      </w:r>
      <w:r w:rsidR="00A961E6" w:rsidRPr="00A961E6">
        <w:rPr>
          <w:rFonts w:ascii="Inter" w:eastAsia="Luxi Sans" w:hAnsi="Inter" w:cs="Tahoma"/>
          <w:kern w:val="28"/>
        </w:rPr>
        <w:t xml:space="preserve">. místě </w:t>
      </w:r>
      <w:bookmarkStart w:id="0" w:name="_GoBack"/>
      <w:bookmarkEnd w:id="0"/>
      <w:r w:rsidR="00A961E6" w:rsidRPr="00A961E6">
        <w:rPr>
          <w:rFonts w:ascii="Inter" w:eastAsia="Luxi Sans" w:hAnsi="Inter" w:cs="Tahoma"/>
          <w:kern w:val="28"/>
        </w:rPr>
        <w:t>v kategorii "</w:t>
      </w:r>
      <w:r w:rsidR="00A961E6">
        <w:rPr>
          <w:rFonts w:ascii="Inter" w:eastAsia="Luxi Sans" w:hAnsi="Inter" w:cs="Tahoma"/>
          <w:kern w:val="28"/>
        </w:rPr>
        <w:t>Ekonomika</w:t>
      </w:r>
      <w:r w:rsidR="00A961E6" w:rsidRPr="00A961E6">
        <w:rPr>
          <w:rFonts w:ascii="Inter" w:eastAsia="Luxi Sans" w:hAnsi="Inter" w:cs="Tahoma"/>
          <w:kern w:val="28"/>
        </w:rPr>
        <w:t xml:space="preserve">". </w:t>
      </w:r>
      <w:r w:rsidRPr="002C6C80">
        <w:rPr>
          <w:rFonts w:ascii="Inter" w:eastAsia="Luxi Sans" w:hAnsi="Inter" w:cs="Tahoma"/>
          <w:kern w:val="28"/>
        </w:rPr>
        <w:t xml:space="preserve">Práci navrhuji hodnotit stupněm </w:t>
      </w:r>
      <w:r w:rsidRPr="002C6C80">
        <w:rPr>
          <w:rFonts w:ascii="Inter" w:eastAsia="Luxi Sans" w:hAnsi="Inter" w:cs="Tahoma"/>
          <w:b/>
          <w:kern w:val="28"/>
        </w:rPr>
        <w:t>výborně</w:t>
      </w:r>
      <w:r w:rsidRPr="002C6C80">
        <w:rPr>
          <w:rFonts w:ascii="Inter" w:eastAsia="Luxi Sans" w:hAnsi="Inter" w:cs="Tahoma"/>
          <w:kern w:val="28"/>
        </w:rPr>
        <w:t>.</w:t>
      </w:r>
    </w:p>
    <w:p w:rsidR="00A939C1" w:rsidRDefault="00A939C1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A939C1" w:rsidRDefault="00A939C1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A939C1" w:rsidRDefault="00A939C1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A939C1" w:rsidRDefault="00A939C1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A939C1" w:rsidRPr="00526DD2" w:rsidRDefault="00A939C1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Datum:    </w:t>
      </w:r>
      <w:r w:rsidR="003E3AC2">
        <w:rPr>
          <w:rFonts w:ascii="Inter" w:eastAsia="Luxi Sans" w:hAnsi="Inter" w:cs="Tahoma"/>
          <w:b/>
          <w:kern w:val="1"/>
          <w:szCs w:val="20"/>
        </w:rPr>
        <w:t>6</w:t>
      </w:r>
      <w:r w:rsidR="00F1585A">
        <w:rPr>
          <w:rFonts w:ascii="Inter" w:eastAsia="Luxi Sans" w:hAnsi="Inter" w:cs="Tahoma"/>
          <w:b/>
          <w:kern w:val="1"/>
          <w:szCs w:val="20"/>
        </w:rPr>
        <w:t>. 6. 2023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526DD2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:rsidR="0053563A" w:rsidRPr="00526DD2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526DD2">
        <w:rPr>
          <w:rFonts w:ascii="Inter" w:hAnsi="Inter"/>
          <w:noProof/>
          <w:szCs w:val="20"/>
        </w:rPr>
        <w:t xml:space="preserve"> </w:t>
      </w:r>
      <w:r w:rsidR="00AD4C59" w:rsidRPr="00526DD2">
        <w:rPr>
          <w:rFonts w:ascii="Inter" w:hAnsi="Inter"/>
          <w:noProof/>
          <w:szCs w:val="20"/>
        </w:rPr>
        <w:tab/>
      </w:r>
    </w:p>
    <w:sectPr w:rsidR="0053563A" w:rsidRPr="00526DD2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7B7" w:rsidRDefault="00E557B7" w:rsidP="008F253F">
      <w:r>
        <w:separator/>
      </w:r>
    </w:p>
  </w:endnote>
  <w:endnote w:type="continuationSeparator" w:id="0">
    <w:p w:rsidR="00E557B7" w:rsidRDefault="00E557B7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E557B7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EC03EB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EC03EB" w:rsidRPr="00EC03EB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:rsidR="00403FC2" w:rsidRPr="00B505AD" w:rsidRDefault="00403FC2" w:rsidP="00403FC2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odborný asistent</w:t>
    </w:r>
    <w:r w:rsidRPr="00B505AD">
      <w:rPr>
        <w:rFonts w:ascii="Arial" w:hAnsi="Arial" w:cs="Arial"/>
        <w:color w:val="65A812"/>
        <w:sz w:val="18"/>
        <w:szCs w:val="18"/>
      </w:rPr>
      <w:t xml:space="preserve"> | +420</w:t>
    </w:r>
    <w:r>
      <w:rPr>
        <w:rFonts w:ascii="Arial" w:hAnsi="Arial" w:cs="Arial"/>
        <w:color w:val="65A812"/>
        <w:sz w:val="18"/>
        <w:szCs w:val="18"/>
      </w:rPr>
      <w:t> </w:t>
    </w:r>
    <w:r w:rsidRPr="004D3A6A">
      <w:rPr>
        <w:rFonts w:ascii="Arial" w:hAnsi="Arial" w:cs="Arial"/>
        <w:color w:val="65A812"/>
        <w:sz w:val="18"/>
        <w:szCs w:val="18"/>
      </w:rPr>
      <w:t>485</w:t>
    </w:r>
    <w:r>
      <w:rPr>
        <w:rFonts w:ascii="Arial" w:hAnsi="Arial" w:cs="Arial"/>
        <w:color w:val="65A812"/>
        <w:sz w:val="18"/>
        <w:szCs w:val="18"/>
      </w:rPr>
      <w:t> 35</w:t>
    </w:r>
    <w:r w:rsidRPr="004D3A6A">
      <w:rPr>
        <w:rFonts w:ascii="Arial" w:hAnsi="Arial" w:cs="Arial"/>
        <w:color w:val="65A812"/>
        <w:sz w:val="18"/>
        <w:szCs w:val="18"/>
      </w:rPr>
      <w:t>2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4D3A6A">
      <w:rPr>
        <w:rFonts w:ascii="Arial" w:hAnsi="Arial" w:cs="Arial"/>
        <w:color w:val="65A812"/>
        <w:sz w:val="18"/>
        <w:szCs w:val="18"/>
      </w:rPr>
      <w:t>311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</w:t>
    </w:r>
    <w:r w:rsidRPr="00B505AD">
      <w:rPr>
        <w:rFonts w:ascii="Arial" w:hAnsi="Arial" w:cs="Arial"/>
        <w:color w:val="65A812"/>
        <w:sz w:val="18"/>
        <w:szCs w:val="18"/>
      </w:rPr>
      <w:t>.</w:t>
    </w:r>
    <w:r>
      <w:rPr>
        <w:rFonts w:ascii="Arial" w:hAnsi="Arial" w:cs="Arial"/>
        <w:color w:val="65A812"/>
        <w:sz w:val="18"/>
        <w:szCs w:val="18"/>
      </w:rPr>
      <w:t>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403FC2" w:rsidP="00403FC2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7B7" w:rsidRDefault="00E557B7" w:rsidP="008F253F">
      <w:r>
        <w:separator/>
      </w:r>
    </w:p>
  </w:footnote>
  <w:footnote w:type="continuationSeparator" w:id="0">
    <w:p w:rsidR="00E557B7" w:rsidRDefault="00E557B7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E6521E"/>
    <w:multiLevelType w:val="hybridMultilevel"/>
    <w:tmpl w:val="A634C5F6"/>
    <w:lvl w:ilvl="0" w:tplc="3B70C79E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5CE2100B"/>
    <w:multiLevelType w:val="hybridMultilevel"/>
    <w:tmpl w:val="A0487076"/>
    <w:lvl w:ilvl="0" w:tplc="953CC504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5F10"/>
    <w:rsid w:val="000168D2"/>
    <w:rsid w:val="000176C5"/>
    <w:rsid w:val="00027DE8"/>
    <w:rsid w:val="00042BD5"/>
    <w:rsid w:val="00065583"/>
    <w:rsid w:val="000712B2"/>
    <w:rsid w:val="0007540C"/>
    <w:rsid w:val="000A0F34"/>
    <w:rsid w:val="000A180A"/>
    <w:rsid w:val="000C5686"/>
    <w:rsid w:val="000D1FE1"/>
    <w:rsid w:val="00111672"/>
    <w:rsid w:val="00126721"/>
    <w:rsid w:val="00135D5B"/>
    <w:rsid w:val="001431DB"/>
    <w:rsid w:val="001510EF"/>
    <w:rsid w:val="00152366"/>
    <w:rsid w:val="0017317C"/>
    <w:rsid w:val="00174B8F"/>
    <w:rsid w:val="0019414C"/>
    <w:rsid w:val="001B545C"/>
    <w:rsid w:val="001C0036"/>
    <w:rsid w:val="001C3713"/>
    <w:rsid w:val="001C5625"/>
    <w:rsid w:val="001E39E3"/>
    <w:rsid w:val="001F30A3"/>
    <w:rsid w:val="001F4AC3"/>
    <w:rsid w:val="0022527B"/>
    <w:rsid w:val="00236AE2"/>
    <w:rsid w:val="00237FF3"/>
    <w:rsid w:val="002A4517"/>
    <w:rsid w:val="002C6C80"/>
    <w:rsid w:val="002D4C35"/>
    <w:rsid w:val="003036FB"/>
    <w:rsid w:val="003133C1"/>
    <w:rsid w:val="00340AAF"/>
    <w:rsid w:val="0037566A"/>
    <w:rsid w:val="00382A86"/>
    <w:rsid w:val="003A1E8C"/>
    <w:rsid w:val="003B01B0"/>
    <w:rsid w:val="003B62EA"/>
    <w:rsid w:val="003C7838"/>
    <w:rsid w:val="003D77E7"/>
    <w:rsid w:val="003E3AC2"/>
    <w:rsid w:val="003F4D57"/>
    <w:rsid w:val="00403FC2"/>
    <w:rsid w:val="00405218"/>
    <w:rsid w:val="0041551D"/>
    <w:rsid w:val="00426730"/>
    <w:rsid w:val="00430A2A"/>
    <w:rsid w:val="004557FB"/>
    <w:rsid w:val="0046125D"/>
    <w:rsid w:val="00462C3B"/>
    <w:rsid w:val="00471CFA"/>
    <w:rsid w:val="00483458"/>
    <w:rsid w:val="004A5D16"/>
    <w:rsid w:val="004C3AEE"/>
    <w:rsid w:val="004E63FD"/>
    <w:rsid w:val="004F4195"/>
    <w:rsid w:val="00506222"/>
    <w:rsid w:val="00526DD2"/>
    <w:rsid w:val="0053563A"/>
    <w:rsid w:val="00547C45"/>
    <w:rsid w:val="005552B4"/>
    <w:rsid w:val="00576A84"/>
    <w:rsid w:val="00591BB0"/>
    <w:rsid w:val="00593776"/>
    <w:rsid w:val="005A5AEC"/>
    <w:rsid w:val="005B7C2E"/>
    <w:rsid w:val="005D1D09"/>
    <w:rsid w:val="005E0530"/>
    <w:rsid w:val="005E5DBF"/>
    <w:rsid w:val="005F53F1"/>
    <w:rsid w:val="006040E5"/>
    <w:rsid w:val="006A7BB5"/>
    <w:rsid w:val="006C186A"/>
    <w:rsid w:val="006F7FF2"/>
    <w:rsid w:val="00715782"/>
    <w:rsid w:val="00776670"/>
    <w:rsid w:val="007805A9"/>
    <w:rsid w:val="007933F6"/>
    <w:rsid w:val="007A1AD8"/>
    <w:rsid w:val="007F0A55"/>
    <w:rsid w:val="007F2446"/>
    <w:rsid w:val="00801746"/>
    <w:rsid w:val="008122C7"/>
    <w:rsid w:val="008359C7"/>
    <w:rsid w:val="00872D96"/>
    <w:rsid w:val="008A6809"/>
    <w:rsid w:val="008E09E6"/>
    <w:rsid w:val="008F1102"/>
    <w:rsid w:val="008F253F"/>
    <w:rsid w:val="00904DD0"/>
    <w:rsid w:val="009203D1"/>
    <w:rsid w:val="00930F3F"/>
    <w:rsid w:val="009441E4"/>
    <w:rsid w:val="009713ED"/>
    <w:rsid w:val="00972CFC"/>
    <w:rsid w:val="00992CFF"/>
    <w:rsid w:val="00996CB2"/>
    <w:rsid w:val="009A43EF"/>
    <w:rsid w:val="009A60F6"/>
    <w:rsid w:val="009B35D2"/>
    <w:rsid w:val="009B65D0"/>
    <w:rsid w:val="009C202B"/>
    <w:rsid w:val="009F46DA"/>
    <w:rsid w:val="00A15A54"/>
    <w:rsid w:val="00A54030"/>
    <w:rsid w:val="00A55F08"/>
    <w:rsid w:val="00A939C1"/>
    <w:rsid w:val="00A961E6"/>
    <w:rsid w:val="00AA3A82"/>
    <w:rsid w:val="00AA3D5E"/>
    <w:rsid w:val="00AB798D"/>
    <w:rsid w:val="00AD4C59"/>
    <w:rsid w:val="00AE40D8"/>
    <w:rsid w:val="00B07FC8"/>
    <w:rsid w:val="00B505AD"/>
    <w:rsid w:val="00B638A6"/>
    <w:rsid w:val="00B71BEB"/>
    <w:rsid w:val="00B8223B"/>
    <w:rsid w:val="00B84641"/>
    <w:rsid w:val="00B87844"/>
    <w:rsid w:val="00BC00DF"/>
    <w:rsid w:val="00BC4B24"/>
    <w:rsid w:val="00BC5CC0"/>
    <w:rsid w:val="00BF3AA8"/>
    <w:rsid w:val="00C0393F"/>
    <w:rsid w:val="00C438A4"/>
    <w:rsid w:val="00C439C4"/>
    <w:rsid w:val="00C73C96"/>
    <w:rsid w:val="00C911C5"/>
    <w:rsid w:val="00C92A95"/>
    <w:rsid w:val="00CE24A7"/>
    <w:rsid w:val="00CE7602"/>
    <w:rsid w:val="00D22CA2"/>
    <w:rsid w:val="00D32B55"/>
    <w:rsid w:val="00D51EAF"/>
    <w:rsid w:val="00D7069D"/>
    <w:rsid w:val="00D758F7"/>
    <w:rsid w:val="00D84E68"/>
    <w:rsid w:val="00D92E21"/>
    <w:rsid w:val="00DA4AE4"/>
    <w:rsid w:val="00DB503D"/>
    <w:rsid w:val="00E01082"/>
    <w:rsid w:val="00E03CB1"/>
    <w:rsid w:val="00E2345F"/>
    <w:rsid w:val="00E265E8"/>
    <w:rsid w:val="00E26FE6"/>
    <w:rsid w:val="00E35826"/>
    <w:rsid w:val="00E44A1B"/>
    <w:rsid w:val="00E557B7"/>
    <w:rsid w:val="00E969C6"/>
    <w:rsid w:val="00EC03EB"/>
    <w:rsid w:val="00EE655D"/>
    <w:rsid w:val="00F1585A"/>
    <w:rsid w:val="00F17DB5"/>
    <w:rsid w:val="00F25419"/>
    <w:rsid w:val="00F4300A"/>
    <w:rsid w:val="00F54AE1"/>
    <w:rsid w:val="00F80356"/>
    <w:rsid w:val="00F83EC6"/>
    <w:rsid w:val="00FA5CD1"/>
    <w:rsid w:val="00FB35ED"/>
    <w:rsid w:val="00FC2501"/>
    <w:rsid w:val="00FC4250"/>
    <w:rsid w:val="00FD5051"/>
    <w:rsid w:val="00FE4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79FB3E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character" w:customStyle="1" w:styleId="markedcontent">
    <w:name w:val="markedcontent"/>
    <w:basedOn w:val="Standardnpsmoodstavce"/>
    <w:rsid w:val="007933F6"/>
  </w:style>
  <w:style w:type="paragraph" w:styleId="Odstavecseseznamem">
    <w:name w:val="List Paragraph"/>
    <w:basedOn w:val="Normln"/>
    <w:uiPriority w:val="34"/>
    <w:qFormat/>
    <w:rsid w:val="00E265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9D1F1D8-1425-4913-9689-DC28470ED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654</Words>
  <Characters>3864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112</cp:revision>
  <cp:lastPrinted>2022-02-09T19:48:00Z</cp:lastPrinted>
  <dcterms:created xsi:type="dcterms:W3CDTF">2022-12-06T11:15:00Z</dcterms:created>
  <dcterms:modified xsi:type="dcterms:W3CDTF">2023-06-10T19:35:00Z</dcterms:modified>
</cp:coreProperties>
</file>