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C345F3" w14:textId="77777777" w:rsid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4"/>
          <w:szCs w:val="24"/>
        </w:rPr>
      </w:pPr>
    </w:p>
    <w:p w14:paraId="3F2694F2" w14:textId="456E47BF" w:rsidR="00F76501" w:rsidRP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4"/>
          <w:szCs w:val="24"/>
        </w:rPr>
      </w:pPr>
      <w:r w:rsidRPr="00F76501">
        <w:rPr>
          <w:rFonts w:ascii="Inter" w:hAnsi="Inter" w:cstheme="minorHAnsi"/>
          <w:b/>
          <w:caps/>
          <w:sz w:val="24"/>
          <w:szCs w:val="24"/>
        </w:rPr>
        <w:t>HODNOCEní diplomové práce</w:t>
      </w:r>
    </w:p>
    <w:p w14:paraId="462CE5F3" w14:textId="77777777" w:rsidR="00F76501" w:rsidRP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2"/>
        </w:rPr>
      </w:pPr>
    </w:p>
    <w:p w14:paraId="437E738B" w14:textId="4DD04F90" w:rsidR="00F76501" w:rsidRPr="00F76501" w:rsidRDefault="00F76501" w:rsidP="00F76501">
      <w:pPr>
        <w:spacing w:after="0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Jméno a příjmení studenta:</w:t>
      </w:r>
      <w:r w:rsidR="001013C1">
        <w:rPr>
          <w:rFonts w:ascii="Inter" w:hAnsi="Inter" w:cstheme="minorHAnsi"/>
          <w:b/>
          <w:sz w:val="22"/>
        </w:rPr>
        <w:t xml:space="preserve"> Bc. Daniel Bouda</w:t>
      </w:r>
    </w:p>
    <w:p w14:paraId="65237449" w14:textId="58E9A3B7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Název práce:</w:t>
      </w:r>
      <w:r w:rsidR="001013C1">
        <w:rPr>
          <w:rFonts w:ascii="Inter" w:hAnsi="Inter" w:cstheme="minorHAnsi"/>
          <w:b/>
          <w:sz w:val="22"/>
        </w:rPr>
        <w:t xml:space="preserve"> Stanovení závislosti mechanických vlastností kompozitních materiálů s tkanou výztuží na úhlu překřížení vláken</w:t>
      </w:r>
    </w:p>
    <w:p w14:paraId="1C30F7BA" w14:textId="294F181F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i/>
          <w:sz w:val="22"/>
        </w:rPr>
      </w:pPr>
      <w:r w:rsidRPr="00F76501">
        <w:rPr>
          <w:rFonts w:ascii="Inter" w:hAnsi="Inter" w:cstheme="minorHAnsi"/>
          <w:b/>
          <w:sz w:val="22"/>
        </w:rPr>
        <w:t>Vedoucí diplomové práce:</w:t>
      </w:r>
      <w:r w:rsidRPr="00F76501">
        <w:rPr>
          <w:rFonts w:ascii="Inter" w:hAnsi="Inter" w:cstheme="minorHAnsi"/>
          <w:b/>
          <w:i/>
          <w:sz w:val="22"/>
        </w:rPr>
        <w:tab/>
      </w:r>
      <w:r w:rsidR="001013C1">
        <w:rPr>
          <w:rFonts w:ascii="Inter" w:hAnsi="Inter" w:cstheme="minorHAnsi"/>
          <w:b/>
          <w:i/>
          <w:sz w:val="22"/>
        </w:rPr>
        <w:t>Ing Josef Žák, Ph.D.</w:t>
      </w:r>
    </w:p>
    <w:p w14:paraId="1D9C60EE" w14:textId="77777777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sz w:val="22"/>
        </w:rPr>
      </w:pPr>
    </w:p>
    <w:p w14:paraId="133F5372" w14:textId="77777777" w:rsidR="00F76501" w:rsidRPr="00F76501" w:rsidRDefault="00F76501" w:rsidP="00F76501">
      <w:pPr>
        <w:spacing w:after="0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1. Hodnocení diplomové práce</w:t>
      </w:r>
    </w:p>
    <w:tbl>
      <w:tblPr>
        <w:tblStyle w:val="Mkatabulky"/>
        <w:tblW w:w="9580" w:type="dxa"/>
        <w:tblLook w:val="04A0" w:firstRow="1" w:lastRow="0" w:firstColumn="1" w:lastColumn="0" w:noHBand="0" w:noVBand="1"/>
      </w:tblPr>
      <w:tblGrid>
        <w:gridCol w:w="3118"/>
        <w:gridCol w:w="1077"/>
        <w:gridCol w:w="1077"/>
        <w:gridCol w:w="1077"/>
        <w:gridCol w:w="1077"/>
        <w:gridCol w:w="1077"/>
        <w:gridCol w:w="1077"/>
      </w:tblGrid>
      <w:tr w:rsidR="00F76501" w:rsidRPr="00F76501" w14:paraId="3BEF423B" w14:textId="77777777" w:rsidTr="00142273">
        <w:tc>
          <w:tcPr>
            <w:tcW w:w="3118" w:type="dxa"/>
            <w:shd w:val="clear" w:color="auto" w:fill="DEEAF6" w:themeFill="accent5" w:themeFillTint="33"/>
            <w:vAlign w:val="center"/>
          </w:tcPr>
          <w:p w14:paraId="7F70ECBD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Hodnocení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2A3714EF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výborně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1E2ADB7C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výborně minus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6D32E289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velmi dobře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54298E57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velmi dobře minus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59468116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dobře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00D30EE6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neprospěl</w:t>
            </w:r>
          </w:p>
        </w:tc>
      </w:tr>
      <w:tr w:rsidR="00F76501" w:rsidRPr="00F76501" w14:paraId="275E9EDB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4CC9F82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FF0000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Splnění cíle a zadání práce</w:t>
            </w:r>
          </w:p>
        </w:tc>
        <w:tc>
          <w:tcPr>
            <w:tcW w:w="1077" w:type="dxa"/>
            <w:vAlign w:val="center"/>
          </w:tcPr>
          <w:p w14:paraId="19102DDF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CBC9037" w14:textId="20DC79EF" w:rsidR="00F76501" w:rsidRPr="00F76501" w:rsidRDefault="003E2E1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08F55D68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480D26F0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3B9B9BF4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BBAC684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2C6CD829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7400F66C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Kvalita provedené rešerše</w:t>
            </w:r>
          </w:p>
        </w:tc>
        <w:tc>
          <w:tcPr>
            <w:tcW w:w="1077" w:type="dxa"/>
            <w:vAlign w:val="center"/>
          </w:tcPr>
          <w:p w14:paraId="63FA7648" w14:textId="453E775A" w:rsidR="00F76501" w:rsidRPr="00F76501" w:rsidRDefault="003E2E1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1A989B79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6B913956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3D5183EA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7B3E8298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2824F236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7E6101E6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6AD6EDD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Metodika řešení práce</w:t>
            </w:r>
          </w:p>
        </w:tc>
        <w:tc>
          <w:tcPr>
            <w:tcW w:w="1077" w:type="dxa"/>
            <w:vAlign w:val="center"/>
          </w:tcPr>
          <w:p w14:paraId="2683098D" w14:textId="4B60EDC8" w:rsidR="00F76501" w:rsidRPr="00F76501" w:rsidRDefault="008A7D16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0C1223F8" w14:textId="26A2B75B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2EFA87FC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C3F8C70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CFB7FE1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27659064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451E67D4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A92CFE2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Odborná úroveň práce</w:t>
            </w:r>
          </w:p>
        </w:tc>
        <w:tc>
          <w:tcPr>
            <w:tcW w:w="1077" w:type="dxa"/>
            <w:vAlign w:val="center"/>
          </w:tcPr>
          <w:p w14:paraId="1D3E10B5" w14:textId="34DF2801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7113B00A" w14:textId="700E7C5C" w:rsidR="00F76501" w:rsidRPr="00F76501" w:rsidRDefault="000873D3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1B5569FE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36D00094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64B2F64B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409F94DB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0BFC39FF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3A821ACA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Přínos práce a potenciální aplikovatelnost výsledků</w:t>
            </w:r>
          </w:p>
        </w:tc>
        <w:tc>
          <w:tcPr>
            <w:tcW w:w="1077" w:type="dxa"/>
            <w:vAlign w:val="center"/>
          </w:tcPr>
          <w:p w14:paraId="2C4A8B01" w14:textId="3FE09CD5" w:rsidR="00F76501" w:rsidRPr="00F76501" w:rsidRDefault="003E2E1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42C3741D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F4A52B3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415398E2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3F1CF99B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5A0918A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363B517A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6499D76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Formální a grafická úroveň práce</w:t>
            </w:r>
          </w:p>
        </w:tc>
        <w:tc>
          <w:tcPr>
            <w:tcW w:w="1077" w:type="dxa"/>
            <w:vAlign w:val="center"/>
          </w:tcPr>
          <w:p w14:paraId="312AB00E" w14:textId="26ED71F8" w:rsidR="00F76501" w:rsidRPr="00F76501" w:rsidRDefault="003E2E1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4DB0CA0C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2441AB5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9C15E41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6A49CEE9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2C939EAE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0A531DD9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1CB18E1D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Osobní přístup studenta</w:t>
            </w:r>
          </w:p>
        </w:tc>
        <w:tc>
          <w:tcPr>
            <w:tcW w:w="1077" w:type="dxa"/>
            <w:vAlign w:val="center"/>
          </w:tcPr>
          <w:p w14:paraId="62A5AB60" w14:textId="7E3A01B8" w:rsidR="00F76501" w:rsidRPr="00F76501" w:rsidRDefault="003E2E1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  <w:r>
              <w:rPr>
                <w:rFonts w:ascii="Inter" w:hAnsi="Inter" w:cstheme="minorHAnsi"/>
                <w:color w:val="FF0000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08AC6E9A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A1BAC90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72B7E700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425F146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EA5D117" w14:textId="77777777" w:rsidR="00F76501" w:rsidRPr="00F76501" w:rsidRDefault="00F76501" w:rsidP="003E2E11">
            <w:pPr>
              <w:pStyle w:val="Bezmezer"/>
              <w:jc w:val="cent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</w:tbl>
    <w:p w14:paraId="31ACD40B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 xml:space="preserve">Hodnocení vyznačte </w:t>
      </w:r>
      <w:r w:rsidRPr="00F76501">
        <w:rPr>
          <w:rFonts w:ascii="Inter" w:hAnsi="Inter" w:cstheme="minorHAnsi"/>
          <w:b/>
          <w:i/>
          <w:sz w:val="18"/>
          <w:szCs w:val="18"/>
        </w:rPr>
        <w:t>x</w:t>
      </w:r>
      <w:r w:rsidRPr="00F76501">
        <w:rPr>
          <w:rFonts w:ascii="Inter" w:hAnsi="Inter" w:cstheme="minorHAnsi"/>
          <w:i/>
          <w:sz w:val="18"/>
          <w:szCs w:val="18"/>
        </w:rPr>
        <w:t xml:space="preserve"> v příslušném políčku.</w:t>
      </w:r>
    </w:p>
    <w:p w14:paraId="4E4F650A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>Výsledné hodnocení vedoucího diplomové práce je dáno celkovým subjektivním hodnocením.</w:t>
      </w:r>
    </w:p>
    <w:p w14:paraId="56E40F91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>Klasifikace práce v bodě 5 je uvedena slovně, ne číselně ani písmenem.</w:t>
      </w:r>
    </w:p>
    <w:p w14:paraId="06360CD7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</w:p>
    <w:p w14:paraId="62973B71" w14:textId="77777777" w:rsidR="00F76501" w:rsidRPr="00F76501" w:rsidRDefault="00F76501" w:rsidP="00F76501">
      <w:pPr>
        <w:pStyle w:val="Bezmezer"/>
        <w:rPr>
          <w:rFonts w:ascii="Inter" w:hAnsi="Inter" w:cstheme="minorHAnsi"/>
          <w:sz w:val="22"/>
        </w:rPr>
      </w:pPr>
    </w:p>
    <w:p w14:paraId="5ED045C0" w14:textId="77777777" w:rsidR="00F76501" w:rsidRPr="00F76501" w:rsidRDefault="00F76501" w:rsidP="00F76501">
      <w:pPr>
        <w:spacing w:after="0"/>
        <w:jc w:val="both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b/>
          <w:szCs w:val="20"/>
        </w:rPr>
        <w:t>2. Připomínky a komentáře k diplomové práci</w:t>
      </w:r>
    </w:p>
    <w:p w14:paraId="7710BF92" w14:textId="2636C60C" w:rsidR="00F76501" w:rsidRDefault="00E44804" w:rsidP="00F76501">
      <w:pPr>
        <w:pStyle w:val="Bezmezer"/>
        <w:rPr>
          <w:rFonts w:ascii="Inter" w:hAnsi="Inter"/>
          <w:b/>
          <w:szCs w:val="20"/>
        </w:rPr>
      </w:pPr>
      <w:r>
        <w:rPr>
          <w:rFonts w:ascii="Inter" w:hAnsi="Inter"/>
          <w:b/>
          <w:szCs w:val="20"/>
        </w:rPr>
        <w:t xml:space="preserve">Formální připomínky: </w:t>
      </w:r>
      <w:r w:rsidR="00326F23">
        <w:rPr>
          <w:rFonts w:ascii="Inter" w:hAnsi="Inter"/>
          <w:b/>
          <w:szCs w:val="20"/>
        </w:rPr>
        <w:t xml:space="preserve">je nutno vytknout </w:t>
      </w:r>
      <w:r w:rsidR="00FE1526">
        <w:rPr>
          <w:rFonts w:ascii="Inter" w:hAnsi="Inter"/>
          <w:b/>
          <w:szCs w:val="20"/>
        </w:rPr>
        <w:t>občasné použití hovorových výrazů v technickém textu („…hodnota se dá vyčíst…“)</w:t>
      </w:r>
      <w:r w:rsidR="0095694F">
        <w:rPr>
          <w:rFonts w:ascii="Inter" w:hAnsi="Inter"/>
          <w:b/>
          <w:szCs w:val="20"/>
        </w:rPr>
        <w:t>. Naopak je třeba ocenit grafickou kvalitu a formální jednotu celé práce.</w:t>
      </w:r>
    </w:p>
    <w:p w14:paraId="2B421AE7" w14:textId="5DD0A4CB" w:rsidR="00FE1526" w:rsidRDefault="00FE1526" w:rsidP="00F76501">
      <w:pPr>
        <w:pStyle w:val="Bezmezer"/>
        <w:rPr>
          <w:rFonts w:ascii="Inter" w:hAnsi="Inter"/>
          <w:b/>
          <w:szCs w:val="20"/>
        </w:rPr>
      </w:pPr>
      <w:r>
        <w:rPr>
          <w:rFonts w:ascii="Inter" w:hAnsi="Inter"/>
          <w:b/>
          <w:szCs w:val="20"/>
        </w:rPr>
        <w:t>Obsahové připomínky:</w:t>
      </w:r>
      <w:r w:rsidR="0095694F">
        <w:rPr>
          <w:rFonts w:ascii="Inter" w:hAnsi="Inter"/>
          <w:b/>
          <w:szCs w:val="20"/>
        </w:rPr>
        <w:t xml:space="preserve"> práce obsahuje</w:t>
      </w:r>
      <w:r>
        <w:rPr>
          <w:rFonts w:ascii="Inter" w:hAnsi="Inter"/>
          <w:b/>
          <w:szCs w:val="20"/>
        </w:rPr>
        <w:t xml:space="preserve"> zbytečně rozsáhlý popis použité teorie, možná na úkor důkladnějšího rozboru výsledků, ať už experimentální</w:t>
      </w:r>
      <w:r w:rsidR="00755B87">
        <w:rPr>
          <w:rFonts w:ascii="Inter" w:hAnsi="Inter"/>
          <w:b/>
          <w:szCs w:val="20"/>
        </w:rPr>
        <w:t>ch</w:t>
      </w:r>
      <w:r>
        <w:rPr>
          <w:rFonts w:ascii="Inter" w:hAnsi="Inter"/>
          <w:b/>
          <w:szCs w:val="20"/>
        </w:rPr>
        <w:t xml:space="preserve"> nebo v</w:t>
      </w:r>
      <w:r w:rsidR="00755B87">
        <w:rPr>
          <w:rFonts w:ascii="Inter" w:hAnsi="Inter"/>
          <w:b/>
          <w:szCs w:val="20"/>
        </w:rPr>
        <w:t>y</w:t>
      </w:r>
      <w:r>
        <w:rPr>
          <w:rFonts w:ascii="Inter" w:hAnsi="Inter"/>
          <w:b/>
          <w:szCs w:val="20"/>
        </w:rPr>
        <w:t xml:space="preserve">počtených, včetně </w:t>
      </w:r>
      <w:r w:rsidR="00327BB6">
        <w:rPr>
          <w:rFonts w:ascii="Inter" w:hAnsi="Inter"/>
          <w:b/>
          <w:szCs w:val="20"/>
        </w:rPr>
        <w:t xml:space="preserve">např. </w:t>
      </w:r>
      <w:r>
        <w:rPr>
          <w:rFonts w:ascii="Inter" w:hAnsi="Inter"/>
          <w:b/>
          <w:szCs w:val="20"/>
        </w:rPr>
        <w:t>použití více pevnostních kritérií</w:t>
      </w:r>
      <w:r w:rsidR="0095694F">
        <w:rPr>
          <w:rFonts w:ascii="Inter" w:hAnsi="Inter"/>
          <w:b/>
          <w:szCs w:val="20"/>
        </w:rPr>
        <w:t>.</w:t>
      </w:r>
      <w:r w:rsidR="00655003">
        <w:rPr>
          <w:rFonts w:ascii="Inter" w:hAnsi="Inter"/>
          <w:b/>
          <w:szCs w:val="20"/>
        </w:rPr>
        <w:t xml:space="preserve"> Určitě by bylo zajímavé provést podobný rozbor pro více úhlů překřížení.</w:t>
      </w:r>
      <w:bookmarkStart w:id="0" w:name="_GoBack"/>
      <w:bookmarkEnd w:id="0"/>
    </w:p>
    <w:p w14:paraId="0F3EBBFB" w14:textId="5731C40D" w:rsidR="000873D3" w:rsidRPr="00F76501" w:rsidRDefault="000873D3" w:rsidP="00F76501">
      <w:pPr>
        <w:pStyle w:val="Bezmezer"/>
        <w:rPr>
          <w:rFonts w:ascii="Inter" w:hAnsi="Inter"/>
          <w:b/>
          <w:szCs w:val="20"/>
        </w:rPr>
      </w:pPr>
      <w:r>
        <w:rPr>
          <w:rFonts w:ascii="Inter" w:hAnsi="Inter"/>
          <w:b/>
          <w:szCs w:val="20"/>
        </w:rPr>
        <w:t>Student prokázal schopnost</w:t>
      </w:r>
      <w:r w:rsidR="008A7D16">
        <w:rPr>
          <w:rFonts w:ascii="Inter" w:hAnsi="Inter"/>
          <w:b/>
          <w:szCs w:val="20"/>
        </w:rPr>
        <w:t xml:space="preserve"> pohotově</w:t>
      </w:r>
      <w:r>
        <w:rPr>
          <w:rFonts w:ascii="Inter" w:hAnsi="Inter"/>
          <w:b/>
          <w:szCs w:val="20"/>
        </w:rPr>
        <w:t xml:space="preserve"> řešit </w:t>
      </w:r>
      <w:r w:rsidR="008A7D16">
        <w:rPr>
          <w:rFonts w:ascii="Inter" w:hAnsi="Inter"/>
          <w:b/>
          <w:szCs w:val="20"/>
        </w:rPr>
        <w:t xml:space="preserve">nečekané </w:t>
      </w:r>
      <w:r>
        <w:rPr>
          <w:rFonts w:ascii="Inter" w:hAnsi="Inter"/>
          <w:b/>
          <w:szCs w:val="20"/>
        </w:rPr>
        <w:t xml:space="preserve">problémy jak při praktickém provádění experimentu, tak při použití </w:t>
      </w:r>
      <w:r w:rsidR="008A7D16">
        <w:rPr>
          <w:rFonts w:ascii="Inter" w:hAnsi="Inter"/>
          <w:b/>
          <w:szCs w:val="20"/>
        </w:rPr>
        <w:t>výpočetních prostředků z inženýrské praxe. Celkově oceňuji iniciativní přístup diplomanta k práci na DP.</w:t>
      </w:r>
    </w:p>
    <w:p w14:paraId="589248A9" w14:textId="77777777" w:rsidR="00F76501" w:rsidRPr="00F76501" w:rsidRDefault="00F76501" w:rsidP="00F76501">
      <w:pPr>
        <w:pStyle w:val="Bezmezer"/>
        <w:rPr>
          <w:rFonts w:ascii="Inter" w:hAnsi="Inter"/>
          <w:b/>
          <w:szCs w:val="20"/>
        </w:rPr>
      </w:pPr>
    </w:p>
    <w:p w14:paraId="7EFA68B6" w14:textId="77777777" w:rsidR="00F76501" w:rsidRPr="00F76501" w:rsidRDefault="00F76501" w:rsidP="00F76501">
      <w:pPr>
        <w:pStyle w:val="Bezmezer"/>
        <w:rPr>
          <w:rFonts w:ascii="Inter" w:hAnsi="Inter"/>
          <w:b/>
          <w:szCs w:val="20"/>
        </w:rPr>
      </w:pPr>
      <w:r w:rsidRPr="00F76501">
        <w:rPr>
          <w:rFonts w:ascii="Inter" w:hAnsi="Inter"/>
          <w:b/>
          <w:szCs w:val="20"/>
        </w:rPr>
        <w:t>3. Otázky k diplomové práci</w:t>
      </w:r>
    </w:p>
    <w:p w14:paraId="67900ED8" w14:textId="77777777" w:rsidR="00F76501" w:rsidRPr="00F76501" w:rsidRDefault="00F76501" w:rsidP="00F76501">
      <w:pPr>
        <w:pStyle w:val="Bezmezer"/>
        <w:rPr>
          <w:rFonts w:ascii="Inter" w:hAnsi="Inter"/>
          <w:b/>
          <w:color w:val="FF0000"/>
          <w:szCs w:val="20"/>
        </w:rPr>
      </w:pPr>
      <w:r w:rsidRPr="00F76501">
        <w:rPr>
          <w:rFonts w:ascii="Inter" w:hAnsi="Inter"/>
          <w:b/>
          <w:color w:val="FF0000"/>
          <w:szCs w:val="20"/>
        </w:rPr>
        <w:t xml:space="preserve">    </w:t>
      </w:r>
    </w:p>
    <w:p w14:paraId="4DA2FA3B" w14:textId="5A5D2352" w:rsidR="00F76501" w:rsidRDefault="00FE1526" w:rsidP="00F76501">
      <w:pPr>
        <w:pStyle w:val="Bezmezer"/>
        <w:rPr>
          <w:rFonts w:ascii="Inter" w:hAnsi="Inter"/>
          <w:b/>
          <w:szCs w:val="20"/>
        </w:rPr>
      </w:pPr>
      <w:r>
        <w:rPr>
          <w:rFonts w:ascii="Inter" w:hAnsi="Inter"/>
          <w:b/>
          <w:szCs w:val="20"/>
        </w:rPr>
        <w:t>Bylo by možné použít výsledky DP i při výpočtu kompozitních materiálů vyztužených jinak než tkanou výztuží (např. vzniklých navíjením)?</w:t>
      </w:r>
    </w:p>
    <w:p w14:paraId="4220D442" w14:textId="4E2E4AC2" w:rsidR="001013C1" w:rsidRDefault="001013C1" w:rsidP="00F76501">
      <w:pPr>
        <w:pStyle w:val="Bezmezer"/>
        <w:rPr>
          <w:rFonts w:ascii="Inter" w:hAnsi="Inter"/>
          <w:b/>
          <w:szCs w:val="20"/>
        </w:rPr>
      </w:pPr>
      <w:r>
        <w:rPr>
          <w:rFonts w:ascii="Inter" w:hAnsi="Inter"/>
          <w:b/>
          <w:szCs w:val="20"/>
        </w:rPr>
        <w:t>Kdy, resp. proč dochází ke změně úhlu překřížení vláken ve tkanině</w:t>
      </w:r>
      <w:r w:rsidR="00F1476F">
        <w:rPr>
          <w:rFonts w:ascii="Inter" w:hAnsi="Inter"/>
          <w:b/>
          <w:szCs w:val="20"/>
        </w:rPr>
        <w:t xml:space="preserve"> při jejím použití </w:t>
      </w:r>
      <w:r>
        <w:rPr>
          <w:rFonts w:ascii="Inter" w:hAnsi="Inter"/>
          <w:b/>
          <w:szCs w:val="20"/>
        </w:rPr>
        <w:t>jako výztuž</w:t>
      </w:r>
      <w:r w:rsidR="00F1476F">
        <w:rPr>
          <w:rFonts w:ascii="Inter" w:hAnsi="Inter"/>
          <w:b/>
          <w:szCs w:val="20"/>
        </w:rPr>
        <w:t>e</w:t>
      </w:r>
      <w:r>
        <w:rPr>
          <w:rFonts w:ascii="Inter" w:hAnsi="Inter"/>
          <w:b/>
          <w:szCs w:val="20"/>
        </w:rPr>
        <w:t xml:space="preserve"> do </w:t>
      </w:r>
      <w:proofErr w:type="spellStart"/>
      <w:r>
        <w:rPr>
          <w:rFonts w:ascii="Inter" w:hAnsi="Inter"/>
          <w:b/>
          <w:szCs w:val="20"/>
        </w:rPr>
        <w:t>kompozitů</w:t>
      </w:r>
      <w:proofErr w:type="spellEnd"/>
      <w:r>
        <w:rPr>
          <w:rFonts w:ascii="Inter" w:hAnsi="Inter"/>
          <w:b/>
          <w:szCs w:val="20"/>
        </w:rPr>
        <w:t>?</w:t>
      </w:r>
    </w:p>
    <w:p w14:paraId="153145FD" w14:textId="77777777" w:rsidR="00FE1526" w:rsidRPr="00F76501" w:rsidRDefault="00FE1526" w:rsidP="00F76501">
      <w:pPr>
        <w:pStyle w:val="Bezmezer"/>
        <w:rPr>
          <w:rFonts w:ascii="Inter" w:hAnsi="Inter"/>
          <w:b/>
          <w:szCs w:val="20"/>
        </w:rPr>
      </w:pPr>
    </w:p>
    <w:p w14:paraId="00669868" w14:textId="463E7A24" w:rsidR="00F76501" w:rsidRDefault="00F76501" w:rsidP="00F76501">
      <w:pPr>
        <w:pStyle w:val="Normlnweb"/>
        <w:spacing w:before="0" w:beforeAutospacing="0" w:after="0" w:afterAutospacing="0"/>
        <w:jc w:val="both"/>
        <w:rPr>
          <w:rFonts w:ascii="Inter" w:hAnsi="Inter"/>
          <w:b/>
          <w:color w:val="000000" w:themeColor="text1"/>
          <w:sz w:val="20"/>
          <w:szCs w:val="20"/>
        </w:rPr>
      </w:pPr>
      <w:r w:rsidRPr="00F76501">
        <w:rPr>
          <w:rFonts w:ascii="Inter" w:hAnsi="Inter" w:cstheme="minorHAnsi"/>
          <w:b/>
          <w:sz w:val="20"/>
          <w:szCs w:val="20"/>
        </w:rPr>
        <w:t xml:space="preserve">4. </w:t>
      </w:r>
      <w:r w:rsidRPr="00F76501">
        <w:rPr>
          <w:rFonts w:ascii="Inter" w:hAnsi="Inter"/>
          <w:b/>
          <w:color w:val="000000" w:themeColor="text1"/>
          <w:sz w:val="20"/>
          <w:szCs w:val="20"/>
        </w:rPr>
        <w:t xml:space="preserve">Vyjádření vedoucího diplomové práce k výsledku kontroly provedené </w:t>
      </w:r>
      <w:proofErr w:type="spellStart"/>
      <w:r w:rsidRPr="00F76501">
        <w:rPr>
          <w:rFonts w:ascii="Inter" w:hAnsi="Inter"/>
          <w:b/>
          <w:color w:val="000000" w:themeColor="text1"/>
          <w:sz w:val="20"/>
          <w:szCs w:val="20"/>
        </w:rPr>
        <w:t>antiplagiátorským</w:t>
      </w:r>
      <w:proofErr w:type="spellEnd"/>
      <w:r w:rsidRPr="00F76501">
        <w:rPr>
          <w:rFonts w:ascii="Inter" w:hAnsi="Inter"/>
          <w:b/>
          <w:color w:val="000000" w:themeColor="text1"/>
          <w:sz w:val="20"/>
          <w:szCs w:val="20"/>
        </w:rPr>
        <w:t xml:space="preserve"> programem v systému STAG</w:t>
      </w:r>
    </w:p>
    <w:p w14:paraId="65E09230" w14:textId="77777777" w:rsidR="00FE1526" w:rsidRPr="00F76501" w:rsidRDefault="00FE1526" w:rsidP="00F76501">
      <w:pPr>
        <w:pStyle w:val="Normlnweb"/>
        <w:spacing w:before="0" w:beforeAutospacing="0" w:after="0" w:afterAutospacing="0"/>
        <w:jc w:val="both"/>
        <w:rPr>
          <w:rFonts w:ascii="Inter" w:hAnsi="Inter" w:cstheme="minorHAnsi"/>
          <w:b/>
          <w:color w:val="000000" w:themeColor="text1"/>
          <w:sz w:val="20"/>
          <w:szCs w:val="20"/>
        </w:rPr>
      </w:pPr>
    </w:p>
    <w:p w14:paraId="41E51E42" w14:textId="2A693511" w:rsidR="00440E4C" w:rsidRDefault="00440E4C" w:rsidP="00440E4C">
      <w:pPr>
        <w:pStyle w:val="Bezmezer"/>
        <w:rPr>
          <w:rFonts w:ascii="Inter" w:hAnsi="Inter"/>
          <w:b/>
          <w:szCs w:val="20"/>
        </w:rPr>
      </w:pPr>
      <w:proofErr w:type="gramStart"/>
      <w:r>
        <w:rPr>
          <w:rFonts w:ascii="Inter" w:hAnsi="Inter"/>
          <w:b/>
          <w:szCs w:val="20"/>
        </w:rPr>
        <w:t>4</w:t>
      </w:r>
      <w:r>
        <w:rPr>
          <w:rFonts w:ascii="Inter" w:hAnsi="Inter"/>
          <w:b/>
          <w:szCs w:val="20"/>
        </w:rPr>
        <w:t>%</w:t>
      </w:r>
      <w:proofErr w:type="gramEnd"/>
      <w:r>
        <w:rPr>
          <w:rFonts w:ascii="Inter" w:hAnsi="Inter"/>
          <w:b/>
          <w:szCs w:val="20"/>
        </w:rPr>
        <w:t xml:space="preserve"> shoda je</w:t>
      </w:r>
      <w:r w:rsidR="00CC5B60">
        <w:rPr>
          <w:rFonts w:ascii="Inter" w:hAnsi="Inter"/>
          <w:b/>
          <w:szCs w:val="20"/>
        </w:rPr>
        <w:t xml:space="preserve"> s bakalářskou prací téhož studenta na podobné téma</w:t>
      </w:r>
      <w:r>
        <w:rPr>
          <w:rFonts w:ascii="Inter" w:hAnsi="Inter"/>
          <w:b/>
          <w:szCs w:val="20"/>
        </w:rPr>
        <w:t>.</w:t>
      </w:r>
      <w:r w:rsidR="00CC5B60">
        <w:rPr>
          <w:rFonts w:ascii="Inter" w:hAnsi="Inter"/>
          <w:b/>
          <w:szCs w:val="20"/>
        </w:rPr>
        <w:t xml:space="preserve"> Protože DP vychází ze stejné teorie jako zmíněná BP, je shoda při jejím popisu očekávatelná.</w:t>
      </w:r>
    </w:p>
    <w:p w14:paraId="7AF181A1" w14:textId="3B1CB55C" w:rsidR="00F76501" w:rsidRDefault="00F76501" w:rsidP="00F76501">
      <w:pPr>
        <w:pStyle w:val="Bezmezer"/>
        <w:rPr>
          <w:rFonts w:ascii="Inter" w:hAnsi="Inter"/>
          <w:b/>
          <w:szCs w:val="20"/>
        </w:rPr>
      </w:pPr>
    </w:p>
    <w:p w14:paraId="57665353" w14:textId="77777777" w:rsidR="001013C1" w:rsidRPr="00F76501" w:rsidRDefault="001013C1" w:rsidP="00F76501">
      <w:pPr>
        <w:pStyle w:val="Bezmezer"/>
        <w:rPr>
          <w:rFonts w:ascii="Inter" w:hAnsi="Inter"/>
          <w:b/>
          <w:szCs w:val="20"/>
        </w:rPr>
      </w:pPr>
    </w:p>
    <w:p w14:paraId="1E06F201" w14:textId="77777777" w:rsidR="00F76501" w:rsidRPr="00F76501" w:rsidRDefault="00F76501" w:rsidP="00F76501">
      <w:pPr>
        <w:pStyle w:val="Bezmezer"/>
        <w:rPr>
          <w:rFonts w:ascii="Inter" w:hAnsi="Inter"/>
          <w:b/>
          <w:szCs w:val="20"/>
        </w:rPr>
      </w:pPr>
    </w:p>
    <w:p w14:paraId="0B7EE39D" w14:textId="77777777" w:rsidR="00F76501" w:rsidRPr="00F76501" w:rsidRDefault="00F76501" w:rsidP="00F76501">
      <w:pPr>
        <w:spacing w:after="0"/>
        <w:jc w:val="both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b/>
          <w:szCs w:val="20"/>
        </w:rPr>
        <w:t xml:space="preserve">5. Klasifikace vedoucího diplomové práce </w:t>
      </w:r>
    </w:p>
    <w:p w14:paraId="67FA6D52" w14:textId="67742738" w:rsidR="00F76501" w:rsidRDefault="00FE1526" w:rsidP="00F76501">
      <w:pPr>
        <w:spacing w:after="0"/>
        <w:rPr>
          <w:rFonts w:ascii="Inter" w:hAnsi="Inter"/>
          <w:szCs w:val="20"/>
        </w:rPr>
      </w:pPr>
      <w:r>
        <w:rPr>
          <w:rFonts w:ascii="Inter" w:hAnsi="Inter"/>
          <w:szCs w:val="20"/>
        </w:rPr>
        <w:t>Výborně</w:t>
      </w:r>
    </w:p>
    <w:p w14:paraId="2725DC87" w14:textId="6EBFF7E7" w:rsidR="00FE1526" w:rsidRDefault="00FE1526" w:rsidP="00F76501">
      <w:pPr>
        <w:spacing w:after="0"/>
        <w:rPr>
          <w:rFonts w:ascii="Inter" w:hAnsi="Inter"/>
          <w:szCs w:val="20"/>
        </w:rPr>
      </w:pPr>
    </w:p>
    <w:p w14:paraId="559641F7" w14:textId="77777777" w:rsidR="00FE1526" w:rsidRPr="00F76501" w:rsidRDefault="00FE1526" w:rsidP="00F76501">
      <w:pPr>
        <w:spacing w:after="0"/>
        <w:rPr>
          <w:rFonts w:ascii="Inter" w:hAnsi="Inter"/>
          <w:szCs w:val="20"/>
        </w:rPr>
      </w:pPr>
    </w:p>
    <w:p w14:paraId="0C6266AF" w14:textId="1A2DA109" w:rsidR="00F76501" w:rsidRPr="00F76501" w:rsidRDefault="00F76501" w:rsidP="00F76501">
      <w:pPr>
        <w:spacing w:after="0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szCs w:val="20"/>
        </w:rPr>
        <w:t>V Liberci, dne</w:t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  <w:r w:rsidRPr="00F76501">
        <w:rPr>
          <w:rFonts w:ascii="Inter" w:hAnsi="Inter" w:cstheme="minorHAnsi"/>
          <w:b/>
          <w:szCs w:val="20"/>
        </w:rPr>
        <w:tab/>
      </w:r>
    </w:p>
    <w:p w14:paraId="3609F761" w14:textId="77777777" w:rsidR="00F76501" w:rsidRPr="00F76501" w:rsidRDefault="00F76501" w:rsidP="00F76501">
      <w:pPr>
        <w:spacing w:after="0"/>
        <w:ind w:left="5040"/>
        <w:rPr>
          <w:rFonts w:ascii="Inter" w:hAnsi="Inter" w:cstheme="minorHAnsi"/>
          <w:b/>
          <w:strike/>
          <w:sz w:val="22"/>
        </w:rPr>
      </w:pPr>
      <w:r w:rsidRPr="00F76501">
        <w:rPr>
          <w:rFonts w:ascii="Inter" w:hAnsi="Inter" w:cstheme="minorHAnsi"/>
          <w:sz w:val="22"/>
        </w:rPr>
        <w:t>…………………………………………........</w:t>
      </w:r>
    </w:p>
    <w:p w14:paraId="60460D4E" w14:textId="6AFB6D83" w:rsidR="00F76501" w:rsidRPr="00F76501" w:rsidRDefault="00F76501" w:rsidP="00F76501">
      <w:pPr>
        <w:ind w:left="1416"/>
        <w:jc w:val="both"/>
        <w:rPr>
          <w:rFonts w:ascii="Inter" w:hAnsi="Inter" w:cstheme="minorHAnsi"/>
          <w:i/>
          <w:szCs w:val="20"/>
        </w:rPr>
      </w:pPr>
      <w:r w:rsidRPr="00F76501">
        <w:rPr>
          <w:rFonts w:ascii="Inter" w:hAnsi="Inter" w:cstheme="minorHAnsi"/>
          <w:sz w:val="22"/>
        </w:rPr>
        <w:tab/>
      </w:r>
      <w:r w:rsidRPr="00F76501">
        <w:rPr>
          <w:rFonts w:ascii="Inter" w:hAnsi="Inter" w:cstheme="minorHAnsi"/>
          <w:sz w:val="22"/>
        </w:rPr>
        <w:tab/>
      </w:r>
      <w:r w:rsidRPr="00F76501">
        <w:rPr>
          <w:rFonts w:ascii="Inter" w:hAnsi="Inter" w:cstheme="minorHAnsi"/>
          <w:sz w:val="22"/>
        </w:rPr>
        <w:tab/>
      </w:r>
      <w:r w:rsidRPr="00F76501">
        <w:rPr>
          <w:rFonts w:ascii="Inter" w:hAnsi="Inter" w:cstheme="minorHAnsi"/>
          <w:sz w:val="22"/>
        </w:rPr>
        <w:tab/>
      </w:r>
      <w:r w:rsidRPr="00F76501">
        <w:rPr>
          <w:rFonts w:ascii="Inter" w:hAnsi="Inter" w:cstheme="minorHAnsi"/>
          <w:sz w:val="22"/>
        </w:rPr>
        <w:tab/>
      </w:r>
      <w:r w:rsidRPr="00F76501">
        <w:rPr>
          <w:rFonts w:ascii="Inter" w:hAnsi="Inter" w:cstheme="minorHAnsi"/>
          <w:szCs w:val="20"/>
        </w:rPr>
        <w:t xml:space="preserve">         </w:t>
      </w:r>
      <w:r>
        <w:rPr>
          <w:rFonts w:ascii="Inter" w:hAnsi="Inter" w:cstheme="minorHAnsi"/>
          <w:szCs w:val="20"/>
        </w:rPr>
        <w:t xml:space="preserve">    </w:t>
      </w:r>
      <w:r w:rsidRPr="00F76501">
        <w:rPr>
          <w:rFonts w:ascii="Inter" w:hAnsi="Inter" w:cstheme="minorHAnsi"/>
          <w:i/>
          <w:szCs w:val="20"/>
        </w:rPr>
        <w:t>podpis vedoucího diplomové práce</w:t>
      </w:r>
    </w:p>
    <w:p w14:paraId="1DA7B242" w14:textId="77777777" w:rsid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2"/>
        </w:rPr>
      </w:pPr>
    </w:p>
    <w:sectPr w:rsidR="00F76501" w:rsidSect="00F76501">
      <w:headerReference w:type="default" r:id="rId7"/>
      <w:footerReference w:type="even" r:id="rId8"/>
      <w:pgSz w:w="11906" w:h="16838"/>
      <w:pgMar w:top="1843" w:right="1440" w:bottom="113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4FB362" w14:textId="77777777" w:rsidR="00EC209F" w:rsidRDefault="00EC209F" w:rsidP="008F253F">
      <w:r>
        <w:separator/>
      </w:r>
    </w:p>
  </w:endnote>
  <w:endnote w:type="continuationSeparator" w:id="0">
    <w:p w14:paraId="0D907562" w14:textId="77777777" w:rsidR="00EC209F" w:rsidRDefault="00EC209F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altName w:val="Calibri"/>
    <w:charset w:val="EE"/>
    <w:family w:val="auto"/>
    <w:pitch w:val="variable"/>
    <w:sig w:usb0="E00002FF" w:usb1="1200A1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F285C6" w14:textId="77777777" w:rsidR="00EC209F" w:rsidRDefault="00EC209F" w:rsidP="008F253F">
      <w:r>
        <w:separator/>
      </w:r>
    </w:p>
  </w:footnote>
  <w:footnote w:type="continuationSeparator" w:id="0">
    <w:p w14:paraId="00132AF8" w14:textId="77777777" w:rsidR="00EC209F" w:rsidRDefault="00EC209F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A18ABB" w14:textId="20BAA701" w:rsidR="00D7069D" w:rsidRDefault="000176C5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3A597F2" wp14:editId="384ECADE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0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45F"/>
    <w:rsid w:val="000176C5"/>
    <w:rsid w:val="00025518"/>
    <w:rsid w:val="00057401"/>
    <w:rsid w:val="00065583"/>
    <w:rsid w:val="000712B2"/>
    <w:rsid w:val="000873D3"/>
    <w:rsid w:val="000941B9"/>
    <w:rsid w:val="000A180A"/>
    <w:rsid w:val="000D1FE1"/>
    <w:rsid w:val="000F0E38"/>
    <w:rsid w:val="001013C1"/>
    <w:rsid w:val="00111672"/>
    <w:rsid w:val="00163F7D"/>
    <w:rsid w:val="00174B8F"/>
    <w:rsid w:val="00183AB8"/>
    <w:rsid w:val="0019414C"/>
    <w:rsid w:val="001B64D7"/>
    <w:rsid w:val="001C3564"/>
    <w:rsid w:val="001C3713"/>
    <w:rsid w:val="001C5625"/>
    <w:rsid w:val="001F30A3"/>
    <w:rsid w:val="00231C1F"/>
    <w:rsid w:val="00237FF3"/>
    <w:rsid w:val="002E3F8F"/>
    <w:rsid w:val="00326F23"/>
    <w:rsid w:val="00327BB6"/>
    <w:rsid w:val="00340AAF"/>
    <w:rsid w:val="003A1E8C"/>
    <w:rsid w:val="003B62EA"/>
    <w:rsid w:val="003C7838"/>
    <w:rsid w:val="003E2E11"/>
    <w:rsid w:val="003F1B85"/>
    <w:rsid w:val="004255DF"/>
    <w:rsid w:val="00426A56"/>
    <w:rsid w:val="00430A2A"/>
    <w:rsid w:val="00440E4C"/>
    <w:rsid w:val="004551FE"/>
    <w:rsid w:val="004557FB"/>
    <w:rsid w:val="0046125D"/>
    <w:rsid w:val="00496B4B"/>
    <w:rsid w:val="004D6BF3"/>
    <w:rsid w:val="0053563A"/>
    <w:rsid w:val="00551408"/>
    <w:rsid w:val="0059075F"/>
    <w:rsid w:val="005D1D09"/>
    <w:rsid w:val="0060181F"/>
    <w:rsid w:val="006040E5"/>
    <w:rsid w:val="00614B7F"/>
    <w:rsid w:val="00655003"/>
    <w:rsid w:val="006578A1"/>
    <w:rsid w:val="0069074E"/>
    <w:rsid w:val="006A20CB"/>
    <w:rsid w:val="00715782"/>
    <w:rsid w:val="00730F1D"/>
    <w:rsid w:val="00755B87"/>
    <w:rsid w:val="007805A9"/>
    <w:rsid w:val="007A3D19"/>
    <w:rsid w:val="007E305A"/>
    <w:rsid w:val="00806CE7"/>
    <w:rsid w:val="008359C7"/>
    <w:rsid w:val="008735CE"/>
    <w:rsid w:val="0087528B"/>
    <w:rsid w:val="008A7D16"/>
    <w:rsid w:val="008B09CF"/>
    <w:rsid w:val="008D29F5"/>
    <w:rsid w:val="008E09E6"/>
    <w:rsid w:val="008F253F"/>
    <w:rsid w:val="008F281A"/>
    <w:rsid w:val="00930F3F"/>
    <w:rsid w:val="00933F2A"/>
    <w:rsid w:val="009441E4"/>
    <w:rsid w:val="0095694F"/>
    <w:rsid w:val="009713ED"/>
    <w:rsid w:val="00972CFC"/>
    <w:rsid w:val="00996CB2"/>
    <w:rsid w:val="009C202B"/>
    <w:rsid w:val="009C58D3"/>
    <w:rsid w:val="009D6B5C"/>
    <w:rsid w:val="00A618E5"/>
    <w:rsid w:val="00A77BC4"/>
    <w:rsid w:val="00AA3D5E"/>
    <w:rsid w:val="00AA7C0E"/>
    <w:rsid w:val="00AB30B8"/>
    <w:rsid w:val="00AF1334"/>
    <w:rsid w:val="00AF6D35"/>
    <w:rsid w:val="00B07FC8"/>
    <w:rsid w:val="00B638A6"/>
    <w:rsid w:val="00B71BEB"/>
    <w:rsid w:val="00BA3129"/>
    <w:rsid w:val="00BC00DF"/>
    <w:rsid w:val="00BF3AA8"/>
    <w:rsid w:val="00C078FF"/>
    <w:rsid w:val="00C6239B"/>
    <w:rsid w:val="00C73C96"/>
    <w:rsid w:val="00C911C5"/>
    <w:rsid w:val="00C92A95"/>
    <w:rsid w:val="00CA7C5B"/>
    <w:rsid w:val="00CC5B60"/>
    <w:rsid w:val="00D064A4"/>
    <w:rsid w:val="00D22CA2"/>
    <w:rsid w:val="00D51EAF"/>
    <w:rsid w:val="00D7069D"/>
    <w:rsid w:val="00D92E21"/>
    <w:rsid w:val="00D96467"/>
    <w:rsid w:val="00DA4AE4"/>
    <w:rsid w:val="00DA59E6"/>
    <w:rsid w:val="00E2345F"/>
    <w:rsid w:val="00E30173"/>
    <w:rsid w:val="00E35826"/>
    <w:rsid w:val="00E44804"/>
    <w:rsid w:val="00E44A1B"/>
    <w:rsid w:val="00E71CE0"/>
    <w:rsid w:val="00E969C6"/>
    <w:rsid w:val="00EC209F"/>
    <w:rsid w:val="00EC7D7F"/>
    <w:rsid w:val="00ED5964"/>
    <w:rsid w:val="00EE3C95"/>
    <w:rsid w:val="00F1476F"/>
    <w:rsid w:val="00F26E2B"/>
    <w:rsid w:val="00F46FC9"/>
    <w:rsid w:val="00F54AE1"/>
    <w:rsid w:val="00F76501"/>
    <w:rsid w:val="00F83EC6"/>
    <w:rsid w:val="00FB114E"/>
    <w:rsid w:val="00FE1526"/>
    <w:rsid w:val="00FE3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docId w15:val="{DFA43B16-3A94-47B4-A19E-DA28EFC4E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0941B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888B95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941B9"/>
    <w:pPr>
      <w:keepNext/>
      <w:keepLines/>
      <w:spacing w:before="40" w:after="0"/>
      <w:outlineLvl w:val="1"/>
    </w:pPr>
    <w:rPr>
      <w:rFonts w:eastAsiaTheme="majorEastAsia" w:cstheme="majorBidi"/>
      <w:color w:val="888B95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0941B9"/>
    <w:rPr>
      <w:rFonts w:ascii="Arial" w:eastAsiaTheme="majorEastAsia" w:hAnsi="Arial" w:cstheme="majorBidi"/>
      <w:color w:val="888B95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0941B9"/>
    <w:rPr>
      <w:rFonts w:ascii="Arial" w:eastAsiaTheme="majorEastAsia" w:hAnsi="Arial" w:cstheme="majorBidi"/>
      <w:color w:val="888B95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0941B9"/>
    <w:rPr>
      <w:rFonts w:ascii="Arial" w:hAnsi="Arial"/>
      <w:i/>
      <w:iCs/>
      <w:color w:val="888B95"/>
    </w:rPr>
  </w:style>
  <w:style w:type="paragraph" w:styleId="Bezmezer">
    <w:name w:val="No Spacing"/>
    <w:uiPriority w:val="1"/>
    <w:qFormat/>
    <w:rsid w:val="000941B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0941B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941B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941B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0941B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jemn">
    <w:name w:val="Subtle Emphasis"/>
    <w:basedOn w:val="Standardnpsmoodstavce"/>
    <w:uiPriority w:val="19"/>
    <w:qFormat/>
    <w:rsid w:val="000941B9"/>
    <w:rPr>
      <w:rFonts w:ascii="Arial" w:hAnsi="Arial"/>
      <w:i/>
      <w:iCs/>
      <w:color w:val="404040" w:themeColor="text1" w:themeTint="BF"/>
    </w:rPr>
  </w:style>
  <w:style w:type="character" w:styleId="Zdraznn">
    <w:name w:val="Emphasis"/>
    <w:basedOn w:val="Standardnpsmoodstavce"/>
    <w:uiPriority w:val="20"/>
    <w:qFormat/>
    <w:rsid w:val="000941B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0941B9"/>
    <w:rPr>
      <w:rFonts w:ascii="Arial" w:hAnsi="Arial"/>
      <w:b/>
      <w:bCs/>
    </w:rPr>
  </w:style>
  <w:style w:type="paragraph" w:styleId="Zkladntext">
    <w:name w:val="Body Text"/>
    <w:basedOn w:val="Normln"/>
    <w:link w:val="ZkladntextChar"/>
    <w:rsid w:val="00A77BC4"/>
    <w:pPr>
      <w:spacing w:after="0"/>
      <w:jc w:val="both"/>
    </w:pPr>
    <w:rPr>
      <w:rFonts w:eastAsia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A77BC4"/>
    <w:rPr>
      <w:rFonts w:ascii="Arial" w:eastAsia="Times New Roman" w:hAnsi="Arial" w:cs="Times New Roman"/>
      <w:szCs w:val="20"/>
      <w:lang w:eastAsia="cs-CZ"/>
    </w:rPr>
  </w:style>
  <w:style w:type="paragraph" w:styleId="Normlnweb">
    <w:name w:val="Normal (Web)"/>
    <w:basedOn w:val="Normln"/>
    <w:uiPriority w:val="99"/>
    <w:unhideWhenUsed/>
    <w:rsid w:val="00F765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table" w:styleId="Mkatabulky">
    <w:name w:val="Table Grid"/>
    <w:basedOn w:val="Normlntabulka"/>
    <w:uiPriority w:val="59"/>
    <w:rsid w:val="00F76501"/>
    <w:rPr>
      <w:rFonts w:ascii="Calibri" w:eastAsia="Calibri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BFF585A-5C57-44F6-B8AD-C85A1FCE3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328</Words>
  <Characters>1937</Characters>
  <Application>Microsoft Office Word</Application>
  <DocSecurity>0</DocSecurity>
  <Lines>16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2261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Josef Zak</cp:lastModifiedBy>
  <cp:revision>15</cp:revision>
  <cp:lastPrinted>2023-02-28T13:10:00Z</cp:lastPrinted>
  <dcterms:created xsi:type="dcterms:W3CDTF">2023-05-24T13:35:00Z</dcterms:created>
  <dcterms:modified xsi:type="dcterms:W3CDTF">2025-05-30T08:28:00Z</dcterms:modified>
</cp:coreProperties>
</file>