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2EE7" w:rsidRPr="00E61297" w:rsidRDefault="00B82EE7">
      <w:pPr>
        <w:rPr>
          <w:b/>
        </w:rPr>
      </w:pPr>
      <w:r w:rsidRPr="00E61297">
        <w:rPr>
          <w:b/>
        </w:rPr>
        <w:t>Hodnocení doktoranda: Ing. Michal Balatka</w:t>
      </w:r>
    </w:p>
    <w:p w:rsidR="00B82EE7" w:rsidRPr="00E61297" w:rsidRDefault="00B82EE7">
      <w:pPr>
        <w:rPr>
          <w:b/>
        </w:rPr>
      </w:pPr>
      <w:r w:rsidRPr="00E61297">
        <w:rPr>
          <w:b/>
        </w:rPr>
        <w:t>Školitel: Ing. Hana Čermáková, CSc.</w:t>
      </w:r>
    </w:p>
    <w:p w:rsidR="00B82EE7" w:rsidRDefault="00B82EE7">
      <w:r>
        <w:t xml:space="preserve">Michal Balatka je absolventem Technické univerzity v Liberci. Doktorandské studium zahájil hned po jejím ukončení v roce 2005 na Oddělení spolehlivosti a rizik na Fakultě </w:t>
      </w:r>
      <w:proofErr w:type="spellStart"/>
      <w:r>
        <w:t>mechatroniky</w:t>
      </w:r>
      <w:proofErr w:type="spellEnd"/>
      <w:r>
        <w:t xml:space="preserve">. </w:t>
      </w:r>
    </w:p>
    <w:p w:rsidR="00363A8E" w:rsidRPr="00E61297" w:rsidRDefault="00363A8E" w:rsidP="00E61297">
      <w:pPr>
        <w:spacing w:before="60" w:line="240" w:lineRule="atLeast"/>
        <w:ind w:left="705" w:hanging="705"/>
        <w:jc w:val="both"/>
        <w:rPr>
          <w:b/>
          <w:i/>
        </w:rPr>
      </w:pPr>
      <w:r w:rsidRPr="00E61297">
        <w:rPr>
          <w:b/>
          <w:i/>
        </w:rPr>
        <w:t xml:space="preserve">Plnění </w:t>
      </w:r>
      <w:r w:rsidR="00E61297">
        <w:rPr>
          <w:b/>
          <w:i/>
        </w:rPr>
        <w:t>individuálního studijního plánu</w:t>
      </w:r>
    </w:p>
    <w:p w:rsidR="00363A8E" w:rsidRDefault="00B82EE7" w:rsidP="00363A8E">
      <w:pPr>
        <w:pStyle w:val="Odstavecseseznamem"/>
        <w:numPr>
          <w:ilvl w:val="0"/>
          <w:numId w:val="1"/>
        </w:numPr>
      </w:pPr>
      <w:r>
        <w:t>Zkoušky předepsané individuálním studijním plánem plnil v předepsaných termínech</w:t>
      </w:r>
      <w:r w:rsidR="00363A8E">
        <w:t>.</w:t>
      </w:r>
    </w:p>
    <w:p w:rsidR="00363A8E" w:rsidRDefault="00B82EE7" w:rsidP="00363A8E">
      <w:pPr>
        <w:pStyle w:val="Odstavecseseznamem"/>
        <w:numPr>
          <w:ilvl w:val="0"/>
          <w:numId w:val="1"/>
        </w:numPr>
      </w:pPr>
      <w:r>
        <w:t xml:space="preserve">Zahraniční stáž mu byla prominuta s ohledem na jeho zrakovou vadu. </w:t>
      </w:r>
    </w:p>
    <w:p w:rsidR="00363A8E" w:rsidRPr="00E61297" w:rsidRDefault="00E61297" w:rsidP="00E61297">
      <w:pPr>
        <w:spacing w:before="60" w:line="240" w:lineRule="atLeast"/>
        <w:ind w:left="705" w:hanging="705"/>
        <w:jc w:val="both"/>
        <w:rPr>
          <w:b/>
          <w:i/>
        </w:rPr>
      </w:pPr>
      <w:r>
        <w:rPr>
          <w:b/>
          <w:i/>
        </w:rPr>
        <w:t>Prodloužení studia</w:t>
      </w:r>
    </w:p>
    <w:p w:rsidR="00363A8E" w:rsidRDefault="00363A8E" w:rsidP="00363A8E">
      <w:r>
        <w:t xml:space="preserve">Prodloužení studia mu </w:t>
      </w:r>
      <w:r w:rsidR="00B82EE7">
        <w:t xml:space="preserve">bylo umožněno </w:t>
      </w:r>
      <w:r>
        <w:t>z důvodu změny</w:t>
      </w:r>
      <w:r w:rsidR="00B82EE7">
        <w:t xml:space="preserve"> tématu disertační práce, které přizpůsobil zaměření projektů vědy a výzkumu, které pracoviště spolehlivosti a rizik </w:t>
      </w:r>
      <w:r w:rsidR="00E61297">
        <w:t xml:space="preserve">v průběhu jeho studia </w:t>
      </w:r>
      <w:r w:rsidR="00B82EE7">
        <w:t xml:space="preserve">řešilo. </w:t>
      </w:r>
    </w:p>
    <w:p w:rsidR="00E61297" w:rsidRDefault="00E61297" w:rsidP="00E61297">
      <w:pPr>
        <w:spacing w:before="60" w:line="240" w:lineRule="atLeast"/>
        <w:ind w:left="705" w:hanging="705"/>
        <w:jc w:val="both"/>
        <w:rPr>
          <w:b/>
          <w:i/>
        </w:rPr>
      </w:pPr>
      <w:r>
        <w:rPr>
          <w:b/>
          <w:i/>
        </w:rPr>
        <w:t>Aktivní podíl na řešení projektů</w:t>
      </w:r>
    </w:p>
    <w:p w:rsidR="00E61297" w:rsidRDefault="00E61297" w:rsidP="00E61297">
      <w:pPr>
        <w:spacing w:before="60" w:line="240" w:lineRule="atLeast"/>
        <w:ind w:left="705" w:hanging="705"/>
        <w:jc w:val="both"/>
      </w:pPr>
      <w:r>
        <w:t xml:space="preserve">Projekt MŠMT č. </w:t>
      </w:r>
      <w:r>
        <w:rPr>
          <w:color w:val="222222"/>
        </w:rPr>
        <w:t>1M06047</w:t>
      </w:r>
      <w:r>
        <w:t xml:space="preserve"> „Výzkumné centrum pro jakost a spolehlivost ve výrobě (CQR)“</w:t>
      </w:r>
    </w:p>
    <w:p w:rsidR="00E61297" w:rsidRDefault="00E61297" w:rsidP="00E61297">
      <w:pPr>
        <w:spacing w:before="60" w:line="240" w:lineRule="atLeast"/>
        <w:ind w:left="705" w:hanging="705"/>
        <w:jc w:val="both"/>
      </w:pPr>
      <w:r>
        <w:t>Projekt MŠMT č. 2B08011 „Metodika posuzování vlivu dopravních tras na biodiverzitu a složky životního prostředí“</w:t>
      </w:r>
    </w:p>
    <w:p w:rsidR="00E61297" w:rsidRDefault="00E61297" w:rsidP="00E61297">
      <w:pPr>
        <w:spacing w:before="60" w:line="240" w:lineRule="atLeast"/>
        <w:ind w:left="705" w:hanging="705"/>
        <w:jc w:val="both"/>
      </w:pPr>
      <w:r>
        <w:t>Projekt MŽP č. SPII 1a10 45/07 „Komplexní interakce mezi přírodními ději a průmyslem s ohledem na prevenci závažných havárií a krizové řízení“</w:t>
      </w:r>
    </w:p>
    <w:p w:rsidR="00E61297" w:rsidRDefault="00E61297" w:rsidP="00E61297">
      <w:pPr>
        <w:spacing w:before="60" w:line="240" w:lineRule="atLeast"/>
        <w:ind w:left="705" w:hanging="705"/>
        <w:jc w:val="both"/>
        <w:rPr>
          <w:iCs/>
          <w:szCs w:val="24"/>
        </w:rPr>
      </w:pPr>
      <w:r>
        <w:rPr>
          <w:iCs/>
          <w:szCs w:val="24"/>
        </w:rPr>
        <w:t>Projekt TAČR č. TA01030833 „Integrovaný informační systém pro silniční přepravu nebezpečných chemických látek“</w:t>
      </w:r>
    </w:p>
    <w:p w:rsidR="00E61297" w:rsidRPr="00E61297" w:rsidRDefault="00E61297" w:rsidP="00E61297">
      <w:pPr>
        <w:spacing w:before="60" w:line="240" w:lineRule="atLeast"/>
        <w:ind w:left="705" w:hanging="705"/>
        <w:jc w:val="both"/>
        <w:rPr>
          <w:b/>
          <w:i/>
        </w:rPr>
      </w:pPr>
      <w:r w:rsidRPr="00E61297">
        <w:rPr>
          <w:b/>
          <w:i/>
        </w:rPr>
        <w:t>Publikační činnost</w:t>
      </w:r>
    </w:p>
    <w:p w:rsidR="000B7335" w:rsidRDefault="00B82EE7" w:rsidP="00363A8E">
      <w:r>
        <w:t xml:space="preserve">Dílčí výsledky disertační práce byly průběžně prezentovány na řadě konferencí a publikovány ve sbornících těchto konferencí a v časopisech. </w:t>
      </w:r>
      <w:r w:rsidR="00AD03CF">
        <w:t xml:space="preserve"> </w:t>
      </w:r>
      <w:r w:rsidR="000B7335">
        <w:t>Kompletní výčet publikací autora je uveden v disertační práci i v autoreferátu.</w:t>
      </w:r>
    </w:p>
    <w:p w:rsidR="001A2306" w:rsidRDefault="001A2306" w:rsidP="001A2306">
      <w:pPr>
        <w:widowControl w:val="0"/>
        <w:rPr>
          <w:b/>
          <w:i/>
        </w:rPr>
      </w:pPr>
      <w:r>
        <w:rPr>
          <w:b/>
          <w:i/>
        </w:rPr>
        <w:t>Pedagogická činnost</w:t>
      </w:r>
      <w:bookmarkStart w:id="0" w:name="_GoBack"/>
      <w:bookmarkEnd w:id="0"/>
    </w:p>
    <w:p w:rsidR="001A2306" w:rsidRDefault="001A2306" w:rsidP="001A2306">
      <w:pPr>
        <w:pStyle w:val="Odstavecseseznamem"/>
        <w:numPr>
          <w:ilvl w:val="0"/>
          <w:numId w:val="1"/>
        </w:numPr>
      </w:pPr>
      <w:r>
        <w:t>C</w:t>
      </w:r>
      <w:r>
        <w:t>vičení předmětu Řízení jakosti a spolehlivosti, obor Informatika a logistika.</w:t>
      </w:r>
    </w:p>
    <w:p w:rsidR="001A2306" w:rsidRDefault="001A2306" w:rsidP="001A2306">
      <w:pPr>
        <w:pStyle w:val="Odstavecseseznamem"/>
        <w:numPr>
          <w:ilvl w:val="0"/>
          <w:numId w:val="1"/>
        </w:numPr>
      </w:pPr>
      <w:r>
        <w:t>Vedení ročníkových studentských prací</w:t>
      </w:r>
    </w:p>
    <w:p w:rsidR="00E61297" w:rsidRPr="00E61297" w:rsidRDefault="00E61297" w:rsidP="00E61297">
      <w:pPr>
        <w:spacing w:before="60" w:line="240" w:lineRule="atLeast"/>
        <w:ind w:left="705" w:hanging="705"/>
        <w:jc w:val="both"/>
        <w:rPr>
          <w:b/>
          <w:i/>
        </w:rPr>
      </w:pPr>
      <w:r w:rsidRPr="00E61297">
        <w:rPr>
          <w:b/>
          <w:i/>
        </w:rPr>
        <w:t xml:space="preserve">Pracovní zaměření </w:t>
      </w:r>
    </w:p>
    <w:p w:rsidR="000B7335" w:rsidRDefault="00E61297">
      <w:r>
        <w:t>Stěžejním zaměřením</w:t>
      </w:r>
      <w:r w:rsidR="000B7335">
        <w:t xml:space="preserve"> Michala Balatky je problematika šíření kapaliny </w:t>
      </w:r>
      <w:r w:rsidR="00D179EB">
        <w:t xml:space="preserve">při jejím úniku </w:t>
      </w:r>
      <w:r w:rsidR="000B7335">
        <w:t xml:space="preserve">v reálném prostředí. </w:t>
      </w:r>
      <w:r w:rsidR="00D179EB">
        <w:t xml:space="preserve">V disertační práci rozpracoval problematiku úniku kapaliny z bodového zdroje, v rámci projektů </w:t>
      </w:r>
      <w:proofErr w:type="spellStart"/>
      <w:r w:rsidR="00D179EB">
        <w:t>VaV</w:t>
      </w:r>
      <w:proofErr w:type="spellEnd"/>
      <w:r w:rsidR="00D179EB">
        <w:t xml:space="preserve"> řešil také únik kapaliny z liniových zdrojů, a to po metodické stránce včetně vypracování potřebného softwaru. </w:t>
      </w:r>
      <w:r w:rsidR="00363A8E">
        <w:t xml:space="preserve"> </w:t>
      </w:r>
      <w:r w:rsidR="00D179EB">
        <w:t>Praktickým přínosem disertační práce je využití metodiky i softwaru při řešení preventivních opatření možných havárií s únikem nebezpečných kapalných látek.</w:t>
      </w:r>
    </w:p>
    <w:sectPr w:rsidR="000B73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5E23F6"/>
    <w:multiLevelType w:val="hybridMultilevel"/>
    <w:tmpl w:val="027EFB4C"/>
    <w:lvl w:ilvl="0" w:tplc="4AAC08E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2EE7"/>
    <w:rsid w:val="000B7335"/>
    <w:rsid w:val="00110D84"/>
    <w:rsid w:val="001A2306"/>
    <w:rsid w:val="001C0417"/>
    <w:rsid w:val="00245C09"/>
    <w:rsid w:val="002D1870"/>
    <w:rsid w:val="00363A8E"/>
    <w:rsid w:val="00412214"/>
    <w:rsid w:val="00505695"/>
    <w:rsid w:val="00566C2D"/>
    <w:rsid w:val="0056726D"/>
    <w:rsid w:val="00580CC4"/>
    <w:rsid w:val="006209C4"/>
    <w:rsid w:val="006640D5"/>
    <w:rsid w:val="00791FFF"/>
    <w:rsid w:val="00871219"/>
    <w:rsid w:val="008C4998"/>
    <w:rsid w:val="00956580"/>
    <w:rsid w:val="00A0751E"/>
    <w:rsid w:val="00AD03CF"/>
    <w:rsid w:val="00B82EE7"/>
    <w:rsid w:val="00D179EB"/>
    <w:rsid w:val="00E11EB6"/>
    <w:rsid w:val="00E61297"/>
    <w:rsid w:val="00EA6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63A8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63A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61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76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293</Words>
  <Characters>1731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Hana</dc:creator>
  <cp:lastModifiedBy>Hana</cp:lastModifiedBy>
  <cp:revision>4</cp:revision>
  <dcterms:created xsi:type="dcterms:W3CDTF">2014-03-14T16:39:00Z</dcterms:created>
  <dcterms:modified xsi:type="dcterms:W3CDTF">2014-03-14T17:31:00Z</dcterms:modified>
</cp:coreProperties>
</file>