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4E60" w:rsidRPr="00171CC1" w:rsidRDefault="009C7402" w:rsidP="00174E60">
      <w:pPr>
        <w:widowControl w:val="0"/>
        <w:suppressAutoHyphens/>
        <w:spacing w:after="0" w:line="240" w:lineRule="auto"/>
        <w:jc w:val="center"/>
        <w:rPr>
          <w:rFonts w:ascii="Inter" w:eastAsia="Luxi Sans" w:hAnsi="Inter" w:cs="Tahoma"/>
          <w:b/>
          <w:caps/>
          <w:spacing w:val="20"/>
          <w:kern w:val="28"/>
          <w:sz w:val="20"/>
          <w:szCs w:val="20"/>
        </w:rPr>
      </w:pPr>
      <w:r w:rsidRPr="00171CC1">
        <w:rPr>
          <w:rFonts w:ascii="Inter" w:eastAsia="Luxi Sans" w:hAnsi="Inter" w:cs="Tahoma"/>
          <w:b/>
          <w:caps/>
          <w:spacing w:val="20"/>
          <w:kern w:val="28"/>
          <w:sz w:val="20"/>
          <w:szCs w:val="20"/>
        </w:rPr>
        <w:t>supervisor</w:t>
      </w:r>
      <w:r w:rsidR="004713E7" w:rsidRPr="00171CC1">
        <w:rPr>
          <w:rFonts w:ascii="Inter" w:eastAsia="Luxi Sans" w:hAnsi="Inter" w:cs="Tahoma"/>
          <w:b/>
          <w:caps/>
          <w:spacing w:val="20"/>
          <w:kern w:val="28"/>
          <w:sz w:val="20"/>
          <w:szCs w:val="20"/>
        </w:rPr>
        <w:t xml:space="preserve">´S REPORT ON </w:t>
      </w:r>
      <w:r w:rsidR="00B812A7" w:rsidRPr="00171CC1">
        <w:rPr>
          <w:rFonts w:ascii="Inter" w:eastAsia="Luxi Sans" w:hAnsi="Inter" w:cs="Tahoma"/>
          <w:b/>
          <w:caps/>
          <w:spacing w:val="20"/>
          <w:kern w:val="28"/>
          <w:sz w:val="20"/>
          <w:szCs w:val="20"/>
        </w:rPr>
        <w:t xml:space="preserve">DIPLOMA </w:t>
      </w:r>
      <w:r w:rsidR="004713E7" w:rsidRPr="00171CC1">
        <w:rPr>
          <w:rFonts w:ascii="Inter" w:eastAsia="Luxi Sans" w:hAnsi="Inter" w:cs="Tahoma"/>
          <w:b/>
          <w:caps/>
          <w:spacing w:val="20"/>
          <w:kern w:val="28"/>
          <w:sz w:val="20"/>
          <w:szCs w:val="20"/>
        </w:rPr>
        <w:t>THESIS</w:t>
      </w:r>
    </w:p>
    <w:p w:rsidR="00730CEE" w:rsidRPr="00171CC1" w:rsidRDefault="00730CEE" w:rsidP="00955E81">
      <w:pPr>
        <w:rPr>
          <w:rFonts w:ascii="Inter" w:hAnsi="Inter" w:cs="Tahoma"/>
          <w:b/>
          <w:sz w:val="20"/>
          <w:szCs w:val="20"/>
        </w:rPr>
      </w:pPr>
    </w:p>
    <w:p w:rsidR="00174E60" w:rsidRPr="00171CC1" w:rsidRDefault="00955E81" w:rsidP="00955E81">
      <w:pPr>
        <w:rPr>
          <w:rFonts w:ascii="Inter" w:hAnsi="Inter" w:cs="Tahoma"/>
          <w:b/>
          <w:sz w:val="20"/>
          <w:szCs w:val="20"/>
        </w:rPr>
      </w:pPr>
      <w:r w:rsidRPr="00171CC1">
        <w:rPr>
          <w:rFonts w:ascii="Inter" w:hAnsi="Inter" w:cs="Tahoma"/>
          <w:b/>
          <w:sz w:val="20"/>
          <w:szCs w:val="20"/>
        </w:rPr>
        <w:t>Name and Surname of Diploma Thesis Writer:</w:t>
      </w:r>
      <w:r w:rsidR="00174E60" w:rsidRPr="00171CC1">
        <w:rPr>
          <w:rFonts w:ascii="Inter" w:eastAsia="Luxi Sans" w:hAnsi="Inter" w:cs="Tahoma"/>
          <w:b/>
          <w:kern w:val="28"/>
          <w:sz w:val="20"/>
          <w:szCs w:val="20"/>
        </w:rPr>
        <w:t xml:space="preserve"> </w:t>
      </w:r>
      <w:proofErr w:type="spellStart"/>
      <w:r w:rsidR="00B364E3" w:rsidRPr="00B364E3">
        <w:rPr>
          <w:rFonts w:ascii="Inter" w:eastAsia="Luxi Sans" w:hAnsi="Inter" w:cs="Tahoma"/>
          <w:kern w:val="28"/>
          <w:sz w:val="20"/>
          <w:szCs w:val="20"/>
        </w:rPr>
        <w:t>Ing</w:t>
      </w:r>
      <w:proofErr w:type="spellEnd"/>
      <w:r w:rsidR="00B364E3" w:rsidRPr="00B364E3">
        <w:rPr>
          <w:rFonts w:ascii="Inter" w:eastAsia="Luxi Sans" w:hAnsi="Inter" w:cs="Tahoma"/>
          <w:kern w:val="28"/>
          <w:sz w:val="20"/>
          <w:szCs w:val="20"/>
        </w:rPr>
        <w:t xml:space="preserve">. </w:t>
      </w:r>
      <w:proofErr w:type="spellStart"/>
      <w:r w:rsidR="00B364E3" w:rsidRPr="00B364E3">
        <w:rPr>
          <w:rFonts w:ascii="Inter" w:eastAsia="Luxi Sans" w:hAnsi="Inter" w:cs="Tahoma"/>
          <w:kern w:val="28"/>
          <w:sz w:val="20"/>
          <w:szCs w:val="20"/>
        </w:rPr>
        <w:t>JanaPeigerová</w:t>
      </w:r>
      <w:proofErr w:type="spellEnd"/>
    </w:p>
    <w:p w:rsidR="00174E60" w:rsidRPr="005A4BC6" w:rsidRDefault="00955E81" w:rsidP="005A4BC6">
      <w:pPr>
        <w:widowControl w:val="0"/>
        <w:suppressAutoHyphens/>
        <w:spacing w:after="0" w:line="360" w:lineRule="auto"/>
        <w:rPr>
          <w:rFonts w:ascii="Inter" w:eastAsia="Luxi Sans" w:hAnsi="Inter" w:cs="Tahoma"/>
          <w:kern w:val="28"/>
          <w:sz w:val="20"/>
          <w:szCs w:val="20"/>
        </w:rPr>
      </w:pPr>
      <w:r w:rsidRPr="00171CC1">
        <w:rPr>
          <w:rFonts w:ascii="Inter" w:eastAsia="Luxi Sans" w:hAnsi="Inter" w:cs="Tahoma"/>
          <w:b/>
          <w:kern w:val="28"/>
          <w:sz w:val="20"/>
          <w:szCs w:val="20"/>
        </w:rPr>
        <w:t>Topic of Diploma Thesis</w:t>
      </w:r>
      <w:r w:rsidR="00174E60" w:rsidRPr="00171CC1">
        <w:rPr>
          <w:rFonts w:ascii="Inter" w:eastAsia="Luxi Sans" w:hAnsi="Inter" w:cs="Tahoma"/>
          <w:b/>
          <w:kern w:val="28"/>
          <w:sz w:val="20"/>
          <w:szCs w:val="20"/>
        </w:rPr>
        <w:t>:</w:t>
      </w:r>
      <w:r w:rsidR="00663880">
        <w:rPr>
          <w:rFonts w:ascii="Inter" w:eastAsia="Luxi Sans" w:hAnsi="Inter" w:cs="Tahoma"/>
          <w:b/>
          <w:kern w:val="28"/>
          <w:sz w:val="20"/>
          <w:szCs w:val="20"/>
        </w:rPr>
        <w:t xml:space="preserve"> </w:t>
      </w:r>
      <w:r w:rsidR="005A4BC6" w:rsidRPr="005A4BC6">
        <w:rPr>
          <w:rFonts w:ascii="Inter" w:eastAsia="Luxi Sans" w:hAnsi="Inter" w:cs="Tahoma"/>
          <w:kern w:val="28"/>
          <w:sz w:val="20"/>
          <w:szCs w:val="20"/>
        </w:rPr>
        <w:t>Application of</w:t>
      </w:r>
      <w:r w:rsidR="005A4BC6">
        <w:rPr>
          <w:rFonts w:ascii="Inter" w:eastAsia="Luxi Sans" w:hAnsi="Inter" w:cs="Tahoma"/>
          <w:kern w:val="28"/>
          <w:sz w:val="20"/>
          <w:szCs w:val="20"/>
        </w:rPr>
        <w:t xml:space="preserve"> </w:t>
      </w:r>
      <w:r w:rsidR="005A4BC6" w:rsidRPr="005A4BC6">
        <w:rPr>
          <w:rFonts w:ascii="Inter" w:eastAsia="Luxi Sans" w:hAnsi="Inter" w:cs="Tahoma"/>
          <w:kern w:val="28"/>
          <w:sz w:val="20"/>
          <w:szCs w:val="20"/>
        </w:rPr>
        <w:t>lean</w:t>
      </w:r>
      <w:r w:rsidR="005A4BC6">
        <w:rPr>
          <w:rFonts w:ascii="Inter" w:eastAsia="Luxi Sans" w:hAnsi="Inter" w:cs="Tahoma"/>
          <w:kern w:val="28"/>
          <w:sz w:val="20"/>
          <w:szCs w:val="20"/>
        </w:rPr>
        <w:t xml:space="preserve"> </w:t>
      </w:r>
      <w:r w:rsidR="005A4BC6" w:rsidRPr="005A4BC6">
        <w:rPr>
          <w:rFonts w:ascii="Inter" w:eastAsia="Luxi Sans" w:hAnsi="Inter" w:cs="Tahoma"/>
          <w:kern w:val="28"/>
          <w:sz w:val="20"/>
          <w:szCs w:val="20"/>
        </w:rPr>
        <w:t>management</w:t>
      </w:r>
      <w:r w:rsidR="005A4BC6">
        <w:rPr>
          <w:rFonts w:ascii="Inter" w:eastAsia="Luxi Sans" w:hAnsi="Inter" w:cs="Tahoma"/>
          <w:kern w:val="28"/>
          <w:sz w:val="20"/>
          <w:szCs w:val="20"/>
        </w:rPr>
        <w:t xml:space="preserve"> </w:t>
      </w:r>
      <w:r w:rsidR="005A4BC6" w:rsidRPr="005A4BC6">
        <w:rPr>
          <w:rFonts w:ascii="Inter" w:eastAsia="Luxi Sans" w:hAnsi="Inter" w:cs="Tahoma"/>
          <w:kern w:val="28"/>
          <w:sz w:val="20"/>
          <w:szCs w:val="20"/>
        </w:rPr>
        <w:t>tools</w:t>
      </w:r>
      <w:r w:rsidR="005A4BC6">
        <w:rPr>
          <w:rFonts w:ascii="Inter" w:eastAsia="Luxi Sans" w:hAnsi="Inter" w:cs="Tahoma"/>
          <w:kern w:val="28"/>
          <w:sz w:val="20"/>
          <w:szCs w:val="20"/>
        </w:rPr>
        <w:t xml:space="preserve"> </w:t>
      </w:r>
      <w:r w:rsidR="005A4BC6" w:rsidRPr="005A4BC6">
        <w:rPr>
          <w:rFonts w:ascii="Inter" w:eastAsia="Luxi Sans" w:hAnsi="Inter" w:cs="Tahoma"/>
          <w:kern w:val="28"/>
          <w:sz w:val="20"/>
          <w:szCs w:val="20"/>
        </w:rPr>
        <w:t>in</w:t>
      </w:r>
      <w:r w:rsidR="005A4BC6">
        <w:rPr>
          <w:rFonts w:ascii="Inter" w:eastAsia="Luxi Sans" w:hAnsi="Inter" w:cs="Tahoma"/>
          <w:kern w:val="28"/>
          <w:sz w:val="20"/>
          <w:szCs w:val="20"/>
        </w:rPr>
        <w:t xml:space="preserve"> </w:t>
      </w:r>
      <w:r w:rsidR="005A4BC6" w:rsidRPr="005A4BC6">
        <w:rPr>
          <w:rFonts w:ascii="Inter" w:eastAsia="Luxi Sans" w:hAnsi="Inter" w:cs="Tahoma"/>
          <w:kern w:val="28"/>
          <w:sz w:val="20"/>
          <w:szCs w:val="20"/>
        </w:rPr>
        <w:t>a</w:t>
      </w:r>
      <w:r w:rsidR="005A4BC6">
        <w:rPr>
          <w:rFonts w:ascii="Inter" w:eastAsia="Luxi Sans" w:hAnsi="Inter" w:cs="Tahoma"/>
          <w:kern w:val="28"/>
          <w:sz w:val="20"/>
          <w:szCs w:val="20"/>
        </w:rPr>
        <w:t xml:space="preserve"> selected </w:t>
      </w:r>
      <w:r w:rsidR="005A4BC6" w:rsidRPr="005A4BC6">
        <w:rPr>
          <w:rFonts w:ascii="Inter" w:eastAsia="Luxi Sans" w:hAnsi="Inter" w:cs="Tahoma"/>
          <w:kern w:val="28"/>
          <w:sz w:val="20"/>
          <w:szCs w:val="20"/>
        </w:rPr>
        <w:t>company</w:t>
      </w:r>
    </w:p>
    <w:p w:rsidR="00730CEE" w:rsidRPr="00171CC1" w:rsidRDefault="00730CEE" w:rsidP="00174E60">
      <w:pPr>
        <w:widowControl w:val="0"/>
        <w:suppressAutoHyphens/>
        <w:spacing w:after="0" w:line="360" w:lineRule="auto"/>
        <w:rPr>
          <w:rFonts w:ascii="Inter" w:eastAsia="Luxi Sans" w:hAnsi="Inter" w:cs="Tahoma"/>
          <w:b/>
          <w:kern w:val="28"/>
          <w:sz w:val="20"/>
          <w:szCs w:val="20"/>
        </w:rPr>
      </w:pPr>
    </w:p>
    <w:p w:rsidR="009C7402" w:rsidRPr="000B4B4B" w:rsidRDefault="009C7402" w:rsidP="000B4B4B">
      <w:pPr>
        <w:widowControl w:val="0"/>
        <w:suppressAutoHyphens/>
        <w:spacing w:after="0" w:line="360" w:lineRule="auto"/>
        <w:rPr>
          <w:rFonts w:ascii="Inter" w:eastAsia="Luxi Sans" w:hAnsi="Inter" w:cs="Tahoma"/>
          <w:kern w:val="28"/>
          <w:sz w:val="20"/>
          <w:szCs w:val="20"/>
        </w:rPr>
      </w:pPr>
      <w:r w:rsidRPr="00171CC1">
        <w:rPr>
          <w:rFonts w:ascii="Inter" w:eastAsia="Luxi Sans" w:hAnsi="Inter" w:cs="Tahoma"/>
          <w:b/>
          <w:kern w:val="28"/>
          <w:sz w:val="20"/>
          <w:szCs w:val="20"/>
        </w:rPr>
        <w:t>Objective of Diploma Thesis:</w:t>
      </w:r>
      <w:r w:rsidR="00D236FD">
        <w:rPr>
          <w:rFonts w:ascii="Inter" w:eastAsia="Luxi Sans" w:hAnsi="Inter" w:cs="Tahoma"/>
          <w:kern w:val="28"/>
          <w:sz w:val="20"/>
          <w:szCs w:val="20"/>
        </w:rPr>
        <w:t xml:space="preserve"> </w:t>
      </w:r>
      <w:r w:rsidR="00095651">
        <w:rPr>
          <w:rFonts w:ascii="Inter" w:eastAsia="Luxi Sans" w:hAnsi="Inter" w:cs="Tahoma"/>
          <w:kern w:val="28"/>
          <w:sz w:val="20"/>
          <w:szCs w:val="20"/>
        </w:rPr>
        <w:t>T</w:t>
      </w:r>
      <w:r w:rsidR="00095651" w:rsidRPr="00095651">
        <w:rPr>
          <w:rFonts w:ascii="Inter" w:eastAsia="Luxi Sans" w:hAnsi="Inter" w:cs="Tahoma"/>
          <w:kern w:val="28"/>
          <w:sz w:val="20"/>
          <w:szCs w:val="20"/>
        </w:rPr>
        <w:t>o define the theoretical foundations of lean management, describe lean principles and commonly used lean management tools, present the selected company, and analyse the current state of the production area. Based on this analysis, the thesis aims to propose and implement lean management tools to improve efficiency</w:t>
      </w:r>
      <w:r w:rsidR="008576FD">
        <w:rPr>
          <w:rFonts w:ascii="Inter" w:eastAsia="Luxi Sans" w:hAnsi="Inter" w:cs="Tahoma"/>
          <w:kern w:val="28"/>
          <w:sz w:val="20"/>
          <w:szCs w:val="20"/>
        </w:rPr>
        <w:t>.</w:t>
      </w:r>
    </w:p>
    <w:p w:rsidR="00730CEE" w:rsidRPr="00171CC1" w:rsidRDefault="00730CEE" w:rsidP="00174E60">
      <w:pPr>
        <w:widowControl w:val="0"/>
        <w:suppressAutoHyphens/>
        <w:spacing w:after="0" w:line="360" w:lineRule="auto"/>
        <w:rPr>
          <w:rFonts w:ascii="Inter" w:eastAsia="Luxi Sans" w:hAnsi="Inter" w:cs="Tahoma"/>
          <w:b/>
          <w:kern w:val="28"/>
          <w:sz w:val="20"/>
          <w:szCs w:val="20"/>
        </w:rPr>
      </w:pPr>
    </w:p>
    <w:p w:rsidR="00174E60" w:rsidRPr="00171CC1" w:rsidRDefault="00955E81" w:rsidP="00174E60">
      <w:pPr>
        <w:widowControl w:val="0"/>
        <w:suppressAutoHyphens/>
        <w:spacing w:after="0" w:line="360" w:lineRule="auto"/>
        <w:rPr>
          <w:rFonts w:ascii="Inter" w:eastAsia="Luxi Sans" w:hAnsi="Inter" w:cs="Tahoma"/>
          <w:b/>
          <w:kern w:val="28"/>
          <w:sz w:val="20"/>
          <w:szCs w:val="20"/>
        </w:rPr>
      </w:pPr>
      <w:r w:rsidRPr="00171CC1">
        <w:rPr>
          <w:rFonts w:ascii="Inter" w:eastAsia="Luxi Sans" w:hAnsi="Inter" w:cs="Tahoma"/>
          <w:b/>
          <w:kern w:val="28"/>
          <w:sz w:val="20"/>
          <w:szCs w:val="20"/>
        </w:rPr>
        <w:t xml:space="preserve">Name and Surname of </w:t>
      </w:r>
      <w:r w:rsidR="006337B4" w:rsidRPr="00171CC1">
        <w:rPr>
          <w:rFonts w:ascii="Inter" w:eastAsia="Luxi Sans" w:hAnsi="Inter" w:cs="Tahoma"/>
          <w:b/>
          <w:kern w:val="28"/>
          <w:sz w:val="20"/>
          <w:szCs w:val="20"/>
        </w:rPr>
        <w:t>Supervisor</w:t>
      </w:r>
      <w:r w:rsidR="00174E60" w:rsidRPr="00171CC1">
        <w:rPr>
          <w:rFonts w:ascii="Inter" w:eastAsia="Luxi Sans" w:hAnsi="Inter" w:cs="Tahoma"/>
          <w:b/>
          <w:kern w:val="28"/>
          <w:sz w:val="20"/>
          <w:szCs w:val="20"/>
        </w:rPr>
        <w:t xml:space="preserve">: </w:t>
      </w:r>
      <w:proofErr w:type="spellStart"/>
      <w:r w:rsidR="00663880" w:rsidRPr="00663880">
        <w:rPr>
          <w:rFonts w:ascii="Inter" w:eastAsia="Luxi Sans" w:hAnsi="Inter" w:cs="Tahoma"/>
          <w:kern w:val="28"/>
          <w:sz w:val="20"/>
          <w:szCs w:val="20"/>
        </w:rPr>
        <w:t>Ing</w:t>
      </w:r>
      <w:proofErr w:type="spellEnd"/>
      <w:r w:rsidR="00663880" w:rsidRPr="00663880">
        <w:rPr>
          <w:rFonts w:ascii="Inter" w:eastAsia="Luxi Sans" w:hAnsi="Inter" w:cs="Tahoma"/>
          <w:kern w:val="28"/>
          <w:sz w:val="20"/>
          <w:szCs w:val="20"/>
        </w:rPr>
        <w:t xml:space="preserve">. Natalie </w:t>
      </w:r>
      <w:proofErr w:type="spellStart"/>
      <w:r w:rsidR="00663880" w:rsidRPr="00663880">
        <w:rPr>
          <w:rFonts w:ascii="Inter" w:eastAsia="Luxi Sans" w:hAnsi="Inter" w:cs="Tahoma"/>
          <w:kern w:val="28"/>
          <w:sz w:val="20"/>
          <w:szCs w:val="20"/>
        </w:rPr>
        <w:t>Pelloneová</w:t>
      </w:r>
      <w:proofErr w:type="spellEnd"/>
      <w:r w:rsidR="00663880" w:rsidRPr="00663880">
        <w:rPr>
          <w:rFonts w:ascii="Inter" w:eastAsia="Luxi Sans" w:hAnsi="Inter" w:cs="Tahoma"/>
          <w:kern w:val="28"/>
          <w:sz w:val="20"/>
          <w:szCs w:val="20"/>
        </w:rPr>
        <w:t>, Ph.D.</w:t>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95"/>
        <w:gridCol w:w="1125"/>
        <w:gridCol w:w="1125"/>
        <w:gridCol w:w="1125"/>
        <w:gridCol w:w="1125"/>
      </w:tblGrid>
      <w:tr w:rsidR="00174E60" w:rsidRPr="00171CC1" w:rsidTr="00BD71B6">
        <w:tc>
          <w:tcPr>
            <w:tcW w:w="5495" w:type="dxa"/>
          </w:tcPr>
          <w:p w:rsidR="00174E60" w:rsidRPr="00171CC1" w:rsidRDefault="00174E60" w:rsidP="00D86A9A">
            <w:pPr>
              <w:widowControl w:val="0"/>
              <w:suppressAutoHyphens/>
              <w:spacing w:after="0" w:line="240" w:lineRule="auto"/>
              <w:rPr>
                <w:rFonts w:ascii="Inter" w:eastAsia="Luxi Sans" w:hAnsi="Inter" w:cs="Tahoma"/>
                <w:b/>
                <w:kern w:val="1"/>
                <w:sz w:val="20"/>
                <w:szCs w:val="20"/>
              </w:rPr>
            </w:pPr>
          </w:p>
          <w:p w:rsidR="00174E60" w:rsidRPr="00171CC1" w:rsidRDefault="00174E60" w:rsidP="00D86A9A">
            <w:pPr>
              <w:widowControl w:val="0"/>
              <w:suppressAutoHyphens/>
              <w:spacing w:after="0" w:line="240" w:lineRule="auto"/>
              <w:rPr>
                <w:rFonts w:ascii="Inter" w:eastAsia="Luxi Sans" w:hAnsi="Inter" w:cs="Tahoma"/>
                <w:b/>
                <w:kern w:val="1"/>
                <w:sz w:val="20"/>
                <w:szCs w:val="20"/>
              </w:rPr>
            </w:pPr>
          </w:p>
        </w:tc>
        <w:tc>
          <w:tcPr>
            <w:tcW w:w="1125" w:type="dxa"/>
          </w:tcPr>
          <w:p w:rsidR="00174E60" w:rsidRPr="00171CC1" w:rsidRDefault="006337B4"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Excellent</w:t>
            </w:r>
          </w:p>
        </w:tc>
        <w:tc>
          <w:tcPr>
            <w:tcW w:w="1125" w:type="dxa"/>
          </w:tcPr>
          <w:p w:rsidR="00174E60" w:rsidRPr="00171CC1" w:rsidRDefault="00174E60"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Ve</w:t>
            </w:r>
            <w:r w:rsidR="006337B4" w:rsidRPr="00171CC1">
              <w:rPr>
                <w:rFonts w:ascii="Inter" w:eastAsia="Luxi Sans" w:hAnsi="Inter" w:cs="Tahoma"/>
                <w:kern w:val="1"/>
                <w:sz w:val="20"/>
                <w:szCs w:val="20"/>
              </w:rPr>
              <w:t>ry good</w:t>
            </w:r>
          </w:p>
        </w:tc>
        <w:tc>
          <w:tcPr>
            <w:tcW w:w="1125" w:type="dxa"/>
          </w:tcPr>
          <w:p w:rsidR="00174E60" w:rsidRPr="00171CC1" w:rsidRDefault="006337B4"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Good</w:t>
            </w:r>
          </w:p>
        </w:tc>
        <w:tc>
          <w:tcPr>
            <w:tcW w:w="1125" w:type="dxa"/>
          </w:tcPr>
          <w:p w:rsidR="00174E60" w:rsidRPr="00171CC1" w:rsidRDefault="006337B4"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Failed</w:t>
            </w:r>
          </w:p>
        </w:tc>
      </w:tr>
      <w:tr w:rsidR="00174E60" w:rsidRPr="00171CC1" w:rsidTr="00BD71B6">
        <w:tc>
          <w:tcPr>
            <w:tcW w:w="5495" w:type="dxa"/>
          </w:tcPr>
          <w:p w:rsidR="00174E60" w:rsidRPr="00171CC1" w:rsidRDefault="00174E60" w:rsidP="006337B4">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 xml:space="preserve">I. </w:t>
            </w:r>
            <w:r w:rsidR="006337B4" w:rsidRPr="00171CC1">
              <w:rPr>
                <w:rFonts w:ascii="Inter" w:eastAsia="Luxi Sans" w:hAnsi="Inter" w:cs="Tahoma"/>
                <w:b/>
                <w:kern w:val="1"/>
                <w:sz w:val="20"/>
                <w:szCs w:val="20"/>
              </w:rPr>
              <w:t>Assessment of the thesis topic and its writing:</w:t>
            </w:r>
          </w:p>
        </w:tc>
        <w:tc>
          <w:tcPr>
            <w:tcW w:w="4500" w:type="dxa"/>
            <w:gridSpan w:val="4"/>
          </w:tcPr>
          <w:p w:rsidR="00174E60" w:rsidRPr="00171CC1" w:rsidRDefault="00174E60" w:rsidP="00D86A9A">
            <w:pPr>
              <w:widowControl w:val="0"/>
              <w:suppressAutoHyphens/>
              <w:spacing w:after="0" w:line="240" w:lineRule="auto"/>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FC2D82">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Thesis topic completion</w:t>
            </w:r>
            <w:r w:rsidR="00174E60" w:rsidRPr="00171CC1">
              <w:rPr>
                <w:rFonts w:ascii="Inter" w:eastAsia="Luxi Sans" w:hAnsi="Inter" w:cs="Tahoma"/>
                <w:kern w:val="1"/>
                <w:sz w:val="20"/>
                <w:szCs w:val="20"/>
              </w:rPr>
              <w:t xml:space="preserve"> </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D331B4"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459CC" w:rsidP="001459CC">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w:t>
            </w:r>
            <w:r w:rsidR="00FC2D82" w:rsidRPr="00171CC1">
              <w:rPr>
                <w:rFonts w:ascii="Inter" w:eastAsia="Luxi Sans" w:hAnsi="Inter" w:cs="Tahoma"/>
                <w:kern w:val="1"/>
                <w:sz w:val="20"/>
                <w:szCs w:val="20"/>
              </w:rPr>
              <w:t xml:space="preserve">pplication of </w:t>
            </w:r>
            <w:r w:rsidR="00A07F16" w:rsidRPr="00171CC1">
              <w:rPr>
                <w:rFonts w:ascii="Inter" w:eastAsia="Luxi Sans" w:hAnsi="Inter" w:cs="Tahoma"/>
                <w:kern w:val="1"/>
                <w:sz w:val="20"/>
                <w:szCs w:val="20"/>
              </w:rPr>
              <w:t xml:space="preserve">implemented </w:t>
            </w:r>
            <w:r w:rsidR="00FC2D82" w:rsidRPr="00171CC1">
              <w:rPr>
                <w:rFonts w:ascii="Inter" w:eastAsia="Luxi Sans" w:hAnsi="Inter" w:cs="Tahoma"/>
                <w:kern w:val="1"/>
                <w:sz w:val="20"/>
                <w:szCs w:val="20"/>
              </w:rPr>
              <w:t>methods</w:t>
            </w:r>
            <w:r w:rsidR="00174E60" w:rsidRPr="00171CC1">
              <w:rPr>
                <w:rFonts w:ascii="Inter" w:eastAsia="Luxi Sans" w:hAnsi="Inter" w:cs="Tahoma"/>
                <w:kern w:val="1"/>
                <w:sz w:val="20"/>
                <w:szCs w:val="20"/>
              </w:rPr>
              <w:t xml:space="preserve"> </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FC2D82">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Analysis performed</w:t>
            </w:r>
            <w:r w:rsidR="00555DAD" w:rsidRPr="00171CC1">
              <w:rPr>
                <w:rFonts w:ascii="Inter" w:eastAsia="Luxi Sans" w:hAnsi="Inter" w:cs="Tahoma"/>
                <w:kern w:val="1"/>
                <w:sz w:val="20"/>
                <w:szCs w:val="20"/>
              </w:rPr>
              <w:t xml:space="preserve"> and its profundity</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74E60" w:rsidP="007F42B9">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 xml:space="preserve">II. </w:t>
            </w:r>
            <w:r w:rsidR="007F42B9" w:rsidRPr="00171CC1">
              <w:rPr>
                <w:rFonts w:ascii="Inter" w:eastAsia="Luxi Sans" w:hAnsi="Inter" w:cs="Tahoma"/>
                <w:b/>
                <w:kern w:val="1"/>
                <w:sz w:val="20"/>
                <w:szCs w:val="20"/>
              </w:rPr>
              <w:t>Assessment of thesis content and structure</w:t>
            </w:r>
            <w:r w:rsidRPr="00171CC1">
              <w:rPr>
                <w:rFonts w:ascii="Inter" w:eastAsia="Luxi Sans" w:hAnsi="Inter" w:cs="Tahoma"/>
                <w:b/>
                <w:kern w:val="1"/>
                <w:sz w:val="20"/>
                <w:szCs w:val="20"/>
              </w:rPr>
              <w:t>:</w:t>
            </w:r>
          </w:p>
        </w:tc>
        <w:tc>
          <w:tcPr>
            <w:tcW w:w="4500" w:type="dxa"/>
            <w:gridSpan w:val="4"/>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Clarity and coherence of thesis</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D331B4"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Currency of the topic, appropriate sources</w:t>
            </w:r>
          </w:p>
        </w:tc>
        <w:tc>
          <w:tcPr>
            <w:tcW w:w="1125" w:type="dxa"/>
          </w:tcPr>
          <w:p w:rsidR="00174E60" w:rsidRPr="00171CC1" w:rsidRDefault="006333D0"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Processing of sources and acquired data</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Comprehensible and adequate conclusions</w:t>
            </w:r>
            <w:r w:rsidR="00174E60" w:rsidRPr="00171CC1">
              <w:rPr>
                <w:rFonts w:ascii="Inter" w:eastAsia="Luxi Sans" w:hAnsi="Inter" w:cs="Tahoma"/>
                <w:kern w:val="1"/>
                <w:sz w:val="20"/>
                <w:szCs w:val="20"/>
              </w:rPr>
              <w:t xml:space="preserve"> </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 xml:space="preserve">Phrasing of writer´s points of view </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74E60" w:rsidP="007F42B9">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 xml:space="preserve">III. </w:t>
            </w:r>
            <w:r w:rsidR="007F42B9" w:rsidRPr="00171CC1">
              <w:rPr>
                <w:rFonts w:ascii="Inter" w:eastAsia="Luxi Sans" w:hAnsi="Inter" w:cs="Tahoma"/>
                <w:b/>
                <w:kern w:val="1"/>
                <w:sz w:val="20"/>
                <w:szCs w:val="20"/>
              </w:rPr>
              <w:t>Assessment of thesis style</w:t>
            </w:r>
            <w:r w:rsidRPr="00171CC1">
              <w:rPr>
                <w:rFonts w:ascii="Inter" w:eastAsia="Luxi Sans" w:hAnsi="Inter" w:cs="Tahoma"/>
                <w:b/>
                <w:kern w:val="1"/>
                <w:sz w:val="20"/>
                <w:szCs w:val="20"/>
              </w:rPr>
              <w:t>:</w:t>
            </w:r>
          </w:p>
        </w:tc>
        <w:tc>
          <w:tcPr>
            <w:tcW w:w="4500" w:type="dxa"/>
            <w:gridSpan w:val="4"/>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D331B4" w:rsidRPr="00171CC1" w:rsidTr="00BD71B6">
        <w:tc>
          <w:tcPr>
            <w:tcW w:w="5495" w:type="dxa"/>
          </w:tcPr>
          <w:p w:rsidR="00D331B4" w:rsidRPr="00171CC1" w:rsidRDefault="00D331B4" w:rsidP="00D331B4">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Formal layout of thesis (i.e. text, tables, graphs)</w:t>
            </w:r>
          </w:p>
        </w:tc>
        <w:tc>
          <w:tcPr>
            <w:tcW w:w="1125" w:type="dxa"/>
          </w:tcPr>
          <w:p w:rsidR="00D331B4" w:rsidRPr="00171CC1" w:rsidRDefault="00D331B4" w:rsidP="00D331B4">
            <w:pPr>
              <w:widowControl w:val="0"/>
              <w:suppressAutoHyphens/>
              <w:spacing w:after="0" w:line="240" w:lineRule="auto"/>
              <w:rPr>
                <w:rFonts w:ascii="Inter" w:eastAsia="Luxi Sans" w:hAnsi="Inter" w:cs="Tahoma"/>
                <w:b/>
                <w:kern w:val="1"/>
                <w:sz w:val="20"/>
                <w:szCs w:val="20"/>
              </w:rPr>
            </w:pPr>
          </w:p>
        </w:tc>
        <w:tc>
          <w:tcPr>
            <w:tcW w:w="1125" w:type="dxa"/>
          </w:tcPr>
          <w:p w:rsidR="00D331B4" w:rsidRPr="00171CC1" w:rsidRDefault="00D331B4" w:rsidP="00D331B4">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D331B4" w:rsidRPr="00171CC1" w:rsidRDefault="00D331B4" w:rsidP="00D331B4">
            <w:pPr>
              <w:widowControl w:val="0"/>
              <w:suppressAutoHyphens/>
              <w:spacing w:after="0" w:line="240" w:lineRule="auto"/>
              <w:jc w:val="center"/>
              <w:rPr>
                <w:rFonts w:ascii="Inter" w:eastAsia="Luxi Sans" w:hAnsi="Inter" w:cs="Tahoma"/>
                <w:b/>
                <w:kern w:val="1"/>
                <w:sz w:val="20"/>
                <w:szCs w:val="20"/>
              </w:rPr>
            </w:pPr>
          </w:p>
        </w:tc>
        <w:tc>
          <w:tcPr>
            <w:tcW w:w="1125" w:type="dxa"/>
          </w:tcPr>
          <w:p w:rsidR="00D331B4" w:rsidRPr="00171CC1" w:rsidRDefault="00D331B4" w:rsidP="00D331B4">
            <w:pPr>
              <w:widowControl w:val="0"/>
              <w:suppressAutoHyphens/>
              <w:spacing w:after="0" w:line="240" w:lineRule="auto"/>
              <w:jc w:val="center"/>
              <w:rPr>
                <w:rFonts w:ascii="Inter" w:eastAsia="Luxi Sans" w:hAnsi="Inter" w:cs="Tahoma"/>
                <w:b/>
                <w:kern w:val="1"/>
                <w:sz w:val="20"/>
                <w:szCs w:val="20"/>
              </w:rPr>
            </w:pPr>
          </w:p>
        </w:tc>
      </w:tr>
      <w:tr w:rsidR="00D331B4" w:rsidRPr="00171CC1" w:rsidTr="00BD71B6">
        <w:tc>
          <w:tcPr>
            <w:tcW w:w="5495" w:type="dxa"/>
          </w:tcPr>
          <w:p w:rsidR="00D331B4" w:rsidRPr="00171CC1" w:rsidRDefault="00D331B4" w:rsidP="00D331B4">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Style of thesis (i.e. use of formal language)</w:t>
            </w:r>
          </w:p>
        </w:tc>
        <w:tc>
          <w:tcPr>
            <w:tcW w:w="1125" w:type="dxa"/>
          </w:tcPr>
          <w:p w:rsidR="00D331B4" w:rsidRPr="00171CC1" w:rsidRDefault="00D331B4" w:rsidP="00D331B4">
            <w:pPr>
              <w:widowControl w:val="0"/>
              <w:suppressAutoHyphens/>
              <w:spacing w:after="0" w:line="240" w:lineRule="auto"/>
              <w:jc w:val="center"/>
              <w:rPr>
                <w:rFonts w:ascii="Inter" w:eastAsia="Luxi Sans" w:hAnsi="Inter" w:cs="Tahoma"/>
                <w:b/>
                <w:kern w:val="1"/>
                <w:sz w:val="20"/>
                <w:szCs w:val="20"/>
              </w:rPr>
            </w:pPr>
          </w:p>
        </w:tc>
        <w:tc>
          <w:tcPr>
            <w:tcW w:w="1125" w:type="dxa"/>
          </w:tcPr>
          <w:p w:rsidR="00D331B4" w:rsidRPr="00171CC1" w:rsidRDefault="00D331B4" w:rsidP="00D331B4">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D331B4" w:rsidRPr="00171CC1" w:rsidRDefault="00D331B4" w:rsidP="00D331B4">
            <w:pPr>
              <w:widowControl w:val="0"/>
              <w:suppressAutoHyphens/>
              <w:spacing w:after="0" w:line="240" w:lineRule="auto"/>
              <w:jc w:val="center"/>
              <w:rPr>
                <w:rFonts w:ascii="Inter" w:eastAsia="Luxi Sans" w:hAnsi="Inter" w:cs="Tahoma"/>
                <w:b/>
                <w:kern w:val="1"/>
                <w:sz w:val="20"/>
                <w:szCs w:val="20"/>
              </w:rPr>
            </w:pPr>
          </w:p>
        </w:tc>
        <w:tc>
          <w:tcPr>
            <w:tcW w:w="1125" w:type="dxa"/>
          </w:tcPr>
          <w:p w:rsidR="00D331B4" w:rsidRPr="00171CC1" w:rsidRDefault="00D331B4" w:rsidP="00D331B4">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A82B8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Application of academic sources</w:t>
            </w:r>
            <w:r w:rsidR="00A82B85" w:rsidRPr="00171CC1">
              <w:rPr>
                <w:rFonts w:ascii="Inter" w:eastAsia="Luxi Sans" w:hAnsi="Inter" w:cs="Tahoma"/>
                <w:kern w:val="1"/>
                <w:sz w:val="20"/>
                <w:szCs w:val="20"/>
              </w:rPr>
              <w:t xml:space="preserve"> in native language</w:t>
            </w:r>
            <w:r w:rsidRPr="00171CC1">
              <w:rPr>
                <w:rFonts w:ascii="Inter" w:eastAsia="Luxi Sans" w:hAnsi="Inter" w:cs="Tahoma"/>
                <w:kern w:val="1"/>
                <w:sz w:val="20"/>
                <w:szCs w:val="20"/>
              </w:rPr>
              <w:t>, including bibliographic references and citations</w:t>
            </w:r>
            <w:r w:rsidR="00174E60" w:rsidRPr="00171CC1">
              <w:rPr>
                <w:rFonts w:ascii="Inter" w:eastAsia="Luxi Sans" w:hAnsi="Inter" w:cs="Tahoma"/>
                <w:kern w:val="1"/>
                <w:sz w:val="20"/>
                <w:szCs w:val="20"/>
              </w:rPr>
              <w:t xml:space="preserve"> </w:t>
            </w:r>
          </w:p>
        </w:tc>
        <w:tc>
          <w:tcPr>
            <w:tcW w:w="1125" w:type="dxa"/>
          </w:tcPr>
          <w:p w:rsidR="00174E60" w:rsidRPr="00171CC1" w:rsidRDefault="00D331B4"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A82B8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Application of academic sources</w:t>
            </w:r>
            <w:r w:rsidR="00A82B85" w:rsidRPr="00171CC1">
              <w:rPr>
                <w:rFonts w:ascii="Inter" w:eastAsia="Luxi Sans" w:hAnsi="Inter" w:cs="Tahoma"/>
                <w:kern w:val="1"/>
                <w:sz w:val="20"/>
                <w:szCs w:val="20"/>
              </w:rPr>
              <w:t xml:space="preserve"> of foreign authors</w:t>
            </w:r>
            <w:r w:rsidRPr="00171CC1">
              <w:rPr>
                <w:rFonts w:ascii="Inter" w:eastAsia="Luxi Sans" w:hAnsi="Inter" w:cs="Tahoma"/>
                <w:kern w:val="1"/>
                <w:sz w:val="20"/>
                <w:szCs w:val="20"/>
              </w:rPr>
              <w:t>, including bibliographic references and citations</w:t>
            </w:r>
          </w:p>
        </w:tc>
        <w:tc>
          <w:tcPr>
            <w:tcW w:w="1125" w:type="dxa"/>
          </w:tcPr>
          <w:p w:rsidR="00174E60" w:rsidRPr="00171CC1" w:rsidRDefault="00D331B4"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923AC5" w:rsidRPr="00171CC1" w:rsidTr="0042260B">
        <w:tc>
          <w:tcPr>
            <w:tcW w:w="5495" w:type="dxa"/>
          </w:tcPr>
          <w:p w:rsidR="00923AC5" w:rsidRPr="00171CC1" w:rsidRDefault="00923AC5" w:rsidP="00923AC5">
            <w:pPr>
              <w:widowControl w:val="0"/>
              <w:suppressAutoHyphens/>
              <w:spacing w:after="0" w:line="240" w:lineRule="auto"/>
              <w:ind w:left="-142"/>
              <w:rPr>
                <w:rFonts w:ascii="Inter" w:eastAsia="Luxi Sans" w:hAnsi="Inter" w:cs="Tahoma"/>
                <w:b/>
                <w:kern w:val="2"/>
                <w:sz w:val="20"/>
                <w:szCs w:val="20"/>
                <w:lang w:val="cs-CZ"/>
              </w:rPr>
            </w:pPr>
          </w:p>
        </w:tc>
        <w:tc>
          <w:tcPr>
            <w:tcW w:w="4500" w:type="dxa"/>
            <w:gridSpan w:val="4"/>
          </w:tcPr>
          <w:p w:rsidR="00923AC5" w:rsidRPr="00171CC1" w:rsidRDefault="00923AC5" w:rsidP="00923AC5">
            <w:pPr>
              <w:widowControl w:val="0"/>
              <w:suppressAutoHyphens/>
              <w:spacing w:after="0" w:line="240" w:lineRule="auto"/>
              <w:ind w:left="-142"/>
              <w:rPr>
                <w:rFonts w:ascii="Inter" w:eastAsia="Luxi Sans" w:hAnsi="Inter" w:cs="Tahoma"/>
                <w:b/>
                <w:kern w:val="2"/>
                <w:sz w:val="20"/>
                <w:szCs w:val="20"/>
                <w:lang w:val="cs-CZ"/>
              </w:rPr>
            </w:pPr>
          </w:p>
        </w:tc>
      </w:tr>
      <w:tr w:rsidR="00923AC5" w:rsidRPr="00171CC1" w:rsidTr="0042260B">
        <w:tc>
          <w:tcPr>
            <w:tcW w:w="5495" w:type="dxa"/>
            <w:vMerge w:val="restart"/>
          </w:tcPr>
          <w:p w:rsidR="00923AC5" w:rsidRPr="00171CC1" w:rsidRDefault="00923AC5" w:rsidP="00923AC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w:t>
            </w:r>
            <w:r w:rsidR="008548EE" w:rsidRPr="00171CC1">
              <w:rPr>
                <w:rFonts w:ascii="Inter" w:eastAsia="Luxi Sans" w:hAnsi="Inter" w:cs="Tahoma"/>
                <w:kern w:val="1"/>
                <w:sz w:val="20"/>
                <w:szCs w:val="20"/>
              </w:rPr>
              <w:t xml:space="preserve">ssessment of </w:t>
            </w:r>
            <w:r w:rsidRPr="00171CC1">
              <w:rPr>
                <w:rFonts w:ascii="Inter" w:eastAsia="Luxi Sans" w:hAnsi="Inter" w:cs="Tahoma"/>
                <w:kern w:val="1"/>
                <w:sz w:val="20"/>
                <w:szCs w:val="20"/>
              </w:rPr>
              <w:t>plagiarism checking</w:t>
            </w:r>
            <w:r w:rsidR="008548EE" w:rsidRPr="00171CC1">
              <w:rPr>
                <w:rFonts w:ascii="Inter" w:eastAsia="Luxi Sans" w:hAnsi="Inter" w:cs="Tahoma"/>
                <w:kern w:val="1"/>
                <w:sz w:val="20"/>
                <w:szCs w:val="20"/>
              </w:rPr>
              <w:t xml:space="preserve"> result in IS STAG</w:t>
            </w:r>
          </w:p>
          <w:p w:rsidR="00923AC5" w:rsidRPr="00171CC1" w:rsidRDefault="00923AC5" w:rsidP="00923AC5">
            <w:pPr>
              <w:widowControl w:val="0"/>
              <w:suppressAutoHyphens/>
              <w:spacing w:after="0" w:line="240" w:lineRule="auto"/>
              <w:rPr>
                <w:rFonts w:ascii="Inter" w:eastAsia="Luxi Sans" w:hAnsi="Inter" w:cs="Tahoma"/>
                <w:kern w:val="1"/>
                <w:sz w:val="20"/>
                <w:szCs w:val="20"/>
              </w:rPr>
            </w:pPr>
          </w:p>
        </w:tc>
        <w:tc>
          <w:tcPr>
            <w:tcW w:w="3375" w:type="dxa"/>
            <w:gridSpan w:val="3"/>
          </w:tcPr>
          <w:p w:rsidR="00923AC5" w:rsidRPr="00171CC1" w:rsidRDefault="008548EE" w:rsidP="008548EE">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 xml:space="preserve">Reviewed without objections </w:t>
            </w:r>
          </w:p>
        </w:tc>
        <w:tc>
          <w:tcPr>
            <w:tcW w:w="1125" w:type="dxa"/>
          </w:tcPr>
          <w:p w:rsidR="00923AC5" w:rsidRPr="00482DEF" w:rsidRDefault="00482DEF" w:rsidP="00E31425">
            <w:pPr>
              <w:widowControl w:val="0"/>
              <w:suppressAutoHyphens/>
              <w:spacing w:after="0" w:line="240" w:lineRule="auto"/>
              <w:jc w:val="center"/>
              <w:rPr>
                <w:rFonts w:ascii="Inter" w:eastAsia="Luxi Sans" w:hAnsi="Inter" w:cs="Tahoma"/>
                <w:b/>
                <w:kern w:val="1"/>
                <w:sz w:val="20"/>
                <w:szCs w:val="20"/>
              </w:rPr>
            </w:pPr>
            <w:r w:rsidRPr="00482DEF">
              <w:rPr>
                <w:rFonts w:ascii="Inter" w:eastAsia="Luxi Sans" w:hAnsi="Inter" w:cs="Tahoma"/>
                <w:b/>
                <w:kern w:val="1"/>
                <w:sz w:val="20"/>
                <w:szCs w:val="20"/>
              </w:rPr>
              <w:t>X</w:t>
            </w:r>
          </w:p>
        </w:tc>
      </w:tr>
      <w:tr w:rsidR="00923AC5" w:rsidRPr="00171CC1" w:rsidTr="0042260B">
        <w:tc>
          <w:tcPr>
            <w:tcW w:w="5495" w:type="dxa"/>
            <w:vMerge/>
          </w:tcPr>
          <w:p w:rsidR="00923AC5" w:rsidRPr="00171CC1" w:rsidRDefault="00923AC5" w:rsidP="00923AC5">
            <w:pPr>
              <w:widowControl w:val="0"/>
              <w:suppressAutoHyphens/>
              <w:spacing w:after="0" w:line="240" w:lineRule="auto"/>
              <w:rPr>
                <w:rFonts w:ascii="Inter" w:eastAsia="Luxi Sans" w:hAnsi="Inter" w:cs="Tahoma"/>
                <w:kern w:val="1"/>
                <w:sz w:val="20"/>
                <w:szCs w:val="20"/>
              </w:rPr>
            </w:pPr>
          </w:p>
        </w:tc>
        <w:tc>
          <w:tcPr>
            <w:tcW w:w="3375" w:type="dxa"/>
            <w:gridSpan w:val="3"/>
          </w:tcPr>
          <w:p w:rsidR="00923AC5" w:rsidRPr="00171CC1" w:rsidRDefault="008548EE" w:rsidP="00923AC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Reviewed with objections</w:t>
            </w:r>
          </w:p>
        </w:tc>
        <w:tc>
          <w:tcPr>
            <w:tcW w:w="1125" w:type="dxa"/>
          </w:tcPr>
          <w:p w:rsidR="00923AC5" w:rsidRPr="00171CC1" w:rsidRDefault="00923AC5" w:rsidP="00923AC5">
            <w:pPr>
              <w:widowControl w:val="0"/>
              <w:suppressAutoHyphens/>
              <w:spacing w:after="0" w:line="240" w:lineRule="auto"/>
              <w:rPr>
                <w:rFonts w:ascii="Inter" w:eastAsia="Luxi Sans" w:hAnsi="Inter" w:cs="Tahoma"/>
                <w:kern w:val="1"/>
                <w:sz w:val="20"/>
                <w:szCs w:val="20"/>
              </w:rPr>
            </w:pPr>
          </w:p>
        </w:tc>
      </w:tr>
    </w:tbl>
    <w:p w:rsidR="00174E60" w:rsidRPr="002214B6" w:rsidRDefault="001459CC" w:rsidP="004E1C2C">
      <w:pPr>
        <w:widowControl w:val="0"/>
        <w:suppressAutoHyphens/>
        <w:spacing w:after="0" w:line="240" w:lineRule="auto"/>
        <w:rPr>
          <w:rFonts w:ascii="Inter" w:eastAsia="Luxi Sans" w:hAnsi="Inter" w:cs="Tahoma"/>
          <w:b/>
          <w:kern w:val="1"/>
          <w:sz w:val="20"/>
          <w:szCs w:val="20"/>
          <w:lang w:val="en-US"/>
        </w:rPr>
      </w:pPr>
      <w:r w:rsidRPr="002214B6">
        <w:rPr>
          <w:rFonts w:ascii="Inter" w:eastAsia="Luxi Sans" w:hAnsi="Inter" w:cs="Tahoma"/>
          <w:b/>
          <w:kern w:val="1"/>
          <w:sz w:val="20"/>
          <w:szCs w:val="20"/>
          <w:lang w:val="en-US"/>
        </w:rPr>
        <w:t xml:space="preserve">Questions related to the diploma thesis </w:t>
      </w:r>
      <w:proofErr w:type="spellStart"/>
      <w:r w:rsidRPr="002214B6">
        <w:rPr>
          <w:rFonts w:ascii="Inter" w:eastAsia="Luxi Sans" w:hAnsi="Inter" w:cs="Tahoma"/>
          <w:b/>
          <w:kern w:val="1"/>
          <w:sz w:val="20"/>
          <w:szCs w:val="20"/>
          <w:lang w:val="en-US"/>
        </w:rPr>
        <w:t>defence</w:t>
      </w:r>
      <w:proofErr w:type="spellEnd"/>
      <w:r w:rsidR="00174E60" w:rsidRPr="002214B6">
        <w:rPr>
          <w:rFonts w:ascii="Inter" w:eastAsia="Luxi Sans" w:hAnsi="Inter" w:cs="Tahoma"/>
          <w:b/>
          <w:kern w:val="1"/>
          <w:sz w:val="20"/>
          <w:szCs w:val="20"/>
          <w:lang w:val="en-US"/>
        </w:rPr>
        <w:t>:</w:t>
      </w:r>
    </w:p>
    <w:p w:rsidR="00174E60" w:rsidRPr="002214B6" w:rsidRDefault="001C3621" w:rsidP="00EE207C">
      <w:pPr>
        <w:widowControl w:val="0"/>
        <w:suppressAutoHyphens/>
        <w:spacing w:after="0" w:line="240" w:lineRule="auto"/>
        <w:rPr>
          <w:rFonts w:ascii="Inter" w:eastAsia="Luxi Sans" w:hAnsi="Inter" w:cs="Tahoma"/>
          <w:kern w:val="1"/>
          <w:sz w:val="20"/>
          <w:szCs w:val="20"/>
          <w:lang w:val="en-US"/>
        </w:rPr>
      </w:pPr>
      <w:r w:rsidRPr="002214B6">
        <w:rPr>
          <w:rFonts w:ascii="Inter" w:eastAsia="Luxi Sans" w:hAnsi="Inter" w:cs="Tahoma"/>
          <w:b/>
          <w:kern w:val="1"/>
          <w:sz w:val="20"/>
          <w:szCs w:val="20"/>
          <w:lang w:val="en-US"/>
        </w:rPr>
        <w:t>1)</w:t>
      </w:r>
      <w:r w:rsidR="004E1C2C" w:rsidRPr="002214B6">
        <w:rPr>
          <w:rFonts w:ascii="Inter" w:eastAsia="Luxi Sans" w:hAnsi="Inter" w:cs="Tahoma"/>
          <w:kern w:val="1"/>
          <w:sz w:val="20"/>
          <w:szCs w:val="20"/>
          <w:lang w:val="en-US"/>
        </w:rPr>
        <w:t xml:space="preserve"> </w:t>
      </w:r>
      <w:r w:rsidR="0040635C" w:rsidRPr="002214B6">
        <w:rPr>
          <w:rFonts w:ascii="Inter" w:eastAsia="Luxi Sans" w:hAnsi="Inter" w:cs="Tahoma"/>
          <w:kern w:val="1"/>
          <w:sz w:val="20"/>
          <w:szCs w:val="20"/>
          <w:lang w:val="en-US"/>
        </w:rPr>
        <w:t>Which of the lean management tools do you consider the most beneficial in the analyzed company, and why</w:t>
      </w:r>
      <w:r w:rsidR="000972AF" w:rsidRPr="002214B6">
        <w:rPr>
          <w:rFonts w:ascii="Inter" w:eastAsia="Luxi Sans" w:hAnsi="Inter" w:cs="Tahoma"/>
          <w:kern w:val="1"/>
          <w:sz w:val="20"/>
          <w:szCs w:val="20"/>
          <w:lang w:val="en-US"/>
        </w:rPr>
        <w:t>?</w:t>
      </w:r>
    </w:p>
    <w:p w:rsidR="00EE207C" w:rsidRPr="002214B6" w:rsidRDefault="001C3621" w:rsidP="00EE207C">
      <w:pPr>
        <w:pStyle w:val="Normlnweb"/>
        <w:spacing w:before="0" w:beforeAutospacing="0" w:after="0" w:afterAutospacing="0"/>
        <w:rPr>
          <w:rFonts w:ascii="Inter" w:hAnsi="Inter"/>
          <w:sz w:val="20"/>
          <w:szCs w:val="20"/>
          <w:lang w:val="en-US"/>
        </w:rPr>
      </w:pPr>
      <w:r w:rsidRPr="002214B6">
        <w:rPr>
          <w:rFonts w:ascii="Inter" w:eastAsia="Luxi Sans" w:hAnsi="Inter" w:cs="Tahoma"/>
          <w:b/>
          <w:kern w:val="1"/>
          <w:sz w:val="20"/>
          <w:szCs w:val="20"/>
          <w:lang w:val="en-US"/>
        </w:rPr>
        <w:t>2)</w:t>
      </w:r>
      <w:r w:rsidR="0040635C" w:rsidRPr="002214B6">
        <w:rPr>
          <w:lang w:val="en-US"/>
        </w:rPr>
        <w:t xml:space="preserve"> </w:t>
      </w:r>
      <w:r w:rsidR="0040635C" w:rsidRPr="002214B6">
        <w:rPr>
          <w:rFonts w:ascii="Inter" w:hAnsi="Inter"/>
          <w:sz w:val="20"/>
          <w:szCs w:val="20"/>
          <w:lang w:val="en-US"/>
        </w:rPr>
        <w:t>What obstacles or risks did you identify during the implementation of lean management tools in the selected company?</w:t>
      </w:r>
    </w:p>
    <w:p w:rsidR="00EE207C" w:rsidRPr="00EE207C" w:rsidRDefault="00EE207C" w:rsidP="00EE207C">
      <w:pPr>
        <w:pStyle w:val="Normlnweb"/>
        <w:spacing w:before="0" w:beforeAutospacing="0" w:after="0" w:afterAutospacing="0"/>
        <w:rPr>
          <w:rFonts w:ascii="Inter" w:hAnsi="Inter"/>
          <w:sz w:val="20"/>
          <w:szCs w:val="20"/>
          <w:lang w:val="en-US"/>
        </w:rPr>
      </w:pPr>
      <w:r w:rsidRPr="002214B6">
        <w:rPr>
          <w:rFonts w:ascii="Inter" w:hAnsi="Inter"/>
          <w:b/>
          <w:sz w:val="20"/>
          <w:szCs w:val="20"/>
          <w:lang w:val="en-US"/>
        </w:rPr>
        <w:t>3)</w:t>
      </w:r>
      <w:r w:rsidRPr="002214B6">
        <w:rPr>
          <w:rFonts w:ascii="Inter" w:hAnsi="Inter"/>
          <w:sz w:val="20"/>
          <w:szCs w:val="20"/>
          <w:lang w:val="en-US"/>
        </w:rPr>
        <w:t xml:space="preserve"> </w:t>
      </w:r>
      <w:r w:rsidR="0040635C" w:rsidRPr="002214B6">
        <w:rPr>
          <w:rFonts w:ascii="Inter" w:hAnsi="Inter"/>
          <w:sz w:val="20"/>
          <w:szCs w:val="20"/>
          <w:lang w:val="en-US"/>
        </w:rPr>
        <w:t xml:space="preserve">You state that there was an improvement in efficiency – how exactly were these benefits </w:t>
      </w:r>
      <w:proofErr w:type="gramStart"/>
      <w:r w:rsidR="0040635C" w:rsidRPr="002214B6">
        <w:rPr>
          <w:rFonts w:ascii="Inter" w:hAnsi="Inter"/>
          <w:sz w:val="20"/>
          <w:szCs w:val="20"/>
          <w:lang w:val="en-US"/>
        </w:rPr>
        <w:t>measured</w:t>
      </w:r>
      <w:proofErr w:type="gramEnd"/>
      <w:r w:rsidR="0040635C" w:rsidRPr="002214B6">
        <w:rPr>
          <w:rFonts w:ascii="Inter" w:hAnsi="Inter"/>
          <w:sz w:val="20"/>
          <w:szCs w:val="20"/>
          <w:lang w:val="en-US"/>
        </w:rPr>
        <w:t xml:space="preserve"> and evaluated?</w:t>
      </w:r>
    </w:p>
    <w:p w:rsidR="002627BD" w:rsidRPr="00EE207C" w:rsidRDefault="002627BD" w:rsidP="004E1C2C">
      <w:pPr>
        <w:widowControl w:val="0"/>
        <w:suppressAutoHyphens/>
        <w:spacing w:after="0" w:line="240" w:lineRule="auto"/>
        <w:rPr>
          <w:rFonts w:ascii="Inter" w:eastAsia="Luxi Sans" w:hAnsi="Inter" w:cs="Tahoma"/>
          <w:b/>
          <w:kern w:val="1"/>
          <w:sz w:val="20"/>
          <w:szCs w:val="20"/>
          <w:lang w:val="cs-CZ"/>
        </w:rPr>
      </w:pPr>
    </w:p>
    <w:p w:rsidR="00174E60" w:rsidRPr="00EE207C" w:rsidRDefault="00174E60" w:rsidP="004E1C2C">
      <w:pPr>
        <w:widowControl w:val="0"/>
        <w:suppressAutoHyphens/>
        <w:spacing w:after="0" w:line="240" w:lineRule="auto"/>
        <w:rPr>
          <w:rFonts w:ascii="Inter" w:eastAsia="Luxi Sans" w:hAnsi="Inter" w:cs="Tahoma"/>
          <w:b/>
          <w:kern w:val="1"/>
          <w:sz w:val="20"/>
          <w:szCs w:val="20"/>
          <w:lang w:val="cs-CZ"/>
        </w:rPr>
      </w:pPr>
    </w:p>
    <w:p w:rsidR="00DA15CD" w:rsidRPr="00C21F26" w:rsidRDefault="001459CC"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b/>
          <w:kern w:val="1"/>
          <w:sz w:val="20"/>
          <w:szCs w:val="20"/>
        </w:rPr>
        <w:t xml:space="preserve">I </w:t>
      </w:r>
      <w:proofErr w:type="gramStart"/>
      <w:r w:rsidRPr="00C21F26">
        <w:rPr>
          <w:rFonts w:ascii="Inter" w:eastAsia="Luxi Sans" w:hAnsi="Inter" w:cs="Tahoma"/>
          <w:b/>
          <w:kern w:val="1"/>
          <w:sz w:val="20"/>
          <w:szCs w:val="20"/>
        </w:rPr>
        <w:t>recommend</w:t>
      </w:r>
      <w:r w:rsidR="00174E60" w:rsidRPr="00C21F26">
        <w:rPr>
          <w:rFonts w:ascii="Inter" w:eastAsia="Luxi Sans" w:hAnsi="Inter" w:cs="Tahoma"/>
          <w:b/>
          <w:kern w:val="1"/>
          <w:sz w:val="20"/>
          <w:szCs w:val="20"/>
        </w:rPr>
        <w:t xml:space="preserve">  -</w:t>
      </w:r>
      <w:proofErr w:type="gramEnd"/>
      <w:r w:rsidR="00174E60" w:rsidRPr="00C21F26">
        <w:rPr>
          <w:rFonts w:ascii="Inter" w:eastAsia="Luxi Sans" w:hAnsi="Inter" w:cs="Tahoma"/>
          <w:b/>
          <w:kern w:val="1"/>
          <w:sz w:val="20"/>
          <w:szCs w:val="20"/>
        </w:rPr>
        <w:t xml:space="preserve"> </w:t>
      </w:r>
      <w:r w:rsidRPr="00C21F26">
        <w:rPr>
          <w:rFonts w:ascii="Inter" w:eastAsia="Luxi Sans" w:hAnsi="Inter" w:cs="Tahoma"/>
          <w:b/>
          <w:strike/>
          <w:kern w:val="1"/>
          <w:sz w:val="20"/>
          <w:szCs w:val="20"/>
        </w:rPr>
        <w:t>do not recommend</w:t>
      </w:r>
      <w:r w:rsidR="00174E60" w:rsidRPr="00C21F26">
        <w:rPr>
          <w:rFonts w:ascii="Inter" w:eastAsia="Luxi Sans" w:hAnsi="Inter" w:cs="Tahoma"/>
          <w:b/>
          <w:kern w:val="1"/>
          <w:sz w:val="20"/>
          <w:szCs w:val="20"/>
        </w:rPr>
        <w:t xml:space="preserve">* </w:t>
      </w:r>
      <w:r w:rsidRPr="00C21F26">
        <w:rPr>
          <w:rFonts w:ascii="Inter" w:eastAsia="Luxi Sans" w:hAnsi="Inter" w:cs="Tahoma"/>
          <w:b/>
          <w:kern w:val="1"/>
          <w:sz w:val="20"/>
          <w:szCs w:val="20"/>
        </w:rPr>
        <w:t>the diploma thesis for defence</w:t>
      </w:r>
      <w:r w:rsidR="00174E60" w:rsidRPr="00C21F26">
        <w:rPr>
          <w:rFonts w:ascii="Inter" w:eastAsia="Luxi Sans" w:hAnsi="Inter" w:cs="Tahoma"/>
          <w:b/>
          <w:kern w:val="1"/>
          <w:sz w:val="20"/>
          <w:szCs w:val="20"/>
        </w:rPr>
        <w:t xml:space="preserve">.  </w:t>
      </w:r>
    </w:p>
    <w:p w:rsidR="00174E60" w:rsidRPr="00C21F26" w:rsidRDefault="00174E60"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kern w:val="1"/>
          <w:sz w:val="20"/>
          <w:szCs w:val="20"/>
        </w:rPr>
        <w:t>(*</w:t>
      </w:r>
      <w:r w:rsidR="00DA15CD" w:rsidRPr="00C21F26">
        <w:rPr>
          <w:rFonts w:ascii="Inter" w:eastAsia="Luxi Sans" w:hAnsi="Inter" w:cs="Tahoma"/>
          <w:kern w:val="1"/>
          <w:sz w:val="20"/>
          <w:szCs w:val="20"/>
        </w:rPr>
        <w:t>delete if not applicable</w:t>
      </w:r>
      <w:r w:rsidRPr="00C21F26">
        <w:rPr>
          <w:rFonts w:ascii="Inter" w:eastAsia="Luxi Sans" w:hAnsi="Inter" w:cs="Tahoma"/>
          <w:kern w:val="1"/>
          <w:sz w:val="20"/>
          <w:szCs w:val="20"/>
        </w:rPr>
        <w:t>)</w:t>
      </w:r>
    </w:p>
    <w:p w:rsidR="00174E60" w:rsidRPr="00C21F26" w:rsidRDefault="00174E60" w:rsidP="004E1C2C">
      <w:pPr>
        <w:widowControl w:val="0"/>
        <w:suppressAutoHyphens/>
        <w:spacing w:after="0" w:line="240" w:lineRule="auto"/>
        <w:rPr>
          <w:rFonts w:ascii="Inter" w:eastAsia="Luxi Sans" w:hAnsi="Inter" w:cs="Tahoma"/>
          <w:b/>
          <w:kern w:val="1"/>
          <w:sz w:val="20"/>
          <w:szCs w:val="20"/>
        </w:rPr>
      </w:pPr>
    </w:p>
    <w:p w:rsidR="00174E60" w:rsidRPr="00C21F26" w:rsidRDefault="001B595B"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b/>
          <w:kern w:val="1"/>
          <w:sz w:val="20"/>
          <w:szCs w:val="20"/>
        </w:rPr>
        <w:t xml:space="preserve">I suggest </w:t>
      </w:r>
      <w:proofErr w:type="gramStart"/>
      <w:r w:rsidRPr="00C21F26">
        <w:rPr>
          <w:rFonts w:ascii="Inter" w:eastAsia="Luxi Sans" w:hAnsi="Inter" w:cs="Tahoma"/>
          <w:b/>
          <w:kern w:val="1"/>
          <w:sz w:val="20"/>
          <w:szCs w:val="20"/>
        </w:rPr>
        <w:t>to evaluate</w:t>
      </w:r>
      <w:proofErr w:type="gramEnd"/>
      <w:r w:rsidR="00D00416" w:rsidRPr="00C21F26">
        <w:rPr>
          <w:rFonts w:ascii="Inter" w:eastAsia="Luxi Sans" w:hAnsi="Inter" w:cs="Tahoma"/>
          <w:b/>
          <w:kern w:val="1"/>
          <w:sz w:val="20"/>
          <w:szCs w:val="20"/>
        </w:rPr>
        <w:t xml:space="preserve"> </w:t>
      </w:r>
      <w:r w:rsidR="00DA15CD" w:rsidRPr="00C21F26">
        <w:rPr>
          <w:rFonts w:ascii="Inter" w:eastAsia="Luxi Sans" w:hAnsi="Inter" w:cs="Tahoma"/>
          <w:b/>
          <w:kern w:val="1"/>
          <w:sz w:val="20"/>
          <w:szCs w:val="20"/>
        </w:rPr>
        <w:t>the diploma thesis</w:t>
      </w:r>
      <w:r w:rsidR="00D00416" w:rsidRPr="00C21F26">
        <w:rPr>
          <w:rFonts w:ascii="Inter" w:eastAsia="Luxi Sans" w:hAnsi="Inter" w:cs="Tahoma"/>
          <w:b/>
          <w:kern w:val="1"/>
          <w:sz w:val="20"/>
          <w:szCs w:val="20"/>
        </w:rPr>
        <w:t xml:space="preserve"> with </w:t>
      </w:r>
      <w:r w:rsidRPr="00C21F26">
        <w:rPr>
          <w:rFonts w:ascii="Inter" w:eastAsia="Luxi Sans" w:hAnsi="Inter" w:cs="Tahoma"/>
          <w:b/>
          <w:kern w:val="1"/>
          <w:sz w:val="20"/>
          <w:szCs w:val="20"/>
        </w:rPr>
        <w:t xml:space="preserve">the </w:t>
      </w:r>
      <w:r w:rsidR="00D00416" w:rsidRPr="00C21F26">
        <w:rPr>
          <w:rFonts w:ascii="Inter" w:eastAsia="Luxi Sans" w:hAnsi="Inter" w:cs="Tahoma"/>
          <w:b/>
          <w:kern w:val="1"/>
          <w:sz w:val="20"/>
          <w:szCs w:val="20"/>
        </w:rPr>
        <w:t>grade</w:t>
      </w:r>
      <w:r w:rsidR="00DA15CD" w:rsidRPr="00C21F26">
        <w:rPr>
          <w:rFonts w:ascii="Inter" w:eastAsia="Luxi Sans" w:hAnsi="Inter" w:cs="Tahoma"/>
          <w:b/>
          <w:kern w:val="1"/>
          <w:sz w:val="20"/>
          <w:szCs w:val="20"/>
        </w:rPr>
        <w:t>:</w:t>
      </w:r>
      <w:r w:rsidR="00952815" w:rsidRPr="00C21F26">
        <w:rPr>
          <w:rFonts w:ascii="Inter" w:eastAsia="Luxi Sans" w:hAnsi="Inter" w:cs="Tahoma"/>
          <w:b/>
          <w:kern w:val="1"/>
          <w:sz w:val="20"/>
          <w:szCs w:val="20"/>
        </w:rPr>
        <w:t xml:space="preserve"> </w:t>
      </w:r>
      <w:r w:rsidR="00880834">
        <w:rPr>
          <w:rFonts w:ascii="Inter" w:eastAsia="Luxi Sans" w:hAnsi="Inter" w:cs="Tahoma"/>
          <w:b/>
          <w:kern w:val="1"/>
          <w:sz w:val="20"/>
          <w:szCs w:val="20"/>
        </w:rPr>
        <w:t>Very goo</w:t>
      </w:r>
      <w:r w:rsidR="00D331B4">
        <w:rPr>
          <w:rFonts w:ascii="Inter" w:eastAsia="Luxi Sans" w:hAnsi="Inter" w:cs="Tahoma"/>
          <w:b/>
          <w:kern w:val="1"/>
          <w:sz w:val="20"/>
          <w:szCs w:val="20"/>
        </w:rPr>
        <w:t>d</w:t>
      </w:r>
      <w:r w:rsidR="00174E60" w:rsidRPr="00C21F26">
        <w:rPr>
          <w:rFonts w:ascii="Inter" w:eastAsia="Luxi Sans" w:hAnsi="Inter" w:cs="Tahoma"/>
          <w:b/>
          <w:kern w:val="1"/>
          <w:sz w:val="20"/>
          <w:szCs w:val="20"/>
        </w:rPr>
        <w:t xml:space="preserve">                </w:t>
      </w:r>
    </w:p>
    <w:p w:rsidR="00730CEE" w:rsidRPr="00171CC1" w:rsidRDefault="00730CEE" w:rsidP="004E1C2C">
      <w:pPr>
        <w:widowControl w:val="0"/>
        <w:suppressAutoHyphens/>
        <w:spacing w:after="0" w:line="240" w:lineRule="auto"/>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C45A65" w:rsidRPr="00C45A65" w:rsidRDefault="00C45A65" w:rsidP="00C45A65">
      <w:pPr>
        <w:spacing w:after="120" w:line="240" w:lineRule="auto"/>
        <w:jc w:val="both"/>
        <w:rPr>
          <w:rFonts w:ascii="Inter" w:eastAsia="Times New Roman" w:hAnsi="Inter"/>
          <w:lang w:eastAsia="cs-CZ"/>
        </w:rPr>
      </w:pPr>
      <w:r w:rsidRPr="00C45A65">
        <w:rPr>
          <w:rFonts w:ascii="Inter" w:eastAsia="Times New Roman" w:hAnsi="Inter"/>
          <w:lang w:eastAsia="cs-CZ"/>
        </w:rPr>
        <w:t xml:space="preserve">Jana </w:t>
      </w:r>
      <w:proofErr w:type="spellStart"/>
      <w:r w:rsidRPr="00C45A65">
        <w:rPr>
          <w:rFonts w:ascii="Inter" w:eastAsia="Times New Roman" w:hAnsi="Inter"/>
          <w:lang w:eastAsia="cs-CZ"/>
        </w:rPr>
        <w:t>Peigerová’s</w:t>
      </w:r>
      <w:proofErr w:type="spellEnd"/>
      <w:r w:rsidRPr="00C45A65">
        <w:rPr>
          <w:rFonts w:ascii="Inter" w:eastAsia="Times New Roman" w:hAnsi="Inter"/>
          <w:lang w:eastAsia="cs-CZ"/>
        </w:rPr>
        <w:t xml:space="preserve"> diploma thesis focuses on the application of lean management tools in a selected manufacturing company. The assignment </w:t>
      </w:r>
      <w:proofErr w:type="gramStart"/>
      <w:r w:rsidRPr="00C45A65">
        <w:rPr>
          <w:rFonts w:ascii="Inter" w:eastAsia="Times New Roman" w:hAnsi="Inter"/>
          <w:lang w:eastAsia="cs-CZ"/>
        </w:rPr>
        <w:t>was clearly fulfilled</w:t>
      </w:r>
      <w:proofErr w:type="gramEnd"/>
      <w:r w:rsidRPr="00C45A65">
        <w:rPr>
          <w:rFonts w:ascii="Inter" w:eastAsia="Times New Roman" w:hAnsi="Inter"/>
          <w:lang w:eastAsia="cs-CZ"/>
        </w:rPr>
        <w:t>, and the thesis meets all the requirements for a mas</w:t>
      </w:r>
      <w:r w:rsidRPr="00C45A65">
        <w:rPr>
          <w:rFonts w:ascii="Inter" w:eastAsia="Times New Roman" w:hAnsi="Inter"/>
          <w:lang w:eastAsia="cs-CZ"/>
        </w:rPr>
        <w:t>ter’s level qualification work.</w:t>
      </w:r>
    </w:p>
    <w:p w:rsidR="00C45A65" w:rsidRPr="00C45A65" w:rsidRDefault="00C45A65" w:rsidP="00C45A65">
      <w:pPr>
        <w:spacing w:after="120" w:line="240" w:lineRule="auto"/>
        <w:jc w:val="both"/>
        <w:rPr>
          <w:rFonts w:ascii="Inter" w:eastAsia="Times New Roman" w:hAnsi="Inter"/>
          <w:lang w:eastAsia="cs-CZ"/>
        </w:rPr>
      </w:pPr>
      <w:r w:rsidRPr="00C45A65">
        <w:rPr>
          <w:rFonts w:ascii="Inter" w:eastAsia="Times New Roman" w:hAnsi="Inter"/>
          <w:lang w:eastAsia="cs-CZ"/>
        </w:rPr>
        <w:t xml:space="preserve">The author prepared the master’s thesis independently and diligently. Throughout the thesis process, the work </w:t>
      </w:r>
      <w:proofErr w:type="gramStart"/>
      <w:r w:rsidRPr="00C45A65">
        <w:rPr>
          <w:rFonts w:ascii="Inter" w:eastAsia="Times New Roman" w:hAnsi="Inter"/>
          <w:lang w:eastAsia="cs-CZ"/>
        </w:rPr>
        <w:t>was regularly consulted</w:t>
      </w:r>
      <w:proofErr w:type="gramEnd"/>
      <w:r w:rsidRPr="00C45A65">
        <w:rPr>
          <w:rFonts w:ascii="Inter" w:eastAsia="Times New Roman" w:hAnsi="Inter"/>
          <w:lang w:eastAsia="cs-CZ"/>
        </w:rPr>
        <w:t xml:space="preserve"> with the thesis supervisor. The development of the thesis could be followed </w:t>
      </w:r>
      <w:proofErr w:type="gramStart"/>
      <w:r w:rsidRPr="00C45A65">
        <w:rPr>
          <w:rFonts w:ascii="Inter" w:eastAsia="Times New Roman" w:hAnsi="Inter"/>
          <w:lang w:eastAsia="cs-CZ"/>
        </w:rPr>
        <w:t>step by step</w:t>
      </w:r>
      <w:proofErr w:type="gramEnd"/>
      <w:r w:rsidRPr="00C45A65">
        <w:rPr>
          <w:rFonts w:ascii="Inter" w:eastAsia="Times New Roman" w:hAnsi="Inter"/>
          <w:lang w:eastAsia="cs-CZ"/>
        </w:rPr>
        <w:t>. The author worked systematically throughout the entire writing process, regularly attended consultations, and approached her t</w:t>
      </w:r>
      <w:r w:rsidRPr="00C45A65">
        <w:rPr>
          <w:rFonts w:ascii="Inter" w:eastAsia="Times New Roman" w:hAnsi="Inter"/>
          <w:lang w:eastAsia="cs-CZ"/>
        </w:rPr>
        <w:t>asks with great responsibility.</w:t>
      </w:r>
    </w:p>
    <w:p w:rsidR="00C45A65" w:rsidRPr="00C45A65" w:rsidRDefault="00446EFF" w:rsidP="00C45A65">
      <w:pPr>
        <w:spacing w:after="120" w:line="240" w:lineRule="auto"/>
        <w:jc w:val="both"/>
        <w:rPr>
          <w:rFonts w:ascii="Inter" w:eastAsia="Times New Roman" w:hAnsi="Inter"/>
          <w:lang w:eastAsia="cs-CZ"/>
        </w:rPr>
      </w:pPr>
      <w:r>
        <w:rPr>
          <w:rFonts w:ascii="Inter" w:eastAsia="Times New Roman" w:hAnsi="Inter"/>
          <w:lang w:eastAsia="cs-CZ"/>
        </w:rPr>
        <w:t>T</w:t>
      </w:r>
      <w:r w:rsidR="006771FA" w:rsidRPr="006771FA">
        <w:rPr>
          <w:rFonts w:ascii="Inter" w:eastAsia="Times New Roman" w:hAnsi="Inter"/>
          <w:lang w:eastAsia="cs-CZ"/>
        </w:rPr>
        <w:t xml:space="preserve">he first part of the thesis is devoted to a literature review, which summarizes the principles of lean management and tools such as 5S, SMED, Kaizen, and Value Stream Mapping. In the practical part, these principles </w:t>
      </w:r>
      <w:proofErr w:type="gramStart"/>
      <w:r w:rsidR="006771FA" w:rsidRPr="006771FA">
        <w:rPr>
          <w:rFonts w:ascii="Inter" w:eastAsia="Times New Roman" w:hAnsi="Inter"/>
          <w:lang w:eastAsia="cs-CZ"/>
        </w:rPr>
        <w:t>are applied</w:t>
      </w:r>
      <w:proofErr w:type="gramEnd"/>
      <w:r w:rsidR="006771FA" w:rsidRPr="006771FA">
        <w:rPr>
          <w:rFonts w:ascii="Inter" w:eastAsia="Times New Roman" w:hAnsi="Inter"/>
          <w:lang w:eastAsia="cs-CZ"/>
        </w:rPr>
        <w:t xml:space="preserve"> to a specific manufacturing environment. The author </w:t>
      </w:r>
      <w:proofErr w:type="spellStart"/>
      <w:r w:rsidR="006771FA" w:rsidRPr="006771FA">
        <w:rPr>
          <w:rFonts w:ascii="Inter" w:eastAsia="Times New Roman" w:hAnsi="Inter"/>
          <w:lang w:eastAsia="cs-CZ"/>
        </w:rPr>
        <w:t>analyzes</w:t>
      </w:r>
      <w:proofErr w:type="spellEnd"/>
      <w:r w:rsidR="006771FA" w:rsidRPr="006771FA">
        <w:rPr>
          <w:rFonts w:ascii="Inter" w:eastAsia="Times New Roman" w:hAnsi="Inter"/>
          <w:lang w:eastAsia="cs-CZ"/>
        </w:rPr>
        <w:t xml:space="preserve"> the current state using internal data and, based on the identified shortcomings, proposes a concrete implementation of lean management tools aimed at increasing production efficiency.</w:t>
      </w:r>
    </w:p>
    <w:p w:rsidR="00C45A65" w:rsidRPr="00C45A65" w:rsidRDefault="00C45A65" w:rsidP="00C45A65">
      <w:pPr>
        <w:spacing w:after="120" w:line="240" w:lineRule="auto"/>
        <w:jc w:val="both"/>
        <w:rPr>
          <w:rFonts w:ascii="Inter" w:eastAsia="Times New Roman" w:hAnsi="Inter"/>
          <w:lang w:eastAsia="cs-CZ"/>
        </w:rPr>
      </w:pPr>
      <w:r w:rsidRPr="00C45A65">
        <w:rPr>
          <w:rFonts w:ascii="Inter" w:eastAsia="Times New Roman" w:hAnsi="Inter"/>
          <w:lang w:eastAsia="cs-CZ"/>
        </w:rPr>
        <w:t xml:space="preserve">The thesis also reflects international aspects of management. Although the </w:t>
      </w:r>
      <w:proofErr w:type="gramStart"/>
      <w:r w:rsidRPr="00C45A65">
        <w:rPr>
          <w:rFonts w:ascii="Inter" w:eastAsia="Times New Roman" w:hAnsi="Inter"/>
          <w:lang w:eastAsia="cs-CZ"/>
        </w:rPr>
        <w:t>main focus</w:t>
      </w:r>
      <w:proofErr w:type="gramEnd"/>
      <w:r w:rsidRPr="00C45A65">
        <w:rPr>
          <w:rFonts w:ascii="Inter" w:eastAsia="Times New Roman" w:hAnsi="Inter"/>
          <w:lang w:eastAsia="cs-CZ"/>
        </w:rPr>
        <w:t xml:space="preserve"> is on a specific production plant in the Czech Republic, the </w:t>
      </w:r>
      <w:proofErr w:type="spellStart"/>
      <w:r w:rsidRPr="00C45A65">
        <w:rPr>
          <w:rFonts w:ascii="Inter" w:eastAsia="Times New Roman" w:hAnsi="Inter"/>
          <w:lang w:eastAsia="cs-CZ"/>
        </w:rPr>
        <w:t>analyzed</w:t>
      </w:r>
      <w:proofErr w:type="spellEnd"/>
      <w:r w:rsidRPr="00C45A65">
        <w:rPr>
          <w:rFonts w:ascii="Inter" w:eastAsia="Times New Roman" w:hAnsi="Inter"/>
          <w:lang w:eastAsia="cs-CZ"/>
        </w:rPr>
        <w:t xml:space="preserve"> company has an international character and operates globally. The implementation of lean management also had an international impact, as the process improvements in one plant influenced the company's global operations (particularly through close cooperation with the </w:t>
      </w:r>
      <w:r w:rsidRPr="00C45A65">
        <w:rPr>
          <w:rFonts w:ascii="Inter" w:eastAsia="Times New Roman" w:hAnsi="Inter"/>
          <w:lang w:eastAsia="cs-CZ"/>
        </w:rPr>
        <w:t>plant in Iberia, Spain).</w:t>
      </w:r>
    </w:p>
    <w:p w:rsidR="00C45A65" w:rsidRPr="00C45A65" w:rsidRDefault="00C45A65" w:rsidP="00C45A65">
      <w:pPr>
        <w:spacing w:after="120" w:line="240" w:lineRule="auto"/>
        <w:jc w:val="both"/>
        <w:rPr>
          <w:rFonts w:ascii="Inter" w:eastAsia="Times New Roman" w:hAnsi="Inter"/>
          <w:lang w:eastAsia="cs-CZ"/>
        </w:rPr>
      </w:pPr>
      <w:r w:rsidRPr="00C45A65">
        <w:rPr>
          <w:rFonts w:ascii="Inter" w:eastAsia="Times New Roman" w:hAnsi="Inter"/>
          <w:lang w:eastAsia="cs-CZ"/>
        </w:rPr>
        <w:t xml:space="preserve">The thesis demonstrates the ability to perform independent professional analysis, synthesize findings, and apply them appropriately. The author uses </w:t>
      </w:r>
      <w:proofErr w:type="gramStart"/>
      <w:r w:rsidRPr="00C45A65">
        <w:rPr>
          <w:rFonts w:ascii="Inter" w:eastAsia="Times New Roman" w:hAnsi="Inter"/>
          <w:lang w:eastAsia="cs-CZ"/>
        </w:rPr>
        <w:t>high-quality</w:t>
      </w:r>
      <w:proofErr w:type="gramEnd"/>
      <w:r w:rsidRPr="00C45A65">
        <w:rPr>
          <w:rFonts w:ascii="Inter" w:eastAsia="Times New Roman" w:hAnsi="Inter"/>
          <w:lang w:eastAsia="cs-CZ"/>
        </w:rPr>
        <w:t xml:space="preserve"> and up-to-date academic literature, </w:t>
      </w:r>
      <w:proofErr w:type="spellStart"/>
      <w:r w:rsidRPr="00C45A65">
        <w:rPr>
          <w:rFonts w:ascii="Inter" w:eastAsia="Times New Roman" w:hAnsi="Inter"/>
          <w:lang w:eastAsia="cs-CZ"/>
        </w:rPr>
        <w:t>skillfully</w:t>
      </w:r>
      <w:proofErr w:type="spellEnd"/>
      <w:r w:rsidRPr="00C45A65">
        <w:rPr>
          <w:rFonts w:ascii="Inter" w:eastAsia="Times New Roman" w:hAnsi="Inter"/>
          <w:lang w:eastAsia="cs-CZ"/>
        </w:rPr>
        <w:t xml:space="preserve"> combining Czech and international sources. A major strength of the thesis is the practical part, which </w:t>
      </w:r>
      <w:proofErr w:type="gramStart"/>
      <w:r w:rsidRPr="00C45A65">
        <w:rPr>
          <w:rFonts w:ascii="Inter" w:eastAsia="Times New Roman" w:hAnsi="Inter"/>
          <w:lang w:eastAsia="cs-CZ"/>
        </w:rPr>
        <w:t>is based</w:t>
      </w:r>
      <w:proofErr w:type="gramEnd"/>
      <w:r w:rsidRPr="00C45A65">
        <w:rPr>
          <w:rFonts w:ascii="Inter" w:eastAsia="Times New Roman" w:hAnsi="Inter"/>
          <w:lang w:eastAsia="cs-CZ"/>
        </w:rPr>
        <w:t xml:space="preserve"> on real data from a manufacturing environment, including an evaluation of the </w:t>
      </w:r>
      <w:r w:rsidRPr="00C45A65">
        <w:rPr>
          <w:rFonts w:ascii="Inter" w:eastAsia="Times New Roman" w:hAnsi="Inter"/>
          <w:lang w:eastAsia="cs-CZ"/>
        </w:rPr>
        <w:t>benefits of the implementation.</w:t>
      </w:r>
    </w:p>
    <w:p w:rsidR="00C45A65" w:rsidRPr="00C45A65" w:rsidRDefault="00C45A65" w:rsidP="00C45A65">
      <w:pPr>
        <w:spacing w:after="120" w:line="240" w:lineRule="auto"/>
        <w:jc w:val="both"/>
        <w:rPr>
          <w:rFonts w:ascii="Inter" w:eastAsia="Times New Roman" w:hAnsi="Inter"/>
          <w:lang w:eastAsia="cs-CZ"/>
        </w:rPr>
      </w:pPr>
      <w:r w:rsidRPr="00C45A65">
        <w:rPr>
          <w:rFonts w:ascii="Inter" w:eastAsia="Times New Roman" w:hAnsi="Inter"/>
          <w:lang w:eastAsia="cs-CZ"/>
        </w:rPr>
        <w:t xml:space="preserve">From a formal and linguistic perspective, the thesis is </w:t>
      </w:r>
      <w:proofErr w:type="gramStart"/>
      <w:r w:rsidRPr="00C45A65">
        <w:rPr>
          <w:rFonts w:ascii="Inter" w:eastAsia="Times New Roman" w:hAnsi="Inter"/>
          <w:lang w:eastAsia="cs-CZ"/>
        </w:rPr>
        <w:t>well-prepared</w:t>
      </w:r>
      <w:proofErr w:type="gramEnd"/>
      <w:r w:rsidRPr="00C45A65">
        <w:rPr>
          <w:rFonts w:ascii="Inter" w:eastAsia="Times New Roman" w:hAnsi="Inter"/>
          <w:lang w:eastAsia="cs-CZ"/>
        </w:rPr>
        <w:t>. The text is stylistically polished, clearly organized, and free from serious grammatical or technical errors. Citations and the bibliography con</w:t>
      </w:r>
      <w:r w:rsidRPr="00C45A65">
        <w:rPr>
          <w:rFonts w:ascii="Inter" w:eastAsia="Times New Roman" w:hAnsi="Inter"/>
          <w:lang w:eastAsia="cs-CZ"/>
        </w:rPr>
        <w:t>form to the required standards.</w:t>
      </w:r>
    </w:p>
    <w:p w:rsidR="00EE207C" w:rsidRPr="00C45A65" w:rsidRDefault="00C45A65" w:rsidP="00C45A65">
      <w:pPr>
        <w:spacing w:after="120" w:line="240" w:lineRule="auto"/>
        <w:jc w:val="both"/>
        <w:rPr>
          <w:rFonts w:ascii="Inter" w:eastAsia="Times New Roman" w:hAnsi="Inter"/>
          <w:lang w:eastAsia="cs-CZ"/>
        </w:rPr>
      </w:pPr>
      <w:r w:rsidRPr="00C45A65">
        <w:rPr>
          <w:rFonts w:ascii="Inter" w:eastAsia="Times New Roman" w:hAnsi="Inter"/>
          <w:lang w:eastAsia="cs-CZ"/>
        </w:rPr>
        <w:t xml:space="preserve">During the preparation of the thesis, the student demonstrated a responsible approach, regularly consulted individual parts, and responded actively to feedback. Her approach was independent and systematic, which </w:t>
      </w:r>
      <w:proofErr w:type="gramStart"/>
      <w:r w:rsidRPr="00C45A65">
        <w:rPr>
          <w:rFonts w:ascii="Inter" w:eastAsia="Times New Roman" w:hAnsi="Inter"/>
          <w:lang w:eastAsia="cs-CZ"/>
        </w:rPr>
        <w:t>is positively reflected</w:t>
      </w:r>
      <w:proofErr w:type="gramEnd"/>
      <w:r w:rsidRPr="00C45A65">
        <w:rPr>
          <w:rFonts w:ascii="Inter" w:eastAsia="Times New Roman" w:hAnsi="Inter"/>
          <w:lang w:eastAsia="cs-CZ"/>
        </w:rPr>
        <w:t xml:space="preserve"> in the final quality of the thesis</w:t>
      </w:r>
      <w:r w:rsidR="00EE207C" w:rsidRPr="00C45A65">
        <w:rPr>
          <w:rFonts w:ascii="Inter" w:eastAsia="Times New Roman" w:hAnsi="Inter"/>
          <w:lang w:eastAsia="cs-CZ"/>
        </w:rPr>
        <w:t>.</w:t>
      </w:r>
    </w:p>
    <w:p w:rsidR="007B7449" w:rsidRPr="00C45A65" w:rsidRDefault="0057086F" w:rsidP="005A4BC6">
      <w:pPr>
        <w:pStyle w:val="Bezmezer"/>
        <w:jc w:val="both"/>
        <w:rPr>
          <w:rFonts w:ascii="Inter" w:hAnsi="Inter"/>
        </w:rPr>
      </w:pPr>
      <w:r w:rsidRPr="00C45A65">
        <w:rPr>
          <w:rFonts w:ascii="Inter" w:eastAsia="Luxi Sans" w:hAnsi="Inter" w:cs="Tahoma"/>
          <w:kern w:val="28"/>
        </w:rPr>
        <w:t xml:space="preserve"> </w:t>
      </w:r>
      <w:bookmarkStart w:id="0" w:name="_GoBack"/>
      <w:bookmarkEnd w:id="0"/>
    </w:p>
    <w:p w:rsidR="007B7449" w:rsidRPr="00EE207C" w:rsidRDefault="007B7449" w:rsidP="00174E60">
      <w:pPr>
        <w:widowControl w:val="0"/>
        <w:suppressAutoHyphens/>
        <w:spacing w:after="0" w:line="240" w:lineRule="auto"/>
        <w:ind w:left="-142"/>
        <w:rPr>
          <w:rFonts w:ascii="Inter" w:eastAsia="Luxi Sans" w:hAnsi="Inter" w:cs="Tahoma"/>
          <w:b/>
          <w:kern w:val="1"/>
          <w:sz w:val="20"/>
          <w:szCs w:val="20"/>
          <w:lang w:val="cs-CZ"/>
        </w:rPr>
      </w:pPr>
    </w:p>
    <w:p w:rsidR="007B7449" w:rsidRPr="00EE207C" w:rsidRDefault="007B7449" w:rsidP="00174E60">
      <w:pPr>
        <w:widowControl w:val="0"/>
        <w:suppressAutoHyphens/>
        <w:spacing w:after="0" w:line="240" w:lineRule="auto"/>
        <w:ind w:left="-142"/>
        <w:rPr>
          <w:rFonts w:ascii="Inter" w:eastAsia="Luxi Sans" w:hAnsi="Inter" w:cs="Tahoma"/>
          <w:b/>
          <w:kern w:val="1"/>
          <w:sz w:val="20"/>
          <w:szCs w:val="20"/>
          <w:lang w:val="cs-CZ"/>
        </w:rPr>
      </w:pPr>
    </w:p>
    <w:p w:rsidR="007B7449" w:rsidRPr="00EE207C" w:rsidRDefault="007B7449" w:rsidP="00174E60">
      <w:pPr>
        <w:widowControl w:val="0"/>
        <w:suppressAutoHyphens/>
        <w:spacing w:after="0" w:line="240" w:lineRule="auto"/>
        <w:ind w:left="-142"/>
        <w:rPr>
          <w:rFonts w:ascii="Inter" w:eastAsia="Luxi Sans" w:hAnsi="Inter" w:cs="Tahoma"/>
          <w:b/>
          <w:kern w:val="1"/>
          <w:sz w:val="20"/>
          <w:szCs w:val="20"/>
          <w:lang w:val="cs-CZ"/>
        </w:rPr>
      </w:pPr>
    </w:p>
    <w:p w:rsidR="00174E60" w:rsidRPr="00171CC1" w:rsidRDefault="00174E60" w:rsidP="00173407">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Dat</w:t>
      </w:r>
      <w:r w:rsidR="00555DAD" w:rsidRPr="00171CC1">
        <w:rPr>
          <w:rFonts w:ascii="Inter" w:eastAsia="Luxi Sans" w:hAnsi="Inter" w:cs="Tahoma"/>
          <w:b/>
          <w:kern w:val="1"/>
          <w:sz w:val="20"/>
          <w:szCs w:val="20"/>
        </w:rPr>
        <w:t>e</w:t>
      </w:r>
      <w:r w:rsidR="007B7449">
        <w:rPr>
          <w:rFonts w:ascii="Inter" w:eastAsia="Luxi Sans" w:hAnsi="Inter" w:cs="Tahoma"/>
          <w:b/>
          <w:kern w:val="1"/>
          <w:sz w:val="20"/>
          <w:szCs w:val="20"/>
        </w:rPr>
        <w:t xml:space="preserve">: 30. 5. </w:t>
      </w:r>
      <w:proofErr w:type="gramStart"/>
      <w:r w:rsidR="007B7449">
        <w:rPr>
          <w:rFonts w:ascii="Inter" w:eastAsia="Luxi Sans" w:hAnsi="Inter" w:cs="Tahoma"/>
          <w:b/>
          <w:kern w:val="1"/>
          <w:sz w:val="20"/>
          <w:szCs w:val="20"/>
        </w:rPr>
        <w:t>2025</w:t>
      </w:r>
      <w:r w:rsidRPr="00171CC1">
        <w:rPr>
          <w:rFonts w:ascii="Inter" w:eastAsia="Luxi Sans" w:hAnsi="Inter" w:cs="Tahoma"/>
          <w:b/>
          <w:kern w:val="1"/>
          <w:sz w:val="20"/>
          <w:szCs w:val="20"/>
        </w:rPr>
        <w:t xml:space="preserve">                                                                   </w:t>
      </w:r>
      <w:r w:rsidR="00173407">
        <w:rPr>
          <w:rFonts w:ascii="Inter" w:eastAsia="Luxi Sans" w:hAnsi="Inter" w:cs="Tahoma"/>
          <w:b/>
          <w:kern w:val="1"/>
          <w:sz w:val="20"/>
          <w:szCs w:val="20"/>
        </w:rPr>
        <w:t xml:space="preserve">                          </w:t>
      </w:r>
      <w:r w:rsidRPr="00171CC1">
        <w:rPr>
          <w:rFonts w:ascii="Inter" w:eastAsia="Luxi Sans" w:hAnsi="Inter" w:cs="Tahoma"/>
          <w:kern w:val="1"/>
          <w:sz w:val="20"/>
          <w:szCs w:val="20"/>
        </w:rPr>
        <w:t>.....</w:t>
      </w:r>
      <w:proofErr w:type="gramEnd"/>
      <w:r w:rsidRPr="00171CC1">
        <w:rPr>
          <w:rFonts w:ascii="Inter" w:eastAsia="Luxi Sans" w:hAnsi="Inter" w:cs="Tahoma"/>
          <w:kern w:val="1"/>
          <w:sz w:val="20"/>
          <w:szCs w:val="20"/>
        </w:rPr>
        <w:t>…………………………………….........….</w:t>
      </w:r>
    </w:p>
    <w:p w:rsidR="00174E60" w:rsidRPr="00171CC1" w:rsidRDefault="00174E60" w:rsidP="00174E60">
      <w:pPr>
        <w:widowControl w:val="0"/>
        <w:suppressAutoHyphens/>
        <w:spacing w:after="0" w:line="240" w:lineRule="auto"/>
        <w:ind w:left="-142"/>
        <w:rPr>
          <w:rFonts w:ascii="Inter" w:eastAsia="Luxi Sans" w:hAnsi="Inter" w:cs="Tahoma"/>
          <w:b/>
          <w:kern w:val="1"/>
          <w:sz w:val="20"/>
          <w:szCs w:val="20"/>
        </w:rPr>
      </w:pPr>
      <w:r w:rsidRPr="00171CC1">
        <w:rPr>
          <w:rFonts w:ascii="Inter" w:eastAsia="Luxi Sans" w:hAnsi="Inter" w:cs="Tahoma"/>
          <w:b/>
          <w:kern w:val="1"/>
          <w:sz w:val="20"/>
          <w:szCs w:val="20"/>
        </w:rPr>
        <w:t xml:space="preserve">                                                                         </w:t>
      </w:r>
      <w:r w:rsidR="009C7402" w:rsidRPr="00171CC1">
        <w:rPr>
          <w:rFonts w:ascii="Inter" w:eastAsia="Luxi Sans" w:hAnsi="Inter" w:cs="Tahoma"/>
          <w:b/>
          <w:kern w:val="1"/>
          <w:sz w:val="20"/>
          <w:szCs w:val="20"/>
        </w:rPr>
        <w:t xml:space="preserve">     </w:t>
      </w:r>
      <w:r w:rsidRPr="00171CC1">
        <w:rPr>
          <w:rFonts w:ascii="Inter" w:eastAsia="Luxi Sans" w:hAnsi="Inter" w:cs="Tahoma"/>
          <w:b/>
          <w:kern w:val="1"/>
          <w:sz w:val="20"/>
          <w:szCs w:val="20"/>
        </w:rPr>
        <w:t xml:space="preserve"> </w:t>
      </w:r>
      <w:r w:rsidR="00173407">
        <w:rPr>
          <w:rFonts w:ascii="Inter" w:eastAsia="Luxi Sans" w:hAnsi="Inter" w:cs="Tahoma"/>
          <w:b/>
          <w:kern w:val="1"/>
          <w:sz w:val="20"/>
          <w:szCs w:val="20"/>
        </w:rPr>
        <w:t xml:space="preserve">                                                         </w:t>
      </w:r>
      <w:r w:rsidR="00555DAD" w:rsidRPr="00171CC1">
        <w:rPr>
          <w:rFonts w:ascii="Inter" w:eastAsia="Luxi Sans" w:hAnsi="Inter" w:cs="Tahoma"/>
          <w:b/>
          <w:kern w:val="1"/>
          <w:sz w:val="20"/>
          <w:szCs w:val="20"/>
        </w:rPr>
        <w:t xml:space="preserve">Signature of thesis </w:t>
      </w:r>
      <w:r w:rsidR="009C7402" w:rsidRPr="00171CC1">
        <w:rPr>
          <w:rFonts w:ascii="Inter" w:eastAsia="Luxi Sans" w:hAnsi="Inter" w:cs="Tahoma"/>
          <w:b/>
          <w:kern w:val="1"/>
          <w:sz w:val="20"/>
          <w:szCs w:val="20"/>
        </w:rPr>
        <w:t>supervisor</w:t>
      </w:r>
      <w:r w:rsidRPr="00171CC1">
        <w:rPr>
          <w:rFonts w:ascii="Inter" w:eastAsia="Luxi Sans" w:hAnsi="Inter" w:cs="Tahoma"/>
          <w:b/>
          <w:kern w:val="1"/>
          <w:sz w:val="20"/>
          <w:szCs w:val="20"/>
        </w:rPr>
        <w:t xml:space="preserve"> </w:t>
      </w: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Pr="00955E81" w:rsidRDefault="00312C74" w:rsidP="00174E60">
      <w:pPr>
        <w:widowControl w:val="0"/>
        <w:suppressAutoHyphens/>
        <w:spacing w:after="0" w:line="240" w:lineRule="auto"/>
        <w:ind w:left="-142"/>
        <w:rPr>
          <w:rFonts w:ascii="Tahoma" w:eastAsia="Luxi Sans" w:hAnsi="Tahoma" w:cs="Tahoma"/>
          <w:b/>
          <w:kern w:val="1"/>
        </w:rPr>
      </w:pPr>
    </w:p>
    <w:p w:rsidR="00174E60" w:rsidRPr="00955E81" w:rsidRDefault="00174E60" w:rsidP="00174E60">
      <w:pPr>
        <w:widowControl w:val="0"/>
        <w:suppressAutoHyphens/>
        <w:spacing w:after="0" w:line="360" w:lineRule="auto"/>
        <w:rPr>
          <w:rFonts w:ascii="Times New Roman" w:eastAsia="Luxi Sans" w:hAnsi="Times New Roman"/>
          <w:b/>
          <w:kern w:val="28"/>
          <w:sz w:val="28"/>
          <w:szCs w:val="28"/>
        </w:rPr>
      </w:pPr>
    </w:p>
    <w:p w:rsidR="00174E60" w:rsidRPr="00955E81" w:rsidRDefault="00174E60" w:rsidP="00174E60">
      <w:pPr>
        <w:spacing w:after="0"/>
        <w:rPr>
          <w:rFonts w:ascii="Myriad Pro" w:hAnsi="Myriad Pro"/>
          <w:sz w:val="20"/>
        </w:rPr>
      </w:pPr>
    </w:p>
    <w:p w:rsidR="009C7402" w:rsidRDefault="009C7402" w:rsidP="009C7402">
      <w:pPr>
        <w:widowControl w:val="0"/>
        <w:suppressAutoHyphens/>
        <w:spacing w:after="0" w:line="240" w:lineRule="auto"/>
        <w:jc w:val="center"/>
        <w:rPr>
          <w:rFonts w:ascii="Tahoma" w:eastAsia="Luxi Sans" w:hAnsi="Tahoma" w:cs="Tahoma"/>
          <w:b/>
          <w:caps/>
          <w:spacing w:val="20"/>
          <w:kern w:val="28"/>
          <w:sz w:val="28"/>
          <w:szCs w:val="28"/>
        </w:rPr>
      </w:pPr>
    </w:p>
    <w:sectPr w:rsidR="009C7402" w:rsidSect="000E7669">
      <w:headerReference w:type="default" r:id="rId8"/>
      <w:footerReference w:type="default" r:id="rId9"/>
      <w:pgSz w:w="11906" w:h="16838" w:code="9"/>
      <w:pgMar w:top="1588" w:right="1134" w:bottom="1134" w:left="1134" w:header="1304" w:footer="26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3701" w:rsidRPr="00D91740" w:rsidRDefault="007F3701" w:rsidP="00D91740">
      <w:r>
        <w:separator/>
      </w:r>
    </w:p>
  </w:endnote>
  <w:endnote w:type="continuationSeparator" w:id="0">
    <w:p w:rsidR="007F3701" w:rsidRPr="00D91740" w:rsidRDefault="007F3701" w:rsidP="00D91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yriad Pro">
    <w:altName w:val="Corbel"/>
    <w:panose1 w:val="00000000000000000000"/>
    <w:charset w:val="00"/>
    <w:family w:val="swiss"/>
    <w:notTrueType/>
    <w:pitch w:val="variable"/>
    <w:sig w:usb0="20000287" w:usb1="00000001" w:usb2="00000000" w:usb3="00000000" w:csb0="0000019F" w:csb1="00000000"/>
  </w:font>
  <w:font w:name="Inter">
    <w:panose1 w:val="02000503000000020004"/>
    <w:charset w:val="00"/>
    <w:family w:val="modern"/>
    <w:notTrueType/>
    <w:pitch w:val="variable"/>
    <w:sig w:usb0="E0000AFF" w:usb1="5200A1FF" w:usb2="00000021" w:usb3="00000000" w:csb0="0000019F" w:csb1="00000000"/>
  </w:font>
  <w:font w:name="Luxi Sans">
    <w:altName w:val="Times New Roman"/>
    <w:charset w:val="EE"/>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079" w:rsidRDefault="00174E60" w:rsidP="00CC2079">
    <w:pPr>
      <w:pStyle w:val="Default"/>
      <w:spacing w:line="420" w:lineRule="auto"/>
      <w:rPr>
        <w:color w:val="57585A"/>
        <w:sz w:val="12"/>
        <w:szCs w:val="16"/>
      </w:rPr>
    </w:pPr>
    <w:r>
      <w:rPr>
        <w:noProof/>
      </w:rPr>
      <w:drawing>
        <wp:anchor distT="0" distB="0" distL="114300" distR="114300" simplePos="0" relativeHeight="251658240" behindDoc="1" locked="0" layoutInCell="1" allowOverlap="1">
          <wp:simplePos x="0" y="0"/>
          <wp:positionH relativeFrom="column">
            <wp:posOffset>-721360</wp:posOffset>
          </wp:positionH>
          <wp:positionV relativeFrom="paragraph">
            <wp:posOffset>3175</wp:posOffset>
          </wp:positionV>
          <wp:extent cx="7560945" cy="509270"/>
          <wp:effectExtent l="19050" t="0" r="1905" b="0"/>
          <wp:wrapNone/>
          <wp:docPr id="11" name="obrázek 11" descr="TUL-word_Stránka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UL-word_Stránka_10"/>
                  <pic:cNvPicPr>
                    <a:picLocks noChangeAspect="1" noChangeArrowheads="1"/>
                  </pic:cNvPicPr>
                </pic:nvPicPr>
                <pic:blipFill>
                  <a:blip r:embed="rId1"/>
                  <a:srcRect/>
                  <a:stretch>
                    <a:fillRect/>
                  </a:stretch>
                </pic:blipFill>
                <pic:spPr bwMode="auto">
                  <a:xfrm>
                    <a:off x="0" y="0"/>
                    <a:ext cx="7560945" cy="509270"/>
                  </a:xfrm>
                  <a:prstGeom prst="rect">
                    <a:avLst/>
                  </a:prstGeom>
                  <a:noFill/>
                  <a:ln w="9525">
                    <a:noFill/>
                    <a:miter lim="800000"/>
                    <a:headEnd/>
                    <a:tailEnd/>
                  </a:ln>
                </pic:spPr>
              </pic:pic>
            </a:graphicData>
          </a:graphic>
        </wp:anchor>
      </w:drawing>
    </w:r>
    <w:r w:rsidR="008F49EB">
      <w:rPr>
        <w:b/>
        <w:bCs/>
        <w:color w:val="221E1F"/>
        <w:sz w:val="12"/>
        <w:szCs w:val="16"/>
      </w:rPr>
      <w:t>TECHNICAL UNIVERSITY OF LIBEREC</w:t>
    </w:r>
    <w:r w:rsidR="00CC2079" w:rsidRPr="009E3453">
      <w:rPr>
        <w:b/>
        <w:bCs/>
        <w:color w:val="7AB51D"/>
        <w:sz w:val="12"/>
        <w:szCs w:val="16"/>
      </w:rPr>
      <w:t xml:space="preserve"> </w:t>
    </w:r>
    <w:r w:rsidR="00CC2079" w:rsidRPr="009E3453">
      <w:rPr>
        <w:color w:val="7AB51D"/>
        <w:sz w:val="12"/>
        <w:szCs w:val="16"/>
      </w:rPr>
      <w:t>|</w:t>
    </w:r>
    <w:r w:rsidR="00CC2079" w:rsidRPr="00CC2079">
      <w:rPr>
        <w:color w:val="7AC141"/>
        <w:sz w:val="12"/>
        <w:szCs w:val="16"/>
      </w:rPr>
      <w:t xml:space="preserve"> </w:t>
    </w:r>
    <w:r w:rsidR="00CC2079" w:rsidRPr="00CC2079">
      <w:rPr>
        <w:color w:val="57585A"/>
        <w:sz w:val="12"/>
        <w:szCs w:val="16"/>
      </w:rPr>
      <w:t xml:space="preserve">Studentská 1402/2 </w:t>
    </w:r>
    <w:r w:rsidR="00CC2079" w:rsidRPr="009E3453">
      <w:rPr>
        <w:color w:val="7AB51D"/>
        <w:sz w:val="12"/>
        <w:szCs w:val="16"/>
      </w:rPr>
      <w:t>|</w:t>
    </w:r>
    <w:r w:rsidR="00CC2079" w:rsidRPr="00CC2079">
      <w:rPr>
        <w:color w:val="7AC141"/>
        <w:sz w:val="12"/>
        <w:szCs w:val="16"/>
      </w:rPr>
      <w:t xml:space="preserve"> </w:t>
    </w:r>
    <w:r w:rsidR="00CC2079" w:rsidRPr="00CC2079">
      <w:rPr>
        <w:color w:val="57585A"/>
        <w:sz w:val="12"/>
        <w:szCs w:val="16"/>
      </w:rPr>
      <w:t>461 17 Liberec 1</w:t>
    </w:r>
    <w:r w:rsidR="00CC2079" w:rsidRPr="00EE4A5A">
      <w:rPr>
        <w:sz w:val="12"/>
        <w:szCs w:val="16"/>
      </w:rPr>
      <w:t xml:space="preserve"> </w:t>
    </w:r>
    <w:r w:rsidR="00CC2079" w:rsidRPr="009E3453">
      <w:rPr>
        <w:color w:val="7AB51D"/>
        <w:sz w:val="12"/>
        <w:szCs w:val="16"/>
      </w:rPr>
      <w:t xml:space="preserve">| </w:t>
    </w:r>
    <w:r w:rsidR="008F49EB">
      <w:rPr>
        <w:b/>
        <w:bCs/>
        <w:color w:val="7AB51D"/>
        <w:sz w:val="12"/>
        <w:szCs w:val="16"/>
      </w:rPr>
      <w:t>Faculty of Economics</w:t>
    </w:r>
    <w:r w:rsidR="00CC2079" w:rsidRPr="009E3453">
      <w:rPr>
        <w:b/>
        <w:bCs/>
        <w:color w:val="7AB51D"/>
        <w:sz w:val="12"/>
        <w:szCs w:val="16"/>
      </w:rPr>
      <w:t xml:space="preserve"> </w:t>
    </w:r>
    <w:r w:rsidR="00CC2079" w:rsidRPr="009E3453">
      <w:rPr>
        <w:color w:val="7AB51D"/>
        <w:sz w:val="12"/>
        <w:szCs w:val="16"/>
      </w:rPr>
      <w:t>|</w:t>
    </w:r>
    <w:r w:rsidR="00CC2079" w:rsidRPr="00CC2079">
      <w:rPr>
        <w:color w:val="7AC141"/>
        <w:sz w:val="12"/>
        <w:szCs w:val="16"/>
      </w:rPr>
      <w:t xml:space="preserve"> </w:t>
    </w:r>
    <w:r w:rsidR="00CC2079" w:rsidRPr="00CC2079">
      <w:rPr>
        <w:color w:val="57585A"/>
        <w:sz w:val="12"/>
        <w:szCs w:val="16"/>
      </w:rPr>
      <w:t>Voroněžská 13</w:t>
    </w:r>
    <w:r w:rsidR="000E7669">
      <w:rPr>
        <w:color w:val="57585A"/>
        <w:sz w:val="12"/>
        <w:szCs w:val="16"/>
      </w:rPr>
      <w:t>29/13</w:t>
    </w:r>
    <w:r w:rsidR="00CC2079" w:rsidRPr="00EE4A5A">
      <w:rPr>
        <w:sz w:val="12"/>
        <w:szCs w:val="16"/>
      </w:rPr>
      <w:t xml:space="preserve"> </w:t>
    </w:r>
    <w:r w:rsidR="00CC2079" w:rsidRPr="009E3453">
      <w:rPr>
        <w:color w:val="7AB51D"/>
        <w:sz w:val="12"/>
        <w:szCs w:val="16"/>
      </w:rPr>
      <w:t>|</w:t>
    </w:r>
    <w:r w:rsidR="00CC2079" w:rsidRPr="00CC2079">
      <w:rPr>
        <w:color w:val="7AC141"/>
        <w:sz w:val="12"/>
        <w:szCs w:val="16"/>
      </w:rPr>
      <w:t xml:space="preserve"> </w:t>
    </w:r>
    <w:r w:rsidR="00CC2079">
      <w:rPr>
        <w:color w:val="57585A"/>
        <w:sz w:val="12"/>
        <w:szCs w:val="16"/>
      </w:rPr>
      <w:t>460 02 Liberec 2</w:t>
    </w:r>
    <w:r w:rsidR="00484FF5">
      <w:rPr>
        <w:color w:val="57585A"/>
        <w:sz w:val="12"/>
        <w:szCs w:val="16"/>
      </w:rPr>
      <w:t xml:space="preserve"> </w:t>
    </w:r>
    <w:r w:rsidR="00484FF5" w:rsidRPr="009E3453">
      <w:rPr>
        <w:color w:val="7AB51D"/>
        <w:sz w:val="12"/>
        <w:szCs w:val="16"/>
      </w:rPr>
      <w:t>|</w:t>
    </w:r>
    <w:r w:rsidR="00484FF5">
      <w:rPr>
        <w:color w:val="57585A"/>
        <w:sz w:val="12"/>
        <w:szCs w:val="16"/>
      </w:rPr>
      <w:t xml:space="preserve"> Czech Republic</w:t>
    </w:r>
  </w:p>
  <w:p w:rsidR="00CC2079" w:rsidRDefault="000E7669" w:rsidP="000E7669">
    <w:pPr>
      <w:pStyle w:val="Default"/>
      <w:spacing w:line="420" w:lineRule="auto"/>
    </w:pPr>
    <w:r>
      <w:rPr>
        <w:i/>
        <w:iCs/>
        <w:color w:val="57585A"/>
        <w:sz w:val="11"/>
        <w:szCs w:val="9"/>
      </w:rPr>
      <w:t>tel.: +420 485 352 388</w:t>
    </w:r>
    <w:r w:rsidR="00CC2079" w:rsidRPr="00EE4A5A">
      <w:rPr>
        <w:i/>
        <w:iCs/>
        <w:sz w:val="11"/>
        <w:szCs w:val="9"/>
      </w:rPr>
      <w:t xml:space="preserve"> </w:t>
    </w:r>
    <w:r w:rsidR="00CC2079" w:rsidRPr="009E3453">
      <w:rPr>
        <w:i/>
        <w:iCs/>
        <w:color w:val="7AB51D"/>
        <w:sz w:val="11"/>
        <w:szCs w:val="9"/>
      </w:rPr>
      <w:t xml:space="preserve">| </w:t>
    </w:r>
    <w:r w:rsidR="00A82B85">
      <w:rPr>
        <w:i/>
        <w:iCs/>
        <w:color w:val="57585A"/>
        <w:sz w:val="11"/>
        <w:szCs w:val="9"/>
      </w:rPr>
      <w:t>ef</w:t>
    </w:r>
    <w:r w:rsidR="00CC2079" w:rsidRPr="00CC2079">
      <w:rPr>
        <w:i/>
        <w:iCs/>
        <w:color w:val="57585A"/>
        <w:sz w:val="11"/>
        <w:szCs w:val="9"/>
      </w:rPr>
      <w:t xml:space="preserve">@tul.cz </w:t>
    </w:r>
    <w:r w:rsidR="00CC2079" w:rsidRPr="009E3453">
      <w:rPr>
        <w:i/>
        <w:iCs/>
        <w:color w:val="7AB51D"/>
        <w:sz w:val="11"/>
        <w:szCs w:val="9"/>
      </w:rPr>
      <w:t xml:space="preserve">| </w:t>
    </w:r>
    <w:r w:rsidR="00CC2079" w:rsidRPr="00CC2079">
      <w:rPr>
        <w:i/>
        <w:iCs/>
        <w:color w:val="57585A"/>
        <w:sz w:val="11"/>
        <w:szCs w:val="9"/>
      </w:rPr>
      <w:t xml:space="preserve">www.ef.tul.cz </w:t>
    </w:r>
    <w:r w:rsidR="00CC2079" w:rsidRPr="009E3453">
      <w:rPr>
        <w:i/>
        <w:iCs/>
        <w:color w:val="7AB51D"/>
        <w:sz w:val="11"/>
        <w:szCs w:val="9"/>
      </w:rPr>
      <w:t xml:space="preserve">| </w:t>
    </w:r>
    <w:r w:rsidR="00CC2079" w:rsidRPr="00CC2079">
      <w:rPr>
        <w:i/>
        <w:iCs/>
        <w:color w:val="57585A"/>
        <w:sz w:val="11"/>
        <w:szCs w:val="9"/>
      </w:rPr>
      <w:t>IČ: 467 47 885</w:t>
    </w:r>
    <w:r w:rsidR="00CC2079" w:rsidRPr="009E3453">
      <w:rPr>
        <w:i/>
        <w:iCs/>
        <w:color w:val="7AB51D"/>
        <w:sz w:val="11"/>
        <w:szCs w:val="9"/>
      </w:rPr>
      <w:t xml:space="preserve"> |</w:t>
    </w:r>
    <w:r w:rsidR="00CC2079" w:rsidRPr="00CC2079">
      <w:rPr>
        <w:i/>
        <w:iCs/>
        <w:color w:val="7AC141"/>
        <w:sz w:val="11"/>
        <w:szCs w:val="9"/>
      </w:rPr>
      <w:t xml:space="preserve"> </w:t>
    </w:r>
    <w:r w:rsidR="00CC2079" w:rsidRPr="00CC2079">
      <w:rPr>
        <w:i/>
        <w:iCs/>
        <w:color w:val="57585A"/>
        <w:sz w:val="11"/>
        <w:szCs w:val="9"/>
      </w:rPr>
      <w:t>DIČ: CZ 467 47</w:t>
    </w:r>
    <w:r>
      <w:rPr>
        <w:i/>
        <w:iCs/>
        <w:color w:val="57585A"/>
        <w:sz w:val="11"/>
        <w:szCs w:val="9"/>
      </w:rPr>
      <w:t xml:space="preserve"> 885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3701" w:rsidRPr="00D91740" w:rsidRDefault="007F3701" w:rsidP="00D91740">
      <w:r>
        <w:separator/>
      </w:r>
    </w:p>
  </w:footnote>
  <w:footnote w:type="continuationSeparator" w:id="0">
    <w:p w:rsidR="007F3701" w:rsidRPr="00D91740" w:rsidRDefault="007F3701" w:rsidP="00D917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7BDF" w:rsidRPr="00D91740" w:rsidRDefault="00174E60" w:rsidP="00E63C1E">
    <w:pPr>
      <w:pStyle w:val="Zhlav"/>
      <w:rPr>
        <w:rFonts w:ascii="Myriad Pro" w:hAnsi="Myriad Pro"/>
      </w:rPr>
    </w:pPr>
    <w:r>
      <w:rPr>
        <w:noProof/>
        <w:lang w:val="cs-CZ" w:eastAsia="cs-CZ"/>
      </w:rPr>
      <w:drawing>
        <wp:anchor distT="0" distB="0" distL="114300" distR="114300" simplePos="0" relativeHeight="251657216" behindDoc="1" locked="0" layoutInCell="1" allowOverlap="1">
          <wp:simplePos x="0" y="0"/>
          <wp:positionH relativeFrom="column">
            <wp:posOffset>-721360</wp:posOffset>
          </wp:positionH>
          <wp:positionV relativeFrom="paragraph">
            <wp:posOffset>-848360</wp:posOffset>
          </wp:positionV>
          <wp:extent cx="7560945" cy="1010920"/>
          <wp:effectExtent l="19050" t="0" r="1905" b="0"/>
          <wp:wrapNone/>
          <wp:docPr id="10" name="obrázek 10" descr="TUL-word_Stránka_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UL-word_Stránka_23"/>
                  <pic:cNvPicPr>
                    <a:picLocks noChangeAspect="1" noChangeArrowheads="1"/>
                  </pic:cNvPicPr>
                </pic:nvPicPr>
                <pic:blipFill>
                  <a:blip r:embed="rId1"/>
                  <a:srcRect/>
                  <a:stretch>
                    <a:fillRect/>
                  </a:stretch>
                </pic:blipFill>
                <pic:spPr bwMode="auto">
                  <a:xfrm>
                    <a:off x="0" y="0"/>
                    <a:ext cx="7560945" cy="101092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51607"/>
    <w:multiLevelType w:val="multilevel"/>
    <w:tmpl w:val="6D5034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6D93E8C"/>
    <w:multiLevelType w:val="multilevel"/>
    <w:tmpl w:val="A724A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removePersonalInformation/>
  <w:proofState w:spelling="clean" w:grammar="clean"/>
  <w:attachedTemplate r:id="rId1"/>
  <w:defaultTabStop w:val="708"/>
  <w:hyphenationZone w:val="425"/>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956"/>
    <w:rsid w:val="00011990"/>
    <w:rsid w:val="00016D7E"/>
    <w:rsid w:val="0002342B"/>
    <w:rsid w:val="000306B7"/>
    <w:rsid w:val="00032F8C"/>
    <w:rsid w:val="00065EDA"/>
    <w:rsid w:val="000710E8"/>
    <w:rsid w:val="00091D8B"/>
    <w:rsid w:val="00095651"/>
    <w:rsid w:val="000970B7"/>
    <w:rsid w:val="000972AF"/>
    <w:rsid w:val="000B4B4B"/>
    <w:rsid w:val="000C73BA"/>
    <w:rsid w:val="000E7669"/>
    <w:rsid w:val="000F1B08"/>
    <w:rsid w:val="000F6C1A"/>
    <w:rsid w:val="00100472"/>
    <w:rsid w:val="001459CC"/>
    <w:rsid w:val="001472E5"/>
    <w:rsid w:val="00162B27"/>
    <w:rsid w:val="00171CC1"/>
    <w:rsid w:val="00173407"/>
    <w:rsid w:val="00174E60"/>
    <w:rsid w:val="00187DB4"/>
    <w:rsid w:val="001903D8"/>
    <w:rsid w:val="001A21D5"/>
    <w:rsid w:val="001A5FEB"/>
    <w:rsid w:val="001B595B"/>
    <w:rsid w:val="001C3621"/>
    <w:rsid w:val="001D0688"/>
    <w:rsid w:val="001D3B31"/>
    <w:rsid w:val="001E16A9"/>
    <w:rsid w:val="001F1BE5"/>
    <w:rsid w:val="00207EF4"/>
    <w:rsid w:val="002214B6"/>
    <w:rsid w:val="002627BD"/>
    <w:rsid w:val="00273C71"/>
    <w:rsid w:val="00287C95"/>
    <w:rsid w:val="002A586C"/>
    <w:rsid w:val="002D72FD"/>
    <w:rsid w:val="002E2E6B"/>
    <w:rsid w:val="002E6242"/>
    <w:rsid w:val="002F2D27"/>
    <w:rsid w:val="0031128F"/>
    <w:rsid w:val="00312C74"/>
    <w:rsid w:val="00343410"/>
    <w:rsid w:val="003534CF"/>
    <w:rsid w:val="00366B9A"/>
    <w:rsid w:val="00372720"/>
    <w:rsid w:val="003855A8"/>
    <w:rsid w:val="00392572"/>
    <w:rsid w:val="003A5B46"/>
    <w:rsid w:val="003C2732"/>
    <w:rsid w:val="003C4E9D"/>
    <w:rsid w:val="003D4251"/>
    <w:rsid w:val="003F5C1D"/>
    <w:rsid w:val="0040635C"/>
    <w:rsid w:val="00411CD7"/>
    <w:rsid w:val="004136EC"/>
    <w:rsid w:val="0041455E"/>
    <w:rsid w:val="00415EDC"/>
    <w:rsid w:val="00441890"/>
    <w:rsid w:val="00446EFF"/>
    <w:rsid w:val="004713E7"/>
    <w:rsid w:val="0047294E"/>
    <w:rsid w:val="00482DEF"/>
    <w:rsid w:val="00484FF5"/>
    <w:rsid w:val="004A7705"/>
    <w:rsid w:val="004D2CEC"/>
    <w:rsid w:val="004E1C2C"/>
    <w:rsid w:val="004F2057"/>
    <w:rsid w:val="00525517"/>
    <w:rsid w:val="0054513A"/>
    <w:rsid w:val="00555DAD"/>
    <w:rsid w:val="0057086F"/>
    <w:rsid w:val="00581D47"/>
    <w:rsid w:val="005A4BC6"/>
    <w:rsid w:val="005C195F"/>
    <w:rsid w:val="005D40D6"/>
    <w:rsid w:val="0062547B"/>
    <w:rsid w:val="006333D0"/>
    <w:rsid w:val="006337B4"/>
    <w:rsid w:val="00635E47"/>
    <w:rsid w:val="006414E8"/>
    <w:rsid w:val="00663619"/>
    <w:rsid w:val="00663880"/>
    <w:rsid w:val="0067026B"/>
    <w:rsid w:val="006771FA"/>
    <w:rsid w:val="00682258"/>
    <w:rsid w:val="00687043"/>
    <w:rsid w:val="006B56D7"/>
    <w:rsid w:val="006C1248"/>
    <w:rsid w:val="0070110F"/>
    <w:rsid w:val="0072217D"/>
    <w:rsid w:val="00727D1E"/>
    <w:rsid w:val="00730CEE"/>
    <w:rsid w:val="007422ED"/>
    <w:rsid w:val="0077641F"/>
    <w:rsid w:val="00790956"/>
    <w:rsid w:val="007924D0"/>
    <w:rsid w:val="007A5BF2"/>
    <w:rsid w:val="007B7449"/>
    <w:rsid w:val="007D5C91"/>
    <w:rsid w:val="007E1B00"/>
    <w:rsid w:val="007E3086"/>
    <w:rsid w:val="007F3701"/>
    <w:rsid w:val="007F42B9"/>
    <w:rsid w:val="007F55A7"/>
    <w:rsid w:val="008059BA"/>
    <w:rsid w:val="00830E69"/>
    <w:rsid w:val="008548EE"/>
    <w:rsid w:val="00855DFB"/>
    <w:rsid w:val="008576FD"/>
    <w:rsid w:val="0086020C"/>
    <w:rsid w:val="00880834"/>
    <w:rsid w:val="008A71A9"/>
    <w:rsid w:val="008C0752"/>
    <w:rsid w:val="008F49EB"/>
    <w:rsid w:val="0090615D"/>
    <w:rsid w:val="00923AC5"/>
    <w:rsid w:val="00931367"/>
    <w:rsid w:val="009338CB"/>
    <w:rsid w:val="00940BBE"/>
    <w:rsid w:val="00952815"/>
    <w:rsid w:val="00955E81"/>
    <w:rsid w:val="009562F4"/>
    <w:rsid w:val="00991063"/>
    <w:rsid w:val="009B3FFE"/>
    <w:rsid w:val="009B6FDE"/>
    <w:rsid w:val="009C7402"/>
    <w:rsid w:val="009E1728"/>
    <w:rsid w:val="009E3453"/>
    <w:rsid w:val="00A07F16"/>
    <w:rsid w:val="00A12B10"/>
    <w:rsid w:val="00A1575D"/>
    <w:rsid w:val="00A168E4"/>
    <w:rsid w:val="00A51007"/>
    <w:rsid w:val="00A82B85"/>
    <w:rsid w:val="00A83757"/>
    <w:rsid w:val="00AC6790"/>
    <w:rsid w:val="00B11F36"/>
    <w:rsid w:val="00B2558D"/>
    <w:rsid w:val="00B364E3"/>
    <w:rsid w:val="00B65538"/>
    <w:rsid w:val="00B812A7"/>
    <w:rsid w:val="00B82B57"/>
    <w:rsid w:val="00BC4EBF"/>
    <w:rsid w:val="00BD71B6"/>
    <w:rsid w:val="00BE69D7"/>
    <w:rsid w:val="00C05029"/>
    <w:rsid w:val="00C21F26"/>
    <w:rsid w:val="00C45A65"/>
    <w:rsid w:val="00C67CCF"/>
    <w:rsid w:val="00C75441"/>
    <w:rsid w:val="00C75956"/>
    <w:rsid w:val="00CB430D"/>
    <w:rsid w:val="00CB5C9E"/>
    <w:rsid w:val="00CC2079"/>
    <w:rsid w:val="00CF4BD5"/>
    <w:rsid w:val="00D00416"/>
    <w:rsid w:val="00D137F7"/>
    <w:rsid w:val="00D236FD"/>
    <w:rsid w:val="00D331B4"/>
    <w:rsid w:val="00D535B1"/>
    <w:rsid w:val="00D82900"/>
    <w:rsid w:val="00D91740"/>
    <w:rsid w:val="00DA124F"/>
    <w:rsid w:val="00DA15CD"/>
    <w:rsid w:val="00DF3F1D"/>
    <w:rsid w:val="00E0357F"/>
    <w:rsid w:val="00E23B72"/>
    <w:rsid w:val="00E31425"/>
    <w:rsid w:val="00E4254F"/>
    <w:rsid w:val="00E63C1E"/>
    <w:rsid w:val="00E9688C"/>
    <w:rsid w:val="00EB40DD"/>
    <w:rsid w:val="00EE207C"/>
    <w:rsid w:val="00EE4A5A"/>
    <w:rsid w:val="00F06EA0"/>
    <w:rsid w:val="00F15FF1"/>
    <w:rsid w:val="00F21D13"/>
    <w:rsid w:val="00F249EB"/>
    <w:rsid w:val="00F47BDF"/>
    <w:rsid w:val="00F61913"/>
    <w:rsid w:val="00F724E9"/>
    <w:rsid w:val="00F81A8A"/>
    <w:rsid w:val="00FB2A8C"/>
    <w:rsid w:val="00FC2D82"/>
    <w:rsid w:val="00FC7439"/>
    <w:rsid w:val="00FE591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69A77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74E60"/>
    <w:pPr>
      <w:spacing w:after="200" w:line="276" w:lineRule="auto"/>
    </w:pPr>
    <w:rPr>
      <w:sz w:val="22"/>
      <w:szCs w:val="22"/>
      <w:lang w:val="en-GB" w:eastAsia="en-US"/>
    </w:rPr>
  </w:style>
  <w:style w:type="paragraph" w:styleId="Nadpis1">
    <w:name w:val="heading 1"/>
    <w:basedOn w:val="Normln"/>
    <w:next w:val="Normln"/>
    <w:link w:val="Nadpis1Char"/>
    <w:uiPriority w:val="9"/>
    <w:qFormat/>
    <w:rsid w:val="00727D1E"/>
    <w:pPr>
      <w:keepNext/>
      <w:keepLines/>
      <w:spacing w:before="480" w:after="0"/>
      <w:outlineLvl w:val="0"/>
    </w:pPr>
    <w:rPr>
      <w:rFonts w:ascii="Cambria" w:eastAsia="Times New Roman" w:hAnsi="Cambria"/>
      <w:b/>
      <w:bCs/>
      <w:color w:val="365F91"/>
      <w:sz w:val="28"/>
      <w:szCs w:val="28"/>
    </w:rPr>
  </w:style>
  <w:style w:type="paragraph" w:styleId="Nadpis3">
    <w:name w:val="heading 3"/>
    <w:basedOn w:val="Normln"/>
    <w:next w:val="Normln"/>
    <w:link w:val="Nadpis3Char"/>
    <w:uiPriority w:val="9"/>
    <w:semiHidden/>
    <w:unhideWhenUsed/>
    <w:qFormat/>
    <w:rsid w:val="002E2E6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
    <w:next w:val="Normln"/>
    <w:link w:val="Nadpis4Char"/>
    <w:uiPriority w:val="9"/>
    <w:semiHidden/>
    <w:unhideWhenUsed/>
    <w:qFormat/>
    <w:rsid w:val="007B744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F47BD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47BDF"/>
  </w:style>
  <w:style w:type="paragraph" w:styleId="Zpat">
    <w:name w:val="footer"/>
    <w:basedOn w:val="Normln"/>
    <w:link w:val="ZpatChar"/>
    <w:uiPriority w:val="99"/>
    <w:unhideWhenUsed/>
    <w:rsid w:val="00F47BDF"/>
    <w:pPr>
      <w:tabs>
        <w:tab w:val="center" w:pos="4536"/>
        <w:tab w:val="right" w:pos="9072"/>
      </w:tabs>
      <w:spacing w:after="0" w:line="240" w:lineRule="auto"/>
    </w:pPr>
  </w:style>
  <w:style w:type="character" w:customStyle="1" w:styleId="ZpatChar">
    <w:name w:val="Zápatí Char"/>
    <w:basedOn w:val="Standardnpsmoodstavce"/>
    <w:link w:val="Zpat"/>
    <w:uiPriority w:val="99"/>
    <w:rsid w:val="00F47BDF"/>
  </w:style>
  <w:style w:type="paragraph" w:styleId="Textbubliny">
    <w:name w:val="Balloon Text"/>
    <w:basedOn w:val="Normln"/>
    <w:link w:val="TextbublinyChar"/>
    <w:uiPriority w:val="99"/>
    <w:semiHidden/>
    <w:unhideWhenUsed/>
    <w:rsid w:val="00F47BDF"/>
    <w:pPr>
      <w:spacing w:after="0" w:line="240" w:lineRule="auto"/>
    </w:pPr>
    <w:rPr>
      <w:rFonts w:ascii="Tahoma" w:hAnsi="Tahoma"/>
      <w:sz w:val="16"/>
      <w:szCs w:val="16"/>
    </w:rPr>
  </w:style>
  <w:style w:type="character" w:customStyle="1" w:styleId="TextbublinyChar">
    <w:name w:val="Text bubliny Char"/>
    <w:link w:val="Textbubliny"/>
    <w:uiPriority w:val="99"/>
    <w:semiHidden/>
    <w:rsid w:val="00F47BDF"/>
    <w:rPr>
      <w:rFonts w:ascii="Tahoma" w:hAnsi="Tahoma" w:cs="Tahoma"/>
      <w:sz w:val="16"/>
      <w:szCs w:val="16"/>
    </w:rPr>
  </w:style>
  <w:style w:type="character" w:customStyle="1" w:styleId="Nadpis1Char">
    <w:name w:val="Nadpis 1 Char"/>
    <w:link w:val="Nadpis1"/>
    <w:uiPriority w:val="9"/>
    <w:rsid w:val="00727D1E"/>
    <w:rPr>
      <w:rFonts w:ascii="Cambria" w:eastAsia="Times New Roman" w:hAnsi="Cambria" w:cs="Times New Roman"/>
      <w:b/>
      <w:bCs/>
      <w:color w:val="365F91"/>
      <w:sz w:val="28"/>
      <w:szCs w:val="28"/>
    </w:rPr>
  </w:style>
  <w:style w:type="character" w:styleId="Zstupntext">
    <w:name w:val="Placeholder Text"/>
    <w:uiPriority w:val="99"/>
    <w:semiHidden/>
    <w:rsid w:val="00635E47"/>
    <w:rPr>
      <w:color w:val="808080"/>
    </w:rPr>
  </w:style>
  <w:style w:type="paragraph" w:styleId="Normlnweb">
    <w:name w:val="Normal (Web)"/>
    <w:basedOn w:val="Normln"/>
    <w:uiPriority w:val="99"/>
    <w:unhideWhenUsed/>
    <w:rsid w:val="00AC6790"/>
    <w:pPr>
      <w:spacing w:before="100" w:beforeAutospacing="1" w:after="100" w:afterAutospacing="1" w:line="240" w:lineRule="auto"/>
    </w:pPr>
    <w:rPr>
      <w:rFonts w:ascii="Times New Roman" w:eastAsia="Times New Roman" w:hAnsi="Times New Roman"/>
      <w:sz w:val="24"/>
      <w:szCs w:val="24"/>
      <w:lang w:eastAsia="cs-CZ"/>
    </w:rPr>
  </w:style>
  <w:style w:type="paragraph" w:customStyle="1" w:styleId="TUL2011">
    <w:name w:val="TUL2011"/>
    <w:basedOn w:val="Normln"/>
    <w:next w:val="Normln"/>
    <w:link w:val="TUL2011Char"/>
    <w:rsid w:val="0054513A"/>
    <w:rPr>
      <w:rFonts w:ascii="Myriad Pro" w:hAnsi="Myriad Pro"/>
      <w:sz w:val="20"/>
    </w:rPr>
  </w:style>
  <w:style w:type="paragraph" w:customStyle="1" w:styleId="Default">
    <w:name w:val="Default"/>
    <w:rsid w:val="00CC2079"/>
    <w:pPr>
      <w:autoSpaceDE w:val="0"/>
      <w:autoSpaceDN w:val="0"/>
      <w:adjustRightInd w:val="0"/>
    </w:pPr>
    <w:rPr>
      <w:rFonts w:ascii="Myriad Pro" w:hAnsi="Myriad Pro" w:cs="Myriad Pro"/>
      <w:color w:val="000000"/>
      <w:sz w:val="24"/>
      <w:szCs w:val="24"/>
    </w:rPr>
  </w:style>
  <w:style w:type="character" w:customStyle="1" w:styleId="TUL2011Char">
    <w:name w:val="TUL2011 Char"/>
    <w:link w:val="TUL2011"/>
    <w:rsid w:val="0054513A"/>
    <w:rPr>
      <w:rFonts w:ascii="Myriad Pro" w:eastAsia="Calibri" w:hAnsi="Myriad Pro" w:cs="Times New Roman"/>
      <w:szCs w:val="22"/>
      <w:lang w:eastAsia="en-US"/>
    </w:rPr>
  </w:style>
  <w:style w:type="paragraph" w:styleId="FormtovanvHTML">
    <w:name w:val="HTML Preformatted"/>
    <w:basedOn w:val="Normln"/>
    <w:link w:val="FormtovanvHTMLChar"/>
    <w:uiPriority w:val="99"/>
    <w:semiHidden/>
    <w:unhideWhenUsed/>
    <w:rsid w:val="00BD71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cs-CZ" w:eastAsia="cs-CZ"/>
    </w:rPr>
  </w:style>
  <w:style w:type="character" w:customStyle="1" w:styleId="FormtovanvHTMLChar">
    <w:name w:val="Formátovaný v HTML Char"/>
    <w:basedOn w:val="Standardnpsmoodstavce"/>
    <w:link w:val="FormtovanvHTML"/>
    <w:uiPriority w:val="99"/>
    <w:semiHidden/>
    <w:rsid w:val="00BD71B6"/>
    <w:rPr>
      <w:rFonts w:ascii="Courier New" w:eastAsia="Times New Roman" w:hAnsi="Courier New" w:cs="Courier New"/>
    </w:rPr>
  </w:style>
  <w:style w:type="character" w:customStyle="1" w:styleId="Nadpis4Char">
    <w:name w:val="Nadpis 4 Char"/>
    <w:basedOn w:val="Standardnpsmoodstavce"/>
    <w:link w:val="Nadpis4"/>
    <w:uiPriority w:val="9"/>
    <w:semiHidden/>
    <w:rsid w:val="007B7449"/>
    <w:rPr>
      <w:rFonts w:asciiTheme="majorHAnsi" w:eastAsiaTheme="majorEastAsia" w:hAnsiTheme="majorHAnsi" w:cstheme="majorBidi"/>
      <w:i/>
      <w:iCs/>
      <w:color w:val="365F91" w:themeColor="accent1" w:themeShade="BF"/>
      <w:sz w:val="22"/>
      <w:szCs w:val="22"/>
      <w:lang w:val="en-GB" w:eastAsia="en-US"/>
    </w:rPr>
  </w:style>
  <w:style w:type="paragraph" w:styleId="Bezmezer">
    <w:name w:val="No Spacing"/>
    <w:uiPriority w:val="1"/>
    <w:qFormat/>
    <w:rsid w:val="00931367"/>
    <w:rPr>
      <w:sz w:val="22"/>
      <w:szCs w:val="22"/>
      <w:lang w:val="en-GB" w:eastAsia="en-US"/>
    </w:rPr>
  </w:style>
  <w:style w:type="character" w:customStyle="1" w:styleId="markedcontent">
    <w:name w:val="markedcontent"/>
    <w:basedOn w:val="Standardnpsmoodstavce"/>
    <w:rsid w:val="007924D0"/>
  </w:style>
  <w:style w:type="character" w:styleId="Siln">
    <w:name w:val="Strong"/>
    <w:basedOn w:val="Standardnpsmoodstavce"/>
    <w:uiPriority w:val="22"/>
    <w:qFormat/>
    <w:rsid w:val="002627BD"/>
    <w:rPr>
      <w:b/>
      <w:bCs/>
    </w:rPr>
  </w:style>
  <w:style w:type="character" w:styleId="Zdraznn">
    <w:name w:val="Emphasis"/>
    <w:basedOn w:val="Standardnpsmoodstavce"/>
    <w:uiPriority w:val="20"/>
    <w:qFormat/>
    <w:rsid w:val="002627BD"/>
    <w:rPr>
      <w:i/>
      <w:iCs/>
    </w:rPr>
  </w:style>
  <w:style w:type="character" w:customStyle="1" w:styleId="Nadpis3Char">
    <w:name w:val="Nadpis 3 Char"/>
    <w:basedOn w:val="Standardnpsmoodstavce"/>
    <w:link w:val="Nadpis3"/>
    <w:uiPriority w:val="9"/>
    <w:semiHidden/>
    <w:rsid w:val="002E2E6B"/>
    <w:rPr>
      <w:rFonts w:asciiTheme="majorHAnsi" w:eastAsiaTheme="majorEastAsia" w:hAnsiTheme="majorHAnsi" w:cstheme="majorBidi"/>
      <w:color w:val="243F60" w:themeColor="accent1" w:themeShade="7F"/>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966915">
      <w:bodyDiv w:val="1"/>
      <w:marLeft w:val="0"/>
      <w:marRight w:val="0"/>
      <w:marTop w:val="0"/>
      <w:marBottom w:val="0"/>
      <w:divBdr>
        <w:top w:val="none" w:sz="0" w:space="0" w:color="auto"/>
        <w:left w:val="none" w:sz="0" w:space="0" w:color="auto"/>
        <w:bottom w:val="none" w:sz="0" w:space="0" w:color="auto"/>
        <w:right w:val="none" w:sz="0" w:space="0" w:color="auto"/>
      </w:divBdr>
    </w:div>
    <w:div w:id="726731522">
      <w:bodyDiv w:val="1"/>
      <w:marLeft w:val="0"/>
      <w:marRight w:val="0"/>
      <w:marTop w:val="0"/>
      <w:marBottom w:val="0"/>
      <w:divBdr>
        <w:top w:val="none" w:sz="0" w:space="0" w:color="auto"/>
        <w:left w:val="none" w:sz="0" w:space="0" w:color="auto"/>
        <w:bottom w:val="none" w:sz="0" w:space="0" w:color="auto"/>
        <w:right w:val="none" w:sz="0" w:space="0" w:color="auto"/>
      </w:divBdr>
    </w:div>
    <w:div w:id="924077085">
      <w:bodyDiv w:val="1"/>
      <w:marLeft w:val="0"/>
      <w:marRight w:val="0"/>
      <w:marTop w:val="0"/>
      <w:marBottom w:val="0"/>
      <w:divBdr>
        <w:top w:val="none" w:sz="0" w:space="0" w:color="auto"/>
        <w:left w:val="none" w:sz="0" w:space="0" w:color="auto"/>
        <w:bottom w:val="none" w:sz="0" w:space="0" w:color="auto"/>
        <w:right w:val="none" w:sz="0" w:space="0" w:color="auto"/>
      </w:divBdr>
      <w:divsChild>
        <w:div w:id="1545676467">
          <w:marLeft w:val="0"/>
          <w:marRight w:val="0"/>
          <w:marTop w:val="0"/>
          <w:marBottom w:val="0"/>
          <w:divBdr>
            <w:top w:val="none" w:sz="0" w:space="0" w:color="auto"/>
            <w:left w:val="none" w:sz="0" w:space="0" w:color="auto"/>
            <w:bottom w:val="none" w:sz="0" w:space="0" w:color="auto"/>
            <w:right w:val="none" w:sz="0" w:space="0" w:color="auto"/>
          </w:divBdr>
          <w:divsChild>
            <w:div w:id="1739085732">
              <w:marLeft w:val="0"/>
              <w:marRight w:val="0"/>
              <w:marTop w:val="0"/>
              <w:marBottom w:val="0"/>
              <w:divBdr>
                <w:top w:val="none" w:sz="0" w:space="0" w:color="auto"/>
                <w:left w:val="none" w:sz="0" w:space="0" w:color="auto"/>
                <w:bottom w:val="none" w:sz="0" w:space="0" w:color="auto"/>
                <w:right w:val="none" w:sz="0" w:space="0" w:color="auto"/>
              </w:divBdr>
              <w:divsChild>
                <w:div w:id="1562523898">
                  <w:marLeft w:val="0"/>
                  <w:marRight w:val="0"/>
                  <w:marTop w:val="0"/>
                  <w:marBottom w:val="0"/>
                  <w:divBdr>
                    <w:top w:val="none" w:sz="0" w:space="0" w:color="auto"/>
                    <w:left w:val="none" w:sz="0" w:space="0" w:color="auto"/>
                    <w:bottom w:val="none" w:sz="0" w:space="0" w:color="auto"/>
                    <w:right w:val="none" w:sz="0" w:space="0" w:color="auto"/>
                  </w:divBdr>
                  <w:divsChild>
                    <w:div w:id="437218194">
                      <w:marLeft w:val="0"/>
                      <w:marRight w:val="0"/>
                      <w:marTop w:val="0"/>
                      <w:marBottom w:val="0"/>
                      <w:divBdr>
                        <w:top w:val="none" w:sz="0" w:space="0" w:color="auto"/>
                        <w:left w:val="none" w:sz="0" w:space="0" w:color="auto"/>
                        <w:bottom w:val="none" w:sz="0" w:space="0" w:color="auto"/>
                        <w:right w:val="none" w:sz="0" w:space="0" w:color="auto"/>
                      </w:divBdr>
                      <w:divsChild>
                        <w:div w:id="1092896757">
                          <w:marLeft w:val="0"/>
                          <w:marRight w:val="0"/>
                          <w:marTop w:val="0"/>
                          <w:marBottom w:val="0"/>
                          <w:divBdr>
                            <w:top w:val="none" w:sz="0" w:space="0" w:color="auto"/>
                            <w:left w:val="none" w:sz="0" w:space="0" w:color="auto"/>
                            <w:bottom w:val="none" w:sz="0" w:space="0" w:color="auto"/>
                            <w:right w:val="none" w:sz="0" w:space="0" w:color="auto"/>
                          </w:divBdr>
                          <w:divsChild>
                            <w:div w:id="413479317">
                              <w:marLeft w:val="0"/>
                              <w:marRight w:val="0"/>
                              <w:marTop w:val="0"/>
                              <w:marBottom w:val="0"/>
                              <w:divBdr>
                                <w:top w:val="none" w:sz="0" w:space="0" w:color="auto"/>
                                <w:left w:val="none" w:sz="0" w:space="0" w:color="auto"/>
                                <w:bottom w:val="none" w:sz="0" w:space="0" w:color="auto"/>
                                <w:right w:val="none" w:sz="0" w:space="0" w:color="auto"/>
                              </w:divBdr>
                              <w:divsChild>
                                <w:div w:id="1491749263">
                                  <w:marLeft w:val="0"/>
                                  <w:marRight w:val="0"/>
                                  <w:marTop w:val="0"/>
                                  <w:marBottom w:val="0"/>
                                  <w:divBdr>
                                    <w:top w:val="none" w:sz="0" w:space="0" w:color="auto"/>
                                    <w:left w:val="none" w:sz="0" w:space="0" w:color="auto"/>
                                    <w:bottom w:val="none" w:sz="0" w:space="0" w:color="auto"/>
                                    <w:right w:val="none" w:sz="0" w:space="0" w:color="auto"/>
                                  </w:divBdr>
                                  <w:divsChild>
                                    <w:div w:id="789593955">
                                      <w:marLeft w:val="0"/>
                                      <w:marRight w:val="0"/>
                                      <w:marTop w:val="0"/>
                                      <w:marBottom w:val="0"/>
                                      <w:divBdr>
                                        <w:top w:val="none" w:sz="0" w:space="0" w:color="auto"/>
                                        <w:left w:val="none" w:sz="0" w:space="0" w:color="auto"/>
                                        <w:bottom w:val="none" w:sz="0" w:space="0" w:color="auto"/>
                                        <w:right w:val="none" w:sz="0" w:space="0" w:color="auto"/>
                                      </w:divBdr>
                                      <w:divsChild>
                                        <w:div w:id="1883051324">
                                          <w:marLeft w:val="0"/>
                                          <w:marRight w:val="0"/>
                                          <w:marTop w:val="0"/>
                                          <w:marBottom w:val="495"/>
                                          <w:divBdr>
                                            <w:top w:val="none" w:sz="0" w:space="0" w:color="auto"/>
                                            <w:left w:val="none" w:sz="0" w:space="0" w:color="auto"/>
                                            <w:bottom w:val="none" w:sz="0" w:space="0" w:color="auto"/>
                                            <w:right w:val="none" w:sz="0" w:space="0" w:color="auto"/>
                                          </w:divBdr>
                                          <w:divsChild>
                                            <w:div w:id="175605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66293643">
      <w:bodyDiv w:val="1"/>
      <w:marLeft w:val="0"/>
      <w:marRight w:val="0"/>
      <w:marTop w:val="0"/>
      <w:marBottom w:val="0"/>
      <w:divBdr>
        <w:top w:val="none" w:sz="0" w:space="0" w:color="auto"/>
        <w:left w:val="none" w:sz="0" w:space="0" w:color="auto"/>
        <w:bottom w:val="none" w:sz="0" w:space="0" w:color="auto"/>
        <w:right w:val="none" w:sz="0" w:space="0" w:color="auto"/>
      </w:divBdr>
    </w:div>
    <w:div w:id="1371488930">
      <w:bodyDiv w:val="1"/>
      <w:marLeft w:val="0"/>
      <w:marRight w:val="0"/>
      <w:marTop w:val="0"/>
      <w:marBottom w:val="0"/>
      <w:divBdr>
        <w:top w:val="none" w:sz="0" w:space="0" w:color="auto"/>
        <w:left w:val="none" w:sz="0" w:space="0" w:color="auto"/>
        <w:bottom w:val="none" w:sz="0" w:space="0" w:color="auto"/>
        <w:right w:val="none" w:sz="0" w:space="0" w:color="auto"/>
      </w:divBdr>
      <w:divsChild>
        <w:div w:id="1268388597">
          <w:marLeft w:val="0"/>
          <w:marRight w:val="0"/>
          <w:marTop w:val="0"/>
          <w:marBottom w:val="0"/>
          <w:divBdr>
            <w:top w:val="none" w:sz="0" w:space="0" w:color="auto"/>
            <w:left w:val="none" w:sz="0" w:space="0" w:color="auto"/>
            <w:bottom w:val="none" w:sz="0" w:space="0" w:color="auto"/>
            <w:right w:val="none" w:sz="0" w:space="0" w:color="auto"/>
          </w:divBdr>
          <w:divsChild>
            <w:div w:id="1584872324">
              <w:marLeft w:val="0"/>
              <w:marRight w:val="0"/>
              <w:marTop w:val="0"/>
              <w:marBottom w:val="0"/>
              <w:divBdr>
                <w:top w:val="none" w:sz="0" w:space="0" w:color="auto"/>
                <w:left w:val="none" w:sz="0" w:space="0" w:color="auto"/>
                <w:bottom w:val="none" w:sz="0" w:space="0" w:color="auto"/>
                <w:right w:val="none" w:sz="0" w:space="0" w:color="auto"/>
              </w:divBdr>
              <w:divsChild>
                <w:div w:id="1760254865">
                  <w:marLeft w:val="0"/>
                  <w:marRight w:val="0"/>
                  <w:marTop w:val="0"/>
                  <w:marBottom w:val="0"/>
                  <w:divBdr>
                    <w:top w:val="none" w:sz="0" w:space="0" w:color="auto"/>
                    <w:left w:val="none" w:sz="0" w:space="0" w:color="auto"/>
                    <w:bottom w:val="none" w:sz="0" w:space="0" w:color="auto"/>
                    <w:right w:val="none" w:sz="0" w:space="0" w:color="auto"/>
                  </w:divBdr>
                  <w:divsChild>
                    <w:div w:id="1595092524">
                      <w:marLeft w:val="0"/>
                      <w:marRight w:val="0"/>
                      <w:marTop w:val="0"/>
                      <w:marBottom w:val="0"/>
                      <w:divBdr>
                        <w:top w:val="none" w:sz="0" w:space="0" w:color="auto"/>
                        <w:left w:val="none" w:sz="0" w:space="0" w:color="auto"/>
                        <w:bottom w:val="none" w:sz="0" w:space="0" w:color="auto"/>
                        <w:right w:val="none" w:sz="0" w:space="0" w:color="auto"/>
                      </w:divBdr>
                      <w:divsChild>
                        <w:div w:id="514223331">
                          <w:marLeft w:val="0"/>
                          <w:marRight w:val="0"/>
                          <w:marTop w:val="0"/>
                          <w:marBottom w:val="0"/>
                          <w:divBdr>
                            <w:top w:val="none" w:sz="0" w:space="0" w:color="auto"/>
                            <w:left w:val="none" w:sz="0" w:space="0" w:color="auto"/>
                            <w:bottom w:val="none" w:sz="0" w:space="0" w:color="auto"/>
                            <w:right w:val="none" w:sz="0" w:space="0" w:color="auto"/>
                          </w:divBdr>
                          <w:divsChild>
                            <w:div w:id="2033070444">
                              <w:marLeft w:val="0"/>
                              <w:marRight w:val="0"/>
                              <w:marTop w:val="0"/>
                              <w:marBottom w:val="0"/>
                              <w:divBdr>
                                <w:top w:val="none" w:sz="0" w:space="0" w:color="auto"/>
                                <w:left w:val="none" w:sz="0" w:space="0" w:color="auto"/>
                                <w:bottom w:val="none" w:sz="0" w:space="0" w:color="auto"/>
                                <w:right w:val="none" w:sz="0" w:space="0" w:color="auto"/>
                              </w:divBdr>
                              <w:divsChild>
                                <w:div w:id="768310898">
                                  <w:marLeft w:val="0"/>
                                  <w:marRight w:val="0"/>
                                  <w:marTop w:val="0"/>
                                  <w:marBottom w:val="0"/>
                                  <w:divBdr>
                                    <w:top w:val="none" w:sz="0" w:space="0" w:color="auto"/>
                                    <w:left w:val="none" w:sz="0" w:space="0" w:color="auto"/>
                                    <w:bottom w:val="none" w:sz="0" w:space="0" w:color="auto"/>
                                    <w:right w:val="none" w:sz="0" w:space="0" w:color="auto"/>
                                  </w:divBdr>
                                  <w:divsChild>
                                    <w:div w:id="65105529">
                                      <w:marLeft w:val="0"/>
                                      <w:marRight w:val="0"/>
                                      <w:marTop w:val="0"/>
                                      <w:marBottom w:val="0"/>
                                      <w:divBdr>
                                        <w:top w:val="none" w:sz="0" w:space="0" w:color="auto"/>
                                        <w:left w:val="none" w:sz="0" w:space="0" w:color="auto"/>
                                        <w:bottom w:val="none" w:sz="0" w:space="0" w:color="auto"/>
                                        <w:right w:val="none" w:sz="0" w:space="0" w:color="auto"/>
                                      </w:divBdr>
                                      <w:divsChild>
                                        <w:div w:id="1785004329">
                                          <w:marLeft w:val="0"/>
                                          <w:marRight w:val="0"/>
                                          <w:marTop w:val="0"/>
                                          <w:marBottom w:val="495"/>
                                          <w:divBdr>
                                            <w:top w:val="none" w:sz="0" w:space="0" w:color="auto"/>
                                            <w:left w:val="none" w:sz="0" w:space="0" w:color="auto"/>
                                            <w:bottom w:val="none" w:sz="0" w:space="0" w:color="auto"/>
                                            <w:right w:val="none" w:sz="0" w:space="0" w:color="auto"/>
                                          </w:divBdr>
                                          <w:divsChild>
                                            <w:div w:id="182388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0435743">
      <w:bodyDiv w:val="1"/>
      <w:marLeft w:val="0"/>
      <w:marRight w:val="0"/>
      <w:marTop w:val="0"/>
      <w:marBottom w:val="0"/>
      <w:divBdr>
        <w:top w:val="none" w:sz="0" w:space="0" w:color="auto"/>
        <w:left w:val="none" w:sz="0" w:space="0" w:color="auto"/>
        <w:bottom w:val="none" w:sz="0" w:space="0" w:color="auto"/>
        <w:right w:val="none" w:sz="0" w:space="0" w:color="auto"/>
      </w:divBdr>
      <w:divsChild>
        <w:div w:id="1853450673">
          <w:marLeft w:val="0"/>
          <w:marRight w:val="0"/>
          <w:marTop w:val="0"/>
          <w:marBottom w:val="0"/>
          <w:divBdr>
            <w:top w:val="none" w:sz="0" w:space="0" w:color="auto"/>
            <w:left w:val="none" w:sz="0" w:space="0" w:color="auto"/>
            <w:bottom w:val="none" w:sz="0" w:space="0" w:color="auto"/>
            <w:right w:val="none" w:sz="0" w:space="0" w:color="auto"/>
          </w:divBdr>
          <w:divsChild>
            <w:div w:id="967390932">
              <w:marLeft w:val="0"/>
              <w:marRight w:val="0"/>
              <w:marTop w:val="0"/>
              <w:marBottom w:val="0"/>
              <w:divBdr>
                <w:top w:val="none" w:sz="0" w:space="0" w:color="auto"/>
                <w:left w:val="none" w:sz="0" w:space="0" w:color="auto"/>
                <w:bottom w:val="none" w:sz="0" w:space="0" w:color="auto"/>
                <w:right w:val="none" w:sz="0" w:space="0" w:color="auto"/>
              </w:divBdr>
              <w:divsChild>
                <w:div w:id="677579882">
                  <w:marLeft w:val="0"/>
                  <w:marRight w:val="0"/>
                  <w:marTop w:val="0"/>
                  <w:marBottom w:val="0"/>
                  <w:divBdr>
                    <w:top w:val="none" w:sz="0" w:space="0" w:color="auto"/>
                    <w:left w:val="none" w:sz="0" w:space="0" w:color="auto"/>
                    <w:bottom w:val="none" w:sz="0" w:space="0" w:color="auto"/>
                    <w:right w:val="none" w:sz="0" w:space="0" w:color="auto"/>
                  </w:divBdr>
                  <w:divsChild>
                    <w:div w:id="336349560">
                      <w:marLeft w:val="0"/>
                      <w:marRight w:val="0"/>
                      <w:marTop w:val="0"/>
                      <w:marBottom w:val="0"/>
                      <w:divBdr>
                        <w:top w:val="none" w:sz="0" w:space="0" w:color="auto"/>
                        <w:left w:val="none" w:sz="0" w:space="0" w:color="auto"/>
                        <w:bottom w:val="none" w:sz="0" w:space="0" w:color="auto"/>
                        <w:right w:val="none" w:sz="0" w:space="0" w:color="auto"/>
                      </w:divBdr>
                      <w:divsChild>
                        <w:div w:id="2081978517">
                          <w:marLeft w:val="0"/>
                          <w:marRight w:val="0"/>
                          <w:marTop w:val="0"/>
                          <w:marBottom w:val="0"/>
                          <w:divBdr>
                            <w:top w:val="none" w:sz="0" w:space="0" w:color="auto"/>
                            <w:left w:val="none" w:sz="0" w:space="0" w:color="auto"/>
                            <w:bottom w:val="none" w:sz="0" w:space="0" w:color="auto"/>
                            <w:right w:val="none" w:sz="0" w:space="0" w:color="auto"/>
                          </w:divBdr>
                          <w:divsChild>
                            <w:div w:id="677464436">
                              <w:marLeft w:val="0"/>
                              <w:marRight w:val="0"/>
                              <w:marTop w:val="0"/>
                              <w:marBottom w:val="0"/>
                              <w:divBdr>
                                <w:top w:val="none" w:sz="0" w:space="0" w:color="auto"/>
                                <w:left w:val="none" w:sz="0" w:space="0" w:color="auto"/>
                                <w:bottom w:val="none" w:sz="0" w:space="0" w:color="auto"/>
                                <w:right w:val="none" w:sz="0" w:space="0" w:color="auto"/>
                              </w:divBdr>
                              <w:divsChild>
                                <w:div w:id="1551457124">
                                  <w:marLeft w:val="0"/>
                                  <w:marRight w:val="0"/>
                                  <w:marTop w:val="0"/>
                                  <w:marBottom w:val="0"/>
                                  <w:divBdr>
                                    <w:top w:val="none" w:sz="0" w:space="0" w:color="auto"/>
                                    <w:left w:val="none" w:sz="0" w:space="0" w:color="auto"/>
                                    <w:bottom w:val="none" w:sz="0" w:space="0" w:color="auto"/>
                                    <w:right w:val="none" w:sz="0" w:space="0" w:color="auto"/>
                                  </w:divBdr>
                                  <w:divsChild>
                                    <w:div w:id="256131929">
                                      <w:marLeft w:val="0"/>
                                      <w:marRight w:val="0"/>
                                      <w:marTop w:val="0"/>
                                      <w:marBottom w:val="0"/>
                                      <w:divBdr>
                                        <w:top w:val="none" w:sz="0" w:space="0" w:color="auto"/>
                                        <w:left w:val="none" w:sz="0" w:space="0" w:color="auto"/>
                                        <w:bottom w:val="none" w:sz="0" w:space="0" w:color="auto"/>
                                        <w:right w:val="none" w:sz="0" w:space="0" w:color="auto"/>
                                      </w:divBdr>
                                      <w:divsChild>
                                        <w:div w:id="1576471780">
                                          <w:marLeft w:val="0"/>
                                          <w:marRight w:val="0"/>
                                          <w:marTop w:val="0"/>
                                          <w:marBottom w:val="253"/>
                                          <w:divBdr>
                                            <w:top w:val="none" w:sz="0" w:space="0" w:color="auto"/>
                                            <w:left w:val="none" w:sz="0" w:space="0" w:color="auto"/>
                                            <w:bottom w:val="none" w:sz="0" w:space="0" w:color="auto"/>
                                            <w:right w:val="none" w:sz="0" w:space="0" w:color="auto"/>
                                          </w:divBdr>
                                          <w:divsChild>
                                            <w:div w:id="6875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87042178">
      <w:bodyDiv w:val="1"/>
      <w:marLeft w:val="0"/>
      <w:marRight w:val="0"/>
      <w:marTop w:val="0"/>
      <w:marBottom w:val="0"/>
      <w:divBdr>
        <w:top w:val="none" w:sz="0" w:space="0" w:color="auto"/>
        <w:left w:val="none" w:sz="0" w:space="0" w:color="auto"/>
        <w:bottom w:val="none" w:sz="0" w:space="0" w:color="auto"/>
        <w:right w:val="none" w:sz="0" w:space="0" w:color="auto"/>
      </w:divBdr>
    </w:div>
    <w:div w:id="1606644884">
      <w:bodyDiv w:val="1"/>
      <w:marLeft w:val="0"/>
      <w:marRight w:val="0"/>
      <w:marTop w:val="0"/>
      <w:marBottom w:val="0"/>
      <w:divBdr>
        <w:top w:val="none" w:sz="0" w:space="0" w:color="auto"/>
        <w:left w:val="none" w:sz="0" w:space="0" w:color="auto"/>
        <w:bottom w:val="none" w:sz="0" w:space="0" w:color="auto"/>
        <w:right w:val="none" w:sz="0" w:space="0" w:color="auto"/>
      </w:divBdr>
      <w:divsChild>
        <w:div w:id="2022124449">
          <w:marLeft w:val="0"/>
          <w:marRight w:val="0"/>
          <w:marTop w:val="0"/>
          <w:marBottom w:val="0"/>
          <w:divBdr>
            <w:top w:val="none" w:sz="0" w:space="0" w:color="auto"/>
            <w:left w:val="none" w:sz="0" w:space="0" w:color="auto"/>
            <w:bottom w:val="none" w:sz="0" w:space="0" w:color="auto"/>
            <w:right w:val="none" w:sz="0" w:space="0" w:color="auto"/>
          </w:divBdr>
          <w:divsChild>
            <w:div w:id="1056665140">
              <w:marLeft w:val="0"/>
              <w:marRight w:val="0"/>
              <w:marTop w:val="0"/>
              <w:marBottom w:val="0"/>
              <w:divBdr>
                <w:top w:val="none" w:sz="0" w:space="0" w:color="auto"/>
                <w:left w:val="none" w:sz="0" w:space="0" w:color="auto"/>
                <w:bottom w:val="none" w:sz="0" w:space="0" w:color="auto"/>
                <w:right w:val="none" w:sz="0" w:space="0" w:color="auto"/>
              </w:divBdr>
              <w:divsChild>
                <w:div w:id="74399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185155">
      <w:bodyDiv w:val="1"/>
      <w:marLeft w:val="0"/>
      <w:marRight w:val="0"/>
      <w:marTop w:val="0"/>
      <w:marBottom w:val="0"/>
      <w:divBdr>
        <w:top w:val="none" w:sz="0" w:space="0" w:color="auto"/>
        <w:left w:val="none" w:sz="0" w:space="0" w:color="auto"/>
        <w:bottom w:val="none" w:sz="0" w:space="0" w:color="auto"/>
        <w:right w:val="none" w:sz="0" w:space="0" w:color="auto"/>
      </w:divBdr>
    </w:div>
    <w:div w:id="1934507542">
      <w:bodyDiv w:val="1"/>
      <w:marLeft w:val="0"/>
      <w:marRight w:val="0"/>
      <w:marTop w:val="0"/>
      <w:marBottom w:val="0"/>
      <w:divBdr>
        <w:top w:val="none" w:sz="0" w:space="0" w:color="auto"/>
        <w:left w:val="none" w:sz="0" w:space="0" w:color="auto"/>
        <w:bottom w:val="none" w:sz="0" w:space="0" w:color="auto"/>
        <w:right w:val="none" w:sz="0" w:space="0" w:color="auto"/>
      </w:divBdr>
      <w:divsChild>
        <w:div w:id="2080058381">
          <w:marLeft w:val="0"/>
          <w:marRight w:val="0"/>
          <w:marTop w:val="0"/>
          <w:marBottom w:val="0"/>
          <w:divBdr>
            <w:top w:val="none" w:sz="0" w:space="0" w:color="auto"/>
            <w:left w:val="none" w:sz="0" w:space="0" w:color="auto"/>
            <w:bottom w:val="none" w:sz="0" w:space="0" w:color="auto"/>
            <w:right w:val="none" w:sz="0" w:space="0" w:color="auto"/>
          </w:divBdr>
          <w:divsChild>
            <w:div w:id="2100058245">
              <w:marLeft w:val="0"/>
              <w:marRight w:val="0"/>
              <w:marTop w:val="0"/>
              <w:marBottom w:val="0"/>
              <w:divBdr>
                <w:top w:val="none" w:sz="0" w:space="0" w:color="auto"/>
                <w:left w:val="none" w:sz="0" w:space="0" w:color="auto"/>
                <w:bottom w:val="none" w:sz="0" w:space="0" w:color="auto"/>
                <w:right w:val="none" w:sz="0" w:space="0" w:color="auto"/>
              </w:divBdr>
              <w:divsChild>
                <w:div w:id="1119957456">
                  <w:marLeft w:val="0"/>
                  <w:marRight w:val="0"/>
                  <w:marTop w:val="0"/>
                  <w:marBottom w:val="0"/>
                  <w:divBdr>
                    <w:top w:val="none" w:sz="0" w:space="0" w:color="auto"/>
                    <w:left w:val="none" w:sz="0" w:space="0" w:color="auto"/>
                    <w:bottom w:val="none" w:sz="0" w:space="0" w:color="auto"/>
                    <w:right w:val="none" w:sz="0" w:space="0" w:color="auto"/>
                  </w:divBdr>
                  <w:divsChild>
                    <w:div w:id="1690333470">
                      <w:marLeft w:val="0"/>
                      <w:marRight w:val="0"/>
                      <w:marTop w:val="0"/>
                      <w:marBottom w:val="0"/>
                      <w:divBdr>
                        <w:top w:val="none" w:sz="0" w:space="0" w:color="auto"/>
                        <w:left w:val="none" w:sz="0" w:space="0" w:color="auto"/>
                        <w:bottom w:val="none" w:sz="0" w:space="0" w:color="auto"/>
                        <w:right w:val="none" w:sz="0" w:space="0" w:color="auto"/>
                      </w:divBdr>
                      <w:divsChild>
                        <w:div w:id="1773548400">
                          <w:marLeft w:val="0"/>
                          <w:marRight w:val="0"/>
                          <w:marTop w:val="0"/>
                          <w:marBottom w:val="0"/>
                          <w:divBdr>
                            <w:top w:val="none" w:sz="0" w:space="0" w:color="auto"/>
                            <w:left w:val="none" w:sz="0" w:space="0" w:color="auto"/>
                            <w:bottom w:val="none" w:sz="0" w:space="0" w:color="auto"/>
                            <w:right w:val="none" w:sz="0" w:space="0" w:color="auto"/>
                          </w:divBdr>
                          <w:divsChild>
                            <w:div w:id="755787462">
                              <w:marLeft w:val="0"/>
                              <w:marRight w:val="0"/>
                              <w:marTop w:val="0"/>
                              <w:marBottom w:val="0"/>
                              <w:divBdr>
                                <w:top w:val="none" w:sz="0" w:space="0" w:color="auto"/>
                                <w:left w:val="none" w:sz="0" w:space="0" w:color="auto"/>
                                <w:bottom w:val="none" w:sz="0" w:space="0" w:color="auto"/>
                                <w:right w:val="none" w:sz="0" w:space="0" w:color="auto"/>
                              </w:divBdr>
                              <w:divsChild>
                                <w:div w:id="227034872">
                                  <w:marLeft w:val="0"/>
                                  <w:marRight w:val="0"/>
                                  <w:marTop w:val="0"/>
                                  <w:marBottom w:val="0"/>
                                  <w:divBdr>
                                    <w:top w:val="none" w:sz="0" w:space="0" w:color="auto"/>
                                    <w:left w:val="none" w:sz="0" w:space="0" w:color="auto"/>
                                    <w:bottom w:val="none" w:sz="0" w:space="0" w:color="auto"/>
                                    <w:right w:val="none" w:sz="0" w:space="0" w:color="auto"/>
                                  </w:divBdr>
                                  <w:divsChild>
                                    <w:div w:id="937449435">
                                      <w:marLeft w:val="0"/>
                                      <w:marRight w:val="0"/>
                                      <w:marTop w:val="0"/>
                                      <w:marBottom w:val="0"/>
                                      <w:divBdr>
                                        <w:top w:val="none" w:sz="0" w:space="0" w:color="auto"/>
                                        <w:left w:val="none" w:sz="0" w:space="0" w:color="auto"/>
                                        <w:bottom w:val="none" w:sz="0" w:space="0" w:color="auto"/>
                                        <w:right w:val="none" w:sz="0" w:space="0" w:color="auto"/>
                                      </w:divBdr>
                                      <w:divsChild>
                                        <w:div w:id="1469591773">
                                          <w:marLeft w:val="0"/>
                                          <w:marRight w:val="0"/>
                                          <w:marTop w:val="0"/>
                                          <w:marBottom w:val="495"/>
                                          <w:divBdr>
                                            <w:top w:val="none" w:sz="0" w:space="0" w:color="auto"/>
                                            <w:left w:val="none" w:sz="0" w:space="0" w:color="auto"/>
                                            <w:bottom w:val="none" w:sz="0" w:space="0" w:color="auto"/>
                                            <w:right w:val="none" w:sz="0" w:space="0" w:color="auto"/>
                                          </w:divBdr>
                                          <w:divsChild>
                                            <w:div w:id="2714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TUL\&#352;ablony%20EF%20TUL\EF&#353;ablonaWORD2011z&#225;kEn-v2.dot"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6F6F2-FBF2-41C0-8D35-E03E37CD4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EFšablonaWORD2011zákEn-v2</Template>
  <TotalTime>0</TotalTime>
  <Pages>1</Pages>
  <Words>717</Words>
  <Characters>4231</Characters>
  <Application>Microsoft Office Word</Application>
  <DocSecurity>0</DocSecurity>
  <Lines>35</Lines>
  <Paragraphs>9</Paragraphs>
  <ScaleCrop>false</ScaleCrop>
  <HeadingPairs>
    <vt:vector size="2" baseType="variant">
      <vt:variant>
        <vt:lpstr>Název</vt:lpstr>
      </vt:variant>
      <vt:variant>
        <vt:i4>1</vt:i4>
      </vt:variant>
    </vt:vector>
  </HeadingPairs>
  <TitlesOfParts>
    <vt:vector size="1" baseType="lpstr">
      <vt:lpstr>TULšablonaWORD2011</vt:lpstr>
    </vt:vector>
  </TitlesOfParts>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TULšablonaWORD2011</dc:title>
  <dc:creator/>
  <cp:lastModifiedBy/>
  <cp:revision>1</cp:revision>
  <dcterms:created xsi:type="dcterms:W3CDTF">2021-04-29T06:07:00Z</dcterms:created>
  <dcterms:modified xsi:type="dcterms:W3CDTF">2025-05-30T13:36:00Z</dcterms:modified>
</cp:coreProperties>
</file>