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357" w:rsidRPr="00806357" w:rsidRDefault="00D51EAF" w:rsidP="00806357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D51EAF">
        <w:rPr>
          <w:noProof/>
        </w:rPr>
        <w:t xml:space="preserve"> </w:t>
      </w:r>
      <w:r w:rsidR="00806357" w:rsidRPr="00806357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BAKALÁŘSKÉ práce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studenta: </w:t>
      </w:r>
      <w:r w:rsidR="00BF247C" w:rsidRPr="00BF247C">
        <w:rPr>
          <w:rFonts w:ascii="Inter" w:eastAsia="Luxi Sans" w:hAnsi="Inter" w:cs="Tahoma"/>
          <w:kern w:val="28"/>
          <w:szCs w:val="20"/>
        </w:rPr>
        <w:t xml:space="preserve">Karolína </w:t>
      </w:r>
      <w:proofErr w:type="spellStart"/>
      <w:r w:rsidR="00BF247C" w:rsidRPr="00BF247C">
        <w:rPr>
          <w:rFonts w:ascii="Inter" w:eastAsia="Luxi Sans" w:hAnsi="Inter" w:cs="Tahoma"/>
          <w:kern w:val="28"/>
          <w:szCs w:val="20"/>
        </w:rPr>
        <w:t>Grešulová</w:t>
      </w:r>
      <w:proofErr w:type="spellEnd"/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Název bakalářské práce:</w:t>
      </w:r>
      <w:r w:rsidR="00D32D71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0C7F4A" w:rsidRPr="000C7F4A">
        <w:rPr>
          <w:rFonts w:ascii="Inter" w:eastAsia="Luxi Sans" w:hAnsi="Inter" w:cs="Tahoma"/>
          <w:kern w:val="28"/>
          <w:szCs w:val="20"/>
        </w:rPr>
        <w:t>Štíhlá výroba ve vybraném výrobním podniku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FC046F">
        <w:rPr>
          <w:rFonts w:ascii="Inter" w:eastAsia="Luxi Sans" w:hAnsi="Inter" w:cs="Tahoma"/>
          <w:kern w:val="28"/>
          <w:szCs w:val="20"/>
        </w:rPr>
        <w:t>A</w:t>
      </w:r>
      <w:r w:rsidR="00490B4D" w:rsidRPr="00490B4D">
        <w:rPr>
          <w:rFonts w:ascii="Inter" w:eastAsia="Luxi Sans" w:hAnsi="Inter" w:cs="Tahoma"/>
          <w:kern w:val="28"/>
          <w:szCs w:val="20"/>
        </w:rPr>
        <w:t xml:space="preserve">nalyzovat vybrané aspekty montážního procesu ve firmě </w:t>
      </w:r>
      <w:proofErr w:type="spellStart"/>
      <w:r w:rsidR="00490B4D" w:rsidRPr="00490B4D">
        <w:rPr>
          <w:rFonts w:ascii="Inter" w:eastAsia="Luxi Sans" w:hAnsi="Inter" w:cs="Tahoma"/>
          <w:kern w:val="28"/>
          <w:szCs w:val="20"/>
        </w:rPr>
        <w:t>Elmarco</w:t>
      </w:r>
      <w:proofErr w:type="spellEnd"/>
      <w:r w:rsidR="00490B4D" w:rsidRPr="00490B4D">
        <w:rPr>
          <w:rFonts w:ascii="Inter" w:eastAsia="Luxi Sans" w:hAnsi="Inter" w:cs="Tahoma"/>
          <w:kern w:val="28"/>
          <w:szCs w:val="20"/>
        </w:rPr>
        <w:t xml:space="preserve"> z hlediska aplikace principů štíhlé výroby, identifikovat problematická místa a navrhnout konkrétní zlep</w:t>
      </w:r>
      <w:r w:rsidR="001755A5">
        <w:rPr>
          <w:rFonts w:ascii="Inter" w:eastAsia="Luxi Sans" w:hAnsi="Inter" w:cs="Tahoma"/>
          <w:kern w:val="28"/>
          <w:szCs w:val="20"/>
        </w:rPr>
        <w:t xml:space="preserve">šení s cílem zvýšit efektivitu </w:t>
      </w:r>
      <w:r w:rsidR="00490B4D" w:rsidRPr="00490B4D">
        <w:rPr>
          <w:rFonts w:ascii="Inter" w:eastAsia="Luxi Sans" w:hAnsi="Inter" w:cs="Tahoma"/>
          <w:kern w:val="28"/>
          <w:szCs w:val="20"/>
        </w:rPr>
        <w:t xml:space="preserve">a </w:t>
      </w:r>
      <w:r w:rsidR="00986B17">
        <w:rPr>
          <w:rFonts w:ascii="Inter" w:eastAsia="Luxi Sans" w:hAnsi="Inter" w:cs="Tahoma"/>
          <w:kern w:val="28"/>
          <w:szCs w:val="20"/>
        </w:rPr>
        <w:t>optimalizovat podmínky výroby.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bakalářské práce: </w:t>
      </w:r>
      <w:r w:rsidR="00D32D71" w:rsidRPr="00D32D71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="00D32D71" w:rsidRPr="00D32D71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="00D32D71" w:rsidRPr="00D32D71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806357" w:rsidRPr="00806357" w:rsidRDefault="00806357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95443F" w:rsidP="0095443F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806357" w:rsidRPr="00806357" w:rsidRDefault="00806357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95443F" w:rsidP="0095443F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rPr>
          <w:trHeight w:val="132"/>
        </w:trPr>
        <w:tc>
          <w:tcPr>
            <w:tcW w:w="5495" w:type="dxa"/>
            <w:vMerge w:val="restart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:rsidR="00806357" w:rsidRPr="00806357" w:rsidRDefault="002C5328" w:rsidP="002C532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806357" w:rsidRPr="00806357" w:rsidTr="00BE62BA">
        <w:trPr>
          <w:trHeight w:val="131"/>
        </w:trPr>
        <w:tc>
          <w:tcPr>
            <w:tcW w:w="5495" w:type="dxa"/>
            <w:vMerge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Otázky k obhajobě bakalářské práce:</w:t>
      </w:r>
    </w:p>
    <w:p w:rsidR="008B7B73" w:rsidRPr="008B7B73" w:rsidRDefault="00E379FB" w:rsidP="008B7B73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B7B73">
        <w:rPr>
          <w:rFonts w:ascii="Inter" w:eastAsia="Luxi Sans" w:hAnsi="Inter" w:cs="Tahoma"/>
          <w:kern w:val="1"/>
          <w:szCs w:val="20"/>
        </w:rPr>
        <w:t xml:space="preserve">Který z nástrojů štíhlé výroby považujete pro firmu </w:t>
      </w:r>
      <w:proofErr w:type="spellStart"/>
      <w:r w:rsidRPr="008B7B73">
        <w:rPr>
          <w:rFonts w:ascii="Inter" w:eastAsia="Luxi Sans" w:hAnsi="Inter" w:cs="Tahoma"/>
          <w:kern w:val="1"/>
          <w:szCs w:val="20"/>
        </w:rPr>
        <w:t>El</w:t>
      </w:r>
      <w:r w:rsidR="008B7B73" w:rsidRPr="008B7B73">
        <w:rPr>
          <w:rFonts w:ascii="Inter" w:eastAsia="Luxi Sans" w:hAnsi="Inter" w:cs="Tahoma"/>
          <w:kern w:val="1"/>
          <w:szCs w:val="20"/>
        </w:rPr>
        <w:t>marco</w:t>
      </w:r>
      <w:proofErr w:type="spellEnd"/>
      <w:r w:rsidR="008B7B73" w:rsidRPr="008B7B73">
        <w:rPr>
          <w:rFonts w:ascii="Inter" w:eastAsia="Luxi Sans" w:hAnsi="Inter" w:cs="Tahoma"/>
          <w:kern w:val="1"/>
          <w:szCs w:val="20"/>
        </w:rPr>
        <w:t xml:space="preserve"> za nejpřínosnější a proč?</w:t>
      </w:r>
    </w:p>
    <w:p w:rsidR="000952AF" w:rsidRPr="008B7B73" w:rsidRDefault="00E379FB" w:rsidP="008B7B73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B7B73">
        <w:rPr>
          <w:rFonts w:ascii="Inter" w:eastAsia="Luxi Sans" w:hAnsi="Inter" w:cs="Tahoma"/>
          <w:kern w:val="1"/>
          <w:szCs w:val="20"/>
        </w:rPr>
        <w:t>Jaké překážky mohou v praxi bránit úspěšnému zavádění principů štíhlé výroby ve výrobních podnicích?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2C5328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D32D71" w:rsidRDefault="00D32D71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300EDA" w:rsidRDefault="00300EDA" w:rsidP="009012B6">
      <w:pPr>
        <w:pStyle w:val="Bezmezer"/>
        <w:jc w:val="both"/>
        <w:rPr>
          <w:rFonts w:ascii="Inter" w:hAnsi="Inter"/>
        </w:rPr>
      </w:pPr>
      <w:r w:rsidRPr="00300EDA">
        <w:rPr>
          <w:rFonts w:ascii="Inter" w:hAnsi="Inter"/>
        </w:rPr>
        <w:lastRenderedPageBreak/>
        <w:t xml:space="preserve">Bakalářská práce studentky Karolíny </w:t>
      </w:r>
      <w:proofErr w:type="spellStart"/>
      <w:r w:rsidRPr="00300EDA">
        <w:rPr>
          <w:rFonts w:ascii="Inter" w:hAnsi="Inter"/>
        </w:rPr>
        <w:t>Grešulové</w:t>
      </w:r>
      <w:proofErr w:type="spellEnd"/>
      <w:r w:rsidRPr="00300EDA">
        <w:rPr>
          <w:rFonts w:ascii="Inter" w:hAnsi="Inter"/>
        </w:rPr>
        <w:t xml:space="preserve"> na téma „Štíhlá výroba ve vybraném výrobním podniku“</w:t>
      </w:r>
      <w:r w:rsidR="00863538">
        <w:rPr>
          <w:rFonts w:ascii="Inter" w:hAnsi="Inter"/>
        </w:rPr>
        <w:t xml:space="preserve"> byla zpracována svědomitě </w:t>
      </w:r>
      <w:r w:rsidRPr="00300EDA">
        <w:rPr>
          <w:rFonts w:ascii="Inter" w:hAnsi="Inter"/>
        </w:rPr>
        <w:t xml:space="preserve">a </w:t>
      </w:r>
      <w:r w:rsidR="00863538">
        <w:rPr>
          <w:rFonts w:ascii="Inter" w:hAnsi="Inter"/>
        </w:rPr>
        <w:t xml:space="preserve">s </w:t>
      </w:r>
      <w:r w:rsidRPr="00300EDA">
        <w:rPr>
          <w:rFonts w:ascii="Inter" w:hAnsi="Inter"/>
        </w:rPr>
        <w:t xml:space="preserve">vysokou mírou samostatnosti. Studentka během celého období zpracování práce prokazovala aktivní zájem o danou problematiku, pravidelně konzultovala a reflektovala </w:t>
      </w:r>
      <w:r w:rsidR="00881C96">
        <w:rPr>
          <w:rFonts w:ascii="Inter" w:hAnsi="Inter"/>
        </w:rPr>
        <w:t xml:space="preserve">všechny </w:t>
      </w:r>
      <w:r w:rsidRPr="00300EDA">
        <w:rPr>
          <w:rFonts w:ascii="Inter" w:hAnsi="Inter"/>
        </w:rPr>
        <w:t>připomínky.</w:t>
      </w:r>
    </w:p>
    <w:p w:rsidR="009012B6" w:rsidRPr="00300EDA" w:rsidRDefault="009012B6" w:rsidP="009012B6">
      <w:pPr>
        <w:pStyle w:val="Bezmezer"/>
        <w:jc w:val="both"/>
        <w:rPr>
          <w:rFonts w:ascii="Inter" w:hAnsi="Inter"/>
        </w:rPr>
      </w:pPr>
    </w:p>
    <w:p w:rsidR="00300EDA" w:rsidRDefault="00300EDA" w:rsidP="009012B6">
      <w:pPr>
        <w:pStyle w:val="Bezmezer"/>
        <w:jc w:val="both"/>
        <w:rPr>
          <w:rFonts w:ascii="Inter" w:hAnsi="Inter"/>
        </w:rPr>
      </w:pPr>
      <w:r w:rsidRPr="00300EDA">
        <w:rPr>
          <w:rFonts w:ascii="Inter" w:hAnsi="Inter"/>
        </w:rPr>
        <w:t xml:space="preserve">Zvolené téma je prakticky orientované a velmi aktuální – zaměřuje se na aplikaci principů štíhlé výroby ve společnosti </w:t>
      </w:r>
      <w:proofErr w:type="spellStart"/>
      <w:r w:rsidRPr="00300EDA">
        <w:rPr>
          <w:rFonts w:ascii="Inter" w:hAnsi="Inter"/>
        </w:rPr>
        <w:t>Elmarco</w:t>
      </w:r>
      <w:proofErr w:type="spellEnd"/>
      <w:r w:rsidRPr="00300EDA">
        <w:rPr>
          <w:rFonts w:ascii="Inter" w:hAnsi="Inter"/>
        </w:rPr>
        <w:t xml:space="preserve"> s. r. o., která se specializuje na technologie pro výrobu </w:t>
      </w:r>
      <w:proofErr w:type="spellStart"/>
      <w:r w:rsidRPr="00300EDA">
        <w:rPr>
          <w:rFonts w:ascii="Inter" w:hAnsi="Inter"/>
        </w:rPr>
        <w:t>nanovláken</w:t>
      </w:r>
      <w:proofErr w:type="spellEnd"/>
      <w:r w:rsidRPr="00300EDA">
        <w:rPr>
          <w:rFonts w:ascii="Inter" w:hAnsi="Inter"/>
        </w:rPr>
        <w:t xml:space="preserve">. Práce je vhodně strukturována do teoretické a praktické části. V teoretické části autorka představuje základy řízení výroby a podrobně popisuje metody štíhlé výroby jako 5S, </w:t>
      </w:r>
      <w:proofErr w:type="spellStart"/>
      <w:r w:rsidRPr="00300EDA">
        <w:rPr>
          <w:rFonts w:ascii="Inter" w:hAnsi="Inter"/>
        </w:rPr>
        <w:t>Kanban</w:t>
      </w:r>
      <w:proofErr w:type="spellEnd"/>
      <w:r w:rsidRPr="00300EDA">
        <w:rPr>
          <w:rFonts w:ascii="Inter" w:hAnsi="Inter"/>
        </w:rPr>
        <w:t xml:space="preserve">, </w:t>
      </w:r>
      <w:proofErr w:type="spellStart"/>
      <w:r w:rsidRPr="00300EDA">
        <w:rPr>
          <w:rFonts w:ascii="Inter" w:hAnsi="Inter"/>
        </w:rPr>
        <w:t>Kaizen</w:t>
      </w:r>
      <w:proofErr w:type="spellEnd"/>
      <w:r w:rsidRPr="00300EDA">
        <w:rPr>
          <w:rFonts w:ascii="Inter" w:hAnsi="Inter"/>
        </w:rPr>
        <w:t xml:space="preserve">, VSM, SMED nebo </w:t>
      </w:r>
      <w:proofErr w:type="spellStart"/>
      <w:r w:rsidRPr="00300EDA">
        <w:rPr>
          <w:rFonts w:ascii="Inter" w:hAnsi="Inter"/>
        </w:rPr>
        <w:t>Poka</w:t>
      </w:r>
      <w:proofErr w:type="spellEnd"/>
      <w:r w:rsidRPr="00300EDA">
        <w:rPr>
          <w:rFonts w:ascii="Inter" w:hAnsi="Inter"/>
        </w:rPr>
        <w:t xml:space="preserve"> </w:t>
      </w:r>
      <w:proofErr w:type="spellStart"/>
      <w:r w:rsidRPr="00300EDA">
        <w:rPr>
          <w:rFonts w:ascii="Inter" w:hAnsi="Inter"/>
        </w:rPr>
        <w:t>Yoke</w:t>
      </w:r>
      <w:proofErr w:type="spellEnd"/>
      <w:r w:rsidRPr="00300EDA">
        <w:rPr>
          <w:rFonts w:ascii="Inter" w:hAnsi="Inter"/>
        </w:rPr>
        <w:t>.</w:t>
      </w:r>
    </w:p>
    <w:p w:rsidR="009012B6" w:rsidRPr="00300EDA" w:rsidRDefault="009012B6" w:rsidP="009012B6">
      <w:pPr>
        <w:pStyle w:val="Bezmezer"/>
        <w:jc w:val="both"/>
        <w:rPr>
          <w:rFonts w:ascii="Inter" w:hAnsi="Inter"/>
        </w:rPr>
      </w:pPr>
    </w:p>
    <w:p w:rsidR="00300EDA" w:rsidRDefault="00300EDA" w:rsidP="009012B6">
      <w:pPr>
        <w:pStyle w:val="Bezmezer"/>
        <w:jc w:val="both"/>
        <w:rPr>
          <w:rFonts w:ascii="Inter" w:hAnsi="Inter"/>
        </w:rPr>
      </w:pPr>
      <w:r w:rsidRPr="00300EDA">
        <w:rPr>
          <w:rFonts w:ascii="Inter" w:hAnsi="Inter"/>
        </w:rPr>
        <w:t xml:space="preserve">Praktická část je založena na detailní analýze montážního procesu ve firmě </w:t>
      </w:r>
      <w:proofErr w:type="spellStart"/>
      <w:r w:rsidRPr="00300EDA">
        <w:rPr>
          <w:rFonts w:ascii="Inter" w:hAnsi="Inter"/>
        </w:rPr>
        <w:t>Elmarco</w:t>
      </w:r>
      <w:proofErr w:type="spellEnd"/>
      <w:r w:rsidRPr="00300EDA">
        <w:rPr>
          <w:rFonts w:ascii="Inter" w:hAnsi="Inter"/>
        </w:rPr>
        <w:t xml:space="preserve">, včetně identifikace úzkých míst a návrhů konkrétních zlepšení. Pozitivně hodnotím zejména využití metod pozorování, </w:t>
      </w:r>
      <w:r w:rsidR="00C15FA5" w:rsidRPr="00C15FA5">
        <w:rPr>
          <w:rFonts w:ascii="Inter" w:hAnsi="Inter"/>
        </w:rPr>
        <w:t>interakce se zaměstnanci</w:t>
      </w:r>
      <w:r w:rsidR="00C15FA5" w:rsidRPr="00300EDA">
        <w:rPr>
          <w:rFonts w:ascii="Inter" w:hAnsi="Inter"/>
        </w:rPr>
        <w:t xml:space="preserve"> </w:t>
      </w:r>
      <w:r w:rsidRPr="00300EDA">
        <w:rPr>
          <w:rFonts w:ascii="Inter" w:hAnsi="Inter"/>
        </w:rPr>
        <w:t>a vizuální do</w:t>
      </w:r>
      <w:r w:rsidR="009A1B51">
        <w:rPr>
          <w:rFonts w:ascii="Inter" w:hAnsi="Inter"/>
        </w:rPr>
        <w:t>kumentace, které byly použity k </w:t>
      </w:r>
      <w:r w:rsidRPr="00300EDA">
        <w:rPr>
          <w:rFonts w:ascii="Inter" w:hAnsi="Inter"/>
        </w:rPr>
        <w:t xml:space="preserve">identifikaci a popisu problémových oblastí. Návrhy na zlepšení – například implementace stínování nářadí nebo vylepšení vizuálního řízení pomocí </w:t>
      </w:r>
      <w:proofErr w:type="spellStart"/>
      <w:r w:rsidRPr="00300EDA">
        <w:rPr>
          <w:rFonts w:ascii="Inter" w:hAnsi="Inter"/>
        </w:rPr>
        <w:t>Kanbanu</w:t>
      </w:r>
      <w:proofErr w:type="spellEnd"/>
      <w:r w:rsidRPr="00300EDA">
        <w:rPr>
          <w:rFonts w:ascii="Inter" w:hAnsi="Inter"/>
        </w:rPr>
        <w:t xml:space="preserve"> – jsou realistické, prakticky uplatnitelné a v souladu s principy štíhlé výroby.</w:t>
      </w:r>
    </w:p>
    <w:p w:rsidR="009012B6" w:rsidRPr="00300EDA" w:rsidRDefault="009012B6" w:rsidP="009012B6">
      <w:pPr>
        <w:pStyle w:val="Bezmezer"/>
        <w:jc w:val="both"/>
        <w:rPr>
          <w:rFonts w:ascii="Inter" w:hAnsi="Inter"/>
        </w:rPr>
      </w:pPr>
      <w:bookmarkStart w:id="0" w:name="_GoBack"/>
      <w:bookmarkEnd w:id="0"/>
    </w:p>
    <w:p w:rsidR="00300EDA" w:rsidRDefault="00300EDA" w:rsidP="009012B6">
      <w:pPr>
        <w:pStyle w:val="Bezmezer"/>
        <w:jc w:val="both"/>
        <w:rPr>
          <w:rFonts w:ascii="Inter" w:hAnsi="Inter"/>
        </w:rPr>
      </w:pPr>
      <w:r w:rsidRPr="00300EDA">
        <w:rPr>
          <w:rFonts w:ascii="Inter" w:hAnsi="Inter"/>
        </w:rPr>
        <w:t>Po formální stránce je</w:t>
      </w:r>
      <w:r w:rsidR="00995AC4">
        <w:rPr>
          <w:rFonts w:ascii="Inter" w:hAnsi="Inter"/>
        </w:rPr>
        <w:t xml:space="preserve"> práce velmi pečlivě zpracována a </w:t>
      </w:r>
      <w:r w:rsidRPr="00300EDA">
        <w:rPr>
          <w:rFonts w:ascii="Inter" w:hAnsi="Inter"/>
        </w:rPr>
        <w:t>obsah</w:t>
      </w:r>
      <w:r w:rsidR="00995AC4">
        <w:rPr>
          <w:rFonts w:ascii="Inter" w:hAnsi="Inter"/>
        </w:rPr>
        <w:t>uje odpovídající grafické prvky</w:t>
      </w:r>
      <w:r w:rsidRPr="00300EDA">
        <w:rPr>
          <w:rFonts w:ascii="Inter" w:hAnsi="Inter"/>
        </w:rPr>
        <w:t xml:space="preserve">. </w:t>
      </w:r>
      <w:proofErr w:type="gramStart"/>
      <w:r w:rsidRPr="00300EDA">
        <w:rPr>
          <w:rFonts w:ascii="Inter" w:hAnsi="Inter"/>
        </w:rPr>
        <w:t>Citace</w:t>
      </w:r>
      <w:proofErr w:type="gramEnd"/>
      <w:r w:rsidRPr="00300EDA">
        <w:rPr>
          <w:rFonts w:ascii="Inter" w:hAnsi="Inter"/>
        </w:rPr>
        <w:t xml:space="preserve"> i práce se zdroji odpovídá požadavkům na odborný text. </w:t>
      </w:r>
      <w:r w:rsidR="00801282" w:rsidRPr="00801282">
        <w:rPr>
          <w:rFonts w:ascii="Inter" w:hAnsi="Inter"/>
        </w:rPr>
        <w:t>Místy se vyskytují drobné gramatické nebo stylistické nedostatky (opakování slov,</w:t>
      </w:r>
      <w:r w:rsidR="00801282">
        <w:rPr>
          <w:rFonts w:ascii="Inter" w:hAnsi="Inter"/>
        </w:rPr>
        <w:t xml:space="preserve"> těžkopádné formulace</w:t>
      </w:r>
      <w:r w:rsidR="00801282" w:rsidRPr="00801282">
        <w:rPr>
          <w:rFonts w:ascii="Inter" w:hAnsi="Inter"/>
        </w:rPr>
        <w:t>).</w:t>
      </w:r>
      <w:r w:rsidR="008D1B64">
        <w:rPr>
          <w:rFonts w:ascii="Inter" w:hAnsi="Inter"/>
        </w:rPr>
        <w:t xml:space="preserve"> </w:t>
      </w:r>
      <w:r w:rsidR="008D1B64" w:rsidRPr="008D1B64">
        <w:rPr>
          <w:rFonts w:ascii="Inter" w:hAnsi="Inter"/>
        </w:rPr>
        <w:t>Práce je zpracována velmi podrobně, s důrazem na důkladné vysvětlení teoretických konceptů i detailní popis praktických opatření. Svým rozsahem přesahuje běžný rámec bakalářské práce, avšak tento fakt hodnotím jako důkaz aktivního a hlubokého zájmu autorky o danou problematiku.</w:t>
      </w:r>
    </w:p>
    <w:p w:rsidR="009012B6" w:rsidRPr="00300EDA" w:rsidRDefault="009012B6" w:rsidP="009012B6">
      <w:pPr>
        <w:pStyle w:val="Bezmezer"/>
        <w:jc w:val="both"/>
        <w:rPr>
          <w:rFonts w:ascii="Inter" w:hAnsi="Inter"/>
        </w:rPr>
      </w:pPr>
    </w:p>
    <w:p w:rsidR="00300EDA" w:rsidRPr="00300EDA" w:rsidRDefault="00300EDA" w:rsidP="009012B6">
      <w:pPr>
        <w:pStyle w:val="Bezmezer"/>
        <w:jc w:val="both"/>
        <w:rPr>
          <w:rFonts w:ascii="Inter" w:hAnsi="Inter"/>
        </w:rPr>
      </w:pPr>
      <w:r w:rsidRPr="00300EDA">
        <w:rPr>
          <w:rFonts w:ascii="Inter" w:hAnsi="Inter"/>
        </w:rPr>
        <w:t>Závěrem lze konstatovat, že studentka naplnila cíle stanovené v zadání, prokázala schopnost odborné práce a uplatnila poznatky nejen teoretické, ale i praktické.</w:t>
      </w:r>
      <w:r w:rsidR="00693D81">
        <w:rPr>
          <w:rFonts w:ascii="Inter" w:hAnsi="Inter"/>
        </w:rPr>
        <w:t xml:space="preserve"> </w:t>
      </w:r>
      <w:proofErr w:type="gramStart"/>
      <w:r w:rsidRPr="00300EDA">
        <w:rPr>
          <w:rFonts w:ascii="Inter" w:hAnsi="Inter"/>
        </w:rPr>
        <w:t>Práci</w:t>
      </w:r>
      <w:proofErr w:type="gramEnd"/>
      <w:r w:rsidRPr="00300EDA">
        <w:rPr>
          <w:rFonts w:ascii="Inter" w:hAnsi="Inter"/>
        </w:rPr>
        <w:t xml:space="preserve"> doporučuji k</w:t>
      </w:r>
      <w:r w:rsidR="00693D81">
        <w:rPr>
          <w:rFonts w:ascii="Inter" w:hAnsi="Inter"/>
        </w:rPr>
        <w:t> </w:t>
      </w:r>
      <w:r w:rsidRPr="00300EDA">
        <w:rPr>
          <w:rFonts w:ascii="Inter" w:hAnsi="Inter"/>
        </w:rPr>
        <w:t>obhajobě</w:t>
      </w:r>
      <w:r w:rsidR="00693D81">
        <w:rPr>
          <w:rFonts w:ascii="Inter" w:hAnsi="Inter"/>
        </w:rPr>
        <w:t>.</w:t>
      </w:r>
    </w:p>
    <w:p w:rsidR="00D32D71" w:rsidRPr="00806357" w:rsidRDefault="00D32D71" w:rsidP="009012B6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9012B6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Bakalářskou práci navrhuji klasifikovat stupněm:         </w:t>
      </w:r>
      <w:r w:rsidR="00FE28EC">
        <w:rPr>
          <w:rFonts w:ascii="Inter" w:eastAsia="Luxi Sans" w:hAnsi="Inter" w:cs="Tahoma"/>
          <w:b/>
          <w:kern w:val="1"/>
          <w:szCs w:val="20"/>
        </w:rPr>
        <w:t>VÝBORNĚ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      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Pr="00806357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</w:t>
      </w:r>
      <w:r w:rsidR="00FE28EC">
        <w:rPr>
          <w:rFonts w:ascii="Inter" w:eastAsia="Luxi Sans" w:hAnsi="Inter" w:cs="Tahoma"/>
          <w:b/>
          <w:kern w:val="1"/>
          <w:szCs w:val="20"/>
        </w:rPr>
        <w:t>: 21. 5. 2025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 xml:space="preserve"> …………………………………………………</w:t>
      </w:r>
    </w:p>
    <w:p w:rsidR="00806357" w:rsidRPr="00806357" w:rsidRDefault="00FE28EC" w:rsidP="00FE28EC">
      <w:pPr>
        <w:widowControl w:val="0"/>
        <w:suppressAutoHyphens/>
        <w:spacing w:after="0" w:line="240" w:lineRule="auto"/>
        <w:ind w:left="4672"/>
        <w:rPr>
          <w:rFonts w:ascii="Inter" w:hAnsi="Inter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    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 xml:space="preserve"> Podpis vedoucího bakalářské práce</w:t>
      </w:r>
    </w:p>
    <w:p w:rsidR="0053563A" w:rsidRPr="00D51EAF" w:rsidRDefault="00AD4C59" w:rsidP="00AD4C59">
      <w:pPr>
        <w:tabs>
          <w:tab w:val="center" w:pos="4513"/>
        </w:tabs>
      </w:pPr>
      <w:r w:rsidRPr="00806357">
        <w:rPr>
          <w:rFonts w:ascii="Inter" w:hAnsi="Inter"/>
          <w:noProof/>
          <w:szCs w:val="20"/>
        </w:rPr>
        <w:tab/>
      </w:r>
    </w:p>
    <w:sectPr w:rsidR="0053563A" w:rsidRPr="00D51EAF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90D" w:rsidRDefault="00A5290D" w:rsidP="008F253F">
      <w:r>
        <w:separator/>
      </w:r>
    </w:p>
  </w:endnote>
  <w:endnote w:type="continuationSeparator" w:id="0">
    <w:p w:rsidR="00A5290D" w:rsidRDefault="00A5290D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A5290D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C15FA5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C15FA5" w:rsidRPr="00C15FA5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FE28EC" w:rsidRPr="00B505AD" w:rsidRDefault="00FE28EC" w:rsidP="00FE28EC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FE28EC" w:rsidP="00FE28EC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461 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90D" w:rsidRDefault="00A5290D" w:rsidP="008F253F">
      <w:r>
        <w:separator/>
      </w:r>
    </w:p>
  </w:footnote>
  <w:footnote w:type="continuationSeparator" w:id="0">
    <w:p w:rsidR="00A5290D" w:rsidRDefault="00A5290D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FA41A1"/>
    <w:multiLevelType w:val="hybridMultilevel"/>
    <w:tmpl w:val="11F2CFFA"/>
    <w:lvl w:ilvl="0" w:tplc="3490C7B6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4663"/>
    <w:rsid w:val="000176C5"/>
    <w:rsid w:val="00065583"/>
    <w:rsid w:val="000712B2"/>
    <w:rsid w:val="000952AF"/>
    <w:rsid w:val="000A0F34"/>
    <w:rsid w:val="000A180A"/>
    <w:rsid w:val="000C13D0"/>
    <w:rsid w:val="000C7F4A"/>
    <w:rsid w:val="000D1FE1"/>
    <w:rsid w:val="00111672"/>
    <w:rsid w:val="00115A69"/>
    <w:rsid w:val="0015268F"/>
    <w:rsid w:val="0015606A"/>
    <w:rsid w:val="00174B8F"/>
    <w:rsid w:val="001755A5"/>
    <w:rsid w:val="0019414C"/>
    <w:rsid w:val="001B2BC7"/>
    <w:rsid w:val="001C3713"/>
    <w:rsid w:val="001C5625"/>
    <w:rsid w:val="001F30A3"/>
    <w:rsid w:val="00237FF3"/>
    <w:rsid w:val="002C5328"/>
    <w:rsid w:val="00300EDA"/>
    <w:rsid w:val="00340AAF"/>
    <w:rsid w:val="00361362"/>
    <w:rsid w:val="003A1E8C"/>
    <w:rsid w:val="003B62EA"/>
    <w:rsid w:val="003C7838"/>
    <w:rsid w:val="003E1C51"/>
    <w:rsid w:val="00430A2A"/>
    <w:rsid w:val="004557FB"/>
    <w:rsid w:val="0046125D"/>
    <w:rsid w:val="00483458"/>
    <w:rsid w:val="00490B4D"/>
    <w:rsid w:val="004F4195"/>
    <w:rsid w:val="0053563A"/>
    <w:rsid w:val="00547D64"/>
    <w:rsid w:val="005D1D09"/>
    <w:rsid w:val="006040E5"/>
    <w:rsid w:val="00621C19"/>
    <w:rsid w:val="00644330"/>
    <w:rsid w:val="00693D81"/>
    <w:rsid w:val="00704D26"/>
    <w:rsid w:val="00715782"/>
    <w:rsid w:val="00745A71"/>
    <w:rsid w:val="007805A9"/>
    <w:rsid w:val="00801282"/>
    <w:rsid w:val="00806357"/>
    <w:rsid w:val="008359C7"/>
    <w:rsid w:val="00863538"/>
    <w:rsid w:val="00881C96"/>
    <w:rsid w:val="008A6809"/>
    <w:rsid w:val="008B7B73"/>
    <w:rsid w:val="008D1B64"/>
    <w:rsid w:val="008E09E6"/>
    <w:rsid w:val="008F1102"/>
    <w:rsid w:val="008F253F"/>
    <w:rsid w:val="009012B6"/>
    <w:rsid w:val="00930F3F"/>
    <w:rsid w:val="009441E4"/>
    <w:rsid w:val="0095443F"/>
    <w:rsid w:val="009713ED"/>
    <w:rsid w:val="00972CFC"/>
    <w:rsid w:val="00986B17"/>
    <w:rsid w:val="00995AC4"/>
    <w:rsid w:val="00996CB2"/>
    <w:rsid w:val="009A1B51"/>
    <w:rsid w:val="009C202B"/>
    <w:rsid w:val="009C240B"/>
    <w:rsid w:val="00A5290D"/>
    <w:rsid w:val="00A83136"/>
    <w:rsid w:val="00AA3D5E"/>
    <w:rsid w:val="00AD4C59"/>
    <w:rsid w:val="00B07FC8"/>
    <w:rsid w:val="00B505AD"/>
    <w:rsid w:val="00B638A6"/>
    <w:rsid w:val="00B71BEB"/>
    <w:rsid w:val="00BC00DF"/>
    <w:rsid w:val="00BF247C"/>
    <w:rsid w:val="00BF3AA8"/>
    <w:rsid w:val="00C15FA5"/>
    <w:rsid w:val="00C73C96"/>
    <w:rsid w:val="00C911C5"/>
    <w:rsid w:val="00C92A95"/>
    <w:rsid w:val="00CE24A7"/>
    <w:rsid w:val="00D02A47"/>
    <w:rsid w:val="00D22CA2"/>
    <w:rsid w:val="00D32D71"/>
    <w:rsid w:val="00D51EAF"/>
    <w:rsid w:val="00D7069D"/>
    <w:rsid w:val="00D72477"/>
    <w:rsid w:val="00D92E21"/>
    <w:rsid w:val="00DA29DC"/>
    <w:rsid w:val="00DA4AE4"/>
    <w:rsid w:val="00DF45B3"/>
    <w:rsid w:val="00E22CB8"/>
    <w:rsid w:val="00E2345F"/>
    <w:rsid w:val="00E35826"/>
    <w:rsid w:val="00E379FB"/>
    <w:rsid w:val="00E44A1B"/>
    <w:rsid w:val="00E572EB"/>
    <w:rsid w:val="00E917BA"/>
    <w:rsid w:val="00E969C6"/>
    <w:rsid w:val="00EC1162"/>
    <w:rsid w:val="00F1391F"/>
    <w:rsid w:val="00F46B06"/>
    <w:rsid w:val="00F54AE1"/>
    <w:rsid w:val="00F83EC6"/>
    <w:rsid w:val="00FC046F"/>
    <w:rsid w:val="00FC53F1"/>
    <w:rsid w:val="00FD08B0"/>
    <w:rsid w:val="00FD5051"/>
    <w:rsid w:val="00FE2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7E10DE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Normlnweb">
    <w:name w:val="Normal (Web)"/>
    <w:basedOn w:val="Normln"/>
    <w:uiPriority w:val="99"/>
    <w:semiHidden/>
    <w:unhideWhenUsed/>
    <w:rsid w:val="00D32D7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fadeinm1hgl8">
    <w:name w:val="_fadein_m1hgl_8"/>
    <w:basedOn w:val="Standardnpsmoodstavce"/>
    <w:rsid w:val="00D32D71"/>
  </w:style>
  <w:style w:type="paragraph" w:styleId="Odstavecseseznamem">
    <w:name w:val="List Paragraph"/>
    <w:basedOn w:val="Normln"/>
    <w:uiPriority w:val="34"/>
    <w:qFormat/>
    <w:rsid w:val="008B7B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FCD1203-932B-41F6-892C-59300123C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537</Words>
  <Characters>3170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3700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49</cp:revision>
  <cp:lastPrinted>2022-02-09T19:48:00Z</cp:lastPrinted>
  <dcterms:created xsi:type="dcterms:W3CDTF">2022-12-06T11:18:00Z</dcterms:created>
  <dcterms:modified xsi:type="dcterms:W3CDTF">2025-05-21T10:26:00Z</dcterms:modified>
</cp:coreProperties>
</file>