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7EB2B2" w14:textId="4E319C96" w:rsidR="00791110" w:rsidRDefault="001C622B" w:rsidP="0087435F">
      <w:pPr>
        <w:pStyle w:val="Nadpis3"/>
        <w:spacing w:before="480" w:after="480"/>
        <w:rPr>
          <w:rFonts w:ascii="Arial" w:hAnsi="Arial" w:cs="Arial"/>
          <w:i w:val="0"/>
          <w:sz w:val="32"/>
          <w:szCs w:val="32"/>
        </w:rPr>
      </w:pPr>
      <w:r>
        <w:rPr>
          <w:noProof/>
          <w:lang w:eastAsia="cs-CZ"/>
        </w:rPr>
        <w:drawing>
          <wp:anchor distT="0" distB="0" distL="114300" distR="114300" simplePos="0" relativeHeight="251657728" behindDoc="0" locked="0" layoutInCell="1" allowOverlap="1" wp14:anchorId="283067CA" wp14:editId="2345F76C">
            <wp:simplePos x="0" y="0"/>
            <wp:positionH relativeFrom="page">
              <wp:posOffset>450215</wp:posOffset>
            </wp:positionH>
            <wp:positionV relativeFrom="page">
              <wp:posOffset>252095</wp:posOffset>
            </wp:positionV>
            <wp:extent cx="6588125" cy="860425"/>
            <wp:effectExtent l="0" t="0" r="0"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588125" cy="860425"/>
                    </a:xfrm>
                    <a:prstGeom prst="rect">
                      <a:avLst/>
                    </a:prstGeom>
                    <a:noFill/>
                    <a:ln>
                      <a:noFill/>
                    </a:ln>
                  </pic:spPr>
                </pic:pic>
              </a:graphicData>
            </a:graphic>
            <wp14:sizeRelH relativeFrom="page">
              <wp14:pctWidth>0</wp14:pctWidth>
            </wp14:sizeRelH>
            <wp14:sizeRelV relativeFrom="page">
              <wp14:pctHeight>0</wp14:pctHeight>
            </wp14:sizeRelV>
          </wp:anchor>
        </w:drawing>
      </w:r>
      <w:r w:rsidR="00137556">
        <w:rPr>
          <w:rFonts w:ascii="Arial" w:hAnsi="Arial" w:cs="Arial"/>
          <w:i w:val="0"/>
          <w:sz w:val="32"/>
          <w:szCs w:val="32"/>
        </w:rPr>
        <w:t>Písemné hodnocení</w:t>
      </w:r>
      <w:r w:rsidR="00883E41">
        <w:rPr>
          <w:rFonts w:ascii="Arial" w:hAnsi="Arial" w:cs="Arial"/>
          <w:i w:val="0"/>
          <w:sz w:val="32"/>
          <w:szCs w:val="32"/>
        </w:rPr>
        <w:t xml:space="preserve"> </w:t>
      </w:r>
      <w:r w:rsidR="0013198F">
        <w:rPr>
          <w:rFonts w:ascii="Arial" w:hAnsi="Arial" w:cs="Arial"/>
          <w:i w:val="0"/>
          <w:sz w:val="32"/>
          <w:szCs w:val="32"/>
        </w:rPr>
        <w:t>bakalářské</w:t>
      </w:r>
      <w:r w:rsidR="00883E41">
        <w:rPr>
          <w:rFonts w:ascii="Arial" w:hAnsi="Arial" w:cs="Arial"/>
          <w:i w:val="0"/>
          <w:sz w:val="32"/>
          <w:szCs w:val="32"/>
        </w:rPr>
        <w:t xml:space="preserve"> prác</w:t>
      </w:r>
      <w:r w:rsidR="00A10791">
        <w:rPr>
          <w:rFonts w:ascii="Arial" w:hAnsi="Arial" w:cs="Arial"/>
          <w:i w:val="0"/>
          <w:sz w:val="32"/>
          <w:szCs w:val="32"/>
        </w:rPr>
        <w:t>e</w:t>
      </w:r>
    </w:p>
    <w:tbl>
      <w:tblPr>
        <w:tblW w:w="9145" w:type="dxa"/>
        <w:tblLook w:val="04A0" w:firstRow="1" w:lastRow="0" w:firstColumn="1" w:lastColumn="0" w:noHBand="0" w:noVBand="1"/>
      </w:tblPr>
      <w:tblGrid>
        <w:gridCol w:w="43"/>
        <w:gridCol w:w="2173"/>
        <w:gridCol w:w="4378"/>
        <w:gridCol w:w="637"/>
        <w:gridCol w:w="638"/>
        <w:gridCol w:w="638"/>
        <w:gridCol w:w="565"/>
        <w:gridCol w:w="73"/>
      </w:tblGrid>
      <w:tr w:rsidR="001E32C2" w:rsidRPr="00FC1E44" w14:paraId="44660B61" w14:textId="77777777" w:rsidTr="003008D8">
        <w:trPr>
          <w:gridAfter w:val="1"/>
          <w:wAfter w:w="73" w:type="dxa"/>
          <w:trHeight w:val="340"/>
        </w:trPr>
        <w:tc>
          <w:tcPr>
            <w:tcW w:w="2216" w:type="dxa"/>
            <w:gridSpan w:val="2"/>
          </w:tcPr>
          <w:p w14:paraId="0F9A305B" w14:textId="77777777" w:rsidR="001E32C2" w:rsidRPr="00FC1E44" w:rsidRDefault="001E32C2" w:rsidP="006F6523">
            <w:pPr>
              <w:spacing w:after="0"/>
              <w:rPr>
                <w:rFonts w:ascii="Arial" w:hAnsi="Arial" w:cs="Arial"/>
                <w:b/>
                <w:bCs/>
                <w:sz w:val="20"/>
              </w:rPr>
            </w:pPr>
            <w:r w:rsidRPr="00FC1E44">
              <w:rPr>
                <w:rFonts w:ascii="Arial" w:hAnsi="Arial" w:cs="Arial"/>
                <w:b/>
                <w:bCs/>
                <w:sz w:val="20"/>
              </w:rPr>
              <w:t xml:space="preserve">Autor/ka </w:t>
            </w:r>
            <w:r w:rsidR="0013198F">
              <w:rPr>
                <w:rFonts w:ascii="Arial" w:hAnsi="Arial" w:cs="Arial"/>
                <w:b/>
                <w:bCs/>
                <w:sz w:val="20"/>
              </w:rPr>
              <w:t>B</w:t>
            </w:r>
            <w:r w:rsidRPr="00FC1E44">
              <w:rPr>
                <w:rFonts w:ascii="Arial" w:hAnsi="Arial" w:cs="Arial"/>
                <w:b/>
                <w:bCs/>
                <w:sz w:val="20"/>
              </w:rPr>
              <w:t>P:</w:t>
            </w:r>
          </w:p>
        </w:tc>
        <w:bookmarkStart w:id="0" w:name="autor"/>
        <w:tc>
          <w:tcPr>
            <w:tcW w:w="6856" w:type="dxa"/>
            <w:gridSpan w:val="5"/>
            <w:shd w:val="clear" w:color="auto" w:fill="F2F2F2"/>
          </w:tcPr>
          <w:p w14:paraId="293DD6CC" w14:textId="5DFE32F7" w:rsidR="001E32C2" w:rsidRPr="00FC1E44" w:rsidRDefault="00832266" w:rsidP="008272C2">
            <w:pPr>
              <w:spacing w:after="0"/>
              <w:rPr>
                <w:rFonts w:ascii="Arial" w:hAnsi="Arial" w:cs="Arial"/>
                <w:b/>
                <w:bCs/>
                <w:sz w:val="20"/>
              </w:rPr>
            </w:pPr>
            <w:r w:rsidRPr="00FC1E44">
              <w:rPr>
                <w:rFonts w:ascii="Arial" w:hAnsi="Arial" w:cs="Arial"/>
                <w:b/>
                <w:bCs/>
                <w:sz w:val="20"/>
              </w:rPr>
              <w:fldChar w:fldCharType="begin">
                <w:ffData>
                  <w:name w:val="autor"/>
                  <w:enabled/>
                  <w:calcOnExit w:val="0"/>
                  <w:statusText w:type="text" w:val="Uveďte jméno a příjmení"/>
                  <w:textInput/>
                </w:ffData>
              </w:fldChar>
            </w:r>
            <w:r w:rsidRPr="00FC1E44">
              <w:rPr>
                <w:rFonts w:ascii="Arial" w:hAnsi="Arial" w:cs="Arial"/>
                <w:b/>
                <w:bCs/>
                <w:sz w:val="20"/>
              </w:rPr>
              <w:instrText xml:space="preserve"> FORMTEXT </w:instrText>
            </w:r>
            <w:r w:rsidRPr="00FC1E44">
              <w:rPr>
                <w:rFonts w:ascii="Arial" w:hAnsi="Arial" w:cs="Arial"/>
                <w:b/>
                <w:bCs/>
                <w:sz w:val="20"/>
              </w:rPr>
            </w:r>
            <w:r w:rsidRPr="00FC1E44">
              <w:rPr>
                <w:rFonts w:ascii="Arial" w:hAnsi="Arial" w:cs="Arial"/>
                <w:b/>
                <w:bCs/>
                <w:sz w:val="20"/>
              </w:rPr>
              <w:fldChar w:fldCharType="separate"/>
            </w:r>
            <w:r w:rsidR="00950F12">
              <w:rPr>
                <w:rFonts w:ascii="Arial" w:hAnsi="Arial" w:cs="Arial"/>
                <w:b/>
                <w:bCs/>
                <w:noProof/>
                <w:sz w:val="20"/>
              </w:rPr>
              <w:t>Tereza Korvasová</w:t>
            </w:r>
            <w:r w:rsidRPr="00FC1E44">
              <w:rPr>
                <w:rFonts w:ascii="Arial" w:hAnsi="Arial" w:cs="Arial"/>
                <w:b/>
                <w:bCs/>
                <w:sz w:val="20"/>
              </w:rPr>
              <w:fldChar w:fldCharType="end"/>
            </w:r>
            <w:bookmarkEnd w:id="0"/>
          </w:p>
        </w:tc>
      </w:tr>
      <w:tr w:rsidR="001E32C2" w:rsidRPr="00FC1E44" w14:paraId="329B129E" w14:textId="77777777" w:rsidTr="003008D8">
        <w:trPr>
          <w:gridAfter w:val="1"/>
          <w:wAfter w:w="73" w:type="dxa"/>
          <w:trHeight w:val="340"/>
        </w:trPr>
        <w:tc>
          <w:tcPr>
            <w:tcW w:w="2216" w:type="dxa"/>
            <w:gridSpan w:val="2"/>
          </w:tcPr>
          <w:p w14:paraId="19CF55B7" w14:textId="77777777" w:rsidR="001E32C2" w:rsidRPr="00FC1E44" w:rsidRDefault="001E32C2" w:rsidP="008272C2">
            <w:pPr>
              <w:spacing w:after="0"/>
              <w:rPr>
                <w:rFonts w:ascii="Arial" w:hAnsi="Arial" w:cs="Arial"/>
                <w:bCs/>
                <w:sz w:val="20"/>
              </w:rPr>
            </w:pPr>
            <w:r w:rsidRPr="00FC1E44">
              <w:rPr>
                <w:rFonts w:ascii="Arial" w:hAnsi="Arial" w:cs="Arial"/>
                <w:b/>
                <w:bCs/>
                <w:sz w:val="20"/>
              </w:rPr>
              <w:t>Název práce:</w:t>
            </w:r>
          </w:p>
        </w:tc>
        <w:bookmarkStart w:id="1" w:name="nazev"/>
        <w:tc>
          <w:tcPr>
            <w:tcW w:w="6856" w:type="dxa"/>
            <w:gridSpan w:val="5"/>
            <w:shd w:val="clear" w:color="auto" w:fill="F2F2F2"/>
          </w:tcPr>
          <w:p w14:paraId="42182047" w14:textId="5949DE8D" w:rsidR="001E32C2" w:rsidRPr="00FC1E44" w:rsidRDefault="00832266" w:rsidP="0016293E">
            <w:pPr>
              <w:spacing w:after="0"/>
              <w:rPr>
                <w:rFonts w:ascii="Arial" w:hAnsi="Arial" w:cs="Arial"/>
                <w:b/>
                <w:bCs/>
                <w:sz w:val="20"/>
              </w:rPr>
            </w:pPr>
            <w:r w:rsidRPr="00FC1E44">
              <w:rPr>
                <w:rFonts w:ascii="Arial" w:hAnsi="Arial" w:cs="Arial"/>
                <w:b/>
                <w:bCs/>
                <w:sz w:val="20"/>
              </w:rPr>
              <w:fldChar w:fldCharType="begin">
                <w:ffData>
                  <w:name w:val="nazev"/>
                  <w:enabled/>
                  <w:calcOnExit w:val="0"/>
                  <w:textInput/>
                </w:ffData>
              </w:fldChar>
            </w:r>
            <w:r w:rsidRPr="00FC1E44">
              <w:rPr>
                <w:rFonts w:ascii="Arial" w:hAnsi="Arial" w:cs="Arial"/>
                <w:b/>
                <w:bCs/>
                <w:sz w:val="20"/>
              </w:rPr>
              <w:instrText xml:space="preserve"> FORMTEXT </w:instrText>
            </w:r>
            <w:r w:rsidRPr="00FC1E44">
              <w:rPr>
                <w:rFonts w:ascii="Arial" w:hAnsi="Arial" w:cs="Arial"/>
                <w:b/>
                <w:bCs/>
                <w:sz w:val="20"/>
              </w:rPr>
            </w:r>
            <w:r w:rsidRPr="00FC1E44">
              <w:rPr>
                <w:rFonts w:ascii="Arial" w:hAnsi="Arial" w:cs="Arial"/>
                <w:b/>
                <w:bCs/>
                <w:sz w:val="20"/>
              </w:rPr>
              <w:fldChar w:fldCharType="separate"/>
            </w:r>
            <w:r w:rsidR="0016293E" w:rsidRPr="0016293E">
              <w:rPr>
                <w:rFonts w:ascii="Arial" w:hAnsi="Arial" w:cs="Arial"/>
                <w:b/>
                <w:bCs/>
                <w:noProof/>
                <w:sz w:val="20"/>
              </w:rPr>
              <w:t>Die Deutsche Sprache in der Schweiz,</w:t>
            </w:r>
            <w:r w:rsidR="0016293E">
              <w:rPr>
                <w:rFonts w:ascii="Arial" w:hAnsi="Arial" w:cs="Arial"/>
                <w:b/>
                <w:bCs/>
                <w:noProof/>
                <w:sz w:val="20"/>
              </w:rPr>
              <w:t xml:space="preserve"> </w:t>
            </w:r>
            <w:r w:rsidR="0016293E" w:rsidRPr="0016293E">
              <w:rPr>
                <w:rFonts w:ascii="Arial" w:hAnsi="Arial" w:cs="Arial"/>
                <w:b/>
                <w:bCs/>
                <w:noProof/>
                <w:sz w:val="20"/>
              </w:rPr>
              <w:t>Standardsprache, Dialekt, Mehrsprachigkeit</w:t>
            </w:r>
            <w:r w:rsidRPr="00FC1E44">
              <w:rPr>
                <w:rFonts w:ascii="Arial" w:hAnsi="Arial" w:cs="Arial"/>
                <w:b/>
                <w:bCs/>
                <w:sz w:val="20"/>
              </w:rPr>
              <w:fldChar w:fldCharType="end"/>
            </w:r>
            <w:bookmarkEnd w:id="1"/>
          </w:p>
        </w:tc>
      </w:tr>
      <w:tr w:rsidR="008966E5" w:rsidRPr="00FC1E44" w14:paraId="220F51F6" w14:textId="77777777" w:rsidTr="003008D8">
        <w:trPr>
          <w:gridAfter w:val="1"/>
          <w:wAfter w:w="73" w:type="dxa"/>
          <w:trHeight w:val="340"/>
        </w:trPr>
        <w:tc>
          <w:tcPr>
            <w:tcW w:w="2216" w:type="dxa"/>
            <w:gridSpan w:val="2"/>
          </w:tcPr>
          <w:p w14:paraId="0226148A" w14:textId="77777777" w:rsidR="008966E5" w:rsidRPr="00681157" w:rsidRDefault="00A10791" w:rsidP="00505B3E">
            <w:pPr>
              <w:spacing w:after="0"/>
              <w:rPr>
                <w:rFonts w:ascii="Arial" w:hAnsi="Arial" w:cs="Arial"/>
                <w:b/>
                <w:bCs/>
                <w:sz w:val="20"/>
                <w:szCs w:val="20"/>
              </w:rPr>
            </w:pPr>
            <w:r>
              <w:rPr>
                <w:rFonts w:ascii="Arial" w:hAnsi="Arial" w:cs="Arial"/>
                <w:b/>
                <w:bCs/>
                <w:sz w:val="20"/>
                <w:szCs w:val="20"/>
              </w:rPr>
              <w:t>Vedoucí práce</w:t>
            </w:r>
            <w:r w:rsidR="008966E5" w:rsidRPr="00681157">
              <w:rPr>
                <w:rFonts w:ascii="Arial" w:hAnsi="Arial" w:cs="Arial"/>
                <w:b/>
                <w:bCs/>
                <w:sz w:val="20"/>
                <w:szCs w:val="20"/>
              </w:rPr>
              <w:t>:</w:t>
            </w:r>
          </w:p>
        </w:tc>
        <w:bookmarkStart w:id="2" w:name="vedouci"/>
        <w:tc>
          <w:tcPr>
            <w:tcW w:w="6856" w:type="dxa"/>
            <w:gridSpan w:val="5"/>
            <w:shd w:val="clear" w:color="auto" w:fill="F2F2F2"/>
          </w:tcPr>
          <w:p w14:paraId="09EE9D25" w14:textId="0F2A4194" w:rsidR="008966E5" w:rsidRPr="00681157" w:rsidRDefault="008966E5" w:rsidP="00505B3E">
            <w:pPr>
              <w:spacing w:after="0"/>
              <w:rPr>
                <w:rFonts w:ascii="Arial" w:hAnsi="Arial" w:cs="Arial"/>
                <w:b/>
                <w:bCs/>
                <w:sz w:val="20"/>
                <w:szCs w:val="20"/>
              </w:rPr>
            </w:pPr>
            <w:r w:rsidRPr="00681157">
              <w:rPr>
                <w:rFonts w:ascii="Arial" w:hAnsi="Arial" w:cs="Arial"/>
                <w:b/>
                <w:bCs/>
                <w:sz w:val="20"/>
                <w:szCs w:val="20"/>
              </w:rPr>
              <w:fldChar w:fldCharType="begin">
                <w:ffData>
                  <w:name w:val="vedouci"/>
                  <w:enabled/>
                  <w:calcOnExit w:val="0"/>
                  <w:textInput/>
                </w:ffData>
              </w:fldChar>
            </w:r>
            <w:r w:rsidRPr="00681157">
              <w:rPr>
                <w:rFonts w:ascii="Arial" w:hAnsi="Arial" w:cs="Arial"/>
                <w:b/>
                <w:bCs/>
                <w:sz w:val="20"/>
                <w:szCs w:val="20"/>
              </w:rPr>
              <w:instrText xml:space="preserve"> FORMTEXT </w:instrText>
            </w:r>
            <w:r w:rsidRPr="00681157">
              <w:rPr>
                <w:rFonts w:ascii="Arial" w:hAnsi="Arial" w:cs="Arial"/>
                <w:b/>
                <w:bCs/>
                <w:sz w:val="20"/>
                <w:szCs w:val="20"/>
              </w:rPr>
            </w:r>
            <w:r w:rsidRPr="00681157">
              <w:rPr>
                <w:rFonts w:ascii="Arial" w:hAnsi="Arial" w:cs="Arial"/>
                <w:b/>
                <w:bCs/>
                <w:sz w:val="20"/>
                <w:szCs w:val="20"/>
              </w:rPr>
              <w:fldChar w:fldCharType="separate"/>
            </w:r>
            <w:r w:rsidR="00C82B0A">
              <w:rPr>
                <w:rFonts w:ascii="Arial" w:hAnsi="Arial" w:cs="Arial"/>
                <w:b/>
                <w:bCs/>
                <w:sz w:val="20"/>
                <w:szCs w:val="20"/>
              </w:rPr>
              <w:t xml:space="preserve">Dr.phil.habil </w:t>
            </w:r>
            <w:r w:rsidR="0016293E">
              <w:rPr>
                <w:rFonts w:ascii="Arial" w:hAnsi="Arial" w:cs="Arial"/>
                <w:b/>
                <w:bCs/>
                <w:sz w:val="20"/>
                <w:szCs w:val="20"/>
              </w:rPr>
              <w:t>Tilo Weber</w:t>
            </w:r>
            <w:r w:rsidR="00C82B0A">
              <w:rPr>
                <w:rFonts w:ascii="Arial" w:hAnsi="Arial" w:cs="Arial"/>
                <w:b/>
                <w:bCs/>
                <w:sz w:val="20"/>
                <w:szCs w:val="20"/>
              </w:rPr>
              <w:t>, Ph.D.</w:t>
            </w:r>
            <w:bookmarkStart w:id="3" w:name="_GoBack"/>
            <w:bookmarkEnd w:id="3"/>
            <w:r w:rsidRPr="00681157">
              <w:rPr>
                <w:rFonts w:ascii="Arial" w:hAnsi="Arial" w:cs="Arial"/>
                <w:b/>
                <w:bCs/>
                <w:sz w:val="20"/>
                <w:szCs w:val="20"/>
              </w:rPr>
              <w:fldChar w:fldCharType="end"/>
            </w:r>
            <w:bookmarkEnd w:id="2"/>
          </w:p>
        </w:tc>
      </w:tr>
      <w:tr w:rsidR="00BE4D57" w:rsidRPr="00FC1E44" w14:paraId="25F4C195" w14:textId="77777777" w:rsidTr="00BE4D57">
        <w:trPr>
          <w:gridAfter w:val="1"/>
          <w:wAfter w:w="73" w:type="dxa"/>
          <w:trHeight w:val="60"/>
        </w:trPr>
        <w:tc>
          <w:tcPr>
            <w:tcW w:w="2216" w:type="dxa"/>
            <w:gridSpan w:val="2"/>
          </w:tcPr>
          <w:p w14:paraId="40C819B5" w14:textId="77777777" w:rsidR="00BE4D57" w:rsidRDefault="00BE4D57" w:rsidP="00505B3E">
            <w:pPr>
              <w:spacing w:after="0"/>
              <w:rPr>
                <w:rFonts w:ascii="Arial" w:hAnsi="Arial" w:cs="Arial"/>
                <w:b/>
                <w:bCs/>
                <w:sz w:val="20"/>
                <w:szCs w:val="20"/>
              </w:rPr>
            </w:pPr>
          </w:p>
        </w:tc>
        <w:tc>
          <w:tcPr>
            <w:tcW w:w="6856" w:type="dxa"/>
            <w:gridSpan w:val="5"/>
            <w:shd w:val="clear" w:color="auto" w:fill="auto"/>
          </w:tcPr>
          <w:p w14:paraId="578F0D0E" w14:textId="77777777" w:rsidR="00BE4D57" w:rsidRPr="00681157" w:rsidRDefault="00BE4D57" w:rsidP="00505B3E">
            <w:pPr>
              <w:spacing w:after="0"/>
              <w:rPr>
                <w:rFonts w:ascii="Arial" w:hAnsi="Arial" w:cs="Arial"/>
                <w:b/>
                <w:bCs/>
                <w:sz w:val="20"/>
                <w:szCs w:val="20"/>
              </w:rPr>
            </w:pPr>
          </w:p>
        </w:tc>
      </w:tr>
      <w:tr w:rsidR="005D7FBE" w14:paraId="4CF64F07" w14:textId="77777777" w:rsidTr="003008D8">
        <w:tblPrEx>
          <w:tblCellMar>
            <w:top w:w="57" w:type="dxa"/>
            <w:left w:w="57" w:type="dxa"/>
            <w:bottom w:w="57" w:type="dxa"/>
            <w:right w:w="57" w:type="dxa"/>
          </w:tblCellMar>
        </w:tblPrEx>
        <w:trPr>
          <w:gridBefore w:val="1"/>
          <w:wBefore w:w="43" w:type="dxa"/>
          <w:cantSplit/>
          <w:trHeight w:val="1134"/>
        </w:trPr>
        <w:tc>
          <w:tcPr>
            <w:tcW w:w="6551" w:type="dxa"/>
            <w:gridSpan w:val="2"/>
            <w:tcBorders>
              <w:top w:val="single" w:sz="2" w:space="0" w:color="000000"/>
              <w:left w:val="single" w:sz="2" w:space="0" w:color="000000"/>
              <w:bottom w:val="single" w:sz="2" w:space="0" w:color="000000"/>
              <w:right w:val="single" w:sz="2" w:space="0" w:color="000000"/>
            </w:tcBorders>
            <w:vAlign w:val="center"/>
          </w:tcPr>
          <w:p w14:paraId="39B32F65" w14:textId="77777777" w:rsidR="005D7FBE" w:rsidRDefault="000A25DB" w:rsidP="007B04DB">
            <w:pPr>
              <w:spacing w:after="0" w:line="240" w:lineRule="auto"/>
              <w:rPr>
                <w:rFonts w:ascii="Arial" w:hAnsi="Arial" w:cs="Arial"/>
                <w:b/>
                <w:color w:val="000000"/>
                <w:sz w:val="20"/>
                <w:szCs w:val="20"/>
                <w:lang w:eastAsia="zh-CN"/>
              </w:rPr>
            </w:pPr>
            <w:r w:rsidRPr="000A25DB">
              <w:rPr>
                <w:rFonts w:ascii="Arial" w:hAnsi="Arial" w:cs="Arial"/>
                <w:b/>
                <w:bCs/>
              </w:rPr>
              <w:t>H</w:t>
            </w:r>
            <w:r w:rsidR="005D7FBE" w:rsidRPr="000A25DB">
              <w:rPr>
                <w:rFonts w:ascii="Arial" w:hAnsi="Arial" w:cs="Arial"/>
                <w:b/>
                <w:bCs/>
              </w:rPr>
              <w:t>odnot</w:t>
            </w:r>
            <w:r w:rsidR="007B04DB">
              <w:rPr>
                <w:rFonts w:ascii="Arial" w:hAnsi="Arial" w:cs="Arial"/>
                <w:b/>
                <w:bCs/>
              </w:rPr>
              <w:t>í</w:t>
            </w:r>
            <w:r w:rsidR="005D7FBE" w:rsidRPr="000A25DB">
              <w:rPr>
                <w:rFonts w:ascii="Arial" w:hAnsi="Arial" w:cs="Arial"/>
                <w:b/>
                <w:bCs/>
              </w:rPr>
              <w:t>cí kritéria</w:t>
            </w:r>
          </w:p>
        </w:tc>
        <w:tc>
          <w:tcPr>
            <w:tcW w:w="637" w:type="dxa"/>
            <w:tcBorders>
              <w:top w:val="single" w:sz="2" w:space="0" w:color="000000"/>
              <w:left w:val="single" w:sz="2" w:space="0" w:color="000000"/>
              <w:bottom w:val="single" w:sz="2" w:space="0" w:color="000000"/>
              <w:right w:val="single" w:sz="4" w:space="0" w:color="auto"/>
            </w:tcBorders>
            <w:textDirection w:val="btLr"/>
            <w:vAlign w:val="center"/>
          </w:tcPr>
          <w:p w14:paraId="2A2E0D5C" w14:textId="77777777"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 bez výhrad</w:t>
            </w:r>
          </w:p>
        </w:tc>
        <w:tc>
          <w:tcPr>
            <w:tcW w:w="638" w:type="dxa"/>
            <w:tcBorders>
              <w:top w:val="single" w:sz="2" w:space="0" w:color="000000"/>
              <w:left w:val="single" w:sz="4" w:space="0" w:color="auto"/>
              <w:bottom w:val="single" w:sz="2" w:space="0" w:color="000000"/>
              <w:right w:val="single" w:sz="2" w:space="0" w:color="000000"/>
            </w:tcBorders>
            <w:textDirection w:val="btLr"/>
            <w:vAlign w:val="center"/>
          </w:tcPr>
          <w:p w14:paraId="43C349D4" w14:textId="77777777"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 s drobnými výhradami</w:t>
            </w:r>
          </w:p>
        </w:tc>
        <w:tc>
          <w:tcPr>
            <w:tcW w:w="638" w:type="dxa"/>
            <w:tcBorders>
              <w:top w:val="single" w:sz="2" w:space="0" w:color="000000"/>
              <w:left w:val="single" w:sz="4" w:space="0" w:color="auto"/>
              <w:bottom w:val="single" w:sz="2" w:space="0" w:color="000000"/>
              <w:right w:val="single" w:sz="2" w:space="0" w:color="000000"/>
            </w:tcBorders>
            <w:textDirection w:val="btLr"/>
            <w:vAlign w:val="center"/>
          </w:tcPr>
          <w:p w14:paraId="35F427D4" w14:textId="77777777"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w:t>
            </w:r>
            <w:r w:rsidR="00883E41" w:rsidRPr="00883E41">
              <w:rPr>
                <w:rFonts w:ascii="Arial" w:hAnsi="Arial" w:cs="Arial"/>
                <w:color w:val="000000"/>
                <w:sz w:val="16"/>
                <w:szCs w:val="12"/>
                <w:lang w:eastAsia="zh-CN"/>
              </w:rPr>
              <w:t xml:space="preserve"> s </w:t>
            </w:r>
            <w:r w:rsidRPr="00883E41">
              <w:rPr>
                <w:rFonts w:ascii="Arial" w:hAnsi="Arial" w:cs="Arial"/>
                <w:color w:val="000000"/>
                <w:sz w:val="16"/>
                <w:szCs w:val="12"/>
                <w:lang w:eastAsia="zh-CN"/>
              </w:rPr>
              <w:t>výhradami</w:t>
            </w:r>
          </w:p>
        </w:tc>
        <w:tc>
          <w:tcPr>
            <w:tcW w:w="638" w:type="dxa"/>
            <w:gridSpan w:val="2"/>
            <w:tcBorders>
              <w:top w:val="single" w:sz="2" w:space="0" w:color="000000"/>
              <w:left w:val="single" w:sz="4" w:space="0" w:color="auto"/>
              <w:bottom w:val="single" w:sz="2" w:space="0" w:color="000000"/>
              <w:right w:val="single" w:sz="2" w:space="0" w:color="000000"/>
            </w:tcBorders>
            <w:textDirection w:val="btLr"/>
            <w:vAlign w:val="center"/>
          </w:tcPr>
          <w:p w14:paraId="72A8B360" w14:textId="77777777" w:rsidR="005D7FBE" w:rsidRPr="00883E41" w:rsidRDefault="00F63911" w:rsidP="000A25DB">
            <w:pPr>
              <w:autoSpaceDE w:val="0"/>
              <w:autoSpaceDN w:val="0"/>
              <w:adjustRightInd w:val="0"/>
              <w:spacing w:after="0" w:line="240" w:lineRule="auto"/>
              <w:rPr>
                <w:rFonts w:ascii="Arial" w:hAnsi="Arial" w:cs="Arial"/>
                <w:color w:val="000000"/>
                <w:sz w:val="16"/>
                <w:szCs w:val="12"/>
                <w:lang w:eastAsia="zh-CN"/>
              </w:rPr>
            </w:pPr>
            <w:r>
              <w:rPr>
                <w:rFonts w:ascii="Arial" w:hAnsi="Arial" w:cs="Arial"/>
                <w:color w:val="000000"/>
                <w:sz w:val="16"/>
                <w:szCs w:val="12"/>
                <w:lang w:eastAsia="zh-CN"/>
              </w:rPr>
              <w:t>N</w:t>
            </w:r>
            <w:r w:rsidR="005D7FBE" w:rsidRPr="00883E41">
              <w:rPr>
                <w:rFonts w:ascii="Arial" w:hAnsi="Arial" w:cs="Arial"/>
                <w:color w:val="000000"/>
                <w:sz w:val="16"/>
                <w:szCs w:val="12"/>
                <w:lang w:eastAsia="zh-CN"/>
              </w:rPr>
              <w:t>esplňuje</w:t>
            </w:r>
          </w:p>
        </w:tc>
      </w:tr>
      <w:tr w:rsidR="000A25DB" w14:paraId="374507CA" w14:textId="77777777"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14:paraId="2042A1C7" w14:textId="77777777" w:rsidR="000A25DB" w:rsidRDefault="00526E35" w:rsidP="000A25DB">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O</w:t>
            </w:r>
            <w:r w:rsidR="000A25DB">
              <w:rPr>
                <w:rFonts w:ascii="Arial" w:hAnsi="Arial" w:cs="Arial"/>
                <w:b/>
                <w:color w:val="000000"/>
                <w:sz w:val="20"/>
                <w:szCs w:val="20"/>
                <w:lang w:eastAsia="zh-CN"/>
              </w:rPr>
              <w:t>bsahová</w:t>
            </w:r>
          </w:p>
        </w:tc>
      </w:tr>
      <w:tr w:rsidR="005D7FBE" w14:paraId="34DE11E0"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6E48A892"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V práci jsou vymez</w:t>
            </w:r>
            <w:r w:rsidR="00883E41">
              <w:rPr>
                <w:rFonts w:ascii="Arial" w:hAnsi="Arial" w:cs="Arial"/>
                <w:color w:val="000000"/>
                <w:sz w:val="20"/>
                <w:szCs w:val="20"/>
                <w:lang w:eastAsia="zh-CN"/>
              </w:rPr>
              <w:t xml:space="preserve">eny základní a dílčí cíle, </w:t>
            </w:r>
            <w:r>
              <w:rPr>
                <w:rFonts w:ascii="Arial" w:hAnsi="Arial" w:cs="Arial"/>
                <w:color w:val="000000"/>
                <w:sz w:val="20"/>
                <w:szCs w:val="20"/>
                <w:lang w:eastAsia="zh-CN"/>
              </w:rPr>
              <w:t xml:space="preserve">které jsou v koncepci práce patřičně rozpracovány. Cíle jsou adekvátně naplňovány. </w:t>
            </w:r>
          </w:p>
        </w:tc>
        <w:bookmarkStart w:id="4" w:name="Zaškrtávací1"/>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7477E139" w14:textId="603CD05E" w:rsidR="005D7FBE" w:rsidRDefault="00832266"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bookmarkEnd w:id="4"/>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6082F09"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73013253"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0FF493FD"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6F1801B7"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4660845C"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Práce splňuje cíle zadání.</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7FC289EC" w14:textId="1D9EA6B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65320E08" w14:textId="77777777"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4C5126F1"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604FC3D1"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6C1C0B39"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0706ACB0" w14:textId="77777777" w:rsidR="005D7FBE" w:rsidRDefault="005D7FBE" w:rsidP="00137556">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Stud</w:t>
            </w:r>
            <w:r w:rsidR="00611B07">
              <w:rPr>
                <w:rFonts w:ascii="Arial" w:hAnsi="Arial" w:cs="Arial"/>
                <w:color w:val="000000"/>
                <w:sz w:val="20"/>
                <w:szCs w:val="20"/>
                <w:lang w:eastAsia="zh-CN"/>
              </w:rPr>
              <w:t>ující</w:t>
            </w:r>
            <w:r>
              <w:rPr>
                <w:rFonts w:ascii="Arial" w:hAnsi="Arial" w:cs="Arial"/>
                <w:color w:val="000000"/>
                <w:sz w:val="20"/>
                <w:szCs w:val="20"/>
                <w:lang w:eastAsia="zh-CN"/>
              </w:rPr>
              <w:t xml:space="preserve"> využívá a kriticky vybírá </w:t>
            </w:r>
            <w:r w:rsidR="00137556">
              <w:rPr>
                <w:rFonts w:ascii="Arial" w:hAnsi="Arial" w:cs="Arial"/>
                <w:color w:val="000000"/>
                <w:sz w:val="20"/>
                <w:szCs w:val="20"/>
                <w:lang w:eastAsia="zh-CN"/>
              </w:rPr>
              <w:t>primární</w:t>
            </w:r>
            <w:r>
              <w:rPr>
                <w:rFonts w:ascii="Arial" w:hAnsi="Arial" w:cs="Arial"/>
                <w:color w:val="000000"/>
                <w:sz w:val="20"/>
                <w:szCs w:val="20"/>
                <w:lang w:eastAsia="zh-CN"/>
              </w:rPr>
              <w:t xml:space="preserve"> a/nebo </w:t>
            </w:r>
            <w:r w:rsidR="00137556">
              <w:rPr>
                <w:rFonts w:ascii="Arial" w:hAnsi="Arial" w:cs="Arial"/>
                <w:color w:val="000000"/>
                <w:sz w:val="20"/>
                <w:szCs w:val="20"/>
                <w:lang w:eastAsia="zh-CN"/>
              </w:rPr>
              <w:t>sekundá</w:t>
            </w:r>
            <w:r>
              <w:rPr>
                <w:rFonts w:ascii="Arial" w:hAnsi="Arial" w:cs="Arial"/>
                <w:color w:val="000000"/>
                <w:sz w:val="20"/>
                <w:szCs w:val="20"/>
                <w:lang w:eastAsia="zh-CN"/>
              </w:rPr>
              <w:t>rní literaturu.</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261BA24C" w14:textId="2CD5BB23"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0D2E0698"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9BFA58C"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083ECBC5"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145CDB62"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0AE76E90"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Práce má vymezen</w:t>
            </w:r>
            <w:r w:rsidR="00133646">
              <w:rPr>
                <w:rFonts w:ascii="Arial" w:hAnsi="Arial" w:cs="Arial"/>
                <w:color w:val="000000"/>
                <w:sz w:val="20"/>
                <w:szCs w:val="20"/>
                <w:lang w:eastAsia="zh-CN"/>
              </w:rPr>
              <w:t xml:space="preserve"> předmět</w:t>
            </w:r>
            <w:r>
              <w:rPr>
                <w:rFonts w:ascii="Arial" w:hAnsi="Arial" w:cs="Arial"/>
                <w:color w:val="000000"/>
                <w:sz w:val="20"/>
                <w:szCs w:val="20"/>
                <w:lang w:eastAsia="zh-CN"/>
              </w:rPr>
              <w:t xml:space="preserve">, je využito odpovídajících metodologických postupů.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6B8950AB" w14:textId="77777777"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0DE89F78" w14:textId="240125D0"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03A6F13"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4CC3F362"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A21271" w14:paraId="77569D9C"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4958FDD7" w14:textId="77777777" w:rsidR="00A21271" w:rsidRDefault="00A21271"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Výstupy výzkumných částí jsou adekvátně syntetizovány a je o nich diskutováno.</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760F06A1" w14:textId="77777777" w:rsidR="00A21271"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97E5369" w14:textId="36E78EF1"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E52C5FA" w14:textId="77777777"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0881D1B4" w14:textId="77777777"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12AFF6A7"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50E964DA"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 xml:space="preserve">V práci je využita odborná terminologie a jsou vysvětleny hlavní pojmy.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24CEF0B7" w14:textId="77777777"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1F55713" w14:textId="40AD189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2C1A4F64"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086480DB"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7D37B877"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039614C7"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 xml:space="preserve">V práci jsou formulovány jasné závěry, které se vztahují ke koncepci práce a ke stanoveným cílům.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2FA7BAEF"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50BB35D8"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90D8333" w14:textId="77777777"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566F0C4D"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0A25DB" w14:paraId="44722DE7" w14:textId="77777777"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14:paraId="5DACACE8" w14:textId="77777777" w:rsidR="000A25DB" w:rsidRDefault="00526E35" w:rsidP="000A25DB">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F</w:t>
            </w:r>
            <w:r w:rsidR="000A25DB">
              <w:rPr>
                <w:rFonts w:ascii="Arial" w:hAnsi="Arial" w:cs="Arial"/>
                <w:b/>
                <w:color w:val="000000"/>
                <w:sz w:val="20"/>
                <w:szCs w:val="20"/>
                <w:lang w:eastAsia="zh-CN"/>
              </w:rPr>
              <w:t>ormální</w:t>
            </w:r>
          </w:p>
        </w:tc>
      </w:tr>
      <w:tr w:rsidR="005D7FBE" w14:paraId="46FE3E54"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6B57C6CA" w14:textId="77777777" w:rsidR="005D7FBE" w:rsidRDefault="005D7FBE" w:rsidP="000A25DB">
            <w:pPr>
              <w:autoSpaceDE w:val="0"/>
              <w:autoSpaceDN w:val="0"/>
              <w:adjustRightInd w:val="0"/>
              <w:spacing w:after="0" w:line="240" w:lineRule="auto"/>
              <w:rPr>
                <w:rFonts w:ascii="Arial" w:hAnsi="Arial" w:cs="Arial"/>
                <w:color w:val="000000"/>
                <w:sz w:val="24"/>
                <w:szCs w:val="24"/>
                <w:lang w:eastAsia="zh-CN"/>
              </w:rPr>
            </w:pPr>
            <w:r>
              <w:rPr>
                <w:rFonts w:ascii="Arial" w:hAnsi="Arial" w:cs="Arial"/>
                <w:color w:val="000000"/>
                <w:sz w:val="20"/>
                <w:szCs w:val="20"/>
                <w:lang w:eastAsia="zh-CN"/>
              </w:rPr>
              <w:t>Práce vykazuje standardní poznámkový aparát a jednotný způsob citací v rámci práce, je typograficky jednotná</w:t>
            </w:r>
            <w:r w:rsidR="005E1B39">
              <w:rPr>
                <w:rFonts w:ascii="Arial" w:hAnsi="Arial" w:cs="Arial"/>
                <w:color w:val="000000"/>
                <w:sz w:val="20"/>
                <w:szCs w:val="20"/>
                <w:lang w:eastAsia="zh-CN"/>
              </w:rPr>
              <w:t>.</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2172255A" w14:textId="5F985FB6"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30FABD0" w14:textId="5D354AE1"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7B3F144A"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3DFA50E5"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5D5932B1"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22A9EDE4" w14:textId="77777777" w:rsidR="005D7FBE" w:rsidRDefault="005D7FBE" w:rsidP="000A25DB">
            <w:pPr>
              <w:autoSpaceDE w:val="0"/>
              <w:autoSpaceDN w:val="0"/>
              <w:adjustRightInd w:val="0"/>
              <w:spacing w:after="0" w:line="240" w:lineRule="auto"/>
              <w:rPr>
                <w:rFonts w:ascii="Arial" w:hAnsi="Arial" w:cs="Arial"/>
                <w:b/>
                <w:bCs/>
                <w:color w:val="000000"/>
                <w:sz w:val="24"/>
                <w:szCs w:val="24"/>
                <w:lang w:eastAsia="zh-CN"/>
              </w:rPr>
            </w:pPr>
            <w:r>
              <w:rPr>
                <w:rFonts w:ascii="Arial" w:hAnsi="Arial" w:cs="Arial"/>
                <w:color w:val="000000"/>
                <w:sz w:val="20"/>
                <w:szCs w:val="20"/>
                <w:lang w:eastAsia="zh-CN"/>
              </w:rPr>
              <w:t>Stud</w:t>
            </w:r>
            <w:r w:rsidR="00611B07">
              <w:rPr>
                <w:rFonts w:ascii="Arial" w:hAnsi="Arial" w:cs="Arial"/>
                <w:color w:val="000000"/>
                <w:sz w:val="20"/>
                <w:szCs w:val="20"/>
                <w:lang w:eastAsia="zh-CN"/>
              </w:rPr>
              <w:t xml:space="preserve">ující </w:t>
            </w:r>
            <w:r>
              <w:rPr>
                <w:rFonts w:ascii="Arial" w:hAnsi="Arial" w:cs="Arial"/>
                <w:color w:val="000000"/>
                <w:sz w:val="20"/>
                <w:szCs w:val="20"/>
                <w:lang w:eastAsia="zh-CN"/>
              </w:rPr>
              <w:t>dodržuje jazykovou normu, text je stylisticky jednotný.</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6C180158" w14:textId="225A3770"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6FF86BAD"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2847BC77"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6315FB5E"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5A770793" w14:textId="77777777" w:rsidTr="00BC0996">
        <w:tblPrEx>
          <w:tblCellMar>
            <w:top w:w="57" w:type="dxa"/>
            <w:left w:w="57" w:type="dxa"/>
            <w:bottom w:w="57" w:type="dxa"/>
            <w:right w:w="57" w:type="dxa"/>
          </w:tblCellMar>
        </w:tblPrEx>
        <w:trPr>
          <w:gridBefore w:val="1"/>
          <w:wBefore w:w="43" w:type="dxa"/>
          <w:trHeight w:val="368"/>
        </w:trPr>
        <w:tc>
          <w:tcPr>
            <w:tcW w:w="6551" w:type="dxa"/>
            <w:gridSpan w:val="2"/>
            <w:tcBorders>
              <w:top w:val="single" w:sz="2" w:space="0" w:color="000000"/>
              <w:left w:val="single" w:sz="2" w:space="0" w:color="000000"/>
              <w:bottom w:val="single" w:sz="2" w:space="0" w:color="000000"/>
              <w:right w:val="single" w:sz="2" w:space="0" w:color="000000"/>
            </w:tcBorders>
          </w:tcPr>
          <w:p w14:paraId="41FA9F92"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Text je soudržný, srozumitelný a argumentačně podložený.</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46C873C3" w14:textId="74A97502"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130DE3DF"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16EBA84C"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69A42D9E"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1CDF8F4C" w14:textId="77777777" w:rsidTr="00BC0996">
        <w:tblPrEx>
          <w:tblCellMar>
            <w:top w:w="57" w:type="dxa"/>
            <w:left w:w="57" w:type="dxa"/>
            <w:bottom w:w="57" w:type="dxa"/>
            <w:right w:w="57" w:type="dxa"/>
          </w:tblCellMar>
        </w:tblPrEx>
        <w:trPr>
          <w:gridBefore w:val="1"/>
          <w:wBefore w:w="43" w:type="dxa"/>
          <w:trHeight w:val="368"/>
        </w:trPr>
        <w:tc>
          <w:tcPr>
            <w:tcW w:w="6551" w:type="dxa"/>
            <w:gridSpan w:val="2"/>
            <w:tcBorders>
              <w:top w:val="single" w:sz="2" w:space="0" w:color="000000"/>
              <w:left w:val="single" w:sz="2" w:space="0" w:color="000000"/>
              <w:bottom w:val="single" w:sz="2" w:space="0" w:color="000000"/>
              <w:right w:val="single" w:sz="2" w:space="0" w:color="000000"/>
            </w:tcBorders>
          </w:tcPr>
          <w:p w14:paraId="236A71F0" w14:textId="77777777" w:rsidR="005D7FBE" w:rsidRPr="00BC0996" w:rsidRDefault="00526E35" w:rsidP="000E4396">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P</w:t>
            </w:r>
            <w:r w:rsidR="005D7FBE">
              <w:rPr>
                <w:rFonts w:ascii="Arial" w:hAnsi="Arial" w:cs="Arial"/>
                <w:b/>
                <w:color w:val="000000"/>
                <w:sz w:val="20"/>
                <w:szCs w:val="20"/>
                <w:lang w:eastAsia="zh-CN"/>
              </w:rPr>
              <w:t>řínos práce</w:t>
            </w:r>
            <w:r w:rsidR="00BC0996" w:rsidRPr="00BC0996">
              <w:rPr>
                <w:rFonts w:ascii="Arial" w:hAnsi="Arial" w:cs="Arial"/>
                <w:color w:val="000000"/>
                <w:sz w:val="20"/>
                <w:szCs w:val="20"/>
                <w:lang w:eastAsia="zh-CN"/>
              </w:rPr>
              <w:t xml:space="preserve">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45A1CE5E" w14:textId="67A3F63D"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6B76BF3E"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45939839"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4A438F5C"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1F2FBA">
              <w:rPr>
                <w:rFonts w:ascii="Arial" w:hAnsi="Arial" w:cs="Arial"/>
                <w:color w:val="000000"/>
                <w:sz w:val="24"/>
                <w:szCs w:val="24"/>
                <w:lang w:eastAsia="zh-CN"/>
              </w:rPr>
            </w:r>
            <w:r w:rsidR="001F2FB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26E35" w14:paraId="6EB986A5" w14:textId="77777777"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14:paraId="4789060A" w14:textId="77777777" w:rsidR="00526E35" w:rsidRDefault="00526E35" w:rsidP="00D31F92">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 xml:space="preserve">Posouzení </w:t>
            </w:r>
            <w:r w:rsidR="00D31F92">
              <w:rPr>
                <w:rFonts w:ascii="Arial" w:hAnsi="Arial" w:cs="Arial"/>
                <w:b/>
                <w:color w:val="000000"/>
                <w:sz w:val="20"/>
                <w:szCs w:val="20"/>
                <w:lang w:eastAsia="zh-CN"/>
              </w:rPr>
              <w:t>původnosti textu</w:t>
            </w:r>
          </w:p>
        </w:tc>
      </w:tr>
      <w:tr w:rsidR="00526E35" w14:paraId="2219D69B" w14:textId="77777777" w:rsidTr="003008D8">
        <w:tblPrEx>
          <w:tblCellMar>
            <w:top w:w="57" w:type="dxa"/>
            <w:left w:w="57" w:type="dxa"/>
            <w:bottom w:w="57" w:type="dxa"/>
            <w:right w:w="57" w:type="dxa"/>
          </w:tblCellMar>
        </w:tblPrEx>
        <w:trPr>
          <w:gridBefore w:val="1"/>
          <w:wBefore w:w="43" w:type="dxa"/>
          <w:trHeight w:val="247"/>
        </w:trPr>
        <w:tc>
          <w:tcPr>
            <w:tcW w:w="6551" w:type="dxa"/>
            <w:gridSpan w:val="2"/>
            <w:tcBorders>
              <w:top w:val="single" w:sz="2" w:space="0" w:color="000000"/>
              <w:left w:val="single" w:sz="2" w:space="0" w:color="000000"/>
              <w:bottom w:val="single" w:sz="2" w:space="0" w:color="000000"/>
              <w:right w:val="single" w:sz="2" w:space="0" w:color="000000"/>
            </w:tcBorders>
          </w:tcPr>
          <w:p w14:paraId="5E6F600D" w14:textId="77777777" w:rsidR="00526E35" w:rsidRDefault="00526E35" w:rsidP="00526E35">
            <w:pPr>
              <w:autoSpaceDE w:val="0"/>
              <w:autoSpaceDN w:val="0"/>
              <w:adjustRightInd w:val="0"/>
              <w:spacing w:after="0" w:line="240" w:lineRule="auto"/>
              <w:rPr>
                <w:rFonts w:ascii="Arial" w:hAnsi="Arial" w:cs="Arial"/>
                <w:b/>
                <w:color w:val="000000"/>
                <w:sz w:val="20"/>
                <w:szCs w:val="20"/>
                <w:lang w:eastAsia="zh-CN"/>
              </w:rPr>
            </w:pPr>
            <w:r>
              <w:rPr>
                <w:rFonts w:ascii="Arial" w:hAnsi="Arial" w:cs="Arial"/>
                <w:color w:val="000000"/>
                <w:sz w:val="20"/>
                <w:szCs w:val="20"/>
                <w:lang w:eastAsia="zh-CN"/>
              </w:rPr>
              <w:t>Zjištěná shoda textu (dle IS STAG/Theses)</w:t>
            </w:r>
            <w:r w:rsidR="00137556">
              <w:rPr>
                <w:rFonts w:ascii="Arial" w:hAnsi="Arial" w:cs="Arial"/>
                <w:color w:val="000000"/>
                <w:sz w:val="20"/>
                <w:szCs w:val="20"/>
                <w:lang w:eastAsia="zh-CN"/>
              </w:rPr>
              <w:t>:</w:t>
            </w:r>
          </w:p>
        </w:tc>
        <w:tc>
          <w:tcPr>
            <w:tcW w:w="2551" w:type="dxa"/>
            <w:gridSpan w:val="5"/>
            <w:tcBorders>
              <w:top w:val="single" w:sz="2" w:space="0" w:color="000000"/>
              <w:left w:val="single" w:sz="2" w:space="0" w:color="000000"/>
              <w:bottom w:val="single" w:sz="2" w:space="0" w:color="000000"/>
              <w:right w:val="single" w:sz="2" w:space="0" w:color="000000"/>
            </w:tcBorders>
            <w:shd w:val="clear" w:color="auto" w:fill="F2F2F2"/>
            <w:vAlign w:val="center"/>
          </w:tcPr>
          <w:p w14:paraId="71C4B327" w14:textId="02AB0DFE" w:rsidR="00526E35" w:rsidRPr="0087435F" w:rsidRDefault="00526E35" w:rsidP="00526E35">
            <w:pPr>
              <w:autoSpaceDE w:val="0"/>
              <w:autoSpaceDN w:val="0"/>
              <w:adjustRightInd w:val="0"/>
              <w:spacing w:after="0" w:line="240" w:lineRule="auto"/>
              <w:rPr>
                <w:rFonts w:ascii="Arial" w:hAnsi="Arial" w:cs="Arial"/>
                <w:color w:val="000000"/>
                <w:sz w:val="24"/>
                <w:szCs w:val="24"/>
                <w:lang w:eastAsia="zh-CN"/>
              </w:rPr>
            </w:pPr>
            <w:r>
              <w:rPr>
                <w:rFonts w:ascii="Arial" w:hAnsi="Arial" w:cs="Arial"/>
                <w:sz w:val="20"/>
              </w:rPr>
              <w:fldChar w:fldCharType="begin">
                <w:ffData>
                  <w:name w:val=""/>
                  <w:enabled/>
                  <w:calcOnExit w:val="0"/>
                  <w:textInput>
                    <w:type w:val="number"/>
                    <w:maxLength w:val="3"/>
                  </w:textInput>
                </w:ffData>
              </w:fldChar>
            </w:r>
            <w:r>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D4015D">
              <w:rPr>
                <w:rFonts w:ascii="Arial" w:hAnsi="Arial" w:cs="Arial"/>
                <w:sz w:val="20"/>
              </w:rPr>
              <w:t>4</w:t>
            </w:r>
            <w:r>
              <w:rPr>
                <w:rFonts w:ascii="Arial" w:hAnsi="Arial" w:cs="Arial"/>
                <w:sz w:val="20"/>
              </w:rPr>
              <w:fldChar w:fldCharType="end"/>
            </w:r>
            <w:r>
              <w:rPr>
                <w:rFonts w:ascii="Arial" w:hAnsi="Arial" w:cs="Arial"/>
                <w:sz w:val="20"/>
              </w:rPr>
              <w:t xml:space="preserve"> %</w:t>
            </w:r>
          </w:p>
        </w:tc>
      </w:tr>
    </w:tbl>
    <w:p w14:paraId="544AC077" w14:textId="77777777" w:rsidR="00526E35" w:rsidRPr="00C662A6" w:rsidRDefault="00526E35" w:rsidP="00526E35">
      <w:pPr>
        <w:keepNext/>
        <w:spacing w:before="240" w:after="0"/>
        <w:rPr>
          <w:rFonts w:ascii="Arial" w:hAnsi="Arial" w:cs="Arial"/>
          <w:b/>
          <w:sz w:val="20"/>
        </w:rPr>
      </w:pPr>
      <w:r w:rsidRPr="00C662A6">
        <w:rPr>
          <w:rFonts w:ascii="Arial" w:hAnsi="Arial" w:cs="Arial"/>
          <w:b/>
          <w:sz w:val="20"/>
        </w:rPr>
        <w:t>Slovní hodnocení významu zjištěné shody:</w:t>
      </w:r>
    </w:p>
    <w:p w14:paraId="52C66BFF" w14:textId="218F0AD1" w:rsidR="00526E35" w:rsidRDefault="00B62CB7" w:rsidP="005101DA">
      <w:pPr>
        <w:jc w:val="both"/>
        <w:rPr>
          <w:rFonts w:ascii="Arial" w:hAnsi="Arial" w:cs="Arial"/>
        </w:rPr>
      </w:pPr>
      <w:r>
        <w:rPr>
          <w:rFonts w:ascii="Arial" w:hAnsi="Arial" w:cs="Arial"/>
          <w:sz w:val="20"/>
        </w:rPr>
        <w:fldChar w:fldCharType="begin">
          <w:ffData>
            <w:name w:val=""/>
            <w:enabled/>
            <w:calcOnExit w:val="0"/>
            <w:textInput>
              <w:maxLength w:val="32000"/>
            </w:textInput>
          </w:ffData>
        </w:fldChar>
      </w:r>
      <w:r>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DB6553" w:rsidRPr="00DB6553">
        <w:rPr>
          <w:rFonts w:ascii="Arial" w:hAnsi="Arial" w:cs="Arial"/>
          <w:noProof/>
          <w:sz w:val="20"/>
        </w:rPr>
        <w:t>Es lassen sich, jenseits von ordnungsgemäß ausgewiesenen Zitaten und Paraphrasen der Sekundärliteratur, keine relevanten Übereinstimmungen mit anderen Texten finden.</w:t>
      </w:r>
      <w:r>
        <w:rPr>
          <w:rFonts w:ascii="Arial" w:hAnsi="Arial" w:cs="Arial"/>
          <w:sz w:val="20"/>
        </w:rPr>
        <w:fldChar w:fldCharType="end"/>
      </w:r>
    </w:p>
    <w:p w14:paraId="2129FC84" w14:textId="77777777" w:rsidR="00791110" w:rsidRPr="00FC1E44" w:rsidRDefault="00D31F92" w:rsidP="00526E35">
      <w:pPr>
        <w:keepNext/>
        <w:spacing w:after="0"/>
        <w:rPr>
          <w:rFonts w:ascii="Arial" w:hAnsi="Arial" w:cs="Arial"/>
          <w:b/>
          <w:bCs/>
          <w:sz w:val="20"/>
        </w:rPr>
      </w:pPr>
      <w:r>
        <w:rPr>
          <w:rFonts w:ascii="Arial" w:hAnsi="Arial" w:cs="Arial"/>
          <w:b/>
          <w:bCs/>
          <w:sz w:val="20"/>
        </w:rPr>
        <w:t>Slovní</w:t>
      </w:r>
      <w:r w:rsidR="00791110" w:rsidRPr="00526E35">
        <w:rPr>
          <w:rFonts w:ascii="Arial" w:hAnsi="Arial" w:cs="Arial"/>
          <w:b/>
          <w:bCs/>
          <w:sz w:val="20"/>
        </w:rPr>
        <w:t xml:space="preserve"> hodnocení práce</w:t>
      </w:r>
      <w:r w:rsidR="00526E35" w:rsidRPr="00526E35">
        <w:rPr>
          <w:rFonts w:ascii="Arial" w:hAnsi="Arial" w:cs="Arial"/>
          <w:b/>
          <w:bCs/>
          <w:sz w:val="20"/>
        </w:rPr>
        <w:t>:</w:t>
      </w:r>
    </w:p>
    <w:p w14:paraId="165C2FB3" w14:textId="04EC04AE" w:rsidR="0016293E" w:rsidRDefault="00B62CB7" w:rsidP="005101DA">
      <w:pPr>
        <w:jc w:val="both"/>
        <w:rPr>
          <w:rFonts w:ascii="Arial" w:hAnsi="Arial" w:cs="Arial"/>
          <w:noProof/>
        </w:rPr>
      </w:pPr>
      <w:r>
        <w:rPr>
          <w:rFonts w:ascii="Arial" w:hAnsi="Arial" w:cs="Arial"/>
        </w:rPr>
        <w:fldChar w:fldCharType="begin">
          <w:ffData>
            <w:name w:val="Text2"/>
            <w:enabled/>
            <w:calcOnExit w:val="0"/>
            <w:textInput>
              <w:maxLength w:val="32000"/>
            </w:textInput>
          </w:ffData>
        </w:fldChar>
      </w:r>
      <w:bookmarkStart w:id="5" w:name="Text2"/>
      <w:r>
        <w:rPr>
          <w:rFonts w:ascii="Arial" w:hAnsi="Arial" w:cs="Arial"/>
        </w:rPr>
        <w:instrText xml:space="preserve"> FORMTEXT </w:instrText>
      </w:r>
      <w:r>
        <w:rPr>
          <w:rFonts w:ascii="Arial" w:hAnsi="Arial" w:cs="Arial"/>
        </w:rPr>
      </w:r>
      <w:r>
        <w:rPr>
          <w:rFonts w:ascii="Arial" w:hAnsi="Arial" w:cs="Arial"/>
        </w:rPr>
        <w:fldChar w:fldCharType="separate"/>
      </w:r>
      <w:r w:rsidR="0016293E">
        <w:rPr>
          <w:rFonts w:ascii="Arial" w:hAnsi="Arial" w:cs="Arial"/>
          <w:noProof/>
        </w:rPr>
        <w:t>Die hier vorliegende Bachelorarbeit widmet sich einer Fragestellung aus dem Bereich der Soziolinguistik, genauer</w:t>
      </w:r>
      <w:r w:rsidR="00FC4600">
        <w:rPr>
          <w:rFonts w:ascii="Arial" w:hAnsi="Arial" w:cs="Arial"/>
          <w:noProof/>
        </w:rPr>
        <w:t>:</w:t>
      </w:r>
      <w:r w:rsidR="0016293E">
        <w:rPr>
          <w:rFonts w:ascii="Arial" w:hAnsi="Arial" w:cs="Arial"/>
          <w:noProof/>
        </w:rPr>
        <w:t xml:space="preserve"> einem Aspekt der Varietätenlinguistik des Deutschen. Indem dabei das Verhältnis zwischen Standardsprache und Dialekten gerade in der Deutschschweiz in den Fokus gestellt wird, erhält ein Gegenstandsbereich größere Aufmerksamkeit, der angesicht</w:t>
      </w:r>
      <w:r w:rsidR="00346F4B">
        <w:rPr>
          <w:rFonts w:ascii="Arial" w:hAnsi="Arial" w:cs="Arial"/>
          <w:noProof/>
        </w:rPr>
        <w:t>s</w:t>
      </w:r>
      <w:r w:rsidR="0016293E">
        <w:rPr>
          <w:rFonts w:ascii="Arial" w:hAnsi="Arial" w:cs="Arial"/>
          <w:noProof/>
        </w:rPr>
        <w:t xml:space="preserve"> der Dominanz des deutschländischen Deutsch in der Germanistik </w:t>
      </w:r>
      <w:r w:rsidR="00141E6B">
        <w:rPr>
          <w:rFonts w:ascii="Arial" w:hAnsi="Arial" w:cs="Arial"/>
          <w:noProof/>
        </w:rPr>
        <w:t>und besonders in der Fremdsprachen</w:t>
      </w:r>
      <w:r w:rsidR="006F63C9">
        <w:rPr>
          <w:rFonts w:ascii="Arial" w:hAnsi="Arial" w:cs="Arial"/>
          <w:noProof/>
        </w:rPr>
        <w:t xml:space="preserve">germanistik </w:t>
      </w:r>
      <w:r w:rsidR="0016293E">
        <w:rPr>
          <w:rFonts w:ascii="Arial" w:hAnsi="Arial" w:cs="Arial"/>
          <w:noProof/>
        </w:rPr>
        <w:t>häufig nur am Rand Beachtung findet.</w:t>
      </w:r>
    </w:p>
    <w:p w14:paraId="587CAA21" w14:textId="0238A7FA" w:rsidR="00346F4B" w:rsidRDefault="0016293E" w:rsidP="005101DA">
      <w:pPr>
        <w:jc w:val="both"/>
        <w:rPr>
          <w:rFonts w:ascii="Arial" w:hAnsi="Arial" w:cs="Arial"/>
        </w:rPr>
      </w:pPr>
      <w:r>
        <w:rPr>
          <w:rFonts w:ascii="Arial" w:hAnsi="Arial" w:cs="Arial"/>
        </w:rPr>
        <w:lastRenderedPageBreak/>
        <w:t xml:space="preserve">Neben der Beschreibung einiger systemlinguistischer </w:t>
      </w:r>
      <w:r w:rsidR="00346F4B">
        <w:rPr>
          <w:rFonts w:ascii="Arial" w:hAnsi="Arial" w:cs="Arial"/>
        </w:rPr>
        <w:t>Phänomene</w:t>
      </w:r>
      <w:r>
        <w:rPr>
          <w:rFonts w:ascii="Arial" w:hAnsi="Arial" w:cs="Arial"/>
        </w:rPr>
        <w:t xml:space="preserve"> der schweizerdeutschen Standard- und Regionalvarietäten</w:t>
      </w:r>
      <w:r w:rsidR="00346F4B">
        <w:rPr>
          <w:rFonts w:ascii="Arial" w:hAnsi="Arial" w:cs="Arial"/>
        </w:rPr>
        <w:t xml:space="preserve"> sucht die Autorin Antworten auf die Frage, welche kommunikativen Funktionsbereiche sich dem Schweizerstandard einerseits und den </w:t>
      </w:r>
      <w:r w:rsidR="006F63C9">
        <w:rPr>
          <w:rFonts w:ascii="Arial" w:hAnsi="Arial" w:cs="Arial"/>
        </w:rPr>
        <w:t xml:space="preserve">schweizerdeutschen </w:t>
      </w:r>
      <w:r w:rsidR="00346F4B">
        <w:rPr>
          <w:rFonts w:ascii="Arial" w:hAnsi="Arial" w:cs="Arial"/>
        </w:rPr>
        <w:t xml:space="preserve">Dialekten andererseits zuordnen lassen. Von besonderem Interesse ist diese Frage auch deshalb, weil sich das Verhältnis Standard-Dialekt im Schweizerdeutschen durchaus anders darstellt als im deutschländischen Deutsch. Vom Standpunkt tschechischer Lehramtstudierender </w:t>
      </w:r>
      <w:r w:rsidR="00FC4600">
        <w:rPr>
          <w:rFonts w:ascii="Arial" w:hAnsi="Arial" w:cs="Arial"/>
        </w:rPr>
        <w:t>im Fach</w:t>
      </w:r>
      <w:r w:rsidR="00346F4B">
        <w:rPr>
          <w:rFonts w:ascii="Arial" w:hAnsi="Arial" w:cs="Arial"/>
        </w:rPr>
        <w:t xml:space="preserve"> Deutsch als Fremdsprache ist die Studie relevant, weil sie das Deutsche in ihrer Plurizentrizität charakterisiert und damit gerade auch für DaF-</w:t>
      </w:r>
      <w:r w:rsidR="00FC4600">
        <w:rPr>
          <w:rFonts w:ascii="Arial" w:hAnsi="Arial" w:cs="Arial"/>
        </w:rPr>
        <w:t>Lernenden</w:t>
      </w:r>
      <w:r w:rsidR="00346F4B">
        <w:rPr>
          <w:rFonts w:ascii="Arial" w:hAnsi="Arial" w:cs="Arial"/>
        </w:rPr>
        <w:t xml:space="preserve"> die Vielfalt der Sprache mit ihren diversen Varietäten und deren Eingebundenheit in unterschiedliche kulturelle Kontexte verdeutlicht.</w:t>
      </w:r>
    </w:p>
    <w:p w14:paraId="7CED4E31" w14:textId="228E1F6B" w:rsidR="00767218" w:rsidRDefault="00346F4B" w:rsidP="005101DA">
      <w:pPr>
        <w:jc w:val="both"/>
        <w:rPr>
          <w:rFonts w:ascii="Arial" w:hAnsi="Arial" w:cs="Arial"/>
        </w:rPr>
      </w:pPr>
      <w:r>
        <w:rPr>
          <w:rFonts w:ascii="Arial" w:hAnsi="Arial" w:cs="Arial"/>
        </w:rPr>
        <w:t xml:space="preserve">Die Arbeit gliedert sich im Anschluss an die Einleitung in zwei Kapitel zur Schweiz </w:t>
      </w:r>
      <w:r w:rsidR="00767218">
        <w:rPr>
          <w:rFonts w:ascii="Arial" w:hAnsi="Arial" w:cs="Arial"/>
        </w:rPr>
        <w:t xml:space="preserve">als </w:t>
      </w:r>
      <w:r w:rsidR="006F63C9">
        <w:rPr>
          <w:rFonts w:ascii="Arial" w:hAnsi="Arial" w:cs="Arial"/>
        </w:rPr>
        <w:t>europäische</w:t>
      </w:r>
      <w:r w:rsidR="00580782">
        <w:rPr>
          <w:rFonts w:ascii="Arial" w:hAnsi="Arial" w:cs="Arial"/>
        </w:rPr>
        <w:t>m</w:t>
      </w:r>
      <w:r w:rsidR="006F63C9">
        <w:rPr>
          <w:rFonts w:ascii="Arial" w:hAnsi="Arial" w:cs="Arial"/>
        </w:rPr>
        <w:t xml:space="preserve"> Spezialfall, nämlich als </w:t>
      </w:r>
      <w:r w:rsidR="00767218">
        <w:rPr>
          <w:rFonts w:ascii="Arial" w:hAnsi="Arial" w:cs="Arial"/>
        </w:rPr>
        <w:t>mehrsprachigem Land (Kap</w:t>
      </w:r>
      <w:r w:rsidR="006F63C9">
        <w:rPr>
          <w:rFonts w:ascii="Arial" w:hAnsi="Arial" w:cs="Arial"/>
        </w:rPr>
        <w:t>i</w:t>
      </w:r>
      <w:r w:rsidR="00767218">
        <w:rPr>
          <w:rFonts w:ascii="Arial" w:hAnsi="Arial" w:cs="Arial"/>
        </w:rPr>
        <w:t xml:space="preserve">tel 2) und zur Deutschen Sprache und ihren Varietäten in der Deutschschweiz (3). Anschließend verengt sich der Fokus noch einmal mit Blick auf die Schule und die Frage nach der Rolle von Schweizerstandard und Dialekten im schulischen Alltag (4). Das folgende Kapitel  diskutiert die Relevanz </w:t>
      </w:r>
      <w:r w:rsidR="006F63C9">
        <w:rPr>
          <w:rFonts w:ascii="Arial" w:hAnsi="Arial" w:cs="Arial"/>
        </w:rPr>
        <w:t>der vorgelegten</w:t>
      </w:r>
      <w:r w:rsidR="00767218">
        <w:rPr>
          <w:rFonts w:ascii="Arial" w:hAnsi="Arial" w:cs="Arial"/>
        </w:rPr>
        <w:t xml:space="preserve"> Studie für tschechische DaF-Lernende </w:t>
      </w:r>
      <w:r w:rsidR="006F63C9">
        <w:rPr>
          <w:rFonts w:ascii="Arial" w:hAnsi="Arial" w:cs="Arial"/>
        </w:rPr>
        <w:t xml:space="preserve">und Deutschlehrerinnen </w:t>
      </w:r>
      <w:r w:rsidR="00767218">
        <w:rPr>
          <w:rFonts w:ascii="Arial" w:hAnsi="Arial" w:cs="Arial"/>
        </w:rPr>
        <w:t>(5), bevor die Arbeit dann mit einer Zusammenfassung schließt (6).</w:t>
      </w:r>
    </w:p>
    <w:p w14:paraId="71DF08BB" w14:textId="127F830E" w:rsidR="00767218" w:rsidRDefault="006F63C9" w:rsidP="005101DA">
      <w:pPr>
        <w:jc w:val="both"/>
        <w:rPr>
          <w:rFonts w:ascii="Arial" w:hAnsi="Arial" w:cs="Arial"/>
        </w:rPr>
      </w:pPr>
      <w:r>
        <w:rPr>
          <w:rFonts w:ascii="Arial" w:hAnsi="Arial" w:cs="Arial"/>
        </w:rPr>
        <w:t>In formaler Hinsicht erfüllt die Arbeit im Wesentlichen die Anforderungen, die an eine Bachelorarbeit zu stellen sind. Dies betrifft zum einen den wissenschaftlichen Apparat und insbesondere die Arbeit mit Quellen und Sekundärliteratur, Zitate, Literaturhinweise und -listen etc. Die Gliederung der Arbeit lässt einen klaren roten Faden erkennen, der von der Einführung in den Themenbereich, den Nachweis seiner Relevanz gerade auch im Zusammenhang eines DaF-Studiums an einer tschechischen pädagogischen Fakultät bis hin zu Schlussfolgerungen zur Anwendung der erarbeiteten Ergebnisse im Da</w:t>
      </w:r>
      <w:r w:rsidR="007A01A4">
        <w:rPr>
          <w:rFonts w:ascii="Arial" w:hAnsi="Arial" w:cs="Arial"/>
        </w:rPr>
        <w:t>F</w:t>
      </w:r>
      <w:r>
        <w:rPr>
          <w:rFonts w:ascii="Arial" w:hAnsi="Arial" w:cs="Arial"/>
        </w:rPr>
        <w:t>-Unterricht an tschechischen Schulen führt.</w:t>
      </w:r>
      <w:r w:rsidR="00134875">
        <w:rPr>
          <w:rFonts w:ascii="Arial" w:hAnsi="Arial" w:cs="Arial"/>
        </w:rPr>
        <w:t xml:space="preserve"> Sprachlich </w:t>
      </w:r>
      <w:r w:rsidR="00FC2E6E">
        <w:rPr>
          <w:rFonts w:ascii="Arial" w:hAnsi="Arial" w:cs="Arial"/>
        </w:rPr>
        <w:t>entspricht der Text im Wesentlichen und mit nur kleinen Mängeln den Anforderungen und Konventionen des wissenschaftlichen Schreibens in deutscher Sprache.</w:t>
      </w:r>
    </w:p>
    <w:p w14:paraId="2867A578" w14:textId="1E0D2561" w:rsidR="00FC2E6E" w:rsidRDefault="00FC2E6E" w:rsidP="005101DA">
      <w:pPr>
        <w:jc w:val="both"/>
        <w:rPr>
          <w:rFonts w:ascii="Arial" w:hAnsi="Arial" w:cs="Arial"/>
        </w:rPr>
      </w:pPr>
      <w:r>
        <w:rPr>
          <w:rFonts w:ascii="Arial" w:hAnsi="Arial" w:cs="Arial"/>
        </w:rPr>
        <w:t>Die Studie nähert sich ihrem Untersuchungsgebiet mit einer Mischung unterschiedlicher Methoden, die u.a. die Auswertung der einsch</w:t>
      </w:r>
      <w:r w:rsidR="007A01A4">
        <w:rPr>
          <w:rFonts w:ascii="Arial" w:hAnsi="Arial" w:cs="Arial"/>
        </w:rPr>
        <w:t>l</w:t>
      </w:r>
      <w:r>
        <w:rPr>
          <w:rFonts w:ascii="Arial" w:hAnsi="Arial" w:cs="Arial"/>
        </w:rPr>
        <w:t>ägigen Fachliteratur, die Analyse öffentlich zugänglichen Datenmaterials zur Sprachenwahl in Schweizer Schulen sowie eine kleine Umfrage unter Deutschlehrern in Zermatt umfasst. Die Sekundärliteratur zum Thema ist gründlich erfasst und differenziert diskutiert. Dabei wird gut herausgearbeitet, dass die theor</w:t>
      </w:r>
      <w:r w:rsidR="007A01A4">
        <w:rPr>
          <w:rFonts w:ascii="Arial" w:hAnsi="Arial" w:cs="Arial"/>
        </w:rPr>
        <w:t>e</w:t>
      </w:r>
      <w:r>
        <w:rPr>
          <w:rFonts w:ascii="Arial" w:hAnsi="Arial" w:cs="Arial"/>
        </w:rPr>
        <w:t xml:space="preserve">tische Frage, ob bezüglich der Sprachensituation in der Deutschschweiz eher von Diglossie oder Mehrsprachigkeit gesprochen werden sollte, zu durchaus kontroversen Antworten führen kann. Die Antwort, die die Autorin letztlich findet, indem sie sich der Position von Hägi/Scharloth (2005) anschließt, ist plausibel, auch wenn der Herausarbeitung der unterschiedlichen Argumentationslinien klarer hätte ausfallen können. Die Auswertung </w:t>
      </w:r>
      <w:r w:rsidR="003759F5">
        <w:rPr>
          <w:rFonts w:ascii="Arial" w:hAnsi="Arial" w:cs="Arial"/>
        </w:rPr>
        <w:t xml:space="preserve">des </w:t>
      </w:r>
      <w:r>
        <w:rPr>
          <w:rFonts w:ascii="Arial" w:hAnsi="Arial" w:cs="Arial"/>
        </w:rPr>
        <w:t>Daten</w:t>
      </w:r>
      <w:r w:rsidR="003759F5">
        <w:rPr>
          <w:rFonts w:ascii="Arial" w:hAnsi="Arial" w:cs="Arial"/>
        </w:rPr>
        <w:t>materials</w:t>
      </w:r>
      <w:r>
        <w:rPr>
          <w:rFonts w:ascii="Arial" w:hAnsi="Arial" w:cs="Arial"/>
        </w:rPr>
        <w:t xml:space="preserve"> zur Sprachsit</w:t>
      </w:r>
      <w:r w:rsidR="003759F5">
        <w:rPr>
          <w:rFonts w:ascii="Arial" w:hAnsi="Arial" w:cs="Arial"/>
        </w:rPr>
        <w:t>uation überzeugt. Die beiden durchgeführten Interviews geben interessante punktuelle Einblicke in die Realität d</w:t>
      </w:r>
      <w:r w:rsidR="007A01A4">
        <w:rPr>
          <w:rFonts w:ascii="Arial" w:hAnsi="Arial" w:cs="Arial"/>
        </w:rPr>
        <w:t>e</w:t>
      </w:r>
      <w:r w:rsidR="003759F5">
        <w:rPr>
          <w:rFonts w:ascii="Arial" w:hAnsi="Arial" w:cs="Arial"/>
        </w:rPr>
        <w:t>s Deutschunterrichts an einer spezifischen Schule; hier wäre eine Erweiterung der Datenbasis durch zusätzliche Gespräche wünschenswert.</w:t>
      </w:r>
    </w:p>
    <w:p w14:paraId="42DB3F13" w14:textId="6D8BEC16" w:rsidR="003759F5" w:rsidRDefault="003759F5" w:rsidP="005101DA">
      <w:pPr>
        <w:jc w:val="both"/>
        <w:rPr>
          <w:rFonts w:ascii="Arial" w:hAnsi="Arial" w:cs="Arial"/>
        </w:rPr>
      </w:pPr>
      <w:r>
        <w:rPr>
          <w:rFonts w:ascii="Arial" w:hAnsi="Arial" w:cs="Arial"/>
        </w:rPr>
        <w:t>Insgesamt kann der Autorin bescheinigt werden, mit dieser Untersuchung eine sehr selbständig erarbeitete, die theoretischen und empirischen Aspekte des Themas sinnvoll und in aufschlussreicher Weise synthetisierende sowie plausible Vorschläge zur Umsetzung der gewonnenen Einsichten in den tschechischen DaF-Unterricht formulierende Studie unterbreitet zu haben. Hervorzuheben und als im Hinblick auf zukünftige ähnliche Arbeiten mög</w:t>
      </w:r>
      <w:r w:rsidR="007A01A4">
        <w:rPr>
          <w:rFonts w:ascii="Arial" w:hAnsi="Arial" w:cs="Arial"/>
        </w:rPr>
        <w:t>l</w:t>
      </w:r>
      <w:r>
        <w:rPr>
          <w:rFonts w:ascii="Arial" w:hAnsi="Arial" w:cs="Arial"/>
        </w:rPr>
        <w:t>icherweise wegweisend kann hier noch festgestellt werden, dass es der Autorin gelungen ist, aus persönlichem Engagement und spezifischer Erfahrung mit großer Motivation ein sowohl in inhaltlicher als auch in praktischer Hinsicht relevantes Forschungsprojekt zu entwickeln und zu realisieren.</w:t>
      </w:r>
    </w:p>
    <w:p w14:paraId="62C9167D" w14:textId="2BECF6BD" w:rsidR="00791110" w:rsidRDefault="003759F5" w:rsidP="005101DA">
      <w:pPr>
        <w:jc w:val="both"/>
        <w:rPr>
          <w:rFonts w:ascii="Arial" w:hAnsi="Arial" w:cs="Arial"/>
        </w:rPr>
      </w:pPr>
      <w:r>
        <w:rPr>
          <w:rFonts w:ascii="Arial" w:hAnsi="Arial" w:cs="Arial"/>
        </w:rPr>
        <w:lastRenderedPageBreak/>
        <w:t xml:space="preserve">Aus der </w:t>
      </w:r>
      <w:r w:rsidR="00F0057E">
        <w:rPr>
          <w:rFonts w:ascii="Arial" w:hAnsi="Arial" w:cs="Arial"/>
        </w:rPr>
        <w:t>Zusammen</w:t>
      </w:r>
      <w:r>
        <w:rPr>
          <w:rFonts w:ascii="Arial" w:hAnsi="Arial" w:cs="Arial"/>
        </w:rPr>
        <w:t xml:space="preserve">schau der hier </w:t>
      </w:r>
      <w:r w:rsidR="00F0057E">
        <w:rPr>
          <w:rFonts w:ascii="Arial" w:hAnsi="Arial" w:cs="Arial"/>
        </w:rPr>
        <w:t>genannten Stärken und wenigen Schwächen der Arbeit ergibt sich eine Gesamtbewertung, die der Note 2 entspricht.</w:t>
      </w:r>
      <w:r w:rsidR="00767218">
        <w:rPr>
          <w:rFonts w:ascii="Arial" w:hAnsi="Arial" w:cs="Arial"/>
        </w:rPr>
        <w:t xml:space="preserve"> </w:t>
      </w:r>
      <w:r w:rsidR="00B62CB7">
        <w:rPr>
          <w:rFonts w:ascii="Arial" w:hAnsi="Arial" w:cs="Arial"/>
        </w:rPr>
        <w:fldChar w:fldCharType="end"/>
      </w:r>
      <w:bookmarkEnd w:id="5"/>
    </w:p>
    <w:tbl>
      <w:tblPr>
        <w:tblW w:w="9214" w:type="dxa"/>
        <w:tblLook w:val="04A0" w:firstRow="1" w:lastRow="0" w:firstColumn="1" w:lastColumn="0" w:noHBand="0" w:noVBand="1"/>
      </w:tblPr>
      <w:tblGrid>
        <w:gridCol w:w="7372"/>
        <w:gridCol w:w="1842"/>
      </w:tblGrid>
      <w:tr w:rsidR="002E3547" w:rsidRPr="00FC1E44" w14:paraId="307D4982" w14:textId="77777777" w:rsidTr="00CE1D82">
        <w:trPr>
          <w:trHeight w:val="506"/>
        </w:trPr>
        <w:tc>
          <w:tcPr>
            <w:tcW w:w="7372" w:type="dxa"/>
            <w:vAlign w:val="center"/>
          </w:tcPr>
          <w:p w14:paraId="57709EA3" w14:textId="77777777" w:rsidR="002E3547" w:rsidRPr="00FC1E44" w:rsidRDefault="002E3547" w:rsidP="0013198F">
            <w:pPr>
              <w:spacing w:after="0" w:line="240" w:lineRule="auto"/>
              <w:rPr>
                <w:rFonts w:ascii="Arial" w:hAnsi="Arial" w:cs="Arial"/>
                <w:b/>
                <w:bCs/>
                <w:sz w:val="20"/>
              </w:rPr>
            </w:pPr>
            <w:r w:rsidRPr="00FC1E44">
              <w:rPr>
                <w:rFonts w:ascii="Arial" w:hAnsi="Arial" w:cs="Arial"/>
                <w:b/>
                <w:bCs/>
                <w:sz w:val="20"/>
              </w:rPr>
              <w:t xml:space="preserve">Práce splňuje požadavky na udělení </w:t>
            </w:r>
            <w:r w:rsidR="00B62CB7">
              <w:rPr>
                <w:rFonts w:ascii="Arial" w:hAnsi="Arial" w:cs="Arial"/>
                <w:b/>
                <w:bCs/>
                <w:sz w:val="20"/>
              </w:rPr>
              <w:t>akademického titulu</w:t>
            </w:r>
            <w:r w:rsidR="000E4396">
              <w:rPr>
                <w:rFonts w:ascii="Arial" w:hAnsi="Arial" w:cs="Arial"/>
                <w:b/>
                <w:bCs/>
                <w:sz w:val="20"/>
              </w:rPr>
              <w:t xml:space="preserve"> </w:t>
            </w:r>
            <w:r w:rsidR="0013198F">
              <w:rPr>
                <w:rFonts w:ascii="Arial" w:hAnsi="Arial" w:cs="Arial"/>
                <w:b/>
                <w:bCs/>
                <w:sz w:val="20"/>
              </w:rPr>
              <w:t>Bc</w:t>
            </w:r>
            <w:r w:rsidR="000E4396">
              <w:rPr>
                <w:rFonts w:ascii="Arial" w:hAnsi="Arial" w:cs="Arial"/>
                <w:b/>
                <w:bCs/>
                <w:sz w:val="20"/>
              </w:rPr>
              <w:t>.</w:t>
            </w:r>
            <w:r w:rsidRPr="00FC1E44">
              <w:rPr>
                <w:rFonts w:ascii="Arial" w:hAnsi="Arial" w:cs="Arial"/>
                <w:b/>
                <w:bCs/>
                <w:sz w:val="20"/>
              </w:rPr>
              <w:t>:</w:t>
            </w:r>
          </w:p>
        </w:tc>
        <w:bookmarkStart w:id="6" w:name="splneni_pozadavku"/>
        <w:tc>
          <w:tcPr>
            <w:tcW w:w="1842" w:type="dxa"/>
            <w:shd w:val="clear" w:color="auto" w:fill="F2F2F2"/>
            <w:vAlign w:val="center"/>
          </w:tcPr>
          <w:p w14:paraId="1682BC44" w14:textId="77777777" w:rsidR="002E3547" w:rsidRPr="00FC1E44" w:rsidRDefault="003113F4" w:rsidP="008272C2">
            <w:pPr>
              <w:spacing w:after="0" w:line="240" w:lineRule="auto"/>
              <w:jc w:val="center"/>
              <w:rPr>
                <w:rFonts w:ascii="Arial" w:hAnsi="Arial" w:cs="Arial"/>
                <w:b/>
                <w:bCs/>
                <w:sz w:val="20"/>
              </w:rPr>
            </w:pPr>
            <w:r w:rsidRPr="00FC1E44">
              <w:rPr>
                <w:rFonts w:ascii="Arial" w:hAnsi="Arial" w:cs="Arial"/>
                <w:b/>
                <w:bCs/>
                <w:sz w:val="20"/>
              </w:rPr>
              <w:fldChar w:fldCharType="begin">
                <w:ffData>
                  <w:name w:val="splneni_pozadavku"/>
                  <w:enabled/>
                  <w:calcOnExit w:val="0"/>
                  <w:ddList>
                    <w:listEntry w:val="ANO"/>
                    <w:listEntry w:val="NE"/>
                  </w:ddList>
                </w:ffData>
              </w:fldChar>
            </w:r>
            <w:r w:rsidRPr="00FC1E44">
              <w:rPr>
                <w:rFonts w:ascii="Arial" w:hAnsi="Arial" w:cs="Arial"/>
                <w:b/>
                <w:bCs/>
                <w:sz w:val="20"/>
              </w:rPr>
              <w:instrText xml:space="preserve"> FORMDROPDOWN </w:instrText>
            </w:r>
            <w:r w:rsidR="001F2FBA">
              <w:rPr>
                <w:rFonts w:ascii="Arial" w:hAnsi="Arial" w:cs="Arial"/>
                <w:b/>
                <w:bCs/>
                <w:sz w:val="20"/>
              </w:rPr>
            </w:r>
            <w:r w:rsidR="001F2FBA">
              <w:rPr>
                <w:rFonts w:ascii="Arial" w:hAnsi="Arial" w:cs="Arial"/>
                <w:b/>
                <w:bCs/>
                <w:sz w:val="20"/>
              </w:rPr>
              <w:fldChar w:fldCharType="separate"/>
            </w:r>
            <w:r w:rsidRPr="00FC1E44">
              <w:rPr>
                <w:rFonts w:ascii="Arial" w:hAnsi="Arial" w:cs="Arial"/>
                <w:b/>
                <w:bCs/>
                <w:sz w:val="20"/>
              </w:rPr>
              <w:fldChar w:fldCharType="end"/>
            </w:r>
            <w:bookmarkEnd w:id="6"/>
          </w:p>
        </w:tc>
      </w:tr>
      <w:tr w:rsidR="002E3547" w:rsidRPr="00FC1E44" w14:paraId="4EEF0108" w14:textId="77777777" w:rsidTr="00CE1D82">
        <w:trPr>
          <w:trHeight w:val="506"/>
        </w:trPr>
        <w:tc>
          <w:tcPr>
            <w:tcW w:w="7372" w:type="dxa"/>
            <w:vAlign w:val="center"/>
          </w:tcPr>
          <w:p w14:paraId="5179BAAB" w14:textId="77777777" w:rsidR="002E3547" w:rsidRPr="00FC1E44" w:rsidRDefault="002E3547" w:rsidP="008272C2">
            <w:pPr>
              <w:spacing w:after="0" w:line="240" w:lineRule="auto"/>
              <w:rPr>
                <w:rFonts w:ascii="Arial" w:hAnsi="Arial" w:cs="Arial"/>
                <w:b/>
                <w:bCs/>
                <w:sz w:val="20"/>
              </w:rPr>
            </w:pPr>
            <w:r w:rsidRPr="00FC1E44">
              <w:rPr>
                <w:rFonts w:ascii="Arial" w:hAnsi="Arial" w:cs="Arial"/>
                <w:b/>
                <w:bCs/>
                <w:sz w:val="20"/>
              </w:rPr>
              <w:t>Práci doporučuji k obhajobě:</w:t>
            </w:r>
          </w:p>
        </w:tc>
        <w:bookmarkStart w:id="7" w:name="doporuceni_k_obh"/>
        <w:tc>
          <w:tcPr>
            <w:tcW w:w="1842" w:type="dxa"/>
            <w:shd w:val="clear" w:color="auto" w:fill="F2F2F2"/>
            <w:vAlign w:val="center"/>
          </w:tcPr>
          <w:p w14:paraId="45FB2609" w14:textId="77777777" w:rsidR="002E3547" w:rsidRPr="00FC1E44" w:rsidRDefault="003113F4" w:rsidP="008272C2">
            <w:pPr>
              <w:spacing w:after="0" w:line="240" w:lineRule="auto"/>
              <w:jc w:val="center"/>
              <w:rPr>
                <w:rFonts w:ascii="Arial" w:hAnsi="Arial" w:cs="Arial"/>
                <w:b/>
                <w:bCs/>
                <w:sz w:val="20"/>
              </w:rPr>
            </w:pPr>
            <w:r w:rsidRPr="00FC1E44">
              <w:rPr>
                <w:rFonts w:ascii="Arial" w:hAnsi="Arial" w:cs="Arial"/>
                <w:b/>
                <w:bCs/>
                <w:sz w:val="20"/>
              </w:rPr>
              <w:fldChar w:fldCharType="begin">
                <w:ffData>
                  <w:name w:val="doporuceni_k_obh"/>
                  <w:enabled/>
                  <w:calcOnExit w:val="0"/>
                  <w:ddList>
                    <w:listEntry w:val="ANO"/>
                    <w:listEntry w:val="NE"/>
                  </w:ddList>
                </w:ffData>
              </w:fldChar>
            </w:r>
            <w:r w:rsidRPr="00FC1E44">
              <w:rPr>
                <w:rFonts w:ascii="Arial" w:hAnsi="Arial" w:cs="Arial"/>
                <w:b/>
                <w:bCs/>
                <w:sz w:val="20"/>
              </w:rPr>
              <w:instrText xml:space="preserve"> FORMDROPDOWN </w:instrText>
            </w:r>
            <w:r w:rsidR="001F2FBA">
              <w:rPr>
                <w:rFonts w:ascii="Arial" w:hAnsi="Arial" w:cs="Arial"/>
                <w:b/>
                <w:bCs/>
                <w:sz w:val="20"/>
              </w:rPr>
            </w:r>
            <w:r w:rsidR="001F2FBA">
              <w:rPr>
                <w:rFonts w:ascii="Arial" w:hAnsi="Arial" w:cs="Arial"/>
                <w:b/>
                <w:bCs/>
                <w:sz w:val="20"/>
              </w:rPr>
              <w:fldChar w:fldCharType="separate"/>
            </w:r>
            <w:r w:rsidRPr="00FC1E44">
              <w:rPr>
                <w:rFonts w:ascii="Arial" w:hAnsi="Arial" w:cs="Arial"/>
                <w:b/>
                <w:bCs/>
                <w:sz w:val="20"/>
              </w:rPr>
              <w:fldChar w:fldCharType="end"/>
            </w:r>
            <w:bookmarkEnd w:id="7"/>
          </w:p>
        </w:tc>
      </w:tr>
      <w:tr w:rsidR="002E3547" w:rsidRPr="00FC1E44" w14:paraId="507DD0F2" w14:textId="77777777" w:rsidTr="00CE1D82">
        <w:trPr>
          <w:trHeight w:val="506"/>
        </w:trPr>
        <w:tc>
          <w:tcPr>
            <w:tcW w:w="7372" w:type="dxa"/>
            <w:vAlign w:val="center"/>
          </w:tcPr>
          <w:p w14:paraId="420780F9" w14:textId="77777777" w:rsidR="002E3547" w:rsidRPr="00FC1E44" w:rsidRDefault="002E3547" w:rsidP="008272C2">
            <w:pPr>
              <w:spacing w:after="0" w:line="240" w:lineRule="auto"/>
              <w:rPr>
                <w:rFonts w:ascii="Arial" w:hAnsi="Arial" w:cs="Arial"/>
                <w:b/>
                <w:bCs/>
                <w:sz w:val="20"/>
              </w:rPr>
            </w:pPr>
            <w:r w:rsidRPr="00FC1E44">
              <w:rPr>
                <w:rFonts w:ascii="Arial" w:hAnsi="Arial" w:cs="Arial"/>
                <w:b/>
                <w:bCs/>
                <w:sz w:val="20"/>
              </w:rPr>
              <w:t>Návrh klasifikačního stupně:</w:t>
            </w:r>
          </w:p>
        </w:tc>
        <w:bookmarkStart w:id="8" w:name="hodnoceni"/>
        <w:tc>
          <w:tcPr>
            <w:tcW w:w="1842" w:type="dxa"/>
            <w:shd w:val="clear" w:color="auto" w:fill="F2F2F2"/>
            <w:vAlign w:val="center"/>
          </w:tcPr>
          <w:p w14:paraId="34EBADF8" w14:textId="7E8E4A2B" w:rsidR="002E3547" w:rsidRPr="00FC1E44" w:rsidRDefault="00C70149" w:rsidP="008272C2">
            <w:pPr>
              <w:spacing w:after="0" w:line="240" w:lineRule="auto"/>
              <w:jc w:val="center"/>
              <w:rPr>
                <w:rFonts w:ascii="Arial" w:hAnsi="Arial" w:cs="Arial"/>
                <w:b/>
                <w:bCs/>
                <w:sz w:val="20"/>
              </w:rPr>
            </w:pPr>
            <w:r>
              <w:rPr>
                <w:rFonts w:ascii="Arial" w:hAnsi="Arial" w:cs="Arial"/>
                <w:b/>
                <w:bCs/>
                <w:sz w:val="20"/>
              </w:rPr>
              <w:fldChar w:fldCharType="begin">
                <w:ffData>
                  <w:name w:val="hodnoceni"/>
                  <w:enabled/>
                  <w:calcOnExit w:val="0"/>
                  <w:ddList>
                    <w:result w:val="2"/>
                    <w:listEntry w:val="výborně"/>
                    <w:listEntry w:val="výborně minus"/>
                    <w:listEntry w:val="velmi dobře"/>
                    <w:listEntry w:val="velmi dobře minus"/>
                    <w:listEntry w:val="dobře"/>
                    <w:listEntry w:val="neprospěl/a"/>
                  </w:ddList>
                </w:ffData>
              </w:fldChar>
            </w:r>
            <w:r>
              <w:rPr>
                <w:rFonts w:ascii="Arial" w:hAnsi="Arial" w:cs="Arial"/>
                <w:b/>
                <w:bCs/>
                <w:sz w:val="20"/>
              </w:rPr>
              <w:instrText xml:space="preserve"> FORMDROPDOWN </w:instrText>
            </w:r>
            <w:r w:rsidR="001F2FBA">
              <w:rPr>
                <w:rFonts w:ascii="Arial" w:hAnsi="Arial" w:cs="Arial"/>
                <w:b/>
                <w:bCs/>
                <w:sz w:val="20"/>
              </w:rPr>
            </w:r>
            <w:r w:rsidR="001F2FBA">
              <w:rPr>
                <w:rFonts w:ascii="Arial" w:hAnsi="Arial" w:cs="Arial"/>
                <w:b/>
                <w:bCs/>
                <w:sz w:val="20"/>
              </w:rPr>
              <w:fldChar w:fldCharType="separate"/>
            </w:r>
            <w:r>
              <w:rPr>
                <w:rFonts w:ascii="Arial" w:hAnsi="Arial" w:cs="Arial"/>
                <w:b/>
                <w:bCs/>
                <w:sz w:val="20"/>
              </w:rPr>
              <w:fldChar w:fldCharType="end"/>
            </w:r>
            <w:bookmarkEnd w:id="8"/>
          </w:p>
        </w:tc>
      </w:tr>
    </w:tbl>
    <w:p w14:paraId="05C5A331" w14:textId="77777777" w:rsidR="00791110" w:rsidRPr="00526E35" w:rsidRDefault="003113F4" w:rsidP="00526E35">
      <w:pPr>
        <w:keepNext/>
        <w:spacing w:before="480" w:after="0"/>
        <w:rPr>
          <w:rFonts w:ascii="Arial" w:hAnsi="Arial" w:cs="Arial"/>
          <w:b/>
          <w:bCs/>
          <w:sz w:val="20"/>
        </w:rPr>
      </w:pPr>
      <w:r w:rsidRPr="00526E35">
        <w:rPr>
          <w:rFonts w:ascii="Arial" w:hAnsi="Arial" w:cs="Arial"/>
          <w:b/>
          <w:bCs/>
          <w:sz w:val="20"/>
        </w:rPr>
        <w:t>Náměty pro obhajobu</w:t>
      </w:r>
      <w:r w:rsidR="00526E35" w:rsidRPr="00526E35">
        <w:rPr>
          <w:rFonts w:ascii="Arial" w:hAnsi="Arial" w:cs="Arial"/>
          <w:b/>
          <w:bCs/>
          <w:sz w:val="20"/>
        </w:rPr>
        <w:t>:</w:t>
      </w:r>
    </w:p>
    <w:p w14:paraId="12E55035" w14:textId="016953C4" w:rsidR="00F0057E" w:rsidRDefault="00B62CB7" w:rsidP="00791110">
      <w:pPr>
        <w:rPr>
          <w:rFonts w:ascii="Arial" w:hAnsi="Arial" w:cs="Arial"/>
          <w:noProof/>
        </w:rPr>
      </w:pPr>
      <w:r>
        <w:rPr>
          <w:rFonts w:ascii="Arial" w:hAnsi="Arial" w:cs="Arial"/>
        </w:rPr>
        <w:fldChar w:fldCharType="begin">
          <w:ffData>
            <w:name w:val="Text3"/>
            <w:enabled/>
            <w:calcOnExit w:val="0"/>
            <w:textInput>
              <w:maxLength w:val="32000"/>
            </w:textInput>
          </w:ffData>
        </w:fldChar>
      </w:r>
      <w:bookmarkStart w:id="9" w:name="Text3"/>
      <w:r>
        <w:rPr>
          <w:rFonts w:ascii="Arial" w:hAnsi="Arial" w:cs="Arial"/>
        </w:rPr>
        <w:instrText xml:space="preserve"> FORMTEXT </w:instrText>
      </w:r>
      <w:r>
        <w:rPr>
          <w:rFonts w:ascii="Arial" w:hAnsi="Arial" w:cs="Arial"/>
        </w:rPr>
      </w:r>
      <w:r>
        <w:rPr>
          <w:rFonts w:ascii="Arial" w:hAnsi="Arial" w:cs="Arial"/>
        </w:rPr>
        <w:fldChar w:fldCharType="separate"/>
      </w:r>
      <w:bookmarkStart w:id="10" w:name="_Hlk198552408"/>
      <w:r w:rsidR="00F0057E">
        <w:rPr>
          <w:rFonts w:ascii="Arial" w:hAnsi="Arial" w:cs="Arial"/>
          <w:noProof/>
        </w:rPr>
        <w:t>In Ihrer Arbeit haben Sie bei der Beschreibung der Sprachensituation in der Deutschschweiz zwei Ansätze vorgestellt, die sich mit dem Begriffspaar "Diglossie vs. Mehrsprachigkeit" fassen lassen. Bitte erläutern Sie noch einmal kurz den Unterschied zwischen den beiden Konzepten und warum Sie im Rahmen der vorgelegten Untersuchung den Begriff "Mehrsprachkeit/Bilingualität" für den angemesse</w:t>
      </w:r>
      <w:r w:rsidR="00FC4600">
        <w:rPr>
          <w:rFonts w:ascii="Arial" w:hAnsi="Arial" w:cs="Arial"/>
          <w:noProof/>
        </w:rPr>
        <w:t>ne</w:t>
      </w:r>
      <w:r w:rsidR="00F0057E">
        <w:rPr>
          <w:rFonts w:ascii="Arial" w:hAnsi="Arial" w:cs="Arial"/>
          <w:noProof/>
        </w:rPr>
        <w:t>n halten.</w:t>
      </w:r>
    </w:p>
    <w:p w14:paraId="0A124906" w14:textId="0F33D86E" w:rsidR="00791110" w:rsidRDefault="00F0057E" w:rsidP="00791110">
      <w:pPr>
        <w:rPr>
          <w:rFonts w:ascii="Arial" w:hAnsi="Arial" w:cs="Arial"/>
        </w:rPr>
      </w:pPr>
      <w:r>
        <w:rPr>
          <w:rFonts w:ascii="Arial" w:hAnsi="Arial" w:cs="Arial"/>
        </w:rPr>
        <w:t xml:space="preserve">Erläutern Sie den Unterschied bezüglich des Verhältnisses von Standardvarietät und Dialekten, der zwischen der Schweiz und Deutschland zu beobachten ist. </w:t>
      </w:r>
      <w:bookmarkEnd w:id="10"/>
      <w:r w:rsidR="00B62CB7">
        <w:rPr>
          <w:rFonts w:ascii="Arial" w:hAnsi="Arial" w:cs="Arial"/>
        </w:rPr>
        <w:fldChar w:fldCharType="end"/>
      </w:r>
      <w:bookmarkEnd w:id="9"/>
    </w:p>
    <w:p w14:paraId="7A8823D2" w14:textId="77777777" w:rsidR="00550556" w:rsidRDefault="00550556" w:rsidP="00791110">
      <w:pPr>
        <w:rPr>
          <w:rFonts w:ascii="Arial" w:hAnsi="Arial" w:cs="Arial"/>
        </w:rPr>
      </w:pPr>
    </w:p>
    <w:tbl>
      <w:tblPr>
        <w:tblW w:w="9212" w:type="dxa"/>
        <w:tblLook w:val="04A0" w:firstRow="1" w:lastRow="0" w:firstColumn="1" w:lastColumn="0" w:noHBand="0" w:noVBand="1"/>
      </w:tblPr>
      <w:tblGrid>
        <w:gridCol w:w="1101"/>
        <w:gridCol w:w="1417"/>
        <w:gridCol w:w="2693"/>
        <w:gridCol w:w="4001"/>
      </w:tblGrid>
      <w:tr w:rsidR="008966E5" w:rsidRPr="00FC1E44" w14:paraId="48F00F48" w14:textId="77777777" w:rsidTr="008966E5">
        <w:tc>
          <w:tcPr>
            <w:tcW w:w="1101" w:type="dxa"/>
            <w:vAlign w:val="bottom"/>
          </w:tcPr>
          <w:p w14:paraId="53D33BC7" w14:textId="77777777" w:rsidR="008966E5" w:rsidRPr="00FC1E44" w:rsidRDefault="008966E5" w:rsidP="008272C2">
            <w:pPr>
              <w:spacing w:after="0"/>
              <w:rPr>
                <w:rFonts w:ascii="Arial" w:hAnsi="Arial" w:cs="Arial"/>
              </w:rPr>
            </w:pPr>
            <w:r w:rsidRPr="00FC1E44">
              <w:rPr>
                <w:rFonts w:ascii="Arial" w:hAnsi="Arial" w:cs="Arial"/>
                <w:bCs/>
              </w:rPr>
              <w:t>Datum:</w:t>
            </w:r>
          </w:p>
        </w:tc>
        <w:tc>
          <w:tcPr>
            <w:tcW w:w="1417" w:type="dxa"/>
            <w:vAlign w:val="bottom"/>
          </w:tcPr>
          <w:p w14:paraId="69A9314F" w14:textId="5A533D42" w:rsidR="008966E5" w:rsidRPr="007B16FB" w:rsidRDefault="003008D8" w:rsidP="00E659F7">
            <w:pPr>
              <w:spacing w:after="0"/>
              <w:rPr>
                <w:rFonts w:ascii="Arial" w:hAnsi="Arial" w:cs="Arial"/>
                <w:sz w:val="20"/>
              </w:rPr>
            </w:pPr>
            <w:r>
              <w:rPr>
                <w:rFonts w:ascii="Arial" w:hAnsi="Arial" w:cs="Arial"/>
                <w:sz w:val="20"/>
              </w:rPr>
              <w:fldChar w:fldCharType="begin">
                <w:ffData>
                  <w:name w:val="Text1"/>
                  <w:enabled/>
                  <w:calcOnExit w:val="0"/>
                  <w:textInput>
                    <w:type w:val="date"/>
                    <w:format w:val="dd.MM.yyyy"/>
                  </w:textInput>
                </w:ffData>
              </w:fldChar>
            </w:r>
            <w:bookmarkStart w:id="11" w:name="Text1"/>
            <w:r>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F0057E">
              <w:rPr>
                <w:rFonts w:ascii="Arial" w:hAnsi="Arial" w:cs="Arial"/>
                <w:sz w:val="20"/>
              </w:rPr>
              <w:t>19.05.2025</w:t>
            </w:r>
            <w:r>
              <w:rPr>
                <w:rFonts w:ascii="Arial" w:hAnsi="Arial" w:cs="Arial"/>
                <w:sz w:val="20"/>
              </w:rPr>
              <w:fldChar w:fldCharType="end"/>
            </w:r>
            <w:bookmarkEnd w:id="11"/>
          </w:p>
        </w:tc>
        <w:tc>
          <w:tcPr>
            <w:tcW w:w="2693" w:type="dxa"/>
            <w:vAlign w:val="bottom"/>
          </w:tcPr>
          <w:p w14:paraId="1AD592BF" w14:textId="77777777" w:rsidR="008966E5" w:rsidRPr="00FC1E44" w:rsidRDefault="008966E5" w:rsidP="00FC1E44">
            <w:pPr>
              <w:spacing w:after="0"/>
              <w:jc w:val="right"/>
              <w:rPr>
                <w:rFonts w:ascii="Arial" w:hAnsi="Arial" w:cs="Arial"/>
              </w:rPr>
            </w:pPr>
            <w:r w:rsidRPr="00FC1E44">
              <w:rPr>
                <w:rFonts w:ascii="Arial" w:hAnsi="Arial" w:cs="Arial"/>
                <w:bCs/>
              </w:rPr>
              <w:t>Podpis:</w:t>
            </w:r>
          </w:p>
        </w:tc>
        <w:tc>
          <w:tcPr>
            <w:tcW w:w="4001" w:type="dxa"/>
            <w:tcBorders>
              <w:bottom w:val="single" w:sz="4" w:space="0" w:color="auto"/>
            </w:tcBorders>
            <w:vAlign w:val="bottom"/>
          </w:tcPr>
          <w:p w14:paraId="0E6B6435" w14:textId="77777777" w:rsidR="008966E5" w:rsidRPr="00FC1E44" w:rsidRDefault="008966E5" w:rsidP="008272C2">
            <w:pPr>
              <w:spacing w:after="0"/>
              <w:rPr>
                <w:rFonts w:ascii="Arial" w:hAnsi="Arial" w:cs="Arial"/>
              </w:rPr>
            </w:pPr>
          </w:p>
        </w:tc>
      </w:tr>
    </w:tbl>
    <w:p w14:paraId="3C8728AE" w14:textId="77777777" w:rsidR="00791110" w:rsidRPr="003008D8" w:rsidRDefault="00791110" w:rsidP="003008D8">
      <w:pPr>
        <w:tabs>
          <w:tab w:val="left" w:pos="5250"/>
        </w:tabs>
        <w:rPr>
          <w:rFonts w:ascii="Arial" w:hAnsi="Arial" w:cs="Arial"/>
        </w:rPr>
      </w:pPr>
    </w:p>
    <w:sectPr w:rsidR="00791110" w:rsidRPr="003008D8" w:rsidSect="00B62CB7">
      <w:footerReference w:type="default" r:id="rId12"/>
      <w:footerReference w:type="first" r:id="rId13"/>
      <w:pgSz w:w="11906" w:h="16838"/>
      <w:pgMar w:top="1134" w:right="1417" w:bottom="709" w:left="1417"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783B69" w14:textId="77777777" w:rsidR="001F2FBA" w:rsidRDefault="001F2FBA" w:rsidP="001E32C2">
      <w:pPr>
        <w:spacing w:after="0" w:line="240" w:lineRule="auto"/>
      </w:pPr>
      <w:r>
        <w:separator/>
      </w:r>
    </w:p>
  </w:endnote>
  <w:endnote w:type="continuationSeparator" w:id="0">
    <w:p w14:paraId="5D8B1F26" w14:textId="77777777" w:rsidR="001F2FBA" w:rsidRDefault="001F2FBA" w:rsidP="001E32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40670B" w14:textId="7B7CDA66" w:rsidR="00526E35" w:rsidRPr="00A10791" w:rsidRDefault="00BC0996" w:rsidP="00FC1E44">
    <w:pPr>
      <w:pStyle w:val="Zpat"/>
      <w:jc w:val="center"/>
      <w:rPr>
        <w:rFonts w:ascii="Arial" w:hAnsi="Arial" w:cs="Arial"/>
        <w:i/>
        <w:sz w:val="12"/>
        <w:szCs w:val="12"/>
      </w:rPr>
    </w:pPr>
    <w:r w:rsidRPr="00BC0996">
      <w:rPr>
        <w:rFonts w:ascii="Arial" w:hAnsi="Arial" w:cs="Arial"/>
        <w:i/>
        <w:sz w:val="12"/>
        <w:szCs w:val="12"/>
      </w:rPr>
      <w:t>⃰ Rozveďte ve slovním hodnocení práce.</w:t>
    </w:r>
    <w:r w:rsidR="000924EB">
      <w:rPr>
        <w:rFonts w:ascii="Arial" w:hAnsi="Arial" w:cs="Arial"/>
        <w:sz w:val="18"/>
      </w:rPr>
      <w:tab/>
    </w:r>
    <w:r w:rsidR="000924EB" w:rsidRPr="000924EB">
      <w:rPr>
        <w:rFonts w:ascii="Arial" w:hAnsi="Arial" w:cs="Arial"/>
        <w:sz w:val="14"/>
        <w:szCs w:val="14"/>
      </w:rPr>
      <w:t xml:space="preserve">Strana </w:t>
    </w:r>
    <w:r w:rsidR="00526E35" w:rsidRPr="000924EB">
      <w:rPr>
        <w:rFonts w:ascii="Arial" w:hAnsi="Arial" w:cs="Arial"/>
        <w:sz w:val="14"/>
        <w:szCs w:val="14"/>
      </w:rPr>
      <w:fldChar w:fldCharType="begin"/>
    </w:r>
    <w:r w:rsidR="00526E35" w:rsidRPr="000924EB">
      <w:rPr>
        <w:rFonts w:ascii="Arial" w:hAnsi="Arial" w:cs="Arial"/>
        <w:sz w:val="14"/>
        <w:szCs w:val="14"/>
      </w:rPr>
      <w:instrText xml:space="preserve"> PAGE   \* MERGEFORMAT </w:instrText>
    </w:r>
    <w:r w:rsidR="00526E35" w:rsidRPr="000924EB">
      <w:rPr>
        <w:rFonts w:ascii="Arial" w:hAnsi="Arial" w:cs="Arial"/>
        <w:sz w:val="14"/>
        <w:szCs w:val="14"/>
      </w:rPr>
      <w:fldChar w:fldCharType="separate"/>
    </w:r>
    <w:r w:rsidR="00C82B0A">
      <w:rPr>
        <w:rFonts w:ascii="Arial" w:hAnsi="Arial" w:cs="Arial"/>
        <w:noProof/>
        <w:sz w:val="14"/>
        <w:szCs w:val="14"/>
      </w:rPr>
      <w:t>1</w:t>
    </w:r>
    <w:r w:rsidR="00526E35" w:rsidRPr="000924EB">
      <w:rPr>
        <w:rFonts w:ascii="Arial" w:hAnsi="Arial" w:cs="Arial"/>
        <w:sz w:val="14"/>
        <w:szCs w:val="14"/>
      </w:rPr>
      <w:fldChar w:fldCharType="end"/>
    </w:r>
    <w:r>
      <w:rPr>
        <w:rFonts w:ascii="Arial" w:hAnsi="Arial" w:cs="Arial"/>
        <w:sz w:val="14"/>
        <w:szCs w:val="14"/>
      </w:rPr>
      <w:tab/>
    </w:r>
    <w:r w:rsidR="0013198F">
      <w:rPr>
        <w:rFonts w:ascii="Arial" w:hAnsi="Arial" w:cs="Arial"/>
        <w:i/>
        <w:sz w:val="12"/>
        <w:szCs w:val="12"/>
      </w:rPr>
      <w:t>Hodnocení B</w:t>
    </w:r>
    <w:r>
      <w:rPr>
        <w:rFonts w:ascii="Arial" w:hAnsi="Arial" w:cs="Arial"/>
        <w:i/>
        <w:sz w:val="12"/>
        <w:szCs w:val="12"/>
      </w:rPr>
      <w:t>P vedoucím práce, v</w:t>
    </w:r>
    <w:r w:rsidRPr="00A10791">
      <w:rPr>
        <w:rFonts w:ascii="Arial" w:hAnsi="Arial" w:cs="Arial"/>
        <w:i/>
        <w:sz w:val="12"/>
        <w:szCs w:val="12"/>
      </w:rPr>
      <w:t>erze 1/2016</w:t>
    </w:r>
    <w:r>
      <w:rPr>
        <w:rFonts w:ascii="Arial" w:hAnsi="Arial" w:cs="Arial"/>
        <w:i/>
        <w:sz w:val="12"/>
        <w:szCs w:val="12"/>
      </w:rPr>
      <w:t>.</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50E99D" w14:textId="77777777" w:rsidR="003008D8" w:rsidRPr="003008D8" w:rsidRDefault="003008D8" w:rsidP="003008D8">
    <w:pPr>
      <w:pStyle w:val="Zpat"/>
      <w:jc w:val="center"/>
      <w:rPr>
        <w:rFonts w:ascii="Arial" w:hAnsi="Arial" w:cs="Arial"/>
        <w:sz w:val="18"/>
      </w:rPr>
    </w:pPr>
    <w:r w:rsidRPr="007B16FB">
      <w:rPr>
        <w:rFonts w:ascii="Arial" w:hAnsi="Arial" w:cs="Arial"/>
        <w:sz w:val="18"/>
      </w:rPr>
      <w:fldChar w:fldCharType="begin"/>
    </w:r>
    <w:r w:rsidRPr="007B16FB">
      <w:rPr>
        <w:rFonts w:ascii="Arial" w:hAnsi="Arial" w:cs="Arial"/>
        <w:sz w:val="18"/>
      </w:rPr>
      <w:instrText xml:space="preserve"> PAGE   \* MERGEFORMAT </w:instrText>
    </w:r>
    <w:r w:rsidRPr="007B16FB">
      <w:rPr>
        <w:rFonts w:ascii="Arial" w:hAnsi="Arial" w:cs="Arial"/>
        <w:sz w:val="18"/>
      </w:rPr>
      <w:fldChar w:fldCharType="separate"/>
    </w:r>
    <w:r w:rsidR="00B62CB7">
      <w:rPr>
        <w:rFonts w:ascii="Arial" w:hAnsi="Arial" w:cs="Arial"/>
        <w:noProof/>
        <w:sz w:val="18"/>
      </w:rPr>
      <w:t>1</w:t>
    </w:r>
    <w:r w:rsidRPr="007B16FB">
      <w:rPr>
        <w:rFonts w:ascii="Arial" w:hAnsi="Arial" w:cs="Arial"/>
        <w:sz w:val="18"/>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6D9AB4" w14:textId="77777777" w:rsidR="001F2FBA" w:rsidRDefault="001F2FBA" w:rsidP="001E32C2">
      <w:pPr>
        <w:spacing w:after="0" w:line="240" w:lineRule="auto"/>
      </w:pPr>
      <w:r>
        <w:separator/>
      </w:r>
    </w:p>
  </w:footnote>
  <w:footnote w:type="continuationSeparator" w:id="0">
    <w:p w14:paraId="232D18D5" w14:textId="77777777" w:rsidR="001F2FBA" w:rsidRDefault="001F2FBA" w:rsidP="001E32C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22A66"/>
    <w:multiLevelType w:val="hybridMultilevel"/>
    <w:tmpl w:val="DBEC6BF4"/>
    <w:lvl w:ilvl="0" w:tplc="04050019">
      <w:start w:val="1"/>
      <w:numFmt w:val="lowerLetter"/>
      <w:lvlText w:val="%1."/>
      <w:lvlJc w:val="left"/>
      <w:pPr>
        <w:ind w:left="72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 w15:restartNumberingAfterBreak="0">
    <w:nsid w:val="159943A2"/>
    <w:multiLevelType w:val="hybridMultilevel"/>
    <w:tmpl w:val="6B84056A"/>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44A53916"/>
    <w:multiLevelType w:val="hybridMultilevel"/>
    <w:tmpl w:val="C22471AE"/>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2F08" w:allStyles="0" w:customStyles="0" w:latentStyles="0" w:stylesInUse="1" w:headingStyles="0" w:numberingStyles="0" w:tableStyles="0" w:directFormattingOnRuns="1" w:directFormattingOnParagraphs="1" w:directFormattingOnNumbering="1" w:directFormattingOnTables="1" w:clearFormatting="0" w:top3HeadingStyles="1" w:visibleStyles="0" w:alternateStyleNames="0"/>
  <w:documentProtection w:edit="forms" w:enforcement="1"/>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1110"/>
    <w:rsid w:val="00033537"/>
    <w:rsid w:val="00055AE6"/>
    <w:rsid w:val="000924EB"/>
    <w:rsid w:val="00092E1E"/>
    <w:rsid w:val="000A25DB"/>
    <w:rsid w:val="000C33B7"/>
    <w:rsid w:val="000C7C55"/>
    <w:rsid w:val="000E4396"/>
    <w:rsid w:val="000E4BA9"/>
    <w:rsid w:val="0010083D"/>
    <w:rsid w:val="00113184"/>
    <w:rsid w:val="0013198F"/>
    <w:rsid w:val="00133646"/>
    <w:rsid w:val="00134875"/>
    <w:rsid w:val="00137556"/>
    <w:rsid w:val="00141E6B"/>
    <w:rsid w:val="00146B33"/>
    <w:rsid w:val="0016293E"/>
    <w:rsid w:val="00184A3B"/>
    <w:rsid w:val="001C002A"/>
    <w:rsid w:val="001C622B"/>
    <w:rsid w:val="001E32C2"/>
    <w:rsid w:val="001F2FBA"/>
    <w:rsid w:val="002A1955"/>
    <w:rsid w:val="002E214E"/>
    <w:rsid w:val="002E3547"/>
    <w:rsid w:val="003008D8"/>
    <w:rsid w:val="003113F4"/>
    <w:rsid w:val="00330919"/>
    <w:rsid w:val="00346F4B"/>
    <w:rsid w:val="00360620"/>
    <w:rsid w:val="003759F5"/>
    <w:rsid w:val="003C3468"/>
    <w:rsid w:val="00413721"/>
    <w:rsid w:val="0046039A"/>
    <w:rsid w:val="004A032E"/>
    <w:rsid w:val="004B0D4E"/>
    <w:rsid w:val="004D490D"/>
    <w:rsid w:val="00505B3E"/>
    <w:rsid w:val="005101DA"/>
    <w:rsid w:val="005129D9"/>
    <w:rsid w:val="00526E35"/>
    <w:rsid w:val="00550556"/>
    <w:rsid w:val="005800B9"/>
    <w:rsid w:val="00580782"/>
    <w:rsid w:val="00593FBA"/>
    <w:rsid w:val="005A48EB"/>
    <w:rsid w:val="005A791C"/>
    <w:rsid w:val="005D7FBE"/>
    <w:rsid w:val="005E1B39"/>
    <w:rsid w:val="00611B07"/>
    <w:rsid w:val="00625C3B"/>
    <w:rsid w:val="006404E7"/>
    <w:rsid w:val="006858D8"/>
    <w:rsid w:val="006B0D3E"/>
    <w:rsid w:val="006B3A13"/>
    <w:rsid w:val="006F63C9"/>
    <w:rsid w:val="006F6523"/>
    <w:rsid w:val="00767218"/>
    <w:rsid w:val="00791110"/>
    <w:rsid w:val="007A01A4"/>
    <w:rsid w:val="007B04DB"/>
    <w:rsid w:val="0081394E"/>
    <w:rsid w:val="00817D7A"/>
    <w:rsid w:val="008219A8"/>
    <w:rsid w:val="00822845"/>
    <w:rsid w:val="008272C2"/>
    <w:rsid w:val="00832266"/>
    <w:rsid w:val="00852454"/>
    <w:rsid w:val="00864CA6"/>
    <w:rsid w:val="0087435F"/>
    <w:rsid w:val="00883E41"/>
    <w:rsid w:val="008966E5"/>
    <w:rsid w:val="008D1B34"/>
    <w:rsid w:val="00904217"/>
    <w:rsid w:val="00950F12"/>
    <w:rsid w:val="009C4B29"/>
    <w:rsid w:val="00A027AC"/>
    <w:rsid w:val="00A10791"/>
    <w:rsid w:val="00A21271"/>
    <w:rsid w:val="00A61438"/>
    <w:rsid w:val="00A61D50"/>
    <w:rsid w:val="00A8680C"/>
    <w:rsid w:val="00AD661B"/>
    <w:rsid w:val="00B53A82"/>
    <w:rsid w:val="00B62CB7"/>
    <w:rsid w:val="00B966DC"/>
    <w:rsid w:val="00BC0996"/>
    <w:rsid w:val="00BE4D57"/>
    <w:rsid w:val="00C70149"/>
    <w:rsid w:val="00C82B0A"/>
    <w:rsid w:val="00C84B43"/>
    <w:rsid w:val="00CE1D82"/>
    <w:rsid w:val="00CF02F1"/>
    <w:rsid w:val="00D31F92"/>
    <w:rsid w:val="00D4015D"/>
    <w:rsid w:val="00D661CA"/>
    <w:rsid w:val="00DB6553"/>
    <w:rsid w:val="00DF6EC6"/>
    <w:rsid w:val="00E175AE"/>
    <w:rsid w:val="00E5149C"/>
    <w:rsid w:val="00E659F7"/>
    <w:rsid w:val="00EC648A"/>
    <w:rsid w:val="00F0057E"/>
    <w:rsid w:val="00F110A4"/>
    <w:rsid w:val="00F12246"/>
    <w:rsid w:val="00F167B0"/>
    <w:rsid w:val="00F41FA7"/>
    <w:rsid w:val="00F63911"/>
    <w:rsid w:val="00FC1E44"/>
    <w:rsid w:val="00FC2E6E"/>
    <w:rsid w:val="00FC3184"/>
    <w:rsid w:val="00FC4600"/>
    <w:rsid w:val="00FE04C5"/>
    <w:rsid w:val="00FF709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6219D2D"/>
  <w15:chartTrackingRefBased/>
  <w15:docId w15:val="{A9DE06CA-11AC-4D55-B840-F3DA4E480F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791110"/>
    <w:pPr>
      <w:spacing w:after="200" w:line="276" w:lineRule="auto"/>
    </w:pPr>
    <w:rPr>
      <w:rFonts w:ascii="Calibri" w:hAnsi="Calibri"/>
      <w:sz w:val="22"/>
      <w:szCs w:val="22"/>
      <w:lang w:val="cs-CZ" w:eastAsia="cs-CZ"/>
    </w:rPr>
  </w:style>
  <w:style w:type="paragraph" w:styleId="Nadpis3">
    <w:name w:val="heading 3"/>
    <w:basedOn w:val="Normln"/>
    <w:next w:val="Normln"/>
    <w:link w:val="Nadpis3Char"/>
    <w:qFormat/>
    <w:rsid w:val="00791110"/>
    <w:pPr>
      <w:keepNext/>
      <w:suppressAutoHyphens/>
      <w:spacing w:after="0" w:line="240" w:lineRule="auto"/>
      <w:outlineLvl w:val="2"/>
    </w:pPr>
    <w:rPr>
      <w:rFonts w:ascii="Verdana" w:eastAsia="SimSun" w:hAnsi="Verdana" w:cs="Verdana"/>
      <w:b/>
      <w:bCs/>
      <w:i/>
      <w:iCs/>
      <w:sz w:val="20"/>
      <w:szCs w:val="20"/>
      <w:lang w:eastAsia="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3Char">
    <w:name w:val="Nadpis 3 Char"/>
    <w:link w:val="Nadpis3"/>
    <w:semiHidden/>
    <w:locked/>
    <w:rsid w:val="00791110"/>
    <w:rPr>
      <w:rFonts w:ascii="Verdana" w:eastAsia="SimSun" w:hAnsi="Verdana" w:cs="Verdana"/>
      <w:b/>
      <w:bCs/>
      <w:i/>
      <w:iCs/>
      <w:lang w:val="cs-CZ" w:eastAsia="ar-SA" w:bidi="ar-SA"/>
    </w:rPr>
  </w:style>
  <w:style w:type="character" w:customStyle="1" w:styleId="Zkladntext2Char">
    <w:name w:val="Základní text 2 Char"/>
    <w:link w:val="Zkladntext2"/>
    <w:semiHidden/>
    <w:locked/>
    <w:rsid w:val="00791110"/>
    <w:rPr>
      <w:rFonts w:ascii="Verdana" w:eastAsia="SimSun" w:hAnsi="Verdana" w:cs="Verdana"/>
      <w:b/>
      <w:bCs/>
      <w:lang w:val="cs-CZ" w:eastAsia="ar-SA" w:bidi="ar-SA"/>
    </w:rPr>
  </w:style>
  <w:style w:type="paragraph" w:styleId="Zkladntext2">
    <w:name w:val="Body Text 2"/>
    <w:basedOn w:val="Normln"/>
    <w:link w:val="Zkladntext2Char"/>
    <w:semiHidden/>
    <w:rsid w:val="00791110"/>
    <w:pPr>
      <w:suppressAutoHyphens/>
      <w:spacing w:after="0" w:line="240" w:lineRule="auto"/>
    </w:pPr>
    <w:rPr>
      <w:rFonts w:ascii="Verdana" w:eastAsia="SimSun" w:hAnsi="Verdana" w:cs="Verdana"/>
      <w:b/>
      <w:bCs/>
      <w:sz w:val="20"/>
      <w:szCs w:val="20"/>
      <w:lang w:eastAsia="ar-SA"/>
    </w:rPr>
  </w:style>
  <w:style w:type="paragraph" w:styleId="Revize">
    <w:name w:val="Revision"/>
    <w:hidden/>
    <w:uiPriority w:val="99"/>
    <w:semiHidden/>
    <w:rsid w:val="001E32C2"/>
    <w:rPr>
      <w:rFonts w:ascii="Calibri" w:hAnsi="Calibri"/>
      <w:sz w:val="22"/>
      <w:szCs w:val="22"/>
      <w:lang w:val="cs-CZ" w:eastAsia="cs-CZ"/>
    </w:rPr>
  </w:style>
  <w:style w:type="paragraph" w:styleId="Textbubliny">
    <w:name w:val="Balloon Text"/>
    <w:basedOn w:val="Normln"/>
    <w:link w:val="TextbublinyChar"/>
    <w:rsid w:val="001E32C2"/>
    <w:pPr>
      <w:spacing w:after="0" w:line="240" w:lineRule="auto"/>
    </w:pPr>
    <w:rPr>
      <w:rFonts w:ascii="Tahoma" w:hAnsi="Tahoma" w:cs="Tahoma"/>
      <w:sz w:val="16"/>
      <w:szCs w:val="16"/>
    </w:rPr>
  </w:style>
  <w:style w:type="character" w:customStyle="1" w:styleId="TextbublinyChar">
    <w:name w:val="Text bubliny Char"/>
    <w:link w:val="Textbubliny"/>
    <w:rsid w:val="001E32C2"/>
    <w:rPr>
      <w:rFonts w:ascii="Tahoma" w:hAnsi="Tahoma" w:cs="Tahoma"/>
      <w:sz w:val="16"/>
      <w:szCs w:val="16"/>
    </w:rPr>
  </w:style>
  <w:style w:type="paragraph" w:styleId="Zhlav">
    <w:name w:val="header"/>
    <w:basedOn w:val="Normln"/>
    <w:link w:val="ZhlavChar"/>
    <w:rsid w:val="001E32C2"/>
    <w:pPr>
      <w:tabs>
        <w:tab w:val="center" w:pos="4536"/>
        <w:tab w:val="right" w:pos="9072"/>
      </w:tabs>
    </w:pPr>
  </w:style>
  <w:style w:type="character" w:customStyle="1" w:styleId="ZhlavChar">
    <w:name w:val="Záhlaví Char"/>
    <w:link w:val="Zhlav"/>
    <w:rsid w:val="001E32C2"/>
    <w:rPr>
      <w:rFonts w:ascii="Calibri" w:hAnsi="Calibri"/>
      <w:sz w:val="22"/>
      <w:szCs w:val="22"/>
    </w:rPr>
  </w:style>
  <w:style w:type="paragraph" w:styleId="Zpat">
    <w:name w:val="footer"/>
    <w:basedOn w:val="Normln"/>
    <w:link w:val="ZpatChar"/>
    <w:rsid w:val="001E32C2"/>
    <w:pPr>
      <w:tabs>
        <w:tab w:val="center" w:pos="4536"/>
        <w:tab w:val="right" w:pos="9072"/>
      </w:tabs>
    </w:pPr>
  </w:style>
  <w:style w:type="character" w:customStyle="1" w:styleId="ZpatChar">
    <w:name w:val="Zápatí Char"/>
    <w:link w:val="Zpat"/>
    <w:rsid w:val="001E32C2"/>
    <w:rPr>
      <w:rFonts w:ascii="Calibri" w:hAnsi="Calibri"/>
      <w:sz w:val="22"/>
      <w:szCs w:val="22"/>
    </w:rPr>
  </w:style>
  <w:style w:type="table" w:styleId="Mkatabulky">
    <w:name w:val="Table Grid"/>
    <w:basedOn w:val="Normlntabulka"/>
    <w:rsid w:val="001E32C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vysvtlivek">
    <w:name w:val="endnote text"/>
    <w:basedOn w:val="Normln"/>
    <w:link w:val="TextvysvtlivekChar"/>
    <w:rsid w:val="00BC0996"/>
    <w:rPr>
      <w:sz w:val="20"/>
      <w:szCs w:val="20"/>
    </w:rPr>
  </w:style>
  <w:style w:type="character" w:customStyle="1" w:styleId="TextvysvtlivekChar">
    <w:name w:val="Text vysvětlivek Char"/>
    <w:link w:val="Textvysvtlivek"/>
    <w:rsid w:val="00BC0996"/>
    <w:rPr>
      <w:rFonts w:ascii="Calibri" w:hAnsi="Calibri"/>
    </w:rPr>
  </w:style>
  <w:style w:type="character" w:styleId="Odkaznavysvtlivky">
    <w:name w:val="endnote reference"/>
    <w:rsid w:val="00BC0996"/>
    <w:rPr>
      <w:vertAlign w:val="superscript"/>
    </w:rPr>
  </w:style>
  <w:style w:type="paragraph" w:styleId="Textpoznpodarou">
    <w:name w:val="footnote text"/>
    <w:basedOn w:val="Normln"/>
    <w:link w:val="TextpoznpodarouChar"/>
    <w:rsid w:val="00BC0996"/>
    <w:rPr>
      <w:sz w:val="20"/>
      <w:szCs w:val="20"/>
    </w:rPr>
  </w:style>
  <w:style w:type="character" w:customStyle="1" w:styleId="TextpoznpodarouChar">
    <w:name w:val="Text pozn. pod čarou Char"/>
    <w:link w:val="Textpoznpodarou"/>
    <w:rsid w:val="00BC0996"/>
    <w:rPr>
      <w:rFonts w:ascii="Calibri" w:hAnsi="Calibri"/>
    </w:rPr>
  </w:style>
  <w:style w:type="character" w:styleId="Znakapoznpodarou">
    <w:name w:val="footnote reference"/>
    <w:rsid w:val="00BC099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389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83cd40b-f59a-4f28-bbc0-f6e651b31ed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7CF36B9DA1BE9041B6093B5293492683" ma:contentTypeVersion="18" ma:contentTypeDescription="Vytvoří nový dokument" ma:contentTypeScope="" ma:versionID="37c45847183881b9d8ac7bc58d1ed86f">
  <xsd:schema xmlns:xsd="http://www.w3.org/2001/XMLSchema" xmlns:xs="http://www.w3.org/2001/XMLSchema" xmlns:p="http://schemas.microsoft.com/office/2006/metadata/properties" xmlns:ns3="3f19444c-fa4a-4863-8b64-4226304afb92" xmlns:ns4="783cd40b-f59a-4f28-bbc0-f6e651b31ede" targetNamespace="http://schemas.microsoft.com/office/2006/metadata/properties" ma:root="true" ma:fieldsID="8764ed25ce6c29cd25736d0051e8577b" ns3:_="" ns4:_="">
    <xsd:import namespace="3f19444c-fa4a-4863-8b64-4226304afb92"/>
    <xsd:import namespace="783cd40b-f59a-4f28-bbc0-f6e651b31ede"/>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Location" minOccurs="0"/>
                <xsd:element ref="ns4:MediaServiceGenerationTime" minOccurs="0"/>
                <xsd:element ref="ns4:MediaServiceEventHashCode" minOccurs="0"/>
                <xsd:element ref="ns4:MediaServiceAutoKeyPoints" minOccurs="0"/>
                <xsd:element ref="ns4:MediaServiceKeyPoints" minOccurs="0"/>
                <xsd:element ref="ns4:MediaLengthInSeconds" minOccurs="0"/>
                <xsd:element ref="ns4:MediaServiceObjectDetectorVersions" minOccurs="0"/>
                <xsd:element ref="ns4:_activity"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f19444c-fa4a-4863-8b64-4226304afb92" elementFormDefault="qualified">
    <xsd:import namespace="http://schemas.microsoft.com/office/2006/documentManagement/types"/>
    <xsd:import namespace="http://schemas.microsoft.com/office/infopath/2007/PartnerControls"/>
    <xsd:element name="SharedWithUsers" ma:index="8" nillable="true" ma:displayName="Sdílí se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dílené s podrobnostmi" ma:internalName="SharedWithDetails" ma:readOnly="true">
      <xsd:simpleType>
        <xsd:restriction base="dms:Note">
          <xsd:maxLength value="255"/>
        </xsd:restriction>
      </xsd:simpleType>
    </xsd:element>
    <xsd:element name="SharingHintHash" ma:index="10" nillable="true" ma:displayName="Hodnota hash upozornění na sdílení"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83cd40b-f59a-4f28-bbc0-f6e651b31ed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MediaServiceAutoTags"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Location" ma:index="16" nillable="true" ma:displayName="MediaServic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_activity" ma:index="23" nillable="true" ma:displayName="_activity" ma:hidden="true" ma:internalName="_activity">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E75238-4879-4A4B-B654-C511D59B0D7E}">
  <ds:schemaRefs>
    <ds:schemaRef ds:uri="http://schemas.microsoft.com/office/2006/metadata/properties"/>
    <ds:schemaRef ds:uri="http://schemas.microsoft.com/office/infopath/2007/PartnerControls"/>
    <ds:schemaRef ds:uri="783cd40b-f59a-4f28-bbc0-f6e651b31ede"/>
  </ds:schemaRefs>
</ds:datastoreItem>
</file>

<file path=customXml/itemProps2.xml><?xml version="1.0" encoding="utf-8"?>
<ds:datastoreItem xmlns:ds="http://schemas.openxmlformats.org/officeDocument/2006/customXml" ds:itemID="{F811AA0C-5523-4F98-A466-6F9656572C88}">
  <ds:schemaRefs>
    <ds:schemaRef ds:uri="http://schemas.microsoft.com/sharepoint/v3/contenttype/forms"/>
  </ds:schemaRefs>
</ds:datastoreItem>
</file>

<file path=customXml/itemProps3.xml><?xml version="1.0" encoding="utf-8"?>
<ds:datastoreItem xmlns:ds="http://schemas.openxmlformats.org/officeDocument/2006/customXml" ds:itemID="{EC67E6FC-4ACA-4818-8395-2E53E865C1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f19444c-fa4a-4863-8b64-4226304afb92"/>
    <ds:schemaRef ds:uri="783cd40b-f59a-4f28-bbc0-f6e651b31e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A1D3376-417C-4C60-B454-9B12AE97C5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1150</Words>
  <Characters>6789</Characters>
  <Application>Microsoft Office Word</Application>
  <DocSecurity>0</DocSecurity>
  <Lines>56</Lines>
  <Paragraphs>15</Paragraphs>
  <ScaleCrop>false</ScaleCrop>
  <HeadingPairs>
    <vt:vector size="4" baseType="variant">
      <vt:variant>
        <vt:lpstr>Název</vt:lpstr>
      </vt:variant>
      <vt:variant>
        <vt:i4>1</vt:i4>
      </vt:variant>
      <vt:variant>
        <vt:lpstr>Titel</vt:lpstr>
      </vt:variant>
      <vt:variant>
        <vt:i4>1</vt:i4>
      </vt:variant>
    </vt:vector>
  </HeadingPairs>
  <TitlesOfParts>
    <vt:vector size="2" baseType="lpstr">
      <vt:lpstr>Písemné hodnocení BP, závazný vzor</vt:lpstr>
      <vt:lpstr>Písemné hodnocení BP, závazný vzor</vt:lpstr>
    </vt:vector>
  </TitlesOfParts>
  <Company>FP TUL</Company>
  <LinksUpToDate>false</LinksUpToDate>
  <CharactersWithSpaces>7924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Písemné hodnocení BP, závazný vzor</dc:title>
  <dc:subject/>
  <dc:creator>DFP TUL</dc:creator>
  <cp:keywords>Hodnocení vedoucím BP, formulář, verze 2016</cp:keywords>
  <cp:lastModifiedBy>Zuzana Černá</cp:lastModifiedBy>
  <cp:revision>2</cp:revision>
  <cp:lastPrinted>2016-12-13T09:02:00Z</cp:lastPrinted>
  <dcterms:created xsi:type="dcterms:W3CDTF">2025-05-19T12:35:00Z</dcterms:created>
  <dcterms:modified xsi:type="dcterms:W3CDTF">2025-05-19T12:35:00Z</dcterms:modified>
  <cp:contentStatus>verze 1/2016</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0x0101007CF36B9DA1BE9041B6093B5293492683</vt:lpwstr>
  </property>
</Properties>
</file>