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F4E" w:rsidRDefault="00F82FC5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935" distR="114935" simplePos="0" relativeHeight="2" behindDoc="1" locked="0" layoutInCell="1" allowOverlap="1">
            <wp:simplePos x="0" y="0"/>
            <wp:positionH relativeFrom="column">
              <wp:posOffset>-891540</wp:posOffset>
            </wp:positionH>
            <wp:positionV relativeFrom="paragraph">
              <wp:posOffset>-304800</wp:posOffset>
            </wp:positionV>
            <wp:extent cx="7552055" cy="10692130"/>
            <wp:effectExtent l="0" t="0" r="0" b="0"/>
            <wp:wrapNone/>
            <wp:docPr id="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3" t="-2" r="-3" b="-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205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 w:val="0"/>
          <w:sz w:val="32"/>
          <w:szCs w:val="32"/>
        </w:rPr>
        <w:t>Písemné hodnocení bakalářské práce</w:t>
      </w:r>
    </w:p>
    <w:tbl>
      <w:tblPr>
        <w:tblW w:w="9150" w:type="dxa"/>
        <w:tblInd w:w="-110" w:type="dxa"/>
        <w:tblLook w:val="0000" w:firstRow="0" w:lastRow="0" w:firstColumn="0" w:lastColumn="0" w:noHBand="0" w:noVBand="0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8"/>
      </w:tblGrid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 w:rsidP="00A45C1F">
            <w:pPr>
              <w:spacing w:after="0"/>
            </w:pPr>
            <w: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0" w:name="autor"/>
            <w:r w:rsidR="00A45C1F" w:rsidRPr="00A45C1F">
              <w:rPr>
                <w:rFonts w:ascii="Arial" w:hAnsi="Arial" w:cs="Arial"/>
                <w:b/>
                <w:bCs/>
                <w:sz w:val="20"/>
              </w:rPr>
              <w:t>Jaroslav Kubů</w:t>
            </w:r>
            <w:bookmarkStart w:id="1" w:name="_GoBack"/>
            <w:bookmarkEnd w:id="1"/>
            <w:r>
              <w:fldChar w:fldCharType="end"/>
            </w:r>
            <w:bookmarkEnd w:id="0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 w:rsidP="00A45C1F">
            <w:pPr>
              <w:spacing w:after="0"/>
            </w:pPr>
            <w: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2" w:name="nazev"/>
            <w:r w:rsidR="00A45C1F" w:rsidRPr="00A45C1F">
              <w:rPr>
                <w:rFonts w:ascii="Times New Roman" w:hAnsi="Times New Roman" w:cs="Arial"/>
                <w:bCs/>
                <w:color w:val="000000"/>
                <w:sz w:val="28"/>
              </w:rPr>
              <w:t>Idealismus vs. realismus v mezinárodních vztazích</w:t>
            </w:r>
            <w:r>
              <w:rPr>
                <w:rFonts w:ascii="Arial" w:hAnsi="Arial" w:cs="Arial"/>
                <w:b/>
                <w:bCs/>
                <w:sz w:val="20"/>
              </w:rPr>
              <w:t>    </w:t>
            </w:r>
            <w:r>
              <w:fldChar w:fldCharType="end"/>
            </w:r>
            <w:bookmarkEnd w:id="2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113F4E">
        <w:trPr>
          <w:trHeight w:val="340"/>
        </w:trPr>
        <w:tc>
          <w:tcPr>
            <w:tcW w:w="2216" w:type="dxa"/>
            <w:gridSpan w:val="2"/>
            <w:shd w:val="clear" w:color="auto" w:fill="auto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práce:</w:t>
            </w:r>
          </w:p>
        </w:tc>
        <w:tc>
          <w:tcPr>
            <w:tcW w:w="6856" w:type="dxa"/>
            <w:gridSpan w:val="5"/>
            <w:shd w:val="clear" w:color="auto" w:fill="F2F2F2"/>
          </w:tcPr>
          <w:p w:rsidR="00113F4E" w:rsidRDefault="00F82FC5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instrText>FORMTEXT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bookmarkStart w:id="3" w:name="vedouci"/>
            <w:r>
              <w:rPr>
                <w:rFonts w:ascii="Arial" w:hAnsi="Arial" w:cs="Arial"/>
                <w:b/>
                <w:bCs/>
                <w:sz w:val="20"/>
                <w:szCs w:val="20"/>
              </w:rPr>
              <w:t>Mgr. Ing. Martin Brabec, PhD.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3F4E">
        <w:trPr>
          <w:trHeight w:val="60"/>
        </w:trPr>
        <w:tc>
          <w:tcPr>
            <w:tcW w:w="2216" w:type="dxa"/>
            <w:gridSpan w:val="2"/>
            <w:shd w:val="clear" w:color="auto" w:fill="auto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3F4E">
        <w:trPr>
          <w:cantSplit/>
          <w:trHeight w:val="1134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pStyle w:val="Obsahtabulky"/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Splňuje s výhradami</w:t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</w:rPr>
              <w:t>Nesplňuje</w:t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16"/>
                <w:szCs w:val="12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vymezeny základní a dílčí cíle, 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" w:name="__Fieldmark__120_2773937406"/>
            <w:bookmarkEnd w:id="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5" w:name="__Fieldmark__125_2773937406"/>
            <w:bookmarkEnd w:id="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6" w:name="__Fieldmark__130_2773937406"/>
            <w:bookmarkEnd w:id="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7" w:name="__Fieldmark__135_2773937406"/>
            <w:bookmarkEnd w:id="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8" w:name="__Fieldmark__146_2773937406"/>
            <w:bookmarkEnd w:id="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9" w:name="__Fieldmark__151_2773937406"/>
            <w:bookmarkEnd w:id="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0" w:name="__Fieldmark__156_2773937406"/>
            <w:bookmarkEnd w:id="1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1" w:name="__Fieldmark__161_2773937406"/>
            <w:bookmarkEnd w:id="1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2" w:name="__Fieldmark__174_2773937406"/>
            <w:bookmarkEnd w:id="1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3" w:name="__Fieldmark__179_2773937406"/>
            <w:bookmarkEnd w:id="1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4" w:name="__Fieldmark__184_2773937406"/>
            <w:bookmarkEnd w:id="1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5" w:name="__Fieldmark__189_2773937406"/>
            <w:bookmarkEnd w:id="1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6" w:name="__Fieldmark__202_2773937406"/>
            <w:bookmarkEnd w:id="1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7" w:name="__Fieldmark__207_2773937406"/>
            <w:bookmarkEnd w:id="1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8" w:name="__Fieldmark__212_2773937406"/>
            <w:bookmarkEnd w:id="1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19" w:name="__Fieldmark__217_2773937406"/>
            <w:bookmarkEnd w:id="1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0" w:name="__Fieldmark__228_2773937406"/>
            <w:bookmarkEnd w:id="2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1" w:name="__Fieldmark__233_2773937406"/>
            <w:bookmarkEnd w:id="2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2" w:name="__Fieldmark__238_2773937406"/>
            <w:bookmarkEnd w:id="2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3" w:name="__Fieldmark__243_2773937406"/>
            <w:bookmarkEnd w:id="2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4" w:name="__Fieldmark__254_2773937406"/>
            <w:bookmarkEnd w:id="2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5" w:name="__Fieldmark__259_2773937406"/>
            <w:bookmarkEnd w:id="2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6" w:name="__Fieldmark__264_2773937406"/>
            <w:bookmarkEnd w:id="2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7" w:name="__Fieldmark__269_2773937406"/>
            <w:bookmarkEnd w:id="2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8" w:name="__Fieldmark__282_2773937406"/>
            <w:bookmarkEnd w:id="2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29" w:name="__Fieldmark__287_2773937406"/>
            <w:bookmarkEnd w:id="2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0" w:name="__Fieldmark__292_2773937406"/>
            <w:bookmarkEnd w:id="3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1" w:name="__Fieldmark__297_2773937406"/>
            <w:bookmarkEnd w:id="3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2" w:name="__Fieldmark__318_2773937406"/>
            <w:bookmarkEnd w:id="3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3" w:name="__Fieldmark__323_2773937406"/>
            <w:bookmarkEnd w:id="3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4" w:name="__Fieldmark__328_2773937406"/>
            <w:bookmarkEnd w:id="3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5" w:name="__Fieldmark__333_2773937406"/>
            <w:bookmarkEnd w:id="3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460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6" w:name="__Fieldmark__346_2773937406"/>
            <w:bookmarkEnd w:id="3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7" w:name="__Fieldmark__351_2773937406"/>
            <w:bookmarkEnd w:id="3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8" w:name="__Fieldmark__356_2773937406"/>
            <w:bookmarkEnd w:id="38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39" w:name="__Fieldmark__361_2773937406"/>
            <w:bookmarkEnd w:id="39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368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0" w:name="__Fieldmark__372_2773937406"/>
            <w:bookmarkEnd w:id="40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1" w:name="__Fieldmark__377_2773937406"/>
            <w:bookmarkEnd w:id="41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2" w:name="__Fieldmark__382_2773937406"/>
            <w:bookmarkEnd w:id="42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3" w:name="__Fieldmark__387_2773937406"/>
            <w:bookmarkEnd w:id="43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368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Přínos práce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4" w:name="__Fieldmark__402_2773937406"/>
            <w:bookmarkEnd w:id="44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5" w:name="__Fieldmark__407_2773937406"/>
            <w:bookmarkEnd w:id="45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6" w:name="__Fieldmark__412_2773937406"/>
            <w:bookmarkEnd w:id="46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  <w:tc>
          <w:tcPr>
            <w:tcW w:w="643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>
            <w:pPr>
              <w:autoSpaceDE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>FORMCHECKBOX</w:instrText>
            </w:r>
            <w:r w:rsidR="006D26D3">
              <w:rPr>
                <w:rFonts w:ascii="Arial" w:hAnsi="Arial" w:cs="Arial"/>
                <w:sz w:val="24"/>
                <w:szCs w:val="24"/>
              </w:rPr>
            </w:r>
            <w:r w:rsidR="006D26D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bookmarkStart w:id="47" w:name="__Fieldmark__417_2773937406"/>
            <w:bookmarkEnd w:id="47"/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10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numPr>
                <w:ilvl w:val="0"/>
                <w:numId w:val="2"/>
              </w:numPr>
              <w:autoSpaceDE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113F4E">
        <w:trPr>
          <w:trHeight w:val="247"/>
        </w:trPr>
        <w:tc>
          <w:tcPr>
            <w:tcW w:w="43" w:type="dxa"/>
            <w:shd w:val="clear" w:color="auto" w:fill="auto"/>
            <w:tcMar>
              <w:left w:w="0" w:type="dxa"/>
              <w:right w:w="0" w:type="dxa"/>
            </w:tcMar>
          </w:tcPr>
          <w:p w:rsidR="00113F4E" w:rsidRDefault="00113F4E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13F4E" w:rsidRDefault="00F82FC5">
            <w:pPr>
              <w:autoSpaceDE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113F4E" w:rsidRDefault="00F82FC5" w:rsidP="00A45C1F">
            <w:pPr>
              <w:autoSpaceDE w:val="0"/>
              <w:spacing w:after="0" w:line="240" w:lineRule="auto"/>
            </w:pPr>
            <w:r>
              <w:fldChar w:fldCharType="begin">
                <w:ffData>
                  <w:name w:val="Unnamed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8" w:name="Unnamed"/>
            <w:r w:rsidR="00A45C1F">
              <w:t>4</w:t>
            </w:r>
            <w:r>
              <w:fldChar w:fldCharType="end"/>
            </w:r>
            <w:bookmarkEnd w:id="48"/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113F4E" w:rsidRDefault="00F82FC5">
      <w:pPr>
        <w:keepNext/>
        <w:spacing w:before="240" w:after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Slovní hodnocení významu zjištěné shody:</w:t>
      </w:r>
    </w:p>
    <w:p w:rsidR="00113F4E" w:rsidRDefault="00F82FC5">
      <w:pPr>
        <w:jc w:val="both"/>
        <w:rPr>
          <w:rFonts w:ascii="Arial" w:hAnsi="Arial" w:cs="Arial"/>
          <w:sz w:val="20"/>
          <w:lang w:eastAsia="cs-CZ"/>
        </w:rPr>
      </w:pPr>
      <w:r>
        <w:fldChar w:fldCharType="begin">
          <w:ffData>
            <w:name w:val="Unnamed1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>FORMTEXT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bookmarkStart w:id="49" w:name="Unnamed1"/>
      <w:r>
        <w:rPr>
          <w:rFonts w:ascii="Arial" w:hAnsi="Arial" w:cs="Arial"/>
          <w:sz w:val="20"/>
          <w:lang w:eastAsia="cs-CZ"/>
        </w:rPr>
        <w:t>Práce vykazuje minimální, nepodstatnou shodu.</w:t>
      </w:r>
      <w:r>
        <w:rPr>
          <w:rFonts w:ascii="Arial" w:hAnsi="Arial" w:cs="Arial"/>
          <w:sz w:val="20"/>
        </w:rPr>
        <w:fldChar w:fldCharType="end"/>
      </w:r>
      <w:bookmarkEnd w:id="49"/>
    </w:p>
    <w:p w:rsidR="00113F4E" w:rsidRDefault="00F82FC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>Slovní hodnocení práce:</w:t>
      </w:r>
    </w:p>
    <w:p w:rsidR="00A45C1F" w:rsidRPr="00A45C1F" w:rsidRDefault="00F82FC5" w:rsidP="00A45C1F">
      <w:pPr>
        <w:jc w:val="both"/>
        <w:rPr>
          <w:rFonts w:ascii="Arial" w:hAnsi="Arial" w:cs="Arial"/>
          <w:lang w:eastAsia="cs-CZ"/>
        </w:rPr>
      </w:pPr>
      <w:r>
        <w:fldChar w:fldCharType="begin">
          <w:ffData>
            <w:name w:val="Text2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45C1F" w:rsidRPr="00A45C1F">
        <w:rPr>
          <w:rFonts w:ascii="Arial" w:hAnsi="Arial" w:cs="Arial"/>
          <w:lang w:eastAsia="cs-CZ"/>
        </w:rPr>
        <w:t xml:space="preserve">Práce přehledně představuje dvě základní pozice v teorii mezinárodních vztahů – idealismus a realismus a následně v závěru provádí srovnání těchto dvou přístupů. </w:t>
      </w:r>
    </w:p>
    <w:p w:rsidR="00A45C1F" w:rsidRPr="00A45C1F" w:rsidRDefault="00A45C1F" w:rsidP="00A45C1F">
      <w:pPr>
        <w:jc w:val="both"/>
        <w:rPr>
          <w:rFonts w:ascii="Arial" w:hAnsi="Arial" w:cs="Arial"/>
          <w:lang w:eastAsia="cs-CZ"/>
        </w:rPr>
      </w:pPr>
      <w:r w:rsidRPr="00A45C1F">
        <w:rPr>
          <w:rFonts w:ascii="Arial" w:hAnsi="Arial" w:cs="Arial"/>
          <w:lang w:eastAsia="cs-CZ"/>
        </w:rPr>
        <w:t>Práce je po jazykové a gramatické stránce v pořádku, je poměrně čtivá a srozumitelná. Také struktura práce je věcná a přehledná.</w:t>
      </w:r>
    </w:p>
    <w:p w:rsidR="00113F4E" w:rsidRDefault="00A45C1F" w:rsidP="00A45C1F">
      <w:pPr>
        <w:jc w:val="both"/>
        <w:rPr>
          <w:rFonts w:ascii="Arial" w:hAnsi="Arial" w:cs="Arial"/>
          <w:lang w:eastAsia="cs-CZ"/>
        </w:rPr>
      </w:pPr>
      <w:r w:rsidRPr="00A45C1F">
        <w:rPr>
          <w:rFonts w:ascii="Arial" w:hAnsi="Arial" w:cs="Arial"/>
          <w:lang w:eastAsia="cs-CZ"/>
        </w:rPr>
        <w:t>Autor předložil velmi kvalitní práci – v úvodu jasně představil téma i jeho historické kořeny. Dále následoval na základní úrovni poměrně fundovaný rozbor obou základních přístupů. Zde by se dalo namítnout, že autor mohl jít ještě do podrobnějšího členění jednotlivých p</w:t>
      </w:r>
      <w:r w:rsidRPr="00A45C1F">
        <w:rPr>
          <w:rFonts w:ascii="Arial" w:hAnsi="Arial" w:cs="Arial"/>
          <w:lang w:eastAsia="cs-CZ"/>
        </w:rPr>
        <w:t>o</w:t>
      </w:r>
      <w:r w:rsidRPr="00A45C1F">
        <w:rPr>
          <w:rFonts w:ascii="Arial" w:hAnsi="Arial" w:cs="Arial"/>
          <w:lang w:eastAsia="cs-CZ"/>
        </w:rPr>
        <w:t xml:space="preserve">hledů, ale pro účely bakalářské práce je jeho přístup dostačující. Navíc je třeba ocenit, že autor se nespokojil s pouhým rozborem daným přístupů, ale v závěr práce provádí i jejich srovnání. </w:t>
      </w:r>
      <w:r w:rsidR="00F82FC5">
        <w:rPr>
          <w:rFonts w:ascii="Arial" w:hAnsi="Arial" w:cs="Arial"/>
          <w:lang w:eastAsia="cs-CZ"/>
        </w:rPr>
        <w:t xml:space="preserve"> </w:t>
      </w:r>
      <w:bookmarkStart w:id="50" w:name="Text2"/>
      <w:r w:rsidR="00F82FC5">
        <w:rPr>
          <w:rFonts w:ascii="Arial" w:hAnsi="Arial" w:cs="Arial"/>
        </w:rPr>
        <w:fldChar w:fldCharType="end"/>
      </w:r>
      <w:bookmarkEnd w:id="50"/>
    </w:p>
    <w:tbl>
      <w:tblPr>
        <w:tblW w:w="9214" w:type="dxa"/>
        <w:tblInd w:w="-250" w:type="dxa"/>
        <w:tblLook w:val="0000" w:firstRow="0" w:lastRow="0" w:firstColumn="0" w:lastColumn="0" w:noHBand="0" w:noVBand="0"/>
      </w:tblPr>
      <w:tblGrid>
        <w:gridCol w:w="7372"/>
        <w:gridCol w:w="1842"/>
      </w:tblGrid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Bc.: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486_277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6D26D3">
              <w:rPr>
                <w:rFonts w:ascii="Arial" w:hAnsi="Arial" w:cs="Arial"/>
                <w:b/>
                <w:bCs/>
                <w:sz w:val="20"/>
              </w:rPr>
            </w:r>
            <w:r w:rsidR="006D26D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1" w:name="__Fieldmark__486_2773937406"/>
            <w:bookmarkEnd w:id="51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494_277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6D26D3">
              <w:rPr>
                <w:rFonts w:ascii="Arial" w:hAnsi="Arial" w:cs="Arial"/>
                <w:b/>
                <w:bCs/>
                <w:sz w:val="20"/>
              </w:rPr>
            </w:r>
            <w:r w:rsidR="006D26D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2" w:name="__Fieldmark__494_2773937406"/>
            <w:bookmarkEnd w:id="52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113F4E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113F4E" w:rsidRDefault="00F82FC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113F4E" w:rsidRDefault="00F82FC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fldChar w:fldCharType="begin">
                <w:ffData>
                  <w:name w:val="__Fieldmark__502_277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>FORMDROPDOWN</w:instrText>
            </w:r>
            <w:r w:rsidR="006D26D3">
              <w:rPr>
                <w:rFonts w:ascii="Arial" w:hAnsi="Arial" w:cs="Arial"/>
                <w:b/>
                <w:bCs/>
                <w:sz w:val="20"/>
              </w:rPr>
            </w:r>
            <w:r w:rsidR="006D26D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53" w:name="__Fieldmark__502_2773937406"/>
            <w:bookmarkEnd w:id="53"/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:rsidR="00113F4E" w:rsidRDefault="00F82FC5">
      <w:pPr>
        <w:keepNext/>
        <w:spacing w:before="48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Náměty pro obhajobu:</w:t>
      </w:r>
    </w:p>
    <w:p w:rsidR="00A45C1F" w:rsidRPr="00A45C1F" w:rsidRDefault="00F82FC5" w:rsidP="00A45C1F">
      <w:pPr>
        <w:rPr>
          <w:rFonts w:ascii="Arial" w:hAnsi="Arial" w:cs="Arial"/>
        </w:rPr>
      </w:pPr>
      <w: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Arial" w:hAnsi="Arial" w:cs="Arial"/>
        </w:rPr>
        <w:instrText>FORMTEXT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bookmarkStart w:id="54" w:name="Text3"/>
      <w:r w:rsidR="00A45C1F" w:rsidRPr="00A45C1F">
        <w:rPr>
          <w:rFonts w:ascii="Arial" w:hAnsi="Arial" w:cs="Arial"/>
        </w:rPr>
        <w:t xml:space="preserve">Mohl by autor komisi seznámit, k jakým závěrům dospěl při srovnání obou přístupů? </w:t>
      </w:r>
    </w:p>
    <w:p w:rsidR="00113F4E" w:rsidRDefault="00A45C1F" w:rsidP="00A45C1F">
      <w:pPr>
        <w:rPr>
          <w:rFonts w:ascii="Arial" w:hAnsi="Arial" w:cs="Arial"/>
          <w:lang w:eastAsia="cs-CZ"/>
        </w:rPr>
      </w:pPr>
      <w:r w:rsidRPr="00A45C1F">
        <w:rPr>
          <w:rFonts w:ascii="Arial" w:hAnsi="Arial" w:cs="Arial"/>
        </w:rPr>
        <w:t xml:space="preserve">Vidí autor možnost uplatnění některého poznatku ze své práce na současnou mezinárodní situaci? </w:t>
      </w:r>
      <w:r w:rsidR="00F82FC5">
        <w:rPr>
          <w:rFonts w:ascii="Arial" w:hAnsi="Arial" w:cs="Arial"/>
        </w:rPr>
        <w:fldChar w:fldCharType="end"/>
      </w:r>
      <w:bookmarkEnd w:id="54"/>
    </w:p>
    <w:p w:rsidR="00113F4E" w:rsidRDefault="00113F4E">
      <w:pPr>
        <w:rPr>
          <w:rFonts w:ascii="Arial" w:hAnsi="Arial" w:cs="Arial"/>
        </w:rPr>
      </w:pPr>
    </w:p>
    <w:tbl>
      <w:tblPr>
        <w:tblW w:w="9212" w:type="dxa"/>
        <w:tblInd w:w="-108" w:type="dxa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113F4E">
        <w:tc>
          <w:tcPr>
            <w:tcW w:w="1101" w:type="dxa"/>
            <w:shd w:val="clear" w:color="auto" w:fill="auto"/>
            <w:vAlign w:val="bottom"/>
          </w:tcPr>
          <w:p w:rsidR="00113F4E" w:rsidRDefault="00F82FC5">
            <w:pPr>
              <w:spacing w:after="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shd w:val="clear" w:color="auto" w:fill="auto"/>
            <w:vAlign w:val="bottom"/>
          </w:tcPr>
          <w:p w:rsidR="00113F4E" w:rsidRDefault="00F82FC5" w:rsidP="00A45C1F">
            <w:pPr>
              <w:spacing w:after="0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>FORMTEXT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bookmarkStart w:id="55" w:name="Text1"/>
            <w:r w:rsidR="00A45C1F">
              <w:rPr>
                <w:rFonts w:ascii="Arial" w:hAnsi="Arial" w:cs="Arial"/>
                <w:sz w:val="20"/>
              </w:rPr>
              <w:t>30</w:t>
            </w:r>
            <w:r>
              <w:rPr>
                <w:rFonts w:ascii="Arial" w:hAnsi="Arial" w:cs="Arial"/>
                <w:sz w:val="20"/>
              </w:rPr>
              <w:t>.0</w:t>
            </w:r>
            <w:r w:rsidR="00A45C1F">
              <w:rPr>
                <w:rFonts w:ascii="Arial" w:hAnsi="Arial" w:cs="Arial"/>
                <w:sz w:val="20"/>
              </w:rPr>
              <w:t>5</w:t>
            </w:r>
            <w:r>
              <w:rPr>
                <w:rFonts w:ascii="Arial" w:hAnsi="Arial" w:cs="Arial"/>
                <w:sz w:val="20"/>
              </w:rPr>
              <w:t>.202</w:t>
            </w:r>
            <w:r w:rsidR="00A45C1F">
              <w:rPr>
                <w:rFonts w:ascii="Arial" w:hAnsi="Arial" w:cs="Arial"/>
                <w:sz w:val="20"/>
              </w:rPr>
              <w:t>4</w:t>
            </w:r>
            <w:r>
              <w:fldChar w:fldCharType="end"/>
            </w:r>
            <w:bookmarkEnd w:id="55"/>
          </w:p>
        </w:tc>
        <w:tc>
          <w:tcPr>
            <w:tcW w:w="2693" w:type="dxa"/>
            <w:shd w:val="clear" w:color="auto" w:fill="auto"/>
            <w:vAlign w:val="bottom"/>
          </w:tcPr>
          <w:p w:rsidR="00113F4E" w:rsidRDefault="00F82FC5">
            <w:pPr>
              <w:spacing w:after="0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13F4E" w:rsidRDefault="00113F4E">
            <w:pPr>
              <w:snapToGrid w:val="0"/>
              <w:spacing w:after="0"/>
              <w:rPr>
                <w:rFonts w:ascii="Arial" w:hAnsi="Arial" w:cs="Arial"/>
              </w:rPr>
            </w:pPr>
          </w:p>
        </w:tc>
      </w:tr>
    </w:tbl>
    <w:p w:rsidR="00113F4E" w:rsidRDefault="00113F4E">
      <w:pPr>
        <w:tabs>
          <w:tab w:val="left" w:pos="5250"/>
        </w:tabs>
        <w:rPr>
          <w:rFonts w:ascii="Arial" w:hAnsi="Arial" w:cs="Arial"/>
        </w:rPr>
      </w:pPr>
    </w:p>
    <w:sectPr w:rsidR="00113F4E">
      <w:footerReference w:type="default" r:id="rId9"/>
      <w:pgSz w:w="11906" w:h="16838"/>
      <w:pgMar w:top="1134" w:right="1417" w:bottom="709" w:left="141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6D3" w:rsidRDefault="006D26D3">
      <w:pPr>
        <w:spacing w:after="0" w:line="240" w:lineRule="auto"/>
      </w:pPr>
      <w:r>
        <w:separator/>
      </w:r>
    </w:p>
  </w:endnote>
  <w:endnote w:type="continuationSeparator" w:id="0">
    <w:p w:rsidR="006D26D3" w:rsidRDefault="006D26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;宋体">
    <w:panose1 w:val="00000000000000000000"/>
    <w:charset w:val="8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F4E" w:rsidRDefault="00F82FC5">
    <w:pPr>
      <w:pStyle w:val="Zpat"/>
      <w:jc w:val="center"/>
    </w:pPr>
    <w:r>
      <w:rPr>
        <w:rFonts w:ascii="Arial" w:hAnsi="Arial" w:cs="Arial"/>
        <w:i/>
        <w:sz w:val="12"/>
        <w:szCs w:val="12"/>
      </w:rPr>
      <w:t>⃰</w:t>
    </w:r>
    <w:r>
      <w:rPr>
        <w:rFonts w:ascii="Arial" w:eastAsia="Arial" w:hAnsi="Arial" w:cs="Arial"/>
        <w:i/>
        <w:sz w:val="12"/>
        <w:szCs w:val="12"/>
      </w:rPr>
      <w:t xml:space="preserve"> </w:t>
    </w:r>
    <w:r>
      <w:rPr>
        <w:rFonts w:ascii="Arial" w:hAnsi="Arial" w:cs="Arial"/>
        <w:i/>
        <w:sz w:val="12"/>
        <w:szCs w:val="12"/>
      </w:rPr>
      <w:t>Rozveďte ve slovním hodnocení práce.</w:t>
    </w:r>
    <w:r>
      <w:rPr>
        <w:rFonts w:ascii="Arial" w:hAnsi="Arial" w:cs="Arial"/>
        <w:sz w:val="18"/>
      </w:rPr>
      <w:tab/>
    </w:r>
    <w:r>
      <w:rPr>
        <w:rFonts w:ascii="Arial" w:hAnsi="Arial" w:cs="Arial"/>
        <w:sz w:val="14"/>
        <w:szCs w:val="14"/>
      </w:rPr>
      <w:t xml:space="preserve">Strana </w:t>
    </w:r>
    <w:r>
      <w:rPr>
        <w:rFonts w:ascii="Arial" w:hAnsi="Arial" w:cs="Arial"/>
        <w:sz w:val="14"/>
        <w:szCs w:val="14"/>
      </w:rPr>
      <w:fldChar w:fldCharType="begin"/>
    </w:r>
    <w:r>
      <w:rPr>
        <w:rFonts w:ascii="Arial" w:hAnsi="Arial" w:cs="Arial"/>
        <w:sz w:val="14"/>
        <w:szCs w:val="14"/>
      </w:rPr>
      <w:instrText>PAGE</w:instrText>
    </w:r>
    <w:r>
      <w:rPr>
        <w:rFonts w:ascii="Arial" w:hAnsi="Arial" w:cs="Arial"/>
        <w:sz w:val="14"/>
        <w:szCs w:val="14"/>
      </w:rPr>
      <w:fldChar w:fldCharType="separate"/>
    </w:r>
    <w:r w:rsidR="00A45C1F">
      <w:rPr>
        <w:rFonts w:ascii="Arial" w:hAnsi="Arial" w:cs="Arial"/>
        <w:noProof/>
        <w:sz w:val="14"/>
        <w:szCs w:val="14"/>
      </w:rPr>
      <w:t>1</w:t>
    </w:r>
    <w:r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i/>
        <w:sz w:val="12"/>
        <w:szCs w:val="12"/>
      </w:rPr>
      <w:t>Hodnocení BP vedoucím práce, verze 1/2016.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6D3" w:rsidRDefault="006D26D3">
      <w:pPr>
        <w:spacing w:after="0" w:line="240" w:lineRule="auto"/>
      </w:pPr>
      <w:r>
        <w:separator/>
      </w:r>
    </w:p>
  </w:footnote>
  <w:footnote w:type="continuationSeparator" w:id="0">
    <w:p w:rsidR="006D26D3" w:rsidRDefault="006D26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42F7E"/>
    <w:multiLevelType w:val="multilevel"/>
    <w:tmpl w:val="4A921B80"/>
    <w:lvl w:ilvl="0">
      <w:start w:val="1"/>
      <w:numFmt w:val="upperLetter"/>
      <w:lvlText w:val="%1."/>
      <w:lvlJc w:val="left"/>
      <w:pPr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25332E0"/>
    <w:multiLevelType w:val="multilevel"/>
    <w:tmpl w:val="E194913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ocumentProtection w:edit="forms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F4E"/>
    <w:rsid w:val="00113BC1"/>
    <w:rsid w:val="00113F4E"/>
    <w:rsid w:val="005738F3"/>
    <w:rsid w:val="006D26D3"/>
    <w:rsid w:val="00A45C1F"/>
    <w:rsid w:val="00F82FC5"/>
    <w:rsid w:val="00F92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NSimSun" w:hAnsi="Times New Roman" w:cs="Arial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Verdana" w:eastAsia="SimSun;宋体" w:hAnsi="Verdana" w:cs="Verdana"/>
      <w:b/>
      <w:bCs/>
      <w:i/>
      <w:i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Nadpis3Char">
    <w:name w:val="Nadpis 3 Char"/>
    <w:qFormat/>
    <w:rPr>
      <w:rFonts w:ascii="Verdana" w:eastAsia="SimSun;宋体" w:hAnsi="Verdana" w:cs="Verdana"/>
      <w:b/>
      <w:bCs/>
      <w:i/>
      <w:iCs/>
      <w:lang w:val="cs-CZ" w:bidi="ar-SA"/>
    </w:rPr>
  </w:style>
  <w:style w:type="character" w:customStyle="1" w:styleId="Zkladntext2Char">
    <w:name w:val="Základní text 2 Char"/>
    <w:qFormat/>
    <w:rPr>
      <w:rFonts w:ascii="Verdana" w:eastAsia="SimSun;宋体" w:hAnsi="Verdana" w:cs="Verdana"/>
      <w:b/>
      <w:bCs/>
      <w:lang w:val="cs-CZ" w:bidi="ar-SA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qFormat/>
    <w:rPr>
      <w:rFonts w:ascii="Calibri" w:hAnsi="Calibri" w:cs="Calibri"/>
      <w:sz w:val="22"/>
      <w:szCs w:val="22"/>
    </w:rPr>
  </w:style>
  <w:style w:type="character" w:customStyle="1" w:styleId="ZpatChar">
    <w:name w:val="Zápatí Char"/>
    <w:qFormat/>
    <w:rPr>
      <w:rFonts w:ascii="Calibri" w:hAnsi="Calibri" w:cs="Calibri"/>
      <w:sz w:val="22"/>
      <w:szCs w:val="22"/>
    </w:rPr>
  </w:style>
  <w:style w:type="character" w:customStyle="1" w:styleId="TextvysvtlivekChar">
    <w:name w:val="Text vysvětlivek Char"/>
    <w:qFormat/>
    <w:rPr>
      <w:rFonts w:ascii="Calibri" w:hAnsi="Calibri" w:cs="Calibri"/>
    </w:rPr>
  </w:style>
  <w:style w:type="character" w:customStyle="1" w:styleId="Znakyprovysvtlivky">
    <w:name w:val="Znaky pro vysvětlivky"/>
    <w:qFormat/>
    <w:rPr>
      <w:vertAlign w:val="superscript"/>
    </w:rPr>
  </w:style>
  <w:style w:type="character" w:customStyle="1" w:styleId="TextpoznpodarouChar">
    <w:name w:val="Text pozn. pod čarou Char"/>
    <w:qFormat/>
    <w:rPr>
      <w:rFonts w:ascii="Calibri" w:hAnsi="Calibri" w:cs="Calibri"/>
    </w:rPr>
  </w:style>
  <w:style w:type="character" w:customStyle="1" w:styleId="Znakypropoznmkupodarou">
    <w:name w:val="Znaky pro poznámku pod čarou"/>
    <w:qFormat/>
    <w:rPr>
      <w:vertAlign w:val="superscript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qFormat/>
    <w:pPr>
      <w:suppressAutoHyphens/>
      <w:spacing w:after="0" w:line="240" w:lineRule="auto"/>
    </w:pPr>
    <w:rPr>
      <w:rFonts w:ascii="Verdana" w:eastAsia="SimSun;宋体" w:hAnsi="Verdana" w:cs="Verdana"/>
      <w:b/>
      <w:bCs/>
      <w:sz w:val="20"/>
      <w:szCs w:val="20"/>
    </w:rPr>
  </w:style>
  <w:style w:type="paragraph" w:styleId="Revize">
    <w:name w:val="Revision"/>
    <w:qFormat/>
    <w:rPr>
      <w:rFonts w:ascii="Calibri" w:eastAsia="Times New Roman" w:hAnsi="Calibri" w:cs="Calibri"/>
      <w:sz w:val="22"/>
      <w:szCs w:val="22"/>
      <w:lang w:bidi="ar-SA"/>
    </w:rPr>
  </w:style>
  <w:style w:type="paragraph" w:styleId="Textbubliny">
    <w:name w:val="Balloon Text"/>
    <w:basedOn w:val="Normln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styleId="Textvysvtlivek">
    <w:name w:val="endnote text"/>
    <w:basedOn w:val="Normln"/>
    <w:rPr>
      <w:sz w:val="20"/>
      <w:szCs w:val="20"/>
    </w:rPr>
  </w:style>
  <w:style w:type="paragraph" w:styleId="Textpoznpodarou">
    <w:name w:val="footnote text"/>
    <w:basedOn w:val="Normln"/>
    <w:rPr>
      <w:sz w:val="20"/>
      <w:szCs w:val="20"/>
    </w:rPr>
  </w:style>
  <w:style w:type="paragraph" w:customStyle="1" w:styleId="Obsahtabulky">
    <w:name w:val="Obsah tabulky"/>
    <w:basedOn w:val="Normln"/>
    <w:qFormat/>
    <w:pPr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NSimSun" w:hAnsi="Times New Roman" w:cs="Arial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Verdana" w:eastAsia="SimSun;宋体" w:hAnsi="Verdana" w:cs="Verdana"/>
      <w:b/>
      <w:bCs/>
      <w:i/>
      <w:i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Nadpis3Char">
    <w:name w:val="Nadpis 3 Char"/>
    <w:qFormat/>
    <w:rPr>
      <w:rFonts w:ascii="Verdana" w:eastAsia="SimSun;宋体" w:hAnsi="Verdana" w:cs="Verdana"/>
      <w:b/>
      <w:bCs/>
      <w:i/>
      <w:iCs/>
      <w:lang w:val="cs-CZ" w:bidi="ar-SA"/>
    </w:rPr>
  </w:style>
  <w:style w:type="character" w:customStyle="1" w:styleId="Zkladntext2Char">
    <w:name w:val="Základní text 2 Char"/>
    <w:qFormat/>
    <w:rPr>
      <w:rFonts w:ascii="Verdana" w:eastAsia="SimSun;宋体" w:hAnsi="Verdana" w:cs="Verdana"/>
      <w:b/>
      <w:bCs/>
      <w:lang w:val="cs-CZ" w:bidi="ar-SA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ZhlavChar">
    <w:name w:val="Záhlaví Char"/>
    <w:qFormat/>
    <w:rPr>
      <w:rFonts w:ascii="Calibri" w:hAnsi="Calibri" w:cs="Calibri"/>
      <w:sz w:val="22"/>
      <w:szCs w:val="22"/>
    </w:rPr>
  </w:style>
  <w:style w:type="character" w:customStyle="1" w:styleId="ZpatChar">
    <w:name w:val="Zápatí Char"/>
    <w:qFormat/>
    <w:rPr>
      <w:rFonts w:ascii="Calibri" w:hAnsi="Calibri" w:cs="Calibri"/>
      <w:sz w:val="22"/>
      <w:szCs w:val="22"/>
    </w:rPr>
  </w:style>
  <w:style w:type="character" w:customStyle="1" w:styleId="TextvysvtlivekChar">
    <w:name w:val="Text vysvětlivek Char"/>
    <w:qFormat/>
    <w:rPr>
      <w:rFonts w:ascii="Calibri" w:hAnsi="Calibri" w:cs="Calibri"/>
    </w:rPr>
  </w:style>
  <w:style w:type="character" w:customStyle="1" w:styleId="Znakyprovysvtlivky">
    <w:name w:val="Znaky pro vysvětlivky"/>
    <w:qFormat/>
    <w:rPr>
      <w:vertAlign w:val="superscript"/>
    </w:rPr>
  </w:style>
  <w:style w:type="character" w:customStyle="1" w:styleId="TextpoznpodarouChar">
    <w:name w:val="Text pozn. pod čarou Char"/>
    <w:qFormat/>
    <w:rPr>
      <w:rFonts w:ascii="Calibri" w:hAnsi="Calibri" w:cs="Calibri"/>
    </w:rPr>
  </w:style>
  <w:style w:type="character" w:customStyle="1" w:styleId="Znakypropoznmkupodarou">
    <w:name w:val="Znaky pro poznámku pod čarou"/>
    <w:qFormat/>
    <w:rPr>
      <w:vertAlign w:val="superscript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"/>
    <w:pPr>
      <w:spacing w:after="14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Zkladntext2">
    <w:name w:val="Body Text 2"/>
    <w:basedOn w:val="Normln"/>
    <w:qFormat/>
    <w:pPr>
      <w:suppressAutoHyphens/>
      <w:spacing w:after="0" w:line="240" w:lineRule="auto"/>
    </w:pPr>
    <w:rPr>
      <w:rFonts w:ascii="Verdana" w:eastAsia="SimSun;宋体" w:hAnsi="Verdana" w:cs="Verdana"/>
      <w:b/>
      <w:bCs/>
      <w:sz w:val="20"/>
      <w:szCs w:val="20"/>
    </w:rPr>
  </w:style>
  <w:style w:type="paragraph" w:styleId="Revize">
    <w:name w:val="Revision"/>
    <w:qFormat/>
    <w:rPr>
      <w:rFonts w:ascii="Calibri" w:eastAsia="Times New Roman" w:hAnsi="Calibri" w:cs="Calibri"/>
      <w:sz w:val="22"/>
      <w:szCs w:val="22"/>
      <w:lang w:bidi="ar-SA"/>
    </w:rPr>
  </w:style>
  <w:style w:type="paragraph" w:styleId="Textbubliny">
    <w:name w:val="Balloon Text"/>
    <w:basedOn w:val="Normln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styleId="Textvysvtlivek">
    <w:name w:val="endnote text"/>
    <w:basedOn w:val="Normln"/>
    <w:rPr>
      <w:sz w:val="20"/>
      <w:szCs w:val="20"/>
    </w:rPr>
  </w:style>
  <w:style w:type="paragraph" w:styleId="Textpoznpodarou">
    <w:name w:val="footnote text"/>
    <w:basedOn w:val="Normln"/>
    <w:rPr>
      <w:sz w:val="20"/>
      <w:szCs w:val="20"/>
    </w:rPr>
  </w:style>
  <w:style w:type="paragraph" w:customStyle="1" w:styleId="Obsahtabulky">
    <w:name w:val="Obsah tabulky"/>
    <w:basedOn w:val="Normln"/>
    <w:qFormat/>
    <w:pPr>
      <w:suppressLineNumbers/>
    </w:pPr>
  </w:style>
  <w:style w:type="paragraph" w:customStyle="1" w:styleId="Nadpistabulky">
    <w:name w:val="Nadpis tabulky"/>
    <w:basedOn w:val="Obsahtabul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482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creator>DFP TUL</dc:creator>
  <cp:keywords>Hodnocení vedoucím BP formulář verze 2016</cp:keywords>
  <cp:lastModifiedBy>Hala</cp:lastModifiedBy>
  <cp:revision>2</cp:revision>
  <cp:lastPrinted>2018-08-20T10:48:00Z</cp:lastPrinted>
  <dcterms:created xsi:type="dcterms:W3CDTF">2024-05-31T15:19:00Z</dcterms:created>
  <dcterms:modified xsi:type="dcterms:W3CDTF">2024-05-31T15:19:00Z</dcterms:modified>
  <dc:language>cs-CZ</dc:language>
</cp:coreProperties>
</file>