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B0E" w:rsidRPr="007D4DE4" w:rsidRDefault="00485B0E" w:rsidP="00485B0E">
      <w:pPr>
        <w:spacing w:after="0" w:line="360" w:lineRule="auto"/>
        <w:jc w:val="center"/>
        <w:rPr>
          <w:rFonts w:ascii="Times New Roman" w:hAnsi="Times New Roman" w:cs="Times New Roman"/>
          <w:b/>
          <w:sz w:val="44"/>
          <w:szCs w:val="44"/>
        </w:rPr>
      </w:pPr>
      <w:r w:rsidRPr="007D4DE4">
        <w:rPr>
          <w:rFonts w:ascii="Times New Roman" w:hAnsi="Times New Roman" w:cs="Times New Roman"/>
          <w:b/>
          <w:sz w:val="44"/>
          <w:szCs w:val="44"/>
        </w:rPr>
        <w:t>TECHNICKÁ UNIVERZITA V LIBERCI</w:t>
      </w:r>
    </w:p>
    <w:p w:rsidR="00485B0E" w:rsidRPr="007D4DE4" w:rsidRDefault="00485B0E" w:rsidP="00485B0E">
      <w:pPr>
        <w:spacing w:after="0" w:line="360" w:lineRule="auto"/>
        <w:jc w:val="center"/>
        <w:rPr>
          <w:rFonts w:ascii="Times New Roman" w:hAnsi="Times New Roman" w:cs="Times New Roman"/>
          <w:b/>
          <w:sz w:val="40"/>
          <w:szCs w:val="40"/>
        </w:rPr>
      </w:pPr>
      <w:r w:rsidRPr="007D4DE4">
        <w:rPr>
          <w:rFonts w:ascii="Times New Roman" w:hAnsi="Times New Roman" w:cs="Times New Roman"/>
          <w:b/>
          <w:sz w:val="40"/>
          <w:szCs w:val="40"/>
        </w:rPr>
        <w:t>Ekonomická fakulta</w:t>
      </w:r>
    </w:p>
    <w:p w:rsidR="00485B0E" w:rsidRPr="007D4DE4" w:rsidRDefault="00485B0E" w:rsidP="00485B0E">
      <w:pPr>
        <w:spacing w:after="0" w:line="360" w:lineRule="auto"/>
        <w:jc w:val="both"/>
        <w:rPr>
          <w:rFonts w:ascii="Times New Roman" w:hAnsi="Times New Roman" w:cs="Times New Roman"/>
          <w:b/>
          <w:sz w:val="24"/>
          <w:szCs w:val="24"/>
        </w:rPr>
      </w:pPr>
    </w:p>
    <w:p w:rsidR="00485B0E" w:rsidRPr="007D4DE4" w:rsidRDefault="00485B0E" w:rsidP="00485B0E">
      <w:pPr>
        <w:spacing w:after="0" w:line="360" w:lineRule="auto"/>
        <w:jc w:val="both"/>
        <w:rPr>
          <w:rFonts w:ascii="Times New Roman" w:hAnsi="Times New Roman" w:cs="Times New Roman"/>
          <w:b/>
          <w:sz w:val="24"/>
          <w:szCs w:val="24"/>
        </w:rPr>
      </w:pP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 xml:space="preserve">Studijní program: </w:t>
      </w:r>
      <w:r>
        <w:rPr>
          <w:rFonts w:ascii="Times New Roman" w:hAnsi="Times New Roman" w:cs="Times New Roman"/>
          <w:sz w:val="24"/>
          <w:szCs w:val="24"/>
        </w:rPr>
        <w:tab/>
      </w:r>
      <w:r w:rsidRPr="007D4DE4">
        <w:rPr>
          <w:rFonts w:ascii="Times New Roman" w:hAnsi="Times New Roman" w:cs="Times New Roman"/>
          <w:sz w:val="24"/>
          <w:szCs w:val="24"/>
        </w:rPr>
        <w:t>B 6208 Ekonomika a management</w:t>
      </w: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 xml:space="preserve">Studijní obor: </w:t>
      </w:r>
      <w:r>
        <w:rPr>
          <w:rFonts w:ascii="Times New Roman" w:hAnsi="Times New Roman" w:cs="Times New Roman"/>
          <w:sz w:val="24"/>
          <w:szCs w:val="24"/>
        </w:rPr>
        <w:tab/>
      </w:r>
      <w:r>
        <w:rPr>
          <w:rFonts w:ascii="Times New Roman" w:hAnsi="Times New Roman" w:cs="Times New Roman"/>
          <w:sz w:val="24"/>
          <w:szCs w:val="24"/>
        </w:rPr>
        <w:tab/>
      </w:r>
      <w:r w:rsidRPr="007D4DE4">
        <w:rPr>
          <w:rFonts w:ascii="Times New Roman" w:hAnsi="Times New Roman" w:cs="Times New Roman"/>
          <w:sz w:val="24"/>
          <w:szCs w:val="24"/>
        </w:rPr>
        <w:t>Podniková ekonomika</w:t>
      </w: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center"/>
        <w:rPr>
          <w:rFonts w:ascii="Times New Roman" w:hAnsi="Times New Roman" w:cs="Times New Roman"/>
          <w:b/>
          <w:sz w:val="40"/>
          <w:szCs w:val="40"/>
        </w:rPr>
      </w:pPr>
      <w:r w:rsidRPr="00485B0E">
        <w:rPr>
          <w:rFonts w:ascii="Times New Roman" w:hAnsi="Times New Roman" w:cs="Times New Roman"/>
          <w:b/>
          <w:sz w:val="40"/>
          <w:szCs w:val="40"/>
        </w:rPr>
        <w:t>Motivace ve státním a soukromém podniku</w:t>
      </w:r>
    </w:p>
    <w:p w:rsidR="00485B0E" w:rsidRPr="007D4DE4" w:rsidRDefault="00485B0E" w:rsidP="00485B0E">
      <w:pPr>
        <w:spacing w:after="0" w:line="360" w:lineRule="auto"/>
        <w:jc w:val="center"/>
        <w:rPr>
          <w:rFonts w:ascii="Times New Roman" w:hAnsi="Times New Roman" w:cs="Times New Roman"/>
          <w:b/>
          <w:sz w:val="36"/>
          <w:szCs w:val="36"/>
        </w:rPr>
      </w:pPr>
      <w:proofErr w:type="spellStart"/>
      <w:r w:rsidRPr="00485B0E">
        <w:rPr>
          <w:rFonts w:ascii="Times New Roman" w:hAnsi="Times New Roman" w:cs="Times New Roman"/>
          <w:b/>
          <w:sz w:val="36"/>
          <w:szCs w:val="36"/>
        </w:rPr>
        <w:t>Motivation</w:t>
      </w:r>
      <w:proofErr w:type="spellEnd"/>
      <w:r w:rsidRPr="00485B0E">
        <w:rPr>
          <w:rFonts w:ascii="Times New Roman" w:hAnsi="Times New Roman" w:cs="Times New Roman"/>
          <w:b/>
          <w:sz w:val="36"/>
          <w:szCs w:val="36"/>
        </w:rPr>
        <w:t xml:space="preserve"> in </w:t>
      </w:r>
      <w:proofErr w:type="spellStart"/>
      <w:proofErr w:type="gramStart"/>
      <w:r w:rsidRPr="00485B0E">
        <w:rPr>
          <w:rFonts w:ascii="Times New Roman" w:hAnsi="Times New Roman" w:cs="Times New Roman"/>
          <w:b/>
          <w:sz w:val="36"/>
          <w:szCs w:val="36"/>
        </w:rPr>
        <w:t>the</w:t>
      </w:r>
      <w:proofErr w:type="spellEnd"/>
      <w:proofErr w:type="gramEnd"/>
      <w:r w:rsidRPr="00485B0E">
        <w:rPr>
          <w:rFonts w:ascii="Times New Roman" w:hAnsi="Times New Roman" w:cs="Times New Roman"/>
          <w:b/>
          <w:sz w:val="36"/>
          <w:szCs w:val="36"/>
        </w:rPr>
        <w:t xml:space="preserve"> </w:t>
      </w:r>
      <w:proofErr w:type="spellStart"/>
      <w:r w:rsidRPr="00485B0E">
        <w:rPr>
          <w:rFonts w:ascii="Times New Roman" w:hAnsi="Times New Roman" w:cs="Times New Roman"/>
          <w:b/>
          <w:sz w:val="36"/>
          <w:szCs w:val="36"/>
        </w:rPr>
        <w:t>state</w:t>
      </w:r>
      <w:proofErr w:type="spellEnd"/>
      <w:r w:rsidRPr="00485B0E">
        <w:rPr>
          <w:rFonts w:ascii="Times New Roman" w:hAnsi="Times New Roman" w:cs="Times New Roman"/>
          <w:b/>
          <w:sz w:val="36"/>
          <w:szCs w:val="36"/>
        </w:rPr>
        <w:t xml:space="preserve"> </w:t>
      </w:r>
      <w:proofErr w:type="spellStart"/>
      <w:r w:rsidRPr="00485B0E">
        <w:rPr>
          <w:rFonts w:ascii="Times New Roman" w:hAnsi="Times New Roman" w:cs="Times New Roman"/>
          <w:b/>
          <w:sz w:val="36"/>
          <w:szCs w:val="36"/>
        </w:rPr>
        <w:t>and</w:t>
      </w:r>
      <w:proofErr w:type="spellEnd"/>
      <w:r w:rsidRPr="00485B0E">
        <w:rPr>
          <w:rFonts w:ascii="Times New Roman" w:hAnsi="Times New Roman" w:cs="Times New Roman"/>
          <w:b/>
          <w:sz w:val="36"/>
          <w:szCs w:val="36"/>
        </w:rPr>
        <w:t xml:space="preserve"> </w:t>
      </w:r>
      <w:proofErr w:type="spellStart"/>
      <w:r w:rsidRPr="00485B0E">
        <w:rPr>
          <w:rFonts w:ascii="Times New Roman" w:hAnsi="Times New Roman" w:cs="Times New Roman"/>
          <w:b/>
          <w:sz w:val="36"/>
          <w:szCs w:val="36"/>
        </w:rPr>
        <w:t>private</w:t>
      </w:r>
      <w:proofErr w:type="spellEnd"/>
      <w:r w:rsidRPr="00485B0E">
        <w:rPr>
          <w:rFonts w:ascii="Times New Roman" w:hAnsi="Times New Roman" w:cs="Times New Roman"/>
          <w:b/>
          <w:sz w:val="36"/>
          <w:szCs w:val="36"/>
        </w:rPr>
        <w:t xml:space="preserve"> </w:t>
      </w:r>
      <w:proofErr w:type="spellStart"/>
      <w:r w:rsidRPr="00485B0E">
        <w:rPr>
          <w:rFonts w:ascii="Times New Roman" w:hAnsi="Times New Roman" w:cs="Times New Roman"/>
          <w:b/>
          <w:sz w:val="36"/>
          <w:szCs w:val="36"/>
        </w:rPr>
        <w:t>company</w:t>
      </w:r>
      <w:proofErr w:type="spellEnd"/>
    </w:p>
    <w:p w:rsidR="00485B0E" w:rsidRPr="007D4DE4" w:rsidRDefault="00485B0E" w:rsidP="00485B0E">
      <w:pPr>
        <w:spacing w:after="0" w:line="360" w:lineRule="auto"/>
        <w:jc w:val="center"/>
        <w:rPr>
          <w:rFonts w:ascii="Times New Roman" w:hAnsi="Times New Roman" w:cs="Times New Roman"/>
          <w:sz w:val="24"/>
          <w:szCs w:val="24"/>
        </w:rPr>
      </w:pPr>
    </w:p>
    <w:p w:rsidR="00485B0E" w:rsidRPr="007D4DE4" w:rsidRDefault="00485B0E" w:rsidP="00485B0E">
      <w:pPr>
        <w:spacing w:after="0" w:line="360" w:lineRule="auto"/>
        <w:jc w:val="center"/>
        <w:rPr>
          <w:rFonts w:ascii="Times New Roman" w:hAnsi="Times New Roman" w:cs="Times New Roman"/>
          <w:sz w:val="28"/>
          <w:szCs w:val="28"/>
        </w:rPr>
      </w:pPr>
      <w:r w:rsidRPr="007D4DE4">
        <w:rPr>
          <w:rFonts w:ascii="Times New Roman" w:hAnsi="Times New Roman" w:cs="Times New Roman"/>
          <w:sz w:val="28"/>
          <w:szCs w:val="28"/>
        </w:rPr>
        <w:t>DP-EF-KPE-2012-</w:t>
      </w:r>
      <w:r w:rsidR="00A1085F">
        <w:rPr>
          <w:rFonts w:ascii="Times New Roman" w:hAnsi="Times New Roman" w:cs="Times New Roman"/>
          <w:sz w:val="28"/>
          <w:szCs w:val="28"/>
        </w:rPr>
        <w:t>17</w:t>
      </w:r>
    </w:p>
    <w:p w:rsidR="00485B0E" w:rsidRPr="007D4DE4" w:rsidRDefault="00485B0E" w:rsidP="00485B0E">
      <w:pPr>
        <w:spacing w:after="0" w:line="360" w:lineRule="auto"/>
        <w:jc w:val="center"/>
        <w:rPr>
          <w:rFonts w:ascii="Times New Roman" w:hAnsi="Times New Roman" w:cs="Times New Roman"/>
          <w:sz w:val="24"/>
          <w:szCs w:val="24"/>
        </w:rPr>
      </w:pPr>
    </w:p>
    <w:p w:rsidR="00485B0E" w:rsidRPr="007D4DE4" w:rsidRDefault="00485B0E" w:rsidP="00485B0E">
      <w:pPr>
        <w:spacing w:after="0" w:line="360" w:lineRule="auto"/>
        <w:jc w:val="center"/>
        <w:rPr>
          <w:rFonts w:ascii="Times New Roman" w:hAnsi="Times New Roman" w:cs="Times New Roman"/>
          <w:sz w:val="36"/>
          <w:szCs w:val="36"/>
        </w:rPr>
      </w:pPr>
      <w:r>
        <w:rPr>
          <w:rFonts w:ascii="Times New Roman" w:hAnsi="Times New Roman" w:cs="Times New Roman"/>
          <w:sz w:val="36"/>
          <w:szCs w:val="36"/>
        </w:rPr>
        <w:t>Bc. Pavlína Hložková</w:t>
      </w: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Vedoucí práce: Ing. Sáva Kubias, Katedra podnikové ekonomiky</w:t>
      </w: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 xml:space="preserve">Konzultant: Ing. </w:t>
      </w:r>
      <w:r>
        <w:rPr>
          <w:rFonts w:ascii="Times New Roman" w:hAnsi="Times New Roman" w:cs="Times New Roman"/>
          <w:sz w:val="24"/>
          <w:szCs w:val="24"/>
        </w:rPr>
        <w:t xml:space="preserve">Pavel Hrdlička, ZD </w:t>
      </w:r>
      <w:proofErr w:type="spellStart"/>
      <w:r>
        <w:rPr>
          <w:rFonts w:ascii="Times New Roman" w:hAnsi="Times New Roman" w:cs="Times New Roman"/>
          <w:sz w:val="24"/>
          <w:szCs w:val="24"/>
        </w:rPr>
        <w:t>Luštěnice</w:t>
      </w:r>
      <w:proofErr w:type="spellEnd"/>
    </w:p>
    <w:p w:rsidR="00485B0E" w:rsidRPr="007D4DE4" w:rsidRDefault="00485B0E" w:rsidP="00485B0E">
      <w:pPr>
        <w:spacing w:after="0" w:line="360" w:lineRule="auto"/>
        <w:jc w:val="both"/>
        <w:rPr>
          <w:rFonts w:ascii="Times New Roman" w:hAnsi="Times New Roman" w:cs="Times New Roman"/>
          <w:sz w:val="24"/>
          <w:szCs w:val="24"/>
        </w:rPr>
      </w:pP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Počet stran:</w:t>
      </w:r>
      <w:r w:rsidR="001E57D5">
        <w:rPr>
          <w:rFonts w:ascii="Times New Roman" w:hAnsi="Times New Roman" w:cs="Times New Roman"/>
          <w:sz w:val="24"/>
          <w:szCs w:val="24"/>
        </w:rPr>
        <w:t xml:space="preserve"> 95</w:t>
      </w:r>
    </w:p>
    <w:p w:rsidR="00485B0E" w:rsidRPr="007D4DE4" w:rsidRDefault="00485B0E" w:rsidP="00485B0E">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r>
      <w:r w:rsidRPr="007D4DE4">
        <w:rPr>
          <w:rFonts w:ascii="Times New Roman" w:hAnsi="Times New Roman" w:cs="Times New Roman"/>
          <w:sz w:val="24"/>
          <w:szCs w:val="24"/>
        </w:rPr>
        <w:tab/>
        <w:t>Počet příloh:</w:t>
      </w:r>
      <w:r w:rsidR="001E57D5">
        <w:rPr>
          <w:rFonts w:ascii="Times New Roman" w:hAnsi="Times New Roman" w:cs="Times New Roman"/>
          <w:sz w:val="24"/>
          <w:szCs w:val="24"/>
        </w:rPr>
        <w:t xml:space="preserve"> 1</w:t>
      </w:r>
    </w:p>
    <w:p w:rsidR="00397ADA" w:rsidRDefault="00485B0E" w:rsidP="00397ADA">
      <w:pPr>
        <w:spacing w:after="0" w:line="360" w:lineRule="auto"/>
        <w:jc w:val="both"/>
        <w:rPr>
          <w:rFonts w:ascii="Times New Roman" w:hAnsi="Times New Roman" w:cs="Times New Roman"/>
          <w:sz w:val="24"/>
          <w:szCs w:val="24"/>
        </w:rPr>
      </w:pPr>
      <w:r w:rsidRPr="007D4DE4">
        <w:rPr>
          <w:rFonts w:ascii="Times New Roman" w:hAnsi="Times New Roman" w:cs="Times New Roman"/>
          <w:sz w:val="24"/>
          <w:szCs w:val="24"/>
        </w:rPr>
        <w:t>Datum odevzdání:</w:t>
      </w:r>
    </w:p>
    <w:p w:rsidR="00485B0E" w:rsidRPr="00397ADA" w:rsidRDefault="00397ADA" w:rsidP="00397ADA">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br w:type="page"/>
      </w:r>
      <w:r w:rsidR="002E4DEC">
        <w:rPr>
          <w:rFonts w:ascii="Times New Roman" w:hAnsi="Times New Roman" w:cs="Times New Roman"/>
          <w:b/>
          <w:sz w:val="40"/>
          <w:szCs w:val="40"/>
        </w:rPr>
        <w:lastRenderedPageBreak/>
        <w:t>Čestn</w:t>
      </w:r>
      <w:r w:rsidR="00485B0E" w:rsidRPr="00397ADA">
        <w:rPr>
          <w:rFonts w:ascii="Times New Roman" w:hAnsi="Times New Roman" w:cs="Times New Roman"/>
          <w:b/>
          <w:sz w:val="40"/>
          <w:szCs w:val="40"/>
        </w:rPr>
        <w:t>é prohlášení</w:t>
      </w:r>
    </w:p>
    <w:p w:rsidR="00485B0E" w:rsidRPr="00485B0E" w:rsidRDefault="00485B0E" w:rsidP="00485B0E"/>
    <w:p w:rsidR="00485B0E" w:rsidRDefault="00485B0E" w:rsidP="00485B0E">
      <w:pPr>
        <w:pStyle w:val="Default"/>
        <w:spacing w:line="360" w:lineRule="auto"/>
        <w:jc w:val="both"/>
        <w:rPr>
          <w:rFonts w:ascii="Times New Roman" w:hAnsi="Times New Roman" w:cs="Times New Roman"/>
        </w:rPr>
      </w:pPr>
      <w:r w:rsidRPr="00485B0E">
        <w:rPr>
          <w:rFonts w:ascii="Times New Roman" w:hAnsi="Times New Roman" w:cs="Times New Roman"/>
        </w:rPr>
        <w:t>Tímto čestně prohlašuji, že svoji diplomovou práci jsem vypracovala samostatně pouze s použitím pramenů a literatury uvedených v seznamu citovaných zdrojů a pomocí konzultací s vedoucím diplomové práce a konzultantem.</w:t>
      </w:r>
    </w:p>
    <w:p w:rsidR="00485B0E" w:rsidRDefault="00485B0E" w:rsidP="00485B0E">
      <w:pPr>
        <w:pStyle w:val="Default"/>
        <w:spacing w:line="360" w:lineRule="auto"/>
        <w:jc w:val="both"/>
        <w:rPr>
          <w:rFonts w:ascii="Times New Roman" w:hAnsi="Times New Roman" w:cs="Times New Roman"/>
        </w:rPr>
      </w:pPr>
    </w:p>
    <w:p w:rsidR="00485B0E" w:rsidRDefault="00D5636C" w:rsidP="00485B0E">
      <w:pPr>
        <w:pStyle w:val="Default"/>
        <w:spacing w:line="360" w:lineRule="auto"/>
        <w:jc w:val="both"/>
        <w:rPr>
          <w:rFonts w:ascii="Times New Roman" w:hAnsi="Times New Roman" w:cs="Times New Roman"/>
        </w:rPr>
      </w:pPr>
      <w:r>
        <w:rPr>
          <w:rFonts w:ascii="Times New Roman" w:hAnsi="Times New Roman" w:cs="Times New Roman"/>
        </w:rPr>
        <w:t>Jsem si plně vědoma toho</w:t>
      </w:r>
      <w:r w:rsidR="00485B0E">
        <w:rPr>
          <w:rFonts w:ascii="Times New Roman" w:hAnsi="Times New Roman" w:cs="Times New Roman"/>
        </w:rPr>
        <w:t>, že na mou diplomovou práci se vztahuje zákon č. 121/2000 Sb. o právu autorském, zejména § 60 – školní dílo.</w:t>
      </w:r>
    </w:p>
    <w:p w:rsidR="00D5636C" w:rsidRDefault="00D5636C" w:rsidP="00485B0E">
      <w:pPr>
        <w:pStyle w:val="Default"/>
        <w:spacing w:line="360" w:lineRule="auto"/>
        <w:jc w:val="both"/>
        <w:rPr>
          <w:rFonts w:ascii="Times New Roman" w:hAnsi="Times New Roman" w:cs="Times New Roman"/>
        </w:rPr>
      </w:pPr>
    </w:p>
    <w:p w:rsidR="00D5636C" w:rsidRDefault="00D5636C" w:rsidP="00D5636C">
      <w:pPr>
        <w:pStyle w:val="Default"/>
        <w:spacing w:line="360" w:lineRule="auto"/>
        <w:jc w:val="both"/>
        <w:rPr>
          <w:rFonts w:ascii="Times New Roman" w:hAnsi="Times New Roman" w:cs="Times New Roman"/>
        </w:rPr>
      </w:pPr>
      <w:r>
        <w:rPr>
          <w:rFonts w:ascii="Times New Roman" w:hAnsi="Times New Roman" w:cs="Times New Roman"/>
        </w:rPr>
        <w:t>Beru na vědomí, že Technická univerzita v Liberci (TUL) nezasahuje do mých autorských práv užitím mé diplomové práce pro vnitřní potřebu TUL.</w:t>
      </w:r>
    </w:p>
    <w:p w:rsidR="00D5636C" w:rsidRDefault="00D5636C" w:rsidP="00D5636C">
      <w:pPr>
        <w:pStyle w:val="Default"/>
        <w:spacing w:line="360" w:lineRule="auto"/>
        <w:jc w:val="both"/>
        <w:rPr>
          <w:rFonts w:ascii="Times New Roman" w:hAnsi="Times New Roman" w:cs="Times New Roman"/>
        </w:rPr>
      </w:pPr>
    </w:p>
    <w:p w:rsidR="00D5636C" w:rsidRDefault="00D5636C" w:rsidP="00D5636C">
      <w:pPr>
        <w:pStyle w:val="Default"/>
        <w:spacing w:line="360" w:lineRule="auto"/>
        <w:jc w:val="both"/>
        <w:rPr>
          <w:rFonts w:ascii="Times New Roman" w:hAnsi="Times New Roman" w:cs="Times New Roman"/>
        </w:rPr>
      </w:pPr>
      <w:r>
        <w:rPr>
          <w:rFonts w:ascii="Times New Roman" w:hAnsi="Times New Roman" w:cs="Times New Roman"/>
        </w:rPr>
        <w:t>Užiji-li diplomovou práci nebo poskytnu-li licenci k jejímu využití, jsem si vědoma povinnosti informovat o této skutečnosti TUL; v tomto případě má TUL právo ode mne požadovat úhradu nákladů, které vynaložila na vytvoření díla, až do jejich skutečné výše.</w:t>
      </w:r>
    </w:p>
    <w:p w:rsidR="00D5636C" w:rsidRDefault="00D5636C" w:rsidP="00485B0E">
      <w:pPr>
        <w:pStyle w:val="Default"/>
        <w:spacing w:line="360" w:lineRule="auto"/>
        <w:jc w:val="both"/>
        <w:rPr>
          <w:rFonts w:ascii="Times New Roman" w:hAnsi="Times New Roman" w:cs="Times New Roman"/>
        </w:rPr>
      </w:pPr>
    </w:p>
    <w:p w:rsidR="00485B0E" w:rsidRDefault="00485B0E" w:rsidP="00485B0E">
      <w:pPr>
        <w:pStyle w:val="Default"/>
        <w:spacing w:line="360" w:lineRule="auto"/>
        <w:jc w:val="both"/>
        <w:rPr>
          <w:rFonts w:ascii="Times New Roman" w:hAnsi="Times New Roman" w:cs="Times New Roman"/>
        </w:rPr>
      </w:pPr>
    </w:p>
    <w:p w:rsidR="00485B0E" w:rsidRDefault="00485B0E" w:rsidP="00485B0E">
      <w:pPr>
        <w:pStyle w:val="Default"/>
        <w:spacing w:line="360" w:lineRule="auto"/>
        <w:jc w:val="both"/>
        <w:rPr>
          <w:rFonts w:ascii="Times New Roman" w:hAnsi="Times New Roman" w:cs="Times New Roman"/>
        </w:rPr>
      </w:pPr>
      <w:r>
        <w:rPr>
          <w:rFonts w:ascii="Times New Roman" w:hAnsi="Times New Roman" w:cs="Times New Roman"/>
        </w:rPr>
        <w:t xml:space="preserve">Ve </w:t>
      </w:r>
      <w:proofErr w:type="spellStart"/>
      <w:r>
        <w:rPr>
          <w:rFonts w:ascii="Times New Roman" w:hAnsi="Times New Roman" w:cs="Times New Roman"/>
        </w:rPr>
        <w:t>Smilovicích</w:t>
      </w:r>
      <w:proofErr w:type="spellEnd"/>
      <w:r>
        <w:rPr>
          <w:rFonts w:ascii="Times New Roman" w:hAnsi="Times New Roman" w:cs="Times New Roman"/>
        </w:rPr>
        <w:t>, dne 24. 4. 2012</w:t>
      </w:r>
    </w:p>
    <w:p w:rsidR="00485B0E" w:rsidRPr="00485B0E" w:rsidRDefault="00485B0E" w:rsidP="00485B0E">
      <w:pPr>
        <w:pStyle w:val="Default"/>
        <w:spacing w:line="360" w:lineRule="auto"/>
        <w:jc w:val="both"/>
        <w:rPr>
          <w:rFonts w:ascii="Times New Roman" w:hAnsi="Times New Roman" w:cs="Times New Roman"/>
        </w:rPr>
      </w:pPr>
    </w:p>
    <w:p w:rsidR="00485B0E" w:rsidRDefault="00485B0E" w:rsidP="00485B0E">
      <w:pPr>
        <w:pStyle w:val="Default"/>
        <w:spacing w:line="360" w:lineRule="auto"/>
        <w:jc w:val="both"/>
        <w:rPr>
          <w:rFonts w:ascii="Times New Roman" w:hAnsi="Times New Roman" w:cs="Times New Roman"/>
        </w:rPr>
      </w:pPr>
    </w:p>
    <w:p w:rsidR="002F4ABD" w:rsidRDefault="00165332" w:rsidP="002F4ABD">
      <w:pPr>
        <w:pStyle w:val="Nadpisobsahu"/>
        <w:spacing w:line="360" w:lineRule="auto"/>
        <w:jc w:val="both"/>
        <w:rPr>
          <w:rFonts w:ascii="Times New Roman" w:hAnsi="Times New Roman" w:cs="Times New Roman"/>
          <w:b w:val="0"/>
          <w:sz w:val="24"/>
          <w:szCs w:val="24"/>
        </w:rPr>
      </w:pPr>
      <w:r>
        <w:rPr>
          <w:rFonts w:ascii="Times New Roman" w:hAnsi="Times New Roman" w:cs="Times New Roman"/>
          <w:b w:val="0"/>
          <w:noProof/>
          <w:sz w:val="24"/>
          <w:szCs w:val="24"/>
          <w:lang w:eastAsia="cs-CZ"/>
        </w:rPr>
        <w:pict>
          <v:shapetype id="_x0000_t202" coordsize="21600,21600" o:spt="202" path="m,l,21600r21600,l21600,xe">
            <v:stroke joinstyle="miter"/>
            <v:path gradientshapeok="t" o:connecttype="rect"/>
          </v:shapetype>
          <v:shape id="_x0000_s1120" type="#_x0000_t202" style="position:absolute;left:0;text-align:left;margin-left:180.7pt;margin-top:406.2pt;width:67.25pt;height:42pt;z-index:251666432" stroked="f">
            <v:textbox>
              <w:txbxContent>
                <w:p w:rsidR="001647F7" w:rsidRDefault="001647F7">
                  <w:r w:rsidRPr="00165332">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2.5pt;height:33pt">
                        <v:imagedata r:id="rId8" o:title=""/>
                      </v:shape>
                    </w:pict>
                  </w:r>
                </w:p>
              </w:txbxContent>
            </v:textbox>
          </v:shape>
        </w:pict>
      </w:r>
      <w:r>
        <w:rPr>
          <w:rFonts w:ascii="Times New Roman" w:hAnsi="Times New Roman" w:cs="Times New Roman"/>
          <w:b w:val="0"/>
          <w:noProof/>
          <w:sz w:val="24"/>
          <w:szCs w:val="24"/>
          <w:lang w:eastAsia="cs-CZ"/>
        </w:rPr>
        <w:pict>
          <v:shape id="_x0000_s1088" type="#_x0000_t202" style="position:absolute;left:0;text-align:left;margin-left:225.2pt;margin-top:378.95pt;width:29.25pt;height:20.25pt;z-index:251662336" stroked="f">
            <v:textbox>
              <w:txbxContent>
                <w:p w:rsidR="001647F7" w:rsidRDefault="001647F7"/>
              </w:txbxContent>
            </v:textbox>
          </v:shape>
        </w:pict>
      </w:r>
      <w:r w:rsidR="002F4ABD">
        <w:rPr>
          <w:rFonts w:ascii="Times New Roman" w:hAnsi="Times New Roman" w:cs="Times New Roman"/>
          <w:b w:val="0"/>
          <w:sz w:val="24"/>
          <w:szCs w:val="24"/>
        </w:rPr>
        <w:br w:type="page"/>
      </w: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p>
    <w:p w:rsidR="002F4ABD" w:rsidRDefault="002F4ABD" w:rsidP="002F4ABD">
      <w:pPr>
        <w:pStyle w:val="Nadpisobsahu"/>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Poděkování:</w:t>
      </w:r>
    </w:p>
    <w:p w:rsidR="00D46F86" w:rsidRDefault="002F4ABD" w:rsidP="00D46F8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Touto cestou bych ráda poděkovala vedoucímu své diplomové práce, kterým byl Ing. Sáva Kubias, konkrétně za trpělivost a dohled. Dále bych chtěla poděkovat své rodině za podporu během celého studia a v neposlední řadě svým kolegyním Bc. Janě Kučerové a Bc. Haně </w:t>
      </w:r>
      <w:proofErr w:type="spellStart"/>
      <w:r>
        <w:rPr>
          <w:rFonts w:ascii="Times New Roman" w:hAnsi="Times New Roman" w:cs="Times New Roman"/>
          <w:sz w:val="24"/>
          <w:szCs w:val="24"/>
        </w:rPr>
        <w:t>Šonové</w:t>
      </w:r>
      <w:proofErr w:type="spellEnd"/>
      <w:r>
        <w:rPr>
          <w:rFonts w:ascii="Times New Roman" w:hAnsi="Times New Roman" w:cs="Times New Roman"/>
          <w:sz w:val="24"/>
          <w:szCs w:val="24"/>
        </w:rPr>
        <w:t xml:space="preserve"> za cenné vzájemné konzultace, hlídání termínů a mnohem víc nejenom na studijní úrovni. </w:t>
      </w:r>
    </w:p>
    <w:p w:rsidR="00397ADA" w:rsidRPr="00D46F86" w:rsidRDefault="00165332" w:rsidP="00D46F86">
      <w:pPr>
        <w:spacing w:line="360" w:lineRule="auto"/>
        <w:jc w:val="both"/>
        <w:rPr>
          <w:rFonts w:ascii="Times New Roman" w:hAnsi="Times New Roman" w:cs="Times New Roman"/>
          <w:b/>
          <w:sz w:val="24"/>
          <w:szCs w:val="24"/>
        </w:rPr>
      </w:pPr>
      <w:r w:rsidRPr="00165332">
        <w:rPr>
          <w:rFonts w:ascii="Times New Roman" w:hAnsi="Times New Roman" w:cs="Times New Roman"/>
          <w:noProof/>
          <w:sz w:val="24"/>
          <w:szCs w:val="24"/>
          <w:lang w:eastAsia="cs-CZ"/>
        </w:rPr>
        <w:pict>
          <v:shape id="_x0000_s1121" type="#_x0000_t202" style="position:absolute;left:0;text-align:left;margin-left:194.7pt;margin-top:36.35pt;width:52.5pt;height:42.75pt;z-index:251667456" stroked="f">
            <v:textbox>
              <w:txbxContent>
                <w:p w:rsidR="001647F7" w:rsidRDefault="001647F7"/>
              </w:txbxContent>
            </v:textbox>
          </v:shape>
        </w:pict>
      </w:r>
      <w:r w:rsidRPr="00165332">
        <w:rPr>
          <w:rFonts w:ascii="Times New Roman" w:hAnsi="Times New Roman" w:cs="Times New Roman"/>
          <w:noProof/>
          <w:sz w:val="24"/>
          <w:szCs w:val="24"/>
          <w:lang w:eastAsia="cs-CZ"/>
        </w:rPr>
        <w:pict>
          <v:shape id="_x0000_s1089" type="#_x0000_t202" style="position:absolute;left:0;text-align:left;margin-left:220.55pt;margin-top:6.55pt;width:37.5pt;height:23.25pt;z-index:251663360;mso-position-horizontal:absolute" stroked="f">
            <v:textbox>
              <w:txbxContent>
                <w:p w:rsidR="001647F7" w:rsidRDefault="001647F7"/>
              </w:txbxContent>
            </v:textbox>
          </v:shape>
        </w:pict>
      </w:r>
      <w:r w:rsidR="00D46F86">
        <w:rPr>
          <w:rFonts w:ascii="Times New Roman" w:hAnsi="Times New Roman" w:cs="Times New Roman"/>
          <w:sz w:val="24"/>
          <w:szCs w:val="24"/>
        </w:rPr>
        <w:br w:type="page"/>
      </w:r>
      <w:r w:rsidR="00397ADA" w:rsidRPr="00D46F86">
        <w:rPr>
          <w:rFonts w:ascii="Times New Roman" w:hAnsi="Times New Roman" w:cs="Times New Roman"/>
          <w:b/>
          <w:sz w:val="40"/>
          <w:szCs w:val="40"/>
        </w:rPr>
        <w:lastRenderedPageBreak/>
        <w:t>Anotace</w:t>
      </w:r>
    </w:p>
    <w:p w:rsidR="005249D8" w:rsidRDefault="00397ADA" w:rsidP="002D0AE4">
      <w:pPr>
        <w:pStyle w:val="Nadpisobsahu"/>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Cílem této diplomové práce je analýza motivačních programů ve dvou podnicích, které jsou největšími zam</w:t>
      </w:r>
      <w:r w:rsidR="006B14C0">
        <w:rPr>
          <w:rFonts w:ascii="Times New Roman" w:hAnsi="Times New Roman" w:cs="Times New Roman"/>
          <w:b w:val="0"/>
          <w:sz w:val="24"/>
          <w:szCs w:val="24"/>
        </w:rPr>
        <w:t>ěstnavateli v České republice, p</w:t>
      </w:r>
      <w:r>
        <w:rPr>
          <w:rFonts w:ascii="Times New Roman" w:hAnsi="Times New Roman" w:cs="Times New Roman"/>
          <w:b w:val="0"/>
          <w:sz w:val="24"/>
          <w:szCs w:val="24"/>
        </w:rPr>
        <w:t>rvním z nich je soukromý podnik Škoda Auto, a. s. a druhým státní podnik Česká pošta, s. p.</w:t>
      </w:r>
      <w:r w:rsidR="006B14C0">
        <w:rPr>
          <w:rFonts w:ascii="Times New Roman" w:hAnsi="Times New Roman" w:cs="Times New Roman"/>
          <w:b w:val="0"/>
          <w:sz w:val="24"/>
          <w:szCs w:val="24"/>
        </w:rPr>
        <w:t>,</w:t>
      </w:r>
      <w:r w:rsidR="005249D8">
        <w:rPr>
          <w:rFonts w:ascii="Times New Roman" w:hAnsi="Times New Roman" w:cs="Times New Roman"/>
          <w:b w:val="0"/>
          <w:sz w:val="24"/>
          <w:szCs w:val="24"/>
        </w:rPr>
        <w:t xml:space="preserve"> a navržení vhodných postupů pro zdokonalení jejich programů.</w:t>
      </w:r>
    </w:p>
    <w:p w:rsidR="002D0AE4" w:rsidRDefault="005249D8" w:rsidP="002D0AE4">
      <w:pPr>
        <w:pStyle w:val="Nadpisobsahu"/>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Tato práce má tři dílčí celky. V prvním z nich je provedena charakteristika obou firem a popsán stávající motivační program a zaměstnanecké </w:t>
      </w:r>
      <w:proofErr w:type="spellStart"/>
      <w:r>
        <w:rPr>
          <w:rFonts w:ascii="Times New Roman" w:hAnsi="Times New Roman" w:cs="Times New Roman"/>
          <w:b w:val="0"/>
          <w:sz w:val="24"/>
          <w:szCs w:val="24"/>
        </w:rPr>
        <w:t>benefity</w:t>
      </w:r>
      <w:proofErr w:type="spellEnd"/>
      <w:r>
        <w:rPr>
          <w:rFonts w:ascii="Times New Roman" w:hAnsi="Times New Roman" w:cs="Times New Roman"/>
          <w:b w:val="0"/>
          <w:sz w:val="24"/>
          <w:szCs w:val="24"/>
        </w:rPr>
        <w:t>, jakožto prostředek stimulace zaměstnanců.</w:t>
      </w:r>
      <w:r w:rsidR="00567245">
        <w:rPr>
          <w:rFonts w:ascii="Times New Roman" w:hAnsi="Times New Roman" w:cs="Times New Roman"/>
          <w:b w:val="0"/>
          <w:sz w:val="24"/>
          <w:szCs w:val="24"/>
        </w:rPr>
        <w:t xml:space="preserve"> Druhá část se zaměřuje na</w:t>
      </w:r>
      <w:r w:rsidR="002D0AE4">
        <w:rPr>
          <w:rFonts w:ascii="Times New Roman" w:hAnsi="Times New Roman" w:cs="Times New Roman"/>
          <w:b w:val="0"/>
          <w:sz w:val="24"/>
          <w:szCs w:val="24"/>
        </w:rPr>
        <w:t xml:space="preserve"> prvky pracovní motivace a jsou zde popsány jednotlivé teorie motivace. Praktická část,</w:t>
      </w:r>
      <w:r w:rsidR="00D5636C">
        <w:rPr>
          <w:rFonts w:ascii="Times New Roman" w:hAnsi="Times New Roman" w:cs="Times New Roman"/>
          <w:b w:val="0"/>
          <w:sz w:val="24"/>
          <w:szCs w:val="24"/>
        </w:rPr>
        <w:t xml:space="preserve"> která je uvedena ve třetí kapitole této práce</w:t>
      </w:r>
      <w:r w:rsidR="00567245">
        <w:rPr>
          <w:rFonts w:ascii="Times New Roman" w:hAnsi="Times New Roman" w:cs="Times New Roman"/>
          <w:b w:val="0"/>
          <w:sz w:val="24"/>
          <w:szCs w:val="24"/>
        </w:rPr>
        <w:t>,</w:t>
      </w:r>
      <w:r w:rsidR="002D0AE4">
        <w:rPr>
          <w:rFonts w:ascii="Times New Roman" w:hAnsi="Times New Roman" w:cs="Times New Roman"/>
          <w:b w:val="0"/>
          <w:sz w:val="24"/>
          <w:szCs w:val="24"/>
        </w:rPr>
        <w:t xml:space="preserve"> pak pomocí dotazníkového šetření analyzu</w:t>
      </w:r>
      <w:r w:rsidR="00567245">
        <w:rPr>
          <w:rFonts w:ascii="Times New Roman" w:hAnsi="Times New Roman" w:cs="Times New Roman"/>
          <w:b w:val="0"/>
          <w:sz w:val="24"/>
          <w:szCs w:val="24"/>
        </w:rPr>
        <w:t>je spokojenost a míru motivace</w:t>
      </w:r>
      <w:r w:rsidR="002D0AE4">
        <w:rPr>
          <w:rFonts w:ascii="Times New Roman" w:hAnsi="Times New Roman" w:cs="Times New Roman"/>
          <w:b w:val="0"/>
          <w:sz w:val="24"/>
          <w:szCs w:val="24"/>
        </w:rPr>
        <w:t xml:space="preserve"> </w:t>
      </w:r>
      <w:r w:rsidR="00567245">
        <w:rPr>
          <w:rFonts w:ascii="Times New Roman" w:hAnsi="Times New Roman" w:cs="Times New Roman"/>
          <w:b w:val="0"/>
          <w:sz w:val="24"/>
          <w:szCs w:val="24"/>
        </w:rPr>
        <w:t>zaměstnanců</w:t>
      </w:r>
      <w:r w:rsidR="00D5636C">
        <w:rPr>
          <w:rFonts w:ascii="Times New Roman" w:hAnsi="Times New Roman" w:cs="Times New Roman"/>
          <w:b w:val="0"/>
          <w:sz w:val="24"/>
          <w:szCs w:val="24"/>
        </w:rPr>
        <w:t>. J</w:t>
      </w:r>
      <w:r w:rsidR="002D0AE4">
        <w:rPr>
          <w:rFonts w:ascii="Times New Roman" w:hAnsi="Times New Roman" w:cs="Times New Roman"/>
          <w:b w:val="0"/>
          <w:sz w:val="24"/>
          <w:szCs w:val="24"/>
        </w:rPr>
        <w:t>ejí závěr je věnován navržení vhodných postup</w:t>
      </w:r>
      <w:r w:rsidR="00567245">
        <w:rPr>
          <w:rFonts w:ascii="Times New Roman" w:hAnsi="Times New Roman" w:cs="Times New Roman"/>
          <w:b w:val="0"/>
          <w:sz w:val="24"/>
          <w:szCs w:val="24"/>
        </w:rPr>
        <w:t>ů</w:t>
      </w:r>
      <w:r w:rsidR="002D0AE4">
        <w:rPr>
          <w:rFonts w:ascii="Times New Roman" w:hAnsi="Times New Roman" w:cs="Times New Roman"/>
          <w:b w:val="0"/>
          <w:sz w:val="24"/>
          <w:szCs w:val="24"/>
        </w:rPr>
        <w:t>, kt</w:t>
      </w:r>
      <w:r w:rsidR="00567245">
        <w:rPr>
          <w:rFonts w:ascii="Times New Roman" w:hAnsi="Times New Roman" w:cs="Times New Roman"/>
          <w:b w:val="0"/>
          <w:sz w:val="24"/>
          <w:szCs w:val="24"/>
        </w:rPr>
        <w:t>eré by mohly</w:t>
      </w:r>
      <w:r w:rsidR="002D0AE4">
        <w:rPr>
          <w:rFonts w:ascii="Times New Roman" w:hAnsi="Times New Roman" w:cs="Times New Roman"/>
          <w:b w:val="0"/>
          <w:sz w:val="24"/>
          <w:szCs w:val="24"/>
        </w:rPr>
        <w:t xml:space="preserve"> vést ke zlepšení motivace pracovníků.</w:t>
      </w:r>
    </w:p>
    <w:p w:rsidR="002D0AE4" w:rsidRDefault="002D0AE4" w:rsidP="002D0AE4">
      <w:pPr>
        <w:pStyle w:val="Nadpisobsahu"/>
        <w:spacing w:line="360" w:lineRule="auto"/>
        <w:jc w:val="both"/>
        <w:rPr>
          <w:rFonts w:ascii="Times New Roman" w:hAnsi="Times New Roman" w:cs="Times New Roman"/>
          <w:b w:val="0"/>
          <w:sz w:val="24"/>
          <w:szCs w:val="24"/>
        </w:rPr>
      </w:pPr>
    </w:p>
    <w:p w:rsidR="002D0AE4" w:rsidRPr="003623BF" w:rsidRDefault="002D0AE4" w:rsidP="002D0AE4">
      <w:pPr>
        <w:pStyle w:val="Nadpisobsahu"/>
        <w:spacing w:line="360" w:lineRule="auto"/>
        <w:jc w:val="both"/>
        <w:rPr>
          <w:rFonts w:ascii="Times New Roman" w:hAnsi="Times New Roman" w:cs="Times New Roman"/>
          <w:sz w:val="40"/>
          <w:szCs w:val="40"/>
        </w:rPr>
      </w:pPr>
      <w:r w:rsidRPr="003623BF">
        <w:rPr>
          <w:rFonts w:ascii="Times New Roman" w:hAnsi="Times New Roman" w:cs="Times New Roman"/>
          <w:sz w:val="40"/>
          <w:szCs w:val="40"/>
        </w:rPr>
        <w:t>Klíčová slova</w:t>
      </w:r>
    </w:p>
    <w:p w:rsidR="003623BF" w:rsidRDefault="002D0AE4" w:rsidP="002D0AE4">
      <w:pPr>
        <w:pStyle w:val="Nadpisobsahu"/>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motivace, motiv, motivační teorie, </w:t>
      </w:r>
      <w:r w:rsidR="003623BF">
        <w:rPr>
          <w:rFonts w:ascii="Times New Roman" w:hAnsi="Times New Roman" w:cs="Times New Roman"/>
          <w:b w:val="0"/>
          <w:sz w:val="24"/>
          <w:szCs w:val="24"/>
        </w:rPr>
        <w:t xml:space="preserve">motivační systém, </w:t>
      </w:r>
      <w:proofErr w:type="spellStart"/>
      <w:r w:rsidR="003623BF">
        <w:rPr>
          <w:rFonts w:ascii="Times New Roman" w:hAnsi="Times New Roman" w:cs="Times New Roman"/>
          <w:b w:val="0"/>
          <w:sz w:val="24"/>
          <w:szCs w:val="24"/>
        </w:rPr>
        <w:t>benefity</w:t>
      </w:r>
      <w:proofErr w:type="spellEnd"/>
      <w:r w:rsidR="003623BF">
        <w:rPr>
          <w:rFonts w:ascii="Times New Roman" w:hAnsi="Times New Roman" w:cs="Times New Roman"/>
          <w:b w:val="0"/>
          <w:sz w:val="24"/>
          <w:szCs w:val="24"/>
        </w:rPr>
        <w:t>, Škoda Auto, a. s., Česká pošta, s. p.</w:t>
      </w:r>
    </w:p>
    <w:p w:rsidR="003623BF" w:rsidRDefault="00165332" w:rsidP="002D0AE4">
      <w:pPr>
        <w:pStyle w:val="Nadpisobsahu"/>
        <w:spacing w:line="360" w:lineRule="auto"/>
        <w:jc w:val="both"/>
        <w:rPr>
          <w:rFonts w:ascii="Times New Roman" w:hAnsi="Times New Roman" w:cs="Times New Roman"/>
          <w:sz w:val="40"/>
          <w:szCs w:val="40"/>
        </w:rPr>
      </w:pPr>
      <w:r w:rsidRPr="00165332">
        <w:rPr>
          <w:rFonts w:ascii="Times New Roman" w:hAnsi="Times New Roman" w:cs="Times New Roman"/>
          <w:b w:val="0"/>
          <w:noProof/>
          <w:sz w:val="24"/>
          <w:szCs w:val="24"/>
          <w:lang w:eastAsia="cs-CZ"/>
        </w:rPr>
        <w:pict>
          <v:shape id="_x0000_s1090" type="#_x0000_t202" style="position:absolute;left:0;text-align:left;margin-left:193.55pt;margin-top:183.2pt;width:49.9pt;height:36pt;z-index:251664384" stroked="f">
            <v:textbox>
              <w:txbxContent>
                <w:p w:rsidR="001647F7" w:rsidRDefault="001647F7" w:rsidP="00490DD9"/>
              </w:txbxContent>
            </v:textbox>
          </v:shape>
        </w:pict>
      </w:r>
      <w:r w:rsidR="003623BF">
        <w:rPr>
          <w:rFonts w:ascii="Times New Roman" w:hAnsi="Times New Roman" w:cs="Times New Roman"/>
          <w:b w:val="0"/>
          <w:sz w:val="24"/>
          <w:szCs w:val="24"/>
        </w:rPr>
        <w:br w:type="page"/>
      </w:r>
      <w:proofErr w:type="spellStart"/>
      <w:r w:rsidR="003623BF" w:rsidRPr="003623BF">
        <w:rPr>
          <w:rFonts w:ascii="Times New Roman" w:hAnsi="Times New Roman" w:cs="Times New Roman"/>
          <w:sz w:val="40"/>
          <w:szCs w:val="40"/>
        </w:rPr>
        <w:lastRenderedPageBreak/>
        <w:t>Annotation</w:t>
      </w:r>
      <w:proofErr w:type="spellEnd"/>
    </w:p>
    <w:p w:rsidR="00377699" w:rsidRDefault="006B14C0" w:rsidP="0037769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thesis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analyse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motivations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programs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two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which</w:t>
      </w:r>
      <w:proofErr w:type="spellEnd"/>
      <w:r>
        <w:rPr>
          <w:rFonts w:ascii="Times New Roman" w:hAnsi="Times New Roman" w:cs="Times New Roman"/>
          <w:sz w:val="24"/>
          <w:szCs w:val="24"/>
        </w:rPr>
        <w:t xml:space="preserve"> are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biggest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employers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Czech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republic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first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private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company</w:t>
      </w:r>
      <w:proofErr w:type="spellEnd"/>
      <w:r>
        <w:rPr>
          <w:rFonts w:ascii="Times New Roman" w:hAnsi="Times New Roman" w:cs="Times New Roman"/>
          <w:sz w:val="24"/>
          <w:szCs w:val="24"/>
        </w:rPr>
        <w:t xml:space="preserve"> Škoda Auto, a. s.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second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one</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state</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company</w:t>
      </w:r>
      <w:proofErr w:type="spellEnd"/>
      <w:r>
        <w:rPr>
          <w:rFonts w:ascii="Times New Roman" w:hAnsi="Times New Roman" w:cs="Times New Roman"/>
          <w:sz w:val="24"/>
          <w:szCs w:val="24"/>
        </w:rPr>
        <w:t xml:space="preserve"> Česká pošta, s. p.</w:t>
      </w:r>
      <w:r w:rsidR="0037769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proposition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suitable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procedures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for</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improvement</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of</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their</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programs</w:t>
      </w:r>
      <w:proofErr w:type="spellEnd"/>
      <w:r w:rsidR="00377699">
        <w:rPr>
          <w:rFonts w:ascii="Times New Roman" w:hAnsi="Times New Roman" w:cs="Times New Roman"/>
          <w:sz w:val="24"/>
          <w:szCs w:val="24"/>
        </w:rPr>
        <w:t>.</w:t>
      </w:r>
    </w:p>
    <w:p w:rsidR="006B14C0" w:rsidRDefault="00DA57C8" w:rsidP="0037769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thesis has </w:t>
      </w:r>
      <w:proofErr w:type="spellStart"/>
      <w:r>
        <w:rPr>
          <w:rFonts w:ascii="Times New Roman" w:hAnsi="Times New Roman" w:cs="Times New Roman"/>
          <w:sz w:val="24"/>
          <w:szCs w:val="24"/>
        </w:rPr>
        <w:t>three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sections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firt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section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a </w:t>
      </w:r>
      <w:proofErr w:type="spellStart"/>
      <w:r w:rsidR="00377699">
        <w:rPr>
          <w:rFonts w:ascii="Times New Roman" w:hAnsi="Times New Roman" w:cs="Times New Roman"/>
          <w:sz w:val="24"/>
          <w:szCs w:val="24"/>
        </w:rPr>
        <w:t>account</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of</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characteristic</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of</w:t>
      </w:r>
      <w:proofErr w:type="spellEnd"/>
      <w:r w:rsidR="00377699">
        <w:rPr>
          <w:rFonts w:ascii="Times New Roman" w:hAnsi="Times New Roman" w:cs="Times New Roman"/>
          <w:sz w:val="24"/>
          <w:szCs w:val="24"/>
        </w:rPr>
        <w:t xml:space="preserve"> </w:t>
      </w:r>
      <w:proofErr w:type="spellStart"/>
      <w:r>
        <w:rPr>
          <w:rFonts w:ascii="Times New Roman" w:hAnsi="Times New Roman" w:cs="Times New Roman"/>
          <w:sz w:val="24"/>
          <w:szCs w:val="24"/>
        </w:rPr>
        <w:t>both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their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existing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motivation</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employee</w:t>
      </w:r>
      <w:proofErr w:type="spellEnd"/>
      <w:r>
        <w:rPr>
          <w:rFonts w:ascii="Times New Roman" w:hAnsi="Times New Roman" w:cs="Times New Roman"/>
          <w:sz w:val="24"/>
          <w:szCs w:val="24"/>
        </w:rPr>
        <w:t xml:space="preserve">´s </w:t>
      </w:r>
      <w:proofErr w:type="spellStart"/>
      <w:r>
        <w:rPr>
          <w:rFonts w:ascii="Times New Roman" w:hAnsi="Times New Roman" w:cs="Times New Roman"/>
          <w:sz w:val="24"/>
          <w:szCs w:val="24"/>
        </w:rPr>
        <w:t>amenities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which</w:t>
      </w:r>
      <w:proofErr w:type="spellEnd"/>
      <w:r>
        <w:rPr>
          <w:rFonts w:ascii="Times New Roman" w:hAnsi="Times New Roman" w:cs="Times New Roman"/>
          <w:sz w:val="24"/>
          <w:szCs w:val="24"/>
        </w:rPr>
        <w:t xml:space="preserve"> are </w:t>
      </w:r>
      <w:r w:rsidR="00377699">
        <w:rPr>
          <w:rFonts w:ascii="Times New Roman" w:hAnsi="Times New Roman" w:cs="Times New Roman"/>
          <w:sz w:val="24"/>
          <w:szCs w:val="24"/>
        </w:rPr>
        <w:t xml:space="preserve">in </w:t>
      </w:r>
      <w:proofErr w:type="spellStart"/>
      <w:r w:rsidR="00377699">
        <w:rPr>
          <w:rFonts w:ascii="Times New Roman" w:hAnsi="Times New Roman" w:cs="Times New Roman"/>
          <w:sz w:val="24"/>
          <w:szCs w:val="24"/>
        </w:rPr>
        <w:t>this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programs</w:t>
      </w:r>
      <w:proofErr w:type="spellEnd"/>
      <w:r w:rsidR="00377699">
        <w:rPr>
          <w:rFonts w:ascii="Times New Roman" w:hAnsi="Times New Roman" w:cs="Times New Roman"/>
          <w:sz w:val="24"/>
          <w:szCs w:val="24"/>
        </w:rPr>
        <w:t xml:space="preserve"> </w:t>
      </w:r>
      <w:r>
        <w:rPr>
          <w:rFonts w:ascii="Times New Roman" w:hAnsi="Times New Roman" w:cs="Times New Roman"/>
          <w:sz w:val="24"/>
          <w:szCs w:val="24"/>
        </w:rPr>
        <w:t xml:space="preserve">as </w:t>
      </w:r>
      <w:proofErr w:type="spellStart"/>
      <w:r>
        <w:rPr>
          <w:rFonts w:ascii="Times New Roman" w:hAnsi="Times New Roman" w:cs="Times New Roman"/>
          <w:sz w:val="24"/>
          <w:szCs w:val="24"/>
        </w:rPr>
        <w:t>an</w:t>
      </w:r>
      <w:proofErr w:type="spellEnd"/>
      <w:r>
        <w:rPr>
          <w:rFonts w:ascii="Times New Roman" w:hAnsi="Times New Roman" w:cs="Times New Roman"/>
          <w:sz w:val="24"/>
          <w:szCs w:val="24"/>
        </w:rPr>
        <w:t xml:space="preserve"> ins</w:t>
      </w:r>
      <w:r w:rsidR="00377699">
        <w:rPr>
          <w:rFonts w:ascii="Times New Roman" w:hAnsi="Times New Roman" w:cs="Times New Roman"/>
          <w:sz w:val="24"/>
          <w:szCs w:val="24"/>
        </w:rPr>
        <w:t xml:space="preserve">trument </w:t>
      </w:r>
      <w:proofErr w:type="spellStart"/>
      <w:r w:rsidR="00377699">
        <w:rPr>
          <w:rFonts w:ascii="Times New Roman" w:hAnsi="Times New Roman" w:cs="Times New Roman"/>
          <w:sz w:val="24"/>
          <w:szCs w:val="24"/>
        </w:rPr>
        <w:t>for</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staff</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stimulat</w:t>
      </w:r>
      <w:r w:rsidR="00377699">
        <w:rPr>
          <w:rFonts w:ascii="Times New Roman" w:hAnsi="Times New Roman" w:cs="Times New Roman"/>
          <w:sz w:val="24"/>
          <w:szCs w:val="24"/>
        </w:rPr>
        <w:t>ion</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The</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second</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section</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is</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focus</w:t>
      </w:r>
      <w:proofErr w:type="spellEnd"/>
      <w:r w:rsidR="006F68B9">
        <w:rPr>
          <w:rFonts w:ascii="Times New Roman" w:hAnsi="Times New Roman" w:cs="Times New Roman"/>
          <w:sz w:val="24"/>
          <w:szCs w:val="24"/>
        </w:rPr>
        <w:t xml:space="preserve"> on </w:t>
      </w:r>
      <w:proofErr w:type="spellStart"/>
      <w:r w:rsidR="006F68B9">
        <w:rPr>
          <w:rFonts w:ascii="Times New Roman" w:hAnsi="Times New Roman" w:cs="Times New Roman"/>
          <w:sz w:val="24"/>
          <w:szCs w:val="24"/>
        </w:rPr>
        <w:t>particular</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elements</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of</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job</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motivation</w:t>
      </w:r>
      <w:proofErr w:type="spellEnd"/>
      <w:r w:rsidR="006F68B9">
        <w:rPr>
          <w:rFonts w:ascii="Times New Roman" w:hAnsi="Times New Roman" w:cs="Times New Roman"/>
          <w:sz w:val="24"/>
          <w:szCs w:val="24"/>
        </w:rPr>
        <w:t xml:space="preserve"> </w:t>
      </w:r>
      <w:proofErr w:type="spellStart"/>
      <w:r w:rsidR="00567245">
        <w:rPr>
          <w:rFonts w:ascii="Times New Roman" w:hAnsi="Times New Roman" w:cs="Times New Roman"/>
          <w:sz w:val="24"/>
          <w:szCs w:val="24"/>
        </w:rPr>
        <w:t>and</w:t>
      </w:r>
      <w:proofErr w:type="spellEnd"/>
      <w:r w:rsidR="00567245">
        <w:rPr>
          <w:rFonts w:ascii="Times New Roman" w:hAnsi="Times New Roman" w:cs="Times New Roman"/>
          <w:sz w:val="24"/>
          <w:szCs w:val="24"/>
        </w:rPr>
        <w:t xml:space="preserve"> are </w:t>
      </w:r>
      <w:proofErr w:type="spellStart"/>
      <w:r w:rsidR="00567245">
        <w:rPr>
          <w:rFonts w:ascii="Times New Roman" w:hAnsi="Times New Roman" w:cs="Times New Roman"/>
          <w:sz w:val="24"/>
          <w:szCs w:val="24"/>
        </w:rPr>
        <w:t>there</w:t>
      </w:r>
      <w:proofErr w:type="spellEnd"/>
      <w:r w:rsidR="00567245">
        <w:rPr>
          <w:rFonts w:ascii="Times New Roman" w:hAnsi="Times New Roman" w:cs="Times New Roman"/>
          <w:sz w:val="24"/>
          <w:szCs w:val="24"/>
        </w:rPr>
        <w:t xml:space="preserve"> </w:t>
      </w:r>
      <w:proofErr w:type="spellStart"/>
      <w:r w:rsidR="00567245">
        <w:rPr>
          <w:rFonts w:ascii="Times New Roman" w:hAnsi="Times New Roman" w:cs="Times New Roman"/>
          <w:sz w:val="24"/>
          <w:szCs w:val="24"/>
        </w:rPr>
        <w:t>described</w:t>
      </w:r>
      <w:proofErr w:type="spellEnd"/>
      <w:r w:rsidR="00567245">
        <w:rPr>
          <w:rFonts w:ascii="Times New Roman" w:hAnsi="Times New Roman" w:cs="Times New Roman"/>
          <w:sz w:val="24"/>
          <w:szCs w:val="24"/>
        </w:rPr>
        <w:t xml:space="preserve"> </w:t>
      </w:r>
      <w:proofErr w:type="spellStart"/>
      <w:r w:rsidR="00567245">
        <w:rPr>
          <w:rFonts w:ascii="Times New Roman" w:hAnsi="Times New Roman" w:cs="Times New Roman"/>
          <w:sz w:val="24"/>
          <w:szCs w:val="24"/>
        </w:rPr>
        <w:t>an</w:t>
      </w:r>
      <w:proofErr w:type="spellEnd"/>
      <w:r w:rsidR="00567245">
        <w:rPr>
          <w:rFonts w:ascii="Times New Roman" w:hAnsi="Times New Roman" w:cs="Times New Roman"/>
          <w:sz w:val="24"/>
          <w:szCs w:val="24"/>
        </w:rPr>
        <w:t xml:space="preserve"> </w:t>
      </w:r>
      <w:proofErr w:type="spellStart"/>
      <w:r w:rsidR="00567245">
        <w:rPr>
          <w:rFonts w:ascii="Times New Roman" w:hAnsi="Times New Roman" w:cs="Times New Roman"/>
          <w:sz w:val="24"/>
          <w:szCs w:val="24"/>
        </w:rPr>
        <w:t>overw</w:t>
      </w:r>
      <w:r w:rsidR="006F68B9">
        <w:rPr>
          <w:rFonts w:ascii="Times New Roman" w:hAnsi="Times New Roman" w:cs="Times New Roman"/>
          <w:sz w:val="24"/>
          <w:szCs w:val="24"/>
        </w:rPr>
        <w:t>iew</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of</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motivational</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theories</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The</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practical</w:t>
      </w:r>
      <w:proofErr w:type="spellEnd"/>
      <w:r w:rsidR="006F68B9">
        <w:rPr>
          <w:rFonts w:ascii="Times New Roman" w:hAnsi="Times New Roman" w:cs="Times New Roman"/>
          <w:sz w:val="24"/>
          <w:szCs w:val="24"/>
        </w:rPr>
        <w:t xml:space="preserve"> part, </w:t>
      </w:r>
      <w:proofErr w:type="spellStart"/>
      <w:r w:rsidR="006F68B9">
        <w:rPr>
          <w:rFonts w:ascii="Times New Roman" w:hAnsi="Times New Roman" w:cs="Times New Roman"/>
          <w:sz w:val="24"/>
          <w:szCs w:val="24"/>
        </w:rPr>
        <w:t>which</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is</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states</w:t>
      </w:r>
      <w:proofErr w:type="spellEnd"/>
      <w:r w:rsidR="006F68B9">
        <w:rPr>
          <w:rFonts w:ascii="Times New Roman" w:hAnsi="Times New Roman" w:cs="Times New Roman"/>
          <w:sz w:val="24"/>
          <w:szCs w:val="24"/>
        </w:rPr>
        <w:t xml:space="preserve"> in </w:t>
      </w:r>
      <w:proofErr w:type="spellStart"/>
      <w:r w:rsidR="006F68B9">
        <w:rPr>
          <w:rFonts w:ascii="Times New Roman" w:hAnsi="Times New Roman" w:cs="Times New Roman"/>
          <w:sz w:val="24"/>
          <w:szCs w:val="24"/>
        </w:rPr>
        <w:t>the</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third</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section</w:t>
      </w:r>
      <w:proofErr w:type="spellEnd"/>
      <w:r w:rsidR="006F68B9">
        <w:rPr>
          <w:rFonts w:ascii="Times New Roman" w:hAnsi="Times New Roman" w:cs="Times New Roman"/>
          <w:sz w:val="24"/>
          <w:szCs w:val="24"/>
        </w:rPr>
        <w:t xml:space="preserve">, by </w:t>
      </w:r>
      <w:proofErr w:type="spellStart"/>
      <w:r w:rsidR="006F68B9">
        <w:rPr>
          <w:rFonts w:ascii="Times New Roman" w:hAnsi="Times New Roman" w:cs="Times New Roman"/>
          <w:sz w:val="24"/>
          <w:szCs w:val="24"/>
        </w:rPr>
        <w:t>way</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of</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question</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forms</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analyze</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satisfaction</w:t>
      </w:r>
      <w:proofErr w:type="spellEnd"/>
      <w:r w:rsidR="006F68B9">
        <w:rPr>
          <w:rFonts w:ascii="Times New Roman" w:hAnsi="Times New Roman" w:cs="Times New Roman"/>
          <w:sz w:val="24"/>
          <w:szCs w:val="24"/>
        </w:rPr>
        <w:t xml:space="preserve"> </w:t>
      </w:r>
      <w:proofErr w:type="spellStart"/>
      <w:r w:rsidR="006F68B9">
        <w:rPr>
          <w:rFonts w:ascii="Times New Roman" w:hAnsi="Times New Roman" w:cs="Times New Roman"/>
          <w:sz w:val="24"/>
          <w:szCs w:val="24"/>
        </w:rPr>
        <w:t>and</w:t>
      </w:r>
      <w:proofErr w:type="spellEnd"/>
      <w:r w:rsidR="006F68B9">
        <w:rPr>
          <w:rFonts w:ascii="Times New Roman" w:hAnsi="Times New Roman" w:cs="Times New Roman"/>
          <w:sz w:val="24"/>
          <w:szCs w:val="24"/>
        </w:rPr>
        <w:t xml:space="preserve"> </w:t>
      </w:r>
      <w:r w:rsidR="00377699">
        <w:rPr>
          <w:rFonts w:ascii="Times New Roman" w:hAnsi="Times New Roman" w:cs="Times New Roman"/>
          <w:sz w:val="24"/>
          <w:szCs w:val="24"/>
        </w:rPr>
        <w:t xml:space="preserve">volume </w:t>
      </w:r>
      <w:proofErr w:type="spellStart"/>
      <w:r w:rsidR="00377699">
        <w:rPr>
          <w:rFonts w:ascii="Times New Roman" w:hAnsi="Times New Roman" w:cs="Times New Roman"/>
          <w:sz w:val="24"/>
          <w:szCs w:val="24"/>
        </w:rPr>
        <w:t>of</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staffs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motivation</w:t>
      </w:r>
      <w:proofErr w:type="spellEnd"/>
      <w:r w:rsidR="00377699">
        <w:rPr>
          <w:rFonts w:ascii="Times New Roman" w:hAnsi="Times New Roman" w:cs="Times New Roman"/>
          <w:sz w:val="24"/>
          <w:szCs w:val="24"/>
        </w:rPr>
        <w:t>.</w:t>
      </w:r>
      <w:r w:rsidR="00567245">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The</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conclusion</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of</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this</w:t>
      </w:r>
      <w:proofErr w:type="spellEnd"/>
      <w:r w:rsidR="00377699">
        <w:rPr>
          <w:rFonts w:ascii="Times New Roman" w:hAnsi="Times New Roman" w:cs="Times New Roman"/>
          <w:sz w:val="24"/>
          <w:szCs w:val="24"/>
        </w:rPr>
        <w:t xml:space="preserve"> part </w:t>
      </w:r>
      <w:proofErr w:type="spellStart"/>
      <w:r w:rsidR="00377699">
        <w:rPr>
          <w:rFonts w:ascii="Times New Roman" w:hAnsi="Times New Roman" w:cs="Times New Roman"/>
          <w:sz w:val="24"/>
          <w:szCs w:val="24"/>
        </w:rPr>
        <w:t>is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addicted</w:t>
      </w:r>
      <w:proofErr w:type="spellEnd"/>
      <w:r w:rsidR="00377699">
        <w:rPr>
          <w:rFonts w:ascii="Times New Roman" w:hAnsi="Times New Roman" w:cs="Times New Roman"/>
          <w:sz w:val="24"/>
          <w:szCs w:val="24"/>
        </w:rPr>
        <w:t xml:space="preserve"> to design a </w:t>
      </w:r>
      <w:proofErr w:type="spellStart"/>
      <w:r w:rsidR="00377699">
        <w:rPr>
          <w:rFonts w:ascii="Times New Roman" w:hAnsi="Times New Roman" w:cs="Times New Roman"/>
          <w:sz w:val="24"/>
          <w:szCs w:val="24"/>
        </w:rPr>
        <w:t>suitable</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procedures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which</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should</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lead</w:t>
      </w:r>
      <w:proofErr w:type="spellEnd"/>
      <w:r w:rsidR="00377699">
        <w:rPr>
          <w:rFonts w:ascii="Times New Roman" w:hAnsi="Times New Roman" w:cs="Times New Roman"/>
          <w:sz w:val="24"/>
          <w:szCs w:val="24"/>
        </w:rPr>
        <w:t xml:space="preserve"> to </w:t>
      </w:r>
      <w:proofErr w:type="spellStart"/>
      <w:r w:rsidR="00377699">
        <w:rPr>
          <w:rFonts w:ascii="Times New Roman" w:hAnsi="Times New Roman" w:cs="Times New Roman"/>
          <w:sz w:val="24"/>
          <w:szCs w:val="24"/>
        </w:rPr>
        <w:t>improvements</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staff</w:t>
      </w:r>
      <w:proofErr w:type="spellEnd"/>
      <w:r w:rsidR="00377699">
        <w:rPr>
          <w:rFonts w:ascii="Times New Roman" w:hAnsi="Times New Roman" w:cs="Times New Roman"/>
          <w:sz w:val="24"/>
          <w:szCs w:val="24"/>
        </w:rPr>
        <w:t xml:space="preserve"> </w:t>
      </w:r>
      <w:proofErr w:type="spellStart"/>
      <w:r w:rsidR="00377699">
        <w:rPr>
          <w:rFonts w:ascii="Times New Roman" w:hAnsi="Times New Roman" w:cs="Times New Roman"/>
          <w:sz w:val="24"/>
          <w:szCs w:val="24"/>
        </w:rPr>
        <w:t>motivation</w:t>
      </w:r>
      <w:proofErr w:type="spellEnd"/>
      <w:r w:rsidR="00377699">
        <w:rPr>
          <w:rFonts w:ascii="Times New Roman" w:hAnsi="Times New Roman" w:cs="Times New Roman"/>
          <w:sz w:val="24"/>
          <w:szCs w:val="24"/>
        </w:rPr>
        <w:t>.</w:t>
      </w:r>
    </w:p>
    <w:p w:rsidR="00567245" w:rsidRDefault="00567245" w:rsidP="00377699">
      <w:pPr>
        <w:spacing w:line="360" w:lineRule="auto"/>
        <w:jc w:val="both"/>
        <w:rPr>
          <w:rFonts w:ascii="Times New Roman" w:hAnsi="Times New Roman" w:cs="Times New Roman"/>
          <w:sz w:val="24"/>
          <w:szCs w:val="24"/>
        </w:rPr>
      </w:pPr>
    </w:p>
    <w:p w:rsidR="00567245" w:rsidRPr="00567245" w:rsidRDefault="00567245" w:rsidP="00377699">
      <w:pPr>
        <w:spacing w:line="360" w:lineRule="auto"/>
        <w:jc w:val="both"/>
        <w:rPr>
          <w:rFonts w:ascii="Times New Roman" w:hAnsi="Times New Roman" w:cs="Times New Roman"/>
          <w:b/>
          <w:sz w:val="40"/>
          <w:szCs w:val="40"/>
        </w:rPr>
      </w:pPr>
      <w:proofErr w:type="spellStart"/>
      <w:r w:rsidRPr="00567245">
        <w:rPr>
          <w:rFonts w:ascii="Times New Roman" w:hAnsi="Times New Roman" w:cs="Times New Roman"/>
          <w:b/>
          <w:sz w:val="40"/>
          <w:szCs w:val="40"/>
        </w:rPr>
        <w:t>Keywords</w:t>
      </w:r>
      <w:proofErr w:type="spellEnd"/>
    </w:p>
    <w:p w:rsidR="00567245" w:rsidRPr="006B14C0" w:rsidRDefault="00567245" w:rsidP="0037769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motivation</w:t>
      </w:r>
      <w:proofErr w:type="spellEnd"/>
      <w:r>
        <w:rPr>
          <w:rFonts w:ascii="Times New Roman" w:hAnsi="Times New Roman" w:cs="Times New Roman"/>
          <w:sz w:val="24"/>
          <w:szCs w:val="24"/>
        </w:rPr>
        <w:t xml:space="preserve">, motive, </w:t>
      </w:r>
      <w:proofErr w:type="spellStart"/>
      <w:r>
        <w:rPr>
          <w:rFonts w:ascii="Times New Roman" w:hAnsi="Times New Roman" w:cs="Times New Roman"/>
          <w:sz w:val="24"/>
          <w:szCs w:val="24"/>
        </w:rPr>
        <w:t>motivation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theories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motivation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system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amenities</w:t>
      </w:r>
      <w:proofErr w:type="spellEnd"/>
      <w:r>
        <w:rPr>
          <w:rFonts w:ascii="Times New Roman" w:hAnsi="Times New Roman" w:cs="Times New Roman"/>
          <w:sz w:val="24"/>
          <w:szCs w:val="24"/>
        </w:rPr>
        <w:t>, Škoda Auto, a. s., Česká pošta, s. p.</w:t>
      </w:r>
    </w:p>
    <w:p w:rsidR="003623BF" w:rsidRPr="003623BF" w:rsidRDefault="003623BF" w:rsidP="003623BF">
      <w:pPr>
        <w:rPr>
          <w:rFonts w:ascii="Times New Roman" w:hAnsi="Times New Roman" w:cs="Times New Roman"/>
          <w:sz w:val="24"/>
          <w:szCs w:val="24"/>
        </w:rPr>
      </w:pPr>
    </w:p>
    <w:p w:rsidR="00523E8E" w:rsidRDefault="00523E8E" w:rsidP="002D0AE4">
      <w:pPr>
        <w:pStyle w:val="Nadpisobsahu"/>
        <w:spacing w:line="360" w:lineRule="auto"/>
        <w:jc w:val="both"/>
        <w:rPr>
          <w:rFonts w:ascii="Times New Roman" w:hAnsi="Times New Roman" w:cs="Times New Roman"/>
          <w:b w:val="0"/>
          <w:sz w:val="24"/>
          <w:szCs w:val="24"/>
        </w:rPr>
      </w:pPr>
    </w:p>
    <w:p w:rsidR="00523E8E" w:rsidRDefault="00523E8E" w:rsidP="002D0AE4">
      <w:pPr>
        <w:pStyle w:val="Nadpisobsahu"/>
        <w:spacing w:line="360" w:lineRule="auto"/>
        <w:jc w:val="both"/>
        <w:rPr>
          <w:rFonts w:ascii="Times New Roman" w:hAnsi="Times New Roman" w:cs="Times New Roman"/>
          <w:b w:val="0"/>
          <w:sz w:val="24"/>
          <w:szCs w:val="24"/>
        </w:rPr>
      </w:pPr>
    </w:p>
    <w:p w:rsidR="002D0AE4" w:rsidRDefault="00165332" w:rsidP="002D0AE4">
      <w:pPr>
        <w:pStyle w:val="Nadpisobsahu"/>
        <w:spacing w:line="360" w:lineRule="auto"/>
        <w:jc w:val="both"/>
        <w:rPr>
          <w:rFonts w:ascii="Times New Roman" w:hAnsi="Times New Roman" w:cs="Times New Roman"/>
          <w:sz w:val="40"/>
          <w:szCs w:val="40"/>
        </w:rPr>
      </w:pPr>
      <w:r w:rsidRPr="00165332">
        <w:rPr>
          <w:rFonts w:ascii="Times New Roman" w:hAnsi="Times New Roman" w:cs="Times New Roman"/>
          <w:b w:val="0"/>
          <w:noProof/>
          <w:sz w:val="24"/>
          <w:szCs w:val="24"/>
          <w:lang w:eastAsia="cs-CZ"/>
        </w:rPr>
        <w:pict>
          <v:shape id="_x0000_s1122" type="#_x0000_t202" style="position:absolute;left:0;text-align:left;margin-left:193.05pt;margin-top:106.55pt;width:50.25pt;height:47.25pt;z-index:251668480;mso-position-horizontal:absolute" stroked="f">
            <v:textbox>
              <w:txbxContent>
                <w:p w:rsidR="001647F7" w:rsidRDefault="001647F7"/>
              </w:txbxContent>
            </v:textbox>
          </v:shape>
        </w:pict>
      </w:r>
      <w:r w:rsidRPr="00165332">
        <w:rPr>
          <w:rFonts w:ascii="Times New Roman" w:hAnsi="Times New Roman" w:cs="Times New Roman"/>
          <w:b w:val="0"/>
          <w:noProof/>
          <w:sz w:val="24"/>
          <w:szCs w:val="24"/>
          <w:lang w:eastAsia="cs-CZ"/>
        </w:rPr>
        <w:pict>
          <v:shape id="_x0000_s1091" type="#_x0000_t202" style="position:absolute;left:0;text-align:left;margin-left:216.05pt;margin-top:91pt;width:37.5pt;height:23.25pt;z-index:251665408" stroked="f">
            <v:textbox>
              <w:txbxContent>
                <w:p w:rsidR="001647F7" w:rsidRDefault="001647F7" w:rsidP="00490DD9"/>
              </w:txbxContent>
            </v:textbox>
          </v:shape>
        </w:pict>
      </w:r>
      <w:r w:rsidR="00523E8E">
        <w:rPr>
          <w:rFonts w:ascii="Times New Roman" w:hAnsi="Times New Roman" w:cs="Times New Roman"/>
          <w:b w:val="0"/>
          <w:sz w:val="24"/>
          <w:szCs w:val="24"/>
        </w:rPr>
        <w:br w:type="page"/>
      </w:r>
      <w:r w:rsidR="00567245" w:rsidRPr="00567245">
        <w:rPr>
          <w:rFonts w:ascii="Times New Roman" w:hAnsi="Times New Roman" w:cs="Times New Roman"/>
          <w:sz w:val="40"/>
          <w:szCs w:val="40"/>
        </w:rPr>
        <w:lastRenderedPageBreak/>
        <w:t>Obsah</w:t>
      </w:r>
    </w:p>
    <w:p w:rsidR="00523E8E" w:rsidRPr="007A5255" w:rsidRDefault="00E124F4" w:rsidP="00D04BDF">
      <w:pPr>
        <w:tabs>
          <w:tab w:val="left" w:pos="8364"/>
        </w:tabs>
        <w:rPr>
          <w:rFonts w:ascii="Times New Roman" w:hAnsi="Times New Roman" w:cs="Times New Roman"/>
          <w:b/>
          <w:sz w:val="24"/>
          <w:szCs w:val="24"/>
        </w:rPr>
      </w:pPr>
      <w:r w:rsidRPr="007A5255">
        <w:rPr>
          <w:rFonts w:ascii="Times New Roman" w:hAnsi="Times New Roman" w:cs="Times New Roman"/>
          <w:b/>
          <w:sz w:val="24"/>
          <w:szCs w:val="24"/>
        </w:rPr>
        <w:t>Úvod …….………………</w:t>
      </w:r>
      <w:proofErr w:type="gramStart"/>
      <w:r w:rsidRPr="007A5255">
        <w:rPr>
          <w:rFonts w:ascii="Times New Roman" w:hAnsi="Times New Roman" w:cs="Times New Roman"/>
          <w:b/>
          <w:sz w:val="24"/>
          <w:szCs w:val="24"/>
        </w:rPr>
        <w:t>…</w:t>
      </w:r>
      <w:r w:rsidR="00FD1482" w:rsidRPr="007A5255">
        <w:rPr>
          <w:rFonts w:ascii="Times New Roman" w:hAnsi="Times New Roman" w:cs="Times New Roman"/>
          <w:b/>
          <w:sz w:val="24"/>
          <w:szCs w:val="24"/>
        </w:rPr>
        <w:t>...</w:t>
      </w:r>
      <w:r w:rsidRPr="007A5255">
        <w:rPr>
          <w:rFonts w:ascii="Times New Roman" w:hAnsi="Times New Roman" w:cs="Times New Roman"/>
          <w:b/>
          <w:sz w:val="24"/>
          <w:szCs w:val="24"/>
        </w:rPr>
        <w:t>…</w:t>
      </w:r>
      <w:proofErr w:type="gramEnd"/>
      <w:r w:rsidRPr="007A5255">
        <w:rPr>
          <w:rFonts w:ascii="Times New Roman" w:hAnsi="Times New Roman" w:cs="Times New Roman"/>
          <w:b/>
          <w:sz w:val="24"/>
          <w:szCs w:val="24"/>
        </w:rPr>
        <w:t>………………………………………………………</w:t>
      </w:r>
      <w:r w:rsidR="00FD1482" w:rsidRPr="007A5255">
        <w:rPr>
          <w:rFonts w:ascii="Times New Roman" w:hAnsi="Times New Roman" w:cs="Times New Roman"/>
          <w:b/>
          <w:sz w:val="24"/>
          <w:szCs w:val="24"/>
        </w:rPr>
        <w:tab/>
      </w:r>
      <w:r w:rsidR="0070062F">
        <w:rPr>
          <w:rFonts w:ascii="Times New Roman" w:hAnsi="Times New Roman" w:cs="Times New Roman"/>
          <w:b/>
          <w:sz w:val="24"/>
          <w:szCs w:val="24"/>
        </w:rPr>
        <w:t xml:space="preserve"> </w:t>
      </w:r>
      <w:r w:rsidR="00FD1482" w:rsidRPr="007A5255">
        <w:rPr>
          <w:rFonts w:ascii="Times New Roman" w:hAnsi="Times New Roman" w:cs="Times New Roman"/>
          <w:b/>
          <w:sz w:val="24"/>
          <w:szCs w:val="24"/>
        </w:rPr>
        <w:t>10</w:t>
      </w:r>
    </w:p>
    <w:p w:rsidR="00E124F4" w:rsidRPr="007A5255" w:rsidRDefault="00E124F4" w:rsidP="00D04BDF">
      <w:pPr>
        <w:numPr>
          <w:ilvl w:val="0"/>
          <w:numId w:val="36"/>
        </w:numPr>
        <w:tabs>
          <w:tab w:val="left" w:pos="426"/>
          <w:tab w:val="left" w:pos="8364"/>
        </w:tabs>
        <w:ind w:hanging="720"/>
        <w:rPr>
          <w:rFonts w:ascii="Times New Roman" w:hAnsi="Times New Roman" w:cs="Times New Roman"/>
          <w:b/>
          <w:sz w:val="24"/>
          <w:szCs w:val="24"/>
        </w:rPr>
      </w:pPr>
      <w:r w:rsidRPr="007A5255">
        <w:rPr>
          <w:rFonts w:ascii="Times New Roman" w:hAnsi="Times New Roman" w:cs="Times New Roman"/>
          <w:b/>
          <w:sz w:val="24"/>
          <w:szCs w:val="24"/>
        </w:rPr>
        <w:t>Popis organizací Škoda Auto, a. s. a Česká pošta, s. p. ……………</w:t>
      </w:r>
      <w:r w:rsidR="007A5255">
        <w:rPr>
          <w:rFonts w:ascii="Times New Roman" w:hAnsi="Times New Roman" w:cs="Times New Roman"/>
          <w:b/>
          <w:sz w:val="24"/>
          <w:szCs w:val="24"/>
        </w:rPr>
        <w:t>……</w:t>
      </w:r>
      <w:r w:rsidRPr="007A5255">
        <w:rPr>
          <w:rFonts w:ascii="Times New Roman" w:hAnsi="Times New Roman" w:cs="Times New Roman"/>
          <w:b/>
          <w:sz w:val="24"/>
          <w:szCs w:val="24"/>
        </w:rPr>
        <w:t>…</w:t>
      </w:r>
      <w:proofErr w:type="gramStart"/>
      <w:r w:rsidRPr="007A5255">
        <w:rPr>
          <w:rFonts w:ascii="Times New Roman" w:hAnsi="Times New Roman" w:cs="Times New Roman"/>
          <w:b/>
          <w:sz w:val="24"/>
          <w:szCs w:val="24"/>
        </w:rPr>
        <w:t>…</w:t>
      </w:r>
      <w:r w:rsidR="00FD1482" w:rsidRPr="007A5255">
        <w:rPr>
          <w:rFonts w:ascii="Times New Roman" w:hAnsi="Times New Roman" w:cs="Times New Roman"/>
          <w:b/>
          <w:sz w:val="24"/>
          <w:szCs w:val="24"/>
        </w:rPr>
        <w:t>...</w:t>
      </w:r>
      <w:r w:rsidR="00FD1482" w:rsidRPr="007A5255">
        <w:rPr>
          <w:rFonts w:ascii="Times New Roman" w:hAnsi="Times New Roman" w:cs="Times New Roman"/>
          <w:b/>
          <w:sz w:val="24"/>
          <w:szCs w:val="24"/>
        </w:rPr>
        <w:tab/>
      </w:r>
      <w:r w:rsidR="0070062F">
        <w:rPr>
          <w:rFonts w:ascii="Times New Roman" w:hAnsi="Times New Roman" w:cs="Times New Roman"/>
          <w:b/>
          <w:sz w:val="24"/>
          <w:szCs w:val="24"/>
        </w:rPr>
        <w:t xml:space="preserve"> </w:t>
      </w:r>
      <w:r w:rsidR="00FD1482" w:rsidRPr="007A5255">
        <w:rPr>
          <w:rFonts w:ascii="Times New Roman" w:hAnsi="Times New Roman" w:cs="Times New Roman"/>
          <w:b/>
          <w:sz w:val="24"/>
          <w:szCs w:val="24"/>
        </w:rPr>
        <w:t>11</w:t>
      </w:r>
      <w:proofErr w:type="gramEnd"/>
    </w:p>
    <w:p w:rsidR="00E124F4" w:rsidRDefault="00E124F4" w:rsidP="00E124F4">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Charakteristika společnos</w:t>
      </w:r>
      <w:r w:rsidR="00C82F66">
        <w:rPr>
          <w:rFonts w:ascii="Times New Roman" w:hAnsi="Times New Roman" w:cs="Times New Roman"/>
          <w:sz w:val="24"/>
          <w:szCs w:val="24"/>
        </w:rPr>
        <w:t>ti Škoda Auto, a. s. ……………………</w:t>
      </w:r>
      <w:r>
        <w:rPr>
          <w:rFonts w:ascii="Times New Roman" w:hAnsi="Times New Roman" w:cs="Times New Roman"/>
          <w:sz w:val="24"/>
          <w:szCs w:val="24"/>
        </w:rPr>
        <w:t>………</w:t>
      </w:r>
      <w:proofErr w:type="gramStart"/>
      <w:r>
        <w:rPr>
          <w:rFonts w:ascii="Times New Roman" w:hAnsi="Times New Roman" w:cs="Times New Roman"/>
          <w:sz w:val="24"/>
          <w:szCs w:val="24"/>
        </w:rPr>
        <w:t>…</w:t>
      </w:r>
      <w:r w:rsidR="00FD1482">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FD1482">
        <w:rPr>
          <w:rFonts w:ascii="Times New Roman" w:hAnsi="Times New Roman" w:cs="Times New Roman"/>
          <w:sz w:val="24"/>
          <w:szCs w:val="24"/>
        </w:rPr>
        <w:t>11</w:t>
      </w:r>
      <w:proofErr w:type="gramEnd"/>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Základní charakteristika</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w:t>
      </w:r>
      <w:proofErr w:type="gramEnd"/>
      <w:r w:rsidR="001021FD">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11</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Organizační struktura……………………………………………………</w:t>
      </w:r>
      <w:r w:rsidR="001021FD">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13</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 xml:space="preserve">Motivační systém organizace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1</w:t>
      </w:r>
      <w:r w:rsidR="001021FD">
        <w:rPr>
          <w:rFonts w:ascii="Times New Roman" w:hAnsi="Times New Roman" w:cs="Times New Roman"/>
          <w:sz w:val="24"/>
          <w:szCs w:val="24"/>
        </w:rPr>
        <w:t>5</w:t>
      </w:r>
      <w:proofErr w:type="gramEnd"/>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Odměňování ……………………………………………</w:t>
      </w:r>
      <w:r w:rsidR="00D04BDF">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001021FD">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16</w:t>
      </w:r>
      <w:proofErr w:type="gramEnd"/>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 xml:space="preserve">Zaměstnanecké </w:t>
      </w:r>
      <w:proofErr w:type="spellStart"/>
      <w:r>
        <w:rPr>
          <w:rFonts w:ascii="Times New Roman" w:hAnsi="Times New Roman" w:cs="Times New Roman"/>
          <w:sz w:val="24"/>
          <w:szCs w:val="24"/>
        </w:rPr>
        <w:t>benefity</w:t>
      </w:r>
      <w:proofErr w:type="spellEnd"/>
      <w:r>
        <w:rPr>
          <w:rFonts w:ascii="Times New Roman" w:hAnsi="Times New Roman" w:cs="Times New Roman"/>
          <w:sz w:val="24"/>
          <w:szCs w:val="24"/>
        </w:rPr>
        <w:t>……………………………………………</w:t>
      </w:r>
      <w:proofErr w:type="gramStart"/>
      <w:r>
        <w:rPr>
          <w:rFonts w:ascii="Times New Roman" w:hAnsi="Times New Roman" w:cs="Times New Roman"/>
          <w:sz w:val="24"/>
          <w:szCs w:val="24"/>
        </w:rPr>
        <w:t>…</w:t>
      </w:r>
      <w:r w:rsidR="00D04BDF">
        <w:rPr>
          <w:rFonts w:ascii="Times New Roman" w:hAnsi="Times New Roman" w:cs="Times New Roman"/>
          <w:sz w:val="24"/>
          <w:szCs w:val="24"/>
        </w:rPr>
        <w:t>...</w:t>
      </w:r>
      <w:proofErr w:type="gramEnd"/>
      <w:r w:rsidR="00D04BDF">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19</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Doprava</w:t>
      </w:r>
      <w:r w:rsidR="00D04BDF">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00D04BDF">
        <w:rPr>
          <w:rFonts w:ascii="Times New Roman" w:hAnsi="Times New Roman" w:cs="Times New Roman"/>
          <w:sz w:val="24"/>
          <w:szCs w:val="24"/>
        </w:rPr>
        <w:t xml:space="preserve">.. </w:t>
      </w:r>
      <w:r>
        <w:rPr>
          <w:rFonts w:ascii="Times New Roman" w:hAnsi="Times New Roman" w:cs="Times New Roman"/>
          <w:sz w:val="24"/>
          <w:szCs w:val="24"/>
        </w:rPr>
        <w:t>.</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19</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Odměna při odchodu do důchodu……………………………</w:t>
      </w:r>
      <w:proofErr w:type="gramStart"/>
      <w:r>
        <w:rPr>
          <w:rFonts w:ascii="Times New Roman" w:hAnsi="Times New Roman" w:cs="Times New Roman"/>
          <w:sz w:val="24"/>
          <w:szCs w:val="24"/>
        </w:rPr>
        <w:t>…</w:t>
      </w:r>
      <w:r w:rsidR="001021FD">
        <w:rPr>
          <w:rFonts w:ascii="Times New Roman" w:hAnsi="Times New Roman" w:cs="Times New Roman"/>
          <w:sz w:val="24"/>
          <w:szCs w:val="24"/>
        </w:rPr>
        <w:t>...</w:t>
      </w:r>
      <w:proofErr w:type="gramEnd"/>
      <w:r w:rsidR="00D04BDF">
        <w:rPr>
          <w:rFonts w:ascii="Times New Roman" w:hAnsi="Times New Roman" w:cs="Times New Roman"/>
          <w:sz w:val="24"/>
          <w:szCs w:val="24"/>
        </w:rPr>
        <w:t xml:space="preserve"> </w:t>
      </w:r>
      <w:r w:rsidR="001021FD">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19</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Penzijní připojištění a úrazové pojištění………………………</w:t>
      </w:r>
      <w:proofErr w:type="gramStart"/>
      <w:r>
        <w:rPr>
          <w:rFonts w:ascii="Times New Roman" w:hAnsi="Times New Roman" w:cs="Times New Roman"/>
          <w:sz w:val="24"/>
          <w:szCs w:val="24"/>
        </w:rPr>
        <w:t>…</w:t>
      </w:r>
      <w:r w:rsidR="00D04BDF">
        <w:rPr>
          <w:rFonts w:ascii="Times New Roman" w:hAnsi="Times New Roman" w:cs="Times New Roman"/>
          <w:sz w:val="24"/>
          <w:szCs w:val="24"/>
        </w:rPr>
        <w:t>..</w:t>
      </w:r>
      <w:proofErr w:type="gramEnd"/>
      <w:r w:rsidR="00D04BDF">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20</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 xml:space="preserve">Program </w:t>
      </w:r>
      <w:r w:rsidR="00D5636C">
        <w:rPr>
          <w:rFonts w:ascii="Times New Roman" w:hAnsi="Times New Roman" w:cs="Times New Roman"/>
          <w:sz w:val="24"/>
          <w:szCs w:val="24"/>
        </w:rPr>
        <w:t xml:space="preserve">pro </w:t>
      </w:r>
      <w:r>
        <w:rPr>
          <w:rFonts w:ascii="Times New Roman" w:hAnsi="Times New Roman" w:cs="Times New Roman"/>
          <w:sz w:val="24"/>
          <w:szCs w:val="24"/>
        </w:rPr>
        <w:t>seniory ………………</w:t>
      </w:r>
      <w:r w:rsidR="00D5636C">
        <w:rPr>
          <w:rFonts w:ascii="Times New Roman" w:hAnsi="Times New Roman" w:cs="Times New Roman"/>
          <w:sz w:val="24"/>
          <w:szCs w:val="24"/>
        </w:rPr>
        <w:t xml:space="preserve"> </w:t>
      </w:r>
      <w:r>
        <w:rPr>
          <w:rFonts w:ascii="Times New Roman" w:hAnsi="Times New Roman" w:cs="Times New Roman"/>
          <w:sz w:val="24"/>
          <w:szCs w:val="24"/>
        </w:rPr>
        <w:t>…………………………</w:t>
      </w:r>
      <w:proofErr w:type="gramStart"/>
      <w:r>
        <w:rPr>
          <w:rFonts w:ascii="Times New Roman" w:hAnsi="Times New Roman" w:cs="Times New Roman"/>
          <w:sz w:val="24"/>
          <w:szCs w:val="24"/>
        </w:rPr>
        <w:t>…</w:t>
      </w:r>
      <w:r w:rsidR="00D04BDF">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20</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Pracovní volno s náhradou mzdy……………………………</w:t>
      </w:r>
      <w:proofErr w:type="gramStart"/>
      <w:r>
        <w:rPr>
          <w:rFonts w:ascii="Times New Roman" w:hAnsi="Times New Roman" w:cs="Times New Roman"/>
          <w:sz w:val="24"/>
          <w:szCs w:val="24"/>
        </w:rPr>
        <w:t>…</w:t>
      </w:r>
      <w:r w:rsidR="001021FD">
        <w:rPr>
          <w:rFonts w:ascii="Times New Roman" w:hAnsi="Times New Roman" w:cs="Times New Roman"/>
          <w:sz w:val="24"/>
          <w:szCs w:val="24"/>
        </w:rPr>
        <w:t>....</w:t>
      </w:r>
      <w:r w:rsidR="00D04BDF">
        <w:rPr>
          <w:rFonts w:ascii="Times New Roman" w:hAnsi="Times New Roman" w:cs="Times New Roman"/>
          <w:sz w:val="24"/>
          <w:szCs w:val="24"/>
        </w:rPr>
        <w:t>.</w:t>
      </w:r>
      <w:proofErr w:type="gramEnd"/>
      <w:r w:rsidR="001021FD">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20</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Péče o zdraví a prevence ………………………………………</w:t>
      </w:r>
      <w:proofErr w:type="gramStart"/>
      <w:r w:rsidR="00D04BDF">
        <w:rPr>
          <w:rFonts w:ascii="Times New Roman" w:hAnsi="Times New Roman" w:cs="Times New Roman"/>
          <w:sz w:val="24"/>
          <w:szCs w:val="24"/>
        </w:rPr>
        <w:t>…..</w:t>
      </w:r>
      <w:r w:rsidR="0070062F">
        <w:rPr>
          <w:rFonts w:ascii="Times New Roman" w:hAnsi="Times New Roman" w:cs="Times New Roman"/>
          <w:sz w:val="24"/>
          <w:szCs w:val="24"/>
        </w:rPr>
        <w:t xml:space="preserve"> </w:t>
      </w:r>
      <w:r w:rsidR="00D04BDF">
        <w:rPr>
          <w:rFonts w:ascii="Times New Roman" w:hAnsi="Times New Roman" w:cs="Times New Roman"/>
          <w:sz w:val="24"/>
          <w:szCs w:val="24"/>
        </w:rPr>
        <w:t>21</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Zvýhodněný prodej vlastních produktů……………………………</w:t>
      </w:r>
      <w:r w:rsidR="0070062F">
        <w:rPr>
          <w:rFonts w:ascii="Times New Roman" w:hAnsi="Times New Roman" w:cs="Times New Roman"/>
          <w:sz w:val="24"/>
          <w:szCs w:val="24"/>
        </w:rPr>
        <w:t xml:space="preserve"> </w:t>
      </w:r>
      <w:r w:rsidR="001021FD">
        <w:rPr>
          <w:rFonts w:ascii="Times New Roman" w:hAnsi="Times New Roman" w:cs="Times New Roman"/>
          <w:sz w:val="24"/>
          <w:szCs w:val="24"/>
        </w:rPr>
        <w:t>21</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Příspěvek při narození dítěte a jesle</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22</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Dovolená</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22</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Stravování</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….22</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Bezpečnost práce</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…..23</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Půjčka na bydlení</w:t>
      </w:r>
      <w:r w:rsidR="00D04BDF">
        <w:rPr>
          <w:rFonts w:ascii="Times New Roman" w:hAnsi="Times New Roman" w:cs="Times New Roman"/>
          <w:sz w:val="24"/>
          <w:szCs w:val="24"/>
        </w:rPr>
        <w:t>……………………………………………….…23</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Příspěvky na rekreace</w:t>
      </w:r>
      <w:r w:rsidR="001021FD">
        <w:rPr>
          <w:rFonts w:ascii="Times New Roman" w:hAnsi="Times New Roman" w:cs="Times New Roman"/>
          <w:sz w:val="24"/>
          <w:szCs w:val="24"/>
        </w:rPr>
        <w:t>……………………………………….</w:t>
      </w:r>
      <w:proofErr w:type="gramStart"/>
      <w:r w:rsidR="001021FD">
        <w:rPr>
          <w:rFonts w:ascii="Times New Roman" w:hAnsi="Times New Roman" w:cs="Times New Roman"/>
          <w:sz w:val="24"/>
          <w:szCs w:val="24"/>
        </w:rPr>
        <w:t>….</w:t>
      </w:r>
      <w:r w:rsidR="00D04BDF">
        <w:rPr>
          <w:rFonts w:ascii="Times New Roman" w:hAnsi="Times New Roman" w:cs="Times New Roman"/>
          <w:sz w:val="24"/>
          <w:szCs w:val="24"/>
        </w:rPr>
        <w:t>....</w:t>
      </w:r>
      <w:proofErr w:type="gramEnd"/>
      <w:r w:rsidR="0070062F">
        <w:rPr>
          <w:rFonts w:ascii="Times New Roman" w:hAnsi="Times New Roman" w:cs="Times New Roman"/>
          <w:sz w:val="24"/>
          <w:szCs w:val="24"/>
        </w:rPr>
        <w:t xml:space="preserve"> </w:t>
      </w:r>
      <w:r w:rsidR="00D04BDF">
        <w:rPr>
          <w:rFonts w:ascii="Times New Roman" w:hAnsi="Times New Roman" w:cs="Times New Roman"/>
          <w:sz w:val="24"/>
          <w:szCs w:val="24"/>
        </w:rPr>
        <w:t>24</w:t>
      </w:r>
    </w:p>
    <w:p w:rsidR="00E124F4" w:rsidRDefault="00E124F4" w:rsidP="00E124F4">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Charakteristika společnosti Česká pošta, s. p.</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w:t>
      </w:r>
      <w:proofErr w:type="gramEnd"/>
      <w:r w:rsidR="00D04BDF">
        <w:rPr>
          <w:rFonts w:ascii="Times New Roman" w:hAnsi="Times New Roman" w:cs="Times New Roman"/>
          <w:sz w:val="24"/>
          <w:szCs w:val="24"/>
        </w:rPr>
        <w:t xml:space="preserve"> 25</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Základní charakteristika</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 25</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Organizační struktura</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 26</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lastRenderedPageBreak/>
        <w:t>Motivační systém</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….28</w:t>
      </w:r>
      <w:proofErr w:type="gramEnd"/>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Odměňování</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…………………………………………………………29</w:t>
      </w:r>
    </w:p>
    <w:p w:rsidR="00E124F4" w:rsidRDefault="00E124F4" w:rsidP="00E124F4">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 xml:space="preserve">Zaměstnanecké </w:t>
      </w:r>
      <w:proofErr w:type="spellStart"/>
      <w:r>
        <w:rPr>
          <w:rFonts w:ascii="Times New Roman" w:hAnsi="Times New Roman" w:cs="Times New Roman"/>
          <w:sz w:val="24"/>
          <w:szCs w:val="24"/>
        </w:rPr>
        <w:t>benefity</w:t>
      </w:r>
      <w:proofErr w:type="spellEnd"/>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31</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Zkrácená týdenní pracovní doba</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31</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Dovolená na zotavenou</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 31</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Pracovní podmínky</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w:t>
      </w:r>
      <w:proofErr w:type="gramStart"/>
      <w:r w:rsidR="00D04BDF">
        <w:rPr>
          <w:rFonts w:ascii="Times New Roman" w:hAnsi="Times New Roman" w:cs="Times New Roman"/>
          <w:sz w:val="24"/>
          <w:szCs w:val="24"/>
        </w:rPr>
        <w:t>…... 32</w:t>
      </w:r>
      <w:proofErr w:type="gramEnd"/>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Vzdělávání pracovníků</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 32</w:t>
      </w:r>
    </w:p>
    <w:p w:rsidR="00E124F4" w:rsidRDefault="00E124F4"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Fond kulturních a sociálních potřeb</w:t>
      </w:r>
      <w:r w:rsidR="001021FD">
        <w:rPr>
          <w:rFonts w:ascii="Times New Roman" w:hAnsi="Times New Roman" w:cs="Times New Roman"/>
          <w:sz w:val="24"/>
          <w:szCs w:val="24"/>
        </w:rPr>
        <w:t xml:space="preserve"> …</w:t>
      </w:r>
      <w:r w:rsidR="00D04BDF">
        <w:rPr>
          <w:rFonts w:ascii="Times New Roman" w:hAnsi="Times New Roman" w:cs="Times New Roman"/>
          <w:sz w:val="24"/>
          <w:szCs w:val="24"/>
        </w:rPr>
        <w:t>……………………………. 32</w:t>
      </w:r>
    </w:p>
    <w:p w:rsidR="00E124F4" w:rsidRDefault="00824601"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Příspěvek na stravování</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33</w:t>
      </w:r>
      <w:proofErr w:type="gramEnd"/>
    </w:p>
    <w:p w:rsidR="00824601" w:rsidRDefault="00824601"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Příspěvek na životní a penzijní připojištění</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…...33</w:t>
      </w:r>
      <w:proofErr w:type="gramEnd"/>
    </w:p>
    <w:p w:rsidR="00824601" w:rsidRDefault="00824601" w:rsidP="00E124F4">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Příspěvek na rekreaci</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33</w:t>
      </w:r>
    </w:p>
    <w:p w:rsidR="00824601" w:rsidRPr="007A5255" w:rsidRDefault="00824601" w:rsidP="00824601">
      <w:pPr>
        <w:numPr>
          <w:ilvl w:val="0"/>
          <w:numId w:val="30"/>
        </w:numPr>
        <w:tabs>
          <w:tab w:val="left" w:pos="426"/>
        </w:tabs>
        <w:rPr>
          <w:rFonts w:ascii="Times New Roman" w:hAnsi="Times New Roman" w:cs="Times New Roman"/>
          <w:b/>
          <w:sz w:val="24"/>
          <w:szCs w:val="24"/>
        </w:rPr>
      </w:pPr>
      <w:r w:rsidRPr="007A5255">
        <w:rPr>
          <w:rFonts w:ascii="Times New Roman" w:hAnsi="Times New Roman" w:cs="Times New Roman"/>
          <w:b/>
          <w:sz w:val="24"/>
          <w:szCs w:val="24"/>
        </w:rPr>
        <w:t>Motivace lidských zdrojů z pohledu teorie</w:t>
      </w:r>
      <w:r w:rsidR="001021FD" w:rsidRPr="007A5255">
        <w:rPr>
          <w:rFonts w:ascii="Times New Roman" w:hAnsi="Times New Roman" w:cs="Times New Roman"/>
          <w:b/>
          <w:sz w:val="24"/>
          <w:szCs w:val="24"/>
        </w:rPr>
        <w:t xml:space="preserve"> …………………………………</w:t>
      </w:r>
      <w:r w:rsidR="00F36919">
        <w:rPr>
          <w:rFonts w:ascii="Times New Roman" w:hAnsi="Times New Roman" w:cs="Times New Roman"/>
          <w:b/>
          <w:sz w:val="24"/>
          <w:szCs w:val="24"/>
        </w:rPr>
        <w:t>……. 34</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Pojem motivace</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34</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Další základní pojmy</w:t>
      </w:r>
      <w:r w:rsidR="001021FD">
        <w:rPr>
          <w:rFonts w:ascii="Times New Roman" w:hAnsi="Times New Roman" w:cs="Times New Roman"/>
          <w:sz w:val="24"/>
          <w:szCs w:val="24"/>
        </w:rPr>
        <w:t xml:space="preserve"> ………………………………………………………</w:t>
      </w:r>
      <w:proofErr w:type="gramStart"/>
      <w:r w:rsidR="001021FD">
        <w:rPr>
          <w:rFonts w:ascii="Times New Roman" w:hAnsi="Times New Roman" w:cs="Times New Roman"/>
          <w:sz w:val="24"/>
          <w:szCs w:val="24"/>
        </w:rPr>
        <w:t xml:space="preserve">….. </w:t>
      </w:r>
      <w:r w:rsidR="00F36919">
        <w:rPr>
          <w:rFonts w:ascii="Times New Roman" w:hAnsi="Times New Roman" w:cs="Times New Roman"/>
          <w:sz w:val="24"/>
          <w:szCs w:val="24"/>
        </w:rPr>
        <w:t>.. 35</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Stimul</w:t>
      </w:r>
      <w:r w:rsidR="001021FD">
        <w:rPr>
          <w:rFonts w:ascii="Times New Roman" w:hAnsi="Times New Roman" w:cs="Times New Roman"/>
          <w:sz w:val="24"/>
          <w:szCs w:val="24"/>
        </w:rPr>
        <w:t xml:space="preserve"> ………………………………………………………………</w:t>
      </w:r>
      <w:proofErr w:type="gramStart"/>
      <w:r w:rsidR="00F36919">
        <w:rPr>
          <w:rFonts w:ascii="Times New Roman" w:hAnsi="Times New Roman" w:cs="Times New Roman"/>
          <w:sz w:val="24"/>
          <w:szCs w:val="24"/>
        </w:rPr>
        <w:t>…... .. 35</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Stimulace</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35</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Motiv</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35</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Zdroje motivace</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 36</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Motivace v pracovním procesu</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36</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Motivační teorie</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37</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Teorie zaměřená na poznání motivačních příčin</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 38</w:t>
      </w:r>
      <w:proofErr w:type="gramEnd"/>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Maslowova</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teorie</w:t>
      </w:r>
      <w:r w:rsidR="00C82F66">
        <w:rPr>
          <w:rFonts w:ascii="Times New Roman" w:hAnsi="Times New Roman" w:cs="Times New Roman"/>
          <w:sz w:val="24"/>
          <w:szCs w:val="24"/>
        </w:rPr>
        <w:t>..</w:t>
      </w:r>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 38</w:t>
      </w:r>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Herzbergerova</w:t>
      </w:r>
      <w:proofErr w:type="spellEnd"/>
      <w:r>
        <w:rPr>
          <w:rFonts w:ascii="Times New Roman" w:hAnsi="Times New Roman" w:cs="Times New Roman"/>
          <w:sz w:val="24"/>
          <w:szCs w:val="24"/>
        </w:rPr>
        <w:t xml:space="preserve"> teorie dvou faktorů</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42</w:t>
      </w:r>
      <w:proofErr w:type="gramEnd"/>
    </w:p>
    <w:p w:rsidR="00824601" w:rsidRDefault="00824601" w:rsidP="00824601">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Teorie X a Y</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 44</w:t>
      </w:r>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Alderferova</w:t>
      </w:r>
      <w:proofErr w:type="spellEnd"/>
      <w:r>
        <w:rPr>
          <w:rFonts w:ascii="Times New Roman" w:hAnsi="Times New Roman" w:cs="Times New Roman"/>
          <w:sz w:val="24"/>
          <w:szCs w:val="24"/>
        </w:rPr>
        <w:t xml:space="preserve"> teorie tří kategorií potřeb</w:t>
      </w:r>
      <w:r w:rsidR="001021FD">
        <w:rPr>
          <w:rFonts w:ascii="Times New Roman" w:hAnsi="Times New Roman" w:cs="Times New Roman"/>
          <w:sz w:val="24"/>
          <w:szCs w:val="24"/>
        </w:rPr>
        <w:t xml:space="preserve"> …………………………</w:t>
      </w:r>
      <w:proofErr w:type="gramStart"/>
      <w:r w:rsidR="001021FD">
        <w:rPr>
          <w:rFonts w:ascii="Times New Roman" w:hAnsi="Times New Roman" w:cs="Times New Roman"/>
          <w:sz w:val="24"/>
          <w:szCs w:val="24"/>
        </w:rPr>
        <w:t>…</w:t>
      </w:r>
      <w:r w:rsidR="00F36919">
        <w:rPr>
          <w:rFonts w:ascii="Times New Roman" w:hAnsi="Times New Roman" w:cs="Times New Roman"/>
          <w:sz w:val="24"/>
          <w:szCs w:val="24"/>
        </w:rPr>
        <w:t xml:space="preserve">. </w:t>
      </w:r>
      <w:r w:rsidR="001021FD">
        <w:rPr>
          <w:rFonts w:ascii="Times New Roman" w:hAnsi="Times New Roman" w:cs="Times New Roman"/>
          <w:sz w:val="24"/>
          <w:szCs w:val="24"/>
        </w:rPr>
        <w:t xml:space="preserve"> </w:t>
      </w:r>
      <w:r w:rsidR="00F36919">
        <w:rPr>
          <w:rFonts w:ascii="Times New Roman" w:hAnsi="Times New Roman" w:cs="Times New Roman"/>
          <w:sz w:val="24"/>
          <w:szCs w:val="24"/>
        </w:rPr>
        <w:t>46</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Teorie zaměřené na průběh motivačního procesu</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 46</w:t>
      </w:r>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lastRenderedPageBreak/>
        <w:t>Vroomova</w:t>
      </w:r>
      <w:proofErr w:type="spellEnd"/>
      <w:r>
        <w:rPr>
          <w:rFonts w:ascii="Times New Roman" w:hAnsi="Times New Roman" w:cs="Times New Roman"/>
          <w:sz w:val="24"/>
          <w:szCs w:val="24"/>
        </w:rPr>
        <w:t xml:space="preserve"> teorie očekávání</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46</w:t>
      </w:r>
      <w:proofErr w:type="gramEnd"/>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Adamsova</w:t>
      </w:r>
      <w:proofErr w:type="spellEnd"/>
      <w:r>
        <w:rPr>
          <w:rFonts w:ascii="Times New Roman" w:hAnsi="Times New Roman" w:cs="Times New Roman"/>
          <w:sz w:val="24"/>
          <w:szCs w:val="24"/>
        </w:rPr>
        <w:t xml:space="preserve"> teorie</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47</w:t>
      </w:r>
      <w:proofErr w:type="gramEnd"/>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Skinnerova</w:t>
      </w:r>
      <w:proofErr w:type="spellEnd"/>
      <w:r>
        <w:rPr>
          <w:rFonts w:ascii="Times New Roman" w:hAnsi="Times New Roman" w:cs="Times New Roman"/>
          <w:sz w:val="24"/>
          <w:szCs w:val="24"/>
        </w:rPr>
        <w:t xml:space="preserve"> teorie zesílených vjemů</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 48</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Teorie zaměřená na speciální účely</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49</w:t>
      </w:r>
      <w:proofErr w:type="gramEnd"/>
    </w:p>
    <w:p w:rsidR="00824601" w:rsidRDefault="00824601" w:rsidP="00824601">
      <w:pPr>
        <w:numPr>
          <w:ilvl w:val="3"/>
          <w:numId w:val="30"/>
        </w:numPr>
        <w:tabs>
          <w:tab w:val="left" w:pos="426"/>
        </w:tabs>
        <w:rPr>
          <w:rFonts w:ascii="Times New Roman" w:hAnsi="Times New Roman" w:cs="Times New Roman"/>
          <w:sz w:val="24"/>
          <w:szCs w:val="24"/>
        </w:rPr>
      </w:pPr>
      <w:r>
        <w:rPr>
          <w:rFonts w:ascii="Times New Roman" w:hAnsi="Times New Roman" w:cs="Times New Roman"/>
          <w:sz w:val="24"/>
          <w:szCs w:val="24"/>
        </w:rPr>
        <w:t>Participace zaměstnanců na rozhodování</w:t>
      </w:r>
      <w:r w:rsidR="00F36919">
        <w:rPr>
          <w:rFonts w:ascii="Times New Roman" w:hAnsi="Times New Roman" w:cs="Times New Roman"/>
          <w:sz w:val="24"/>
          <w:szCs w:val="24"/>
        </w:rPr>
        <w:t>…………………………. 50</w:t>
      </w:r>
    </w:p>
    <w:p w:rsidR="00824601" w:rsidRDefault="00824601" w:rsidP="00824601">
      <w:pPr>
        <w:numPr>
          <w:ilvl w:val="3"/>
          <w:numId w:val="30"/>
        </w:numPr>
        <w:tabs>
          <w:tab w:val="left" w:pos="426"/>
        </w:tabs>
        <w:rPr>
          <w:rFonts w:ascii="Times New Roman" w:hAnsi="Times New Roman" w:cs="Times New Roman"/>
          <w:sz w:val="24"/>
          <w:szCs w:val="24"/>
        </w:rPr>
      </w:pPr>
      <w:proofErr w:type="spellStart"/>
      <w:r>
        <w:rPr>
          <w:rFonts w:ascii="Times New Roman" w:hAnsi="Times New Roman" w:cs="Times New Roman"/>
          <w:sz w:val="24"/>
          <w:szCs w:val="24"/>
        </w:rPr>
        <w:t>Sebemotivace</w:t>
      </w:r>
      <w:proofErr w:type="spellEnd"/>
      <w:r>
        <w:rPr>
          <w:rFonts w:ascii="Times New Roman" w:hAnsi="Times New Roman" w:cs="Times New Roman"/>
          <w:sz w:val="24"/>
          <w:szCs w:val="24"/>
        </w:rPr>
        <w:t xml:space="preserve"> zaměstnanců</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 50</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Pracovní motivace</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  51</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Principy a metody hmotné motivace</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 xml:space="preserve"> 53</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Principy a metody nehmotné motivace</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 xml:space="preserve"> 53</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Zaměstnanecké výhody</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 54</w:t>
      </w:r>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Motivační program</w:t>
      </w:r>
      <w:r w:rsidR="00B112DB">
        <w:rPr>
          <w:rFonts w:ascii="Times New Roman" w:hAnsi="Times New Roman" w:cs="Times New Roman"/>
          <w:sz w:val="24"/>
          <w:szCs w:val="24"/>
        </w:rPr>
        <w:t xml:space="preserve"> …………………………………………………………</w:t>
      </w:r>
      <w:proofErr w:type="gramStart"/>
      <w:r w:rsidR="00B112DB">
        <w:rPr>
          <w:rFonts w:ascii="Times New Roman" w:hAnsi="Times New Roman" w:cs="Times New Roman"/>
          <w:sz w:val="24"/>
          <w:szCs w:val="24"/>
        </w:rPr>
        <w:t xml:space="preserve">…. </w:t>
      </w:r>
      <w:r w:rsidR="00F36919">
        <w:rPr>
          <w:rFonts w:ascii="Times New Roman" w:hAnsi="Times New Roman" w:cs="Times New Roman"/>
          <w:sz w:val="24"/>
          <w:szCs w:val="24"/>
        </w:rPr>
        <w:t>. 56</w:t>
      </w:r>
      <w:proofErr w:type="gramEnd"/>
    </w:p>
    <w:p w:rsidR="00824601" w:rsidRPr="007A5255" w:rsidRDefault="00824601" w:rsidP="00824601">
      <w:pPr>
        <w:numPr>
          <w:ilvl w:val="0"/>
          <w:numId w:val="30"/>
        </w:numPr>
        <w:tabs>
          <w:tab w:val="left" w:pos="426"/>
        </w:tabs>
        <w:rPr>
          <w:rFonts w:ascii="Times New Roman" w:hAnsi="Times New Roman" w:cs="Times New Roman"/>
          <w:b/>
          <w:sz w:val="24"/>
          <w:szCs w:val="24"/>
        </w:rPr>
      </w:pPr>
      <w:r w:rsidRPr="007A5255">
        <w:rPr>
          <w:rFonts w:ascii="Times New Roman" w:hAnsi="Times New Roman" w:cs="Times New Roman"/>
          <w:b/>
          <w:sz w:val="24"/>
          <w:szCs w:val="24"/>
        </w:rPr>
        <w:t>Analýza dotazníkového šetření</w:t>
      </w:r>
      <w:r w:rsidR="00B112DB" w:rsidRPr="007A5255">
        <w:rPr>
          <w:rFonts w:ascii="Times New Roman" w:hAnsi="Times New Roman" w:cs="Times New Roman"/>
          <w:b/>
          <w:sz w:val="24"/>
          <w:szCs w:val="24"/>
        </w:rPr>
        <w:t xml:space="preserve"> ………………………</w:t>
      </w:r>
      <w:r w:rsidR="007A5255">
        <w:rPr>
          <w:rFonts w:ascii="Times New Roman" w:hAnsi="Times New Roman" w:cs="Times New Roman"/>
          <w:b/>
          <w:sz w:val="24"/>
          <w:szCs w:val="24"/>
        </w:rPr>
        <w:t>.</w:t>
      </w:r>
      <w:r w:rsidR="00F36919">
        <w:rPr>
          <w:rFonts w:ascii="Times New Roman" w:hAnsi="Times New Roman" w:cs="Times New Roman"/>
          <w:b/>
          <w:sz w:val="24"/>
          <w:szCs w:val="24"/>
        </w:rPr>
        <w:t>………………………</w:t>
      </w:r>
      <w:proofErr w:type="gramStart"/>
      <w:r w:rsidR="00F36919">
        <w:rPr>
          <w:rFonts w:ascii="Times New Roman" w:hAnsi="Times New Roman" w:cs="Times New Roman"/>
          <w:b/>
          <w:sz w:val="24"/>
          <w:szCs w:val="24"/>
        </w:rPr>
        <w:t>…... 59</w:t>
      </w:r>
      <w:proofErr w:type="gramEnd"/>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Analýza dotazníkového průzkumu</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…..59</w:t>
      </w:r>
      <w:proofErr w:type="gramEnd"/>
    </w:p>
    <w:p w:rsidR="00824601" w:rsidRDefault="00824601" w:rsidP="00824601">
      <w:pPr>
        <w:numPr>
          <w:ilvl w:val="1"/>
          <w:numId w:val="30"/>
        </w:numPr>
        <w:tabs>
          <w:tab w:val="left" w:pos="426"/>
        </w:tabs>
        <w:rPr>
          <w:rFonts w:ascii="Times New Roman" w:hAnsi="Times New Roman" w:cs="Times New Roman"/>
          <w:sz w:val="24"/>
          <w:szCs w:val="24"/>
        </w:rPr>
      </w:pPr>
      <w:r>
        <w:rPr>
          <w:rFonts w:ascii="Times New Roman" w:hAnsi="Times New Roman" w:cs="Times New Roman"/>
          <w:sz w:val="24"/>
          <w:szCs w:val="24"/>
        </w:rPr>
        <w:t>Návrhy na zlepšení motivačního programu v</w:t>
      </w:r>
      <w:r w:rsidR="00B112DB">
        <w:rPr>
          <w:rFonts w:ascii="Times New Roman" w:hAnsi="Times New Roman" w:cs="Times New Roman"/>
          <w:sz w:val="24"/>
          <w:szCs w:val="24"/>
        </w:rPr>
        <w:t> </w:t>
      </w:r>
      <w:r>
        <w:rPr>
          <w:rFonts w:ascii="Times New Roman" w:hAnsi="Times New Roman" w:cs="Times New Roman"/>
          <w:sz w:val="24"/>
          <w:szCs w:val="24"/>
        </w:rPr>
        <w:t>organizacích</w:t>
      </w:r>
      <w:r w:rsidR="00F36919">
        <w:rPr>
          <w:rFonts w:ascii="Times New Roman" w:hAnsi="Times New Roman" w:cs="Times New Roman"/>
          <w:sz w:val="24"/>
          <w:szCs w:val="24"/>
        </w:rPr>
        <w:t>………………………80</w:t>
      </w:r>
    </w:p>
    <w:p w:rsidR="00824601" w:rsidRDefault="00824601" w:rsidP="00B112DB">
      <w:pPr>
        <w:numPr>
          <w:ilvl w:val="2"/>
          <w:numId w:val="30"/>
        </w:numPr>
        <w:tabs>
          <w:tab w:val="left" w:pos="426"/>
        </w:tabs>
        <w:ind w:left="1418" w:hanging="578"/>
        <w:rPr>
          <w:rFonts w:ascii="Times New Roman" w:hAnsi="Times New Roman" w:cs="Times New Roman"/>
          <w:sz w:val="24"/>
          <w:szCs w:val="24"/>
        </w:rPr>
      </w:pPr>
      <w:r>
        <w:rPr>
          <w:rFonts w:ascii="Times New Roman" w:hAnsi="Times New Roman" w:cs="Times New Roman"/>
          <w:sz w:val="24"/>
          <w:szCs w:val="24"/>
        </w:rPr>
        <w:t xml:space="preserve">Komunikace mířená směrem od vedoucích k zaměstnancům a podpora </w:t>
      </w:r>
      <w:r w:rsidR="00B112DB">
        <w:rPr>
          <w:rFonts w:ascii="Times New Roman" w:hAnsi="Times New Roman" w:cs="Times New Roman"/>
          <w:sz w:val="24"/>
          <w:szCs w:val="24"/>
        </w:rPr>
        <w:t xml:space="preserve">  </w:t>
      </w:r>
      <w:r>
        <w:rPr>
          <w:rFonts w:ascii="Times New Roman" w:hAnsi="Times New Roman" w:cs="Times New Roman"/>
          <w:sz w:val="24"/>
          <w:szCs w:val="24"/>
        </w:rPr>
        <w:t xml:space="preserve">komunikace mezi </w:t>
      </w:r>
      <w:proofErr w:type="gramStart"/>
      <w:r>
        <w:rPr>
          <w:rFonts w:ascii="Times New Roman" w:hAnsi="Times New Roman" w:cs="Times New Roman"/>
          <w:sz w:val="24"/>
          <w:szCs w:val="24"/>
        </w:rPr>
        <w:t>zaměstnanci</w:t>
      </w:r>
      <w:r w:rsidR="00B112DB">
        <w:rPr>
          <w:rFonts w:ascii="Times New Roman" w:hAnsi="Times New Roman" w:cs="Times New Roman"/>
          <w:sz w:val="24"/>
          <w:szCs w:val="24"/>
        </w:rPr>
        <w:t>...…</w:t>
      </w:r>
      <w:proofErr w:type="gramEnd"/>
      <w:r w:rsidR="00B112DB">
        <w:rPr>
          <w:rFonts w:ascii="Times New Roman" w:hAnsi="Times New Roman" w:cs="Times New Roman"/>
          <w:sz w:val="24"/>
          <w:szCs w:val="24"/>
        </w:rPr>
        <w:t>…………………</w:t>
      </w:r>
      <w:r w:rsidR="00F36919">
        <w:rPr>
          <w:rFonts w:ascii="Times New Roman" w:hAnsi="Times New Roman" w:cs="Times New Roman"/>
          <w:sz w:val="24"/>
          <w:szCs w:val="24"/>
        </w:rPr>
        <w:t>……………………. 80</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Organizování neformálních setkání zaměstnanců a jejich vedoucích</w:t>
      </w:r>
      <w:r w:rsidR="00F36919">
        <w:rPr>
          <w:rFonts w:ascii="Times New Roman" w:hAnsi="Times New Roman" w:cs="Times New Roman"/>
          <w:sz w:val="24"/>
          <w:szCs w:val="24"/>
        </w:rPr>
        <w:t>….… 81</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 xml:space="preserve">Vzít v potaz nespokojenost zaměstnanců se svým pracovním </w:t>
      </w:r>
      <w:proofErr w:type="gramStart"/>
      <w:r>
        <w:rPr>
          <w:rFonts w:ascii="Times New Roman" w:hAnsi="Times New Roman" w:cs="Times New Roman"/>
          <w:sz w:val="24"/>
          <w:szCs w:val="24"/>
        </w:rPr>
        <w:t>prostředím</w:t>
      </w:r>
      <w:r w:rsidR="00F36919">
        <w:rPr>
          <w:rFonts w:ascii="Times New Roman" w:hAnsi="Times New Roman" w:cs="Times New Roman"/>
          <w:sz w:val="24"/>
          <w:szCs w:val="24"/>
        </w:rPr>
        <w:t>..</w:t>
      </w:r>
      <w:r w:rsidR="00C82F66">
        <w:rPr>
          <w:rFonts w:ascii="Times New Roman" w:hAnsi="Times New Roman" w:cs="Times New Roman"/>
          <w:sz w:val="24"/>
          <w:szCs w:val="24"/>
        </w:rPr>
        <w:t>.</w:t>
      </w:r>
      <w:r w:rsidR="00F36919">
        <w:rPr>
          <w:rFonts w:ascii="Times New Roman" w:hAnsi="Times New Roman" w:cs="Times New Roman"/>
          <w:sz w:val="24"/>
          <w:szCs w:val="24"/>
        </w:rPr>
        <w:t>82</w:t>
      </w:r>
      <w:proofErr w:type="gramEnd"/>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Poskytování nepeněžních forem odměn</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 83</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Zaměření se na odchod mladých a perspektivních pracovníků</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83</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Zavedení „</w:t>
      </w:r>
      <w:proofErr w:type="spellStart"/>
      <w:r>
        <w:rPr>
          <w:rFonts w:ascii="Times New Roman" w:hAnsi="Times New Roman" w:cs="Times New Roman"/>
          <w:sz w:val="24"/>
          <w:szCs w:val="24"/>
        </w:rPr>
        <w:t>sick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days</w:t>
      </w:r>
      <w:proofErr w:type="spellEnd"/>
      <w:r>
        <w:rPr>
          <w:rFonts w:ascii="Times New Roman" w:hAnsi="Times New Roman" w:cs="Times New Roman"/>
          <w:sz w:val="24"/>
          <w:szCs w:val="24"/>
        </w:rPr>
        <w:t>“</w:t>
      </w:r>
      <w:r w:rsidR="00B112DB">
        <w:rPr>
          <w:rFonts w:ascii="Times New Roman" w:hAnsi="Times New Roman" w:cs="Times New Roman"/>
          <w:sz w:val="24"/>
          <w:szCs w:val="24"/>
        </w:rPr>
        <w:t xml:space="preserve"> </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w:t>
      </w:r>
      <w:proofErr w:type="gramEnd"/>
      <w:r w:rsidR="00F36919">
        <w:rPr>
          <w:rFonts w:ascii="Times New Roman" w:hAnsi="Times New Roman" w:cs="Times New Roman"/>
          <w:sz w:val="24"/>
          <w:szCs w:val="24"/>
        </w:rPr>
        <w:t>84</w:t>
      </w:r>
    </w:p>
    <w:p w:rsidR="00824601" w:rsidRDefault="00824601" w:rsidP="00824601">
      <w:pPr>
        <w:numPr>
          <w:ilvl w:val="2"/>
          <w:numId w:val="30"/>
        </w:numPr>
        <w:tabs>
          <w:tab w:val="left" w:pos="426"/>
        </w:tabs>
        <w:rPr>
          <w:rFonts w:ascii="Times New Roman" w:hAnsi="Times New Roman" w:cs="Times New Roman"/>
          <w:sz w:val="24"/>
          <w:szCs w:val="24"/>
        </w:rPr>
      </w:pPr>
      <w:r>
        <w:rPr>
          <w:rFonts w:ascii="Times New Roman" w:hAnsi="Times New Roman" w:cs="Times New Roman"/>
          <w:sz w:val="24"/>
          <w:szCs w:val="24"/>
        </w:rPr>
        <w:t>Firemní jesle a mateřské školy</w:t>
      </w:r>
      <w:r w:rsidR="00F36919">
        <w:rPr>
          <w:rFonts w:ascii="Times New Roman" w:hAnsi="Times New Roman" w:cs="Times New Roman"/>
          <w:sz w:val="24"/>
          <w:szCs w:val="24"/>
        </w:rPr>
        <w:t>…………………………………………</w:t>
      </w:r>
      <w:proofErr w:type="gramStart"/>
      <w:r w:rsidR="00F36919">
        <w:rPr>
          <w:rFonts w:ascii="Times New Roman" w:hAnsi="Times New Roman" w:cs="Times New Roman"/>
          <w:sz w:val="24"/>
          <w:szCs w:val="24"/>
        </w:rPr>
        <w:t>….84</w:t>
      </w:r>
      <w:proofErr w:type="gramEnd"/>
    </w:p>
    <w:p w:rsidR="00824601" w:rsidRPr="007A5255" w:rsidRDefault="005B4C43" w:rsidP="005B4C43">
      <w:pPr>
        <w:tabs>
          <w:tab w:val="left" w:pos="426"/>
        </w:tabs>
        <w:rPr>
          <w:rFonts w:ascii="Times New Roman" w:hAnsi="Times New Roman" w:cs="Times New Roman"/>
          <w:b/>
          <w:sz w:val="24"/>
          <w:szCs w:val="24"/>
        </w:rPr>
      </w:pPr>
      <w:proofErr w:type="gramStart"/>
      <w:r w:rsidRPr="007A5255">
        <w:rPr>
          <w:rFonts w:ascii="Times New Roman" w:hAnsi="Times New Roman" w:cs="Times New Roman"/>
          <w:b/>
          <w:sz w:val="24"/>
          <w:szCs w:val="24"/>
        </w:rPr>
        <w:t>Závěr</w:t>
      </w:r>
      <w:r w:rsidR="00824601" w:rsidRPr="007A5255">
        <w:rPr>
          <w:rFonts w:ascii="Times New Roman" w:hAnsi="Times New Roman" w:cs="Times New Roman"/>
          <w:b/>
          <w:sz w:val="24"/>
          <w:szCs w:val="24"/>
        </w:rPr>
        <w:t xml:space="preserve"> </w:t>
      </w:r>
      <w:r w:rsidR="00B112DB" w:rsidRPr="007A5255">
        <w:rPr>
          <w:rFonts w:ascii="Times New Roman" w:hAnsi="Times New Roman" w:cs="Times New Roman"/>
          <w:b/>
          <w:sz w:val="24"/>
          <w:szCs w:val="24"/>
        </w:rPr>
        <w:t xml:space="preserve"> …</w:t>
      </w:r>
      <w:proofErr w:type="gramEnd"/>
      <w:r w:rsidR="00B112DB" w:rsidRPr="007A5255">
        <w:rPr>
          <w:rFonts w:ascii="Times New Roman" w:hAnsi="Times New Roman" w:cs="Times New Roman"/>
          <w:b/>
          <w:sz w:val="24"/>
          <w:szCs w:val="24"/>
        </w:rPr>
        <w:t>………</w:t>
      </w:r>
      <w:r w:rsidR="00F36919">
        <w:rPr>
          <w:rFonts w:ascii="Times New Roman" w:hAnsi="Times New Roman" w:cs="Times New Roman"/>
          <w:b/>
          <w:sz w:val="24"/>
          <w:szCs w:val="24"/>
        </w:rPr>
        <w:t>………………………………………………………………………......86</w:t>
      </w:r>
    </w:p>
    <w:p w:rsidR="00D0132A" w:rsidRDefault="004E6EFB" w:rsidP="00567245">
      <w:pPr>
        <w:pStyle w:val="Nadpisobsahu"/>
        <w:spacing w:line="360" w:lineRule="auto"/>
        <w:rPr>
          <w:rFonts w:ascii="Times New Roman" w:hAnsi="Times New Roman" w:cs="Times New Roman"/>
          <w:sz w:val="40"/>
          <w:szCs w:val="40"/>
        </w:rPr>
      </w:pPr>
      <w:r>
        <w:rPr>
          <w:rFonts w:ascii="Times New Roman" w:hAnsi="Times New Roman" w:cs="Times New Roman"/>
          <w:sz w:val="40"/>
          <w:szCs w:val="40"/>
        </w:rPr>
        <w:br w:type="page"/>
      </w:r>
      <w:r w:rsidR="00567245" w:rsidRPr="00567245">
        <w:rPr>
          <w:rFonts w:ascii="Times New Roman" w:hAnsi="Times New Roman" w:cs="Times New Roman"/>
          <w:sz w:val="40"/>
          <w:szCs w:val="40"/>
        </w:rPr>
        <w:lastRenderedPageBreak/>
        <w:t xml:space="preserve">Seznam </w:t>
      </w:r>
      <w:r w:rsidR="00D0132A">
        <w:rPr>
          <w:rFonts w:ascii="Times New Roman" w:hAnsi="Times New Roman" w:cs="Times New Roman"/>
          <w:sz w:val="40"/>
          <w:szCs w:val="40"/>
        </w:rPr>
        <w:t xml:space="preserve">použitých </w:t>
      </w:r>
      <w:r w:rsidR="00567245" w:rsidRPr="00567245">
        <w:rPr>
          <w:rFonts w:ascii="Times New Roman" w:hAnsi="Times New Roman" w:cs="Times New Roman"/>
          <w:sz w:val="40"/>
          <w:szCs w:val="40"/>
        </w:rPr>
        <w:t>ilustrací</w:t>
      </w:r>
    </w:p>
    <w:p w:rsidR="00D0132A" w:rsidRDefault="00D0132A" w:rsidP="00BF1AB6">
      <w:pPr>
        <w:pStyle w:val="Nadpisobsahu"/>
        <w:tabs>
          <w:tab w:val="left" w:pos="993"/>
          <w:tab w:val="left" w:pos="1276"/>
        </w:tabs>
        <w:spacing w:line="240" w:lineRule="auto"/>
        <w:rPr>
          <w:rFonts w:ascii="Times New Roman" w:hAnsi="Times New Roman" w:cs="Times New Roman"/>
          <w:b w:val="0"/>
          <w:sz w:val="24"/>
          <w:szCs w:val="24"/>
        </w:rPr>
      </w:pPr>
      <w:r w:rsidRPr="00BF1AB6">
        <w:rPr>
          <w:rFonts w:ascii="Times New Roman" w:hAnsi="Times New Roman" w:cs="Times New Roman"/>
          <w:sz w:val="24"/>
          <w:szCs w:val="24"/>
        </w:rPr>
        <w:t xml:space="preserve">Obr. </w:t>
      </w:r>
      <w:r w:rsidR="00BF1AB6" w:rsidRPr="00BF1AB6">
        <w:rPr>
          <w:rFonts w:ascii="Times New Roman" w:hAnsi="Times New Roman" w:cs="Times New Roman"/>
          <w:sz w:val="24"/>
          <w:szCs w:val="24"/>
        </w:rPr>
        <w:t>1</w:t>
      </w:r>
      <w:r w:rsidRPr="00BF1AB6">
        <w:rPr>
          <w:rFonts w:ascii="Times New Roman" w:hAnsi="Times New Roman" w:cs="Times New Roman"/>
          <w:sz w:val="24"/>
          <w:szCs w:val="24"/>
        </w:rPr>
        <w:t>:</w:t>
      </w:r>
      <w:r>
        <w:rPr>
          <w:rFonts w:ascii="Times New Roman" w:hAnsi="Times New Roman" w:cs="Times New Roman"/>
          <w:b w:val="0"/>
          <w:sz w:val="24"/>
          <w:szCs w:val="24"/>
        </w:rPr>
        <w:t xml:space="preserve"> </w:t>
      </w:r>
      <w:r>
        <w:rPr>
          <w:rFonts w:ascii="Times New Roman" w:hAnsi="Times New Roman" w:cs="Times New Roman"/>
          <w:b w:val="0"/>
          <w:sz w:val="24"/>
          <w:szCs w:val="24"/>
        </w:rPr>
        <w:tab/>
      </w:r>
      <w:r w:rsidR="00BF1AB6">
        <w:rPr>
          <w:rFonts w:ascii="Times New Roman" w:hAnsi="Times New Roman" w:cs="Times New Roman"/>
          <w:b w:val="0"/>
          <w:sz w:val="24"/>
          <w:szCs w:val="24"/>
        </w:rPr>
        <w:tab/>
      </w:r>
      <w:r>
        <w:rPr>
          <w:rFonts w:ascii="Times New Roman" w:hAnsi="Times New Roman" w:cs="Times New Roman"/>
          <w:b w:val="0"/>
          <w:sz w:val="24"/>
          <w:szCs w:val="24"/>
        </w:rPr>
        <w:t>Organizační st</w:t>
      </w:r>
      <w:r w:rsidR="00BF1AB6">
        <w:rPr>
          <w:rFonts w:ascii="Times New Roman" w:hAnsi="Times New Roman" w:cs="Times New Roman"/>
          <w:b w:val="0"/>
          <w:sz w:val="24"/>
          <w:szCs w:val="24"/>
        </w:rPr>
        <w:t xml:space="preserve">ruktura Škoda Auto, a. s. první </w:t>
      </w:r>
      <w:r>
        <w:rPr>
          <w:rFonts w:ascii="Times New Roman" w:hAnsi="Times New Roman" w:cs="Times New Roman"/>
          <w:b w:val="0"/>
          <w:sz w:val="24"/>
          <w:szCs w:val="24"/>
        </w:rPr>
        <w:t>část</w:t>
      </w:r>
    </w:p>
    <w:p w:rsidR="00BF1AB6" w:rsidRPr="00BF1AB6" w:rsidRDefault="00BF1AB6" w:rsidP="00BF1AB6">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Obr. 2:</w:t>
      </w:r>
      <w:r w:rsidRPr="00BF1AB6">
        <w:rPr>
          <w:rFonts w:ascii="Times New Roman" w:hAnsi="Times New Roman" w:cs="Times New Roman"/>
          <w:sz w:val="24"/>
          <w:szCs w:val="24"/>
        </w:rPr>
        <w:tab/>
        <w:t>Organizační struktura Škoda Auto, a. s. druhá část</w:t>
      </w:r>
    </w:p>
    <w:p w:rsidR="00D0132A" w:rsidRDefault="00D0132A"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Obr. 3:</w:t>
      </w:r>
      <w:r>
        <w:rPr>
          <w:rFonts w:ascii="Times New Roman" w:hAnsi="Times New Roman" w:cs="Times New Roman"/>
          <w:sz w:val="24"/>
          <w:szCs w:val="24"/>
        </w:rPr>
        <w:tab/>
        <w:t>Organizační struktura České pošty, s. p.</w:t>
      </w:r>
    </w:p>
    <w:p w:rsidR="00D0132A" w:rsidRDefault="00EF1463" w:rsidP="00DE20AE">
      <w:pPr>
        <w:tabs>
          <w:tab w:val="left" w:pos="1276"/>
        </w:tabs>
        <w:rPr>
          <w:rFonts w:ascii="Times New Roman" w:hAnsi="Times New Roman" w:cs="Times New Roman"/>
          <w:sz w:val="24"/>
          <w:szCs w:val="24"/>
        </w:rPr>
      </w:pPr>
      <w:r>
        <w:rPr>
          <w:rFonts w:ascii="Times New Roman" w:hAnsi="Times New Roman" w:cs="Times New Roman"/>
          <w:b/>
          <w:sz w:val="24"/>
          <w:szCs w:val="24"/>
        </w:rPr>
        <w:t>Obr. 4</w:t>
      </w:r>
      <w:r w:rsidR="00D0132A" w:rsidRPr="00BF1AB6">
        <w:rPr>
          <w:rFonts w:ascii="Times New Roman" w:hAnsi="Times New Roman" w:cs="Times New Roman"/>
          <w:b/>
          <w:sz w:val="24"/>
          <w:szCs w:val="24"/>
        </w:rPr>
        <w:t>:</w:t>
      </w:r>
      <w:r w:rsidR="00D0132A">
        <w:rPr>
          <w:rFonts w:ascii="Times New Roman" w:hAnsi="Times New Roman" w:cs="Times New Roman"/>
          <w:sz w:val="24"/>
          <w:szCs w:val="24"/>
        </w:rPr>
        <w:t xml:space="preserve"> </w:t>
      </w:r>
      <w:r w:rsidR="00D0132A">
        <w:rPr>
          <w:rFonts w:ascii="Times New Roman" w:hAnsi="Times New Roman" w:cs="Times New Roman"/>
          <w:sz w:val="24"/>
          <w:szCs w:val="24"/>
        </w:rPr>
        <w:tab/>
      </w:r>
      <w:proofErr w:type="spellStart"/>
      <w:r w:rsidR="00D0132A">
        <w:rPr>
          <w:rFonts w:ascii="Times New Roman" w:hAnsi="Times New Roman" w:cs="Times New Roman"/>
          <w:sz w:val="24"/>
          <w:szCs w:val="24"/>
        </w:rPr>
        <w:t>Maslowova</w:t>
      </w:r>
      <w:proofErr w:type="spellEnd"/>
      <w:r w:rsidR="00D0132A">
        <w:rPr>
          <w:rFonts w:ascii="Times New Roman" w:hAnsi="Times New Roman" w:cs="Times New Roman"/>
          <w:sz w:val="24"/>
          <w:szCs w:val="24"/>
        </w:rPr>
        <w:t xml:space="preserve"> pyramida potřeb</w:t>
      </w:r>
    </w:p>
    <w:p w:rsidR="00D0132A" w:rsidRDefault="00EF1463" w:rsidP="00DE20AE">
      <w:pPr>
        <w:tabs>
          <w:tab w:val="left" w:pos="1276"/>
        </w:tabs>
        <w:rPr>
          <w:rFonts w:ascii="Times New Roman" w:hAnsi="Times New Roman" w:cs="Times New Roman"/>
          <w:sz w:val="24"/>
          <w:szCs w:val="24"/>
        </w:rPr>
      </w:pPr>
      <w:r>
        <w:rPr>
          <w:rFonts w:ascii="Times New Roman" w:hAnsi="Times New Roman" w:cs="Times New Roman"/>
          <w:b/>
          <w:sz w:val="24"/>
          <w:szCs w:val="24"/>
        </w:rPr>
        <w:t>Obr. 5</w:t>
      </w:r>
      <w:r w:rsidR="00D0132A" w:rsidRPr="00BF1AB6">
        <w:rPr>
          <w:rFonts w:ascii="Times New Roman" w:hAnsi="Times New Roman" w:cs="Times New Roman"/>
          <w:b/>
          <w:sz w:val="24"/>
          <w:szCs w:val="24"/>
        </w:rPr>
        <w:t>:</w:t>
      </w:r>
      <w:r w:rsidR="00D0132A">
        <w:rPr>
          <w:rFonts w:ascii="Times New Roman" w:hAnsi="Times New Roman" w:cs="Times New Roman"/>
          <w:sz w:val="24"/>
          <w:szCs w:val="24"/>
        </w:rPr>
        <w:tab/>
      </w:r>
      <w:proofErr w:type="spellStart"/>
      <w:r w:rsidR="00D0132A">
        <w:rPr>
          <w:rFonts w:ascii="Times New Roman" w:hAnsi="Times New Roman" w:cs="Times New Roman"/>
          <w:sz w:val="24"/>
          <w:szCs w:val="24"/>
        </w:rPr>
        <w:t>Maslowova</w:t>
      </w:r>
      <w:proofErr w:type="spellEnd"/>
      <w:r w:rsidR="00D0132A">
        <w:rPr>
          <w:rFonts w:ascii="Times New Roman" w:hAnsi="Times New Roman" w:cs="Times New Roman"/>
          <w:sz w:val="24"/>
          <w:szCs w:val="24"/>
        </w:rPr>
        <w:t xml:space="preserve"> hierarchie potřeb dle </w:t>
      </w:r>
      <w:proofErr w:type="spellStart"/>
      <w:r w:rsidR="00D0132A">
        <w:rPr>
          <w:rFonts w:ascii="Times New Roman" w:hAnsi="Times New Roman" w:cs="Times New Roman"/>
          <w:sz w:val="24"/>
          <w:szCs w:val="24"/>
        </w:rPr>
        <w:t>Adaira</w:t>
      </w:r>
      <w:proofErr w:type="spellEnd"/>
    </w:p>
    <w:p w:rsidR="00DE20AE" w:rsidRPr="00D0132A" w:rsidRDefault="00EF1463" w:rsidP="00DE20AE">
      <w:pPr>
        <w:tabs>
          <w:tab w:val="left" w:pos="1276"/>
        </w:tabs>
        <w:rPr>
          <w:rFonts w:ascii="Times New Roman" w:hAnsi="Times New Roman" w:cs="Times New Roman"/>
          <w:sz w:val="24"/>
          <w:szCs w:val="24"/>
        </w:rPr>
      </w:pPr>
      <w:r>
        <w:rPr>
          <w:rFonts w:ascii="Times New Roman" w:hAnsi="Times New Roman" w:cs="Times New Roman"/>
          <w:b/>
          <w:sz w:val="24"/>
          <w:szCs w:val="24"/>
        </w:rPr>
        <w:t>Obr. 6</w:t>
      </w:r>
      <w:r w:rsidR="00DE20AE" w:rsidRPr="00BF1AB6">
        <w:rPr>
          <w:rFonts w:ascii="Times New Roman" w:hAnsi="Times New Roman" w:cs="Times New Roman"/>
          <w:b/>
          <w:sz w:val="24"/>
          <w:szCs w:val="24"/>
        </w:rPr>
        <w:t>:</w:t>
      </w:r>
      <w:r w:rsidR="00DE20AE">
        <w:rPr>
          <w:rFonts w:ascii="Times New Roman" w:hAnsi="Times New Roman" w:cs="Times New Roman"/>
          <w:sz w:val="24"/>
          <w:szCs w:val="24"/>
        </w:rPr>
        <w:tab/>
      </w:r>
      <w:proofErr w:type="spellStart"/>
      <w:r w:rsidR="00DE20AE">
        <w:rPr>
          <w:rFonts w:ascii="Times New Roman" w:hAnsi="Times New Roman" w:cs="Times New Roman"/>
          <w:sz w:val="24"/>
          <w:szCs w:val="24"/>
        </w:rPr>
        <w:t>Osmiúrovňová</w:t>
      </w:r>
      <w:proofErr w:type="spellEnd"/>
      <w:r w:rsidR="00DE20AE">
        <w:rPr>
          <w:rFonts w:ascii="Times New Roman" w:hAnsi="Times New Roman" w:cs="Times New Roman"/>
          <w:sz w:val="24"/>
          <w:szCs w:val="24"/>
        </w:rPr>
        <w:t xml:space="preserve"> </w:t>
      </w:r>
      <w:proofErr w:type="spellStart"/>
      <w:r w:rsidR="00DE20AE">
        <w:rPr>
          <w:rFonts w:ascii="Times New Roman" w:hAnsi="Times New Roman" w:cs="Times New Roman"/>
          <w:sz w:val="24"/>
          <w:szCs w:val="24"/>
        </w:rPr>
        <w:t>Maslowova</w:t>
      </w:r>
      <w:proofErr w:type="spellEnd"/>
      <w:r w:rsidR="00DE20AE">
        <w:rPr>
          <w:rFonts w:ascii="Times New Roman" w:hAnsi="Times New Roman" w:cs="Times New Roman"/>
          <w:sz w:val="24"/>
          <w:szCs w:val="24"/>
        </w:rPr>
        <w:t xml:space="preserve"> pyramida potřeb</w:t>
      </w:r>
    </w:p>
    <w:p w:rsidR="00D0132A" w:rsidRDefault="00D0132A"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Tab. 1:</w:t>
      </w:r>
      <w:r>
        <w:rPr>
          <w:rFonts w:ascii="Times New Roman" w:hAnsi="Times New Roman" w:cs="Times New Roman"/>
          <w:sz w:val="24"/>
          <w:szCs w:val="24"/>
        </w:rPr>
        <w:t xml:space="preserve"> </w:t>
      </w:r>
      <w:r>
        <w:rPr>
          <w:rFonts w:ascii="Times New Roman" w:hAnsi="Times New Roman" w:cs="Times New Roman"/>
          <w:sz w:val="24"/>
          <w:szCs w:val="24"/>
        </w:rPr>
        <w:tab/>
        <w:t>Příplatky</w:t>
      </w:r>
    </w:p>
    <w:p w:rsidR="00D0132A" w:rsidRDefault="00D0132A"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Tab. 2:</w:t>
      </w:r>
      <w:r>
        <w:rPr>
          <w:rFonts w:ascii="Times New Roman" w:hAnsi="Times New Roman" w:cs="Times New Roman"/>
          <w:sz w:val="24"/>
          <w:szCs w:val="24"/>
        </w:rPr>
        <w:tab/>
        <w:t>Přehled tarifních stupňů</w:t>
      </w:r>
    </w:p>
    <w:p w:rsidR="00EF1463" w:rsidRPr="00EF1463" w:rsidRDefault="00EF1463" w:rsidP="00DE20AE">
      <w:pPr>
        <w:tabs>
          <w:tab w:val="left" w:pos="1276"/>
        </w:tabs>
        <w:rPr>
          <w:rFonts w:ascii="Times New Roman" w:hAnsi="Times New Roman" w:cs="Times New Roman"/>
          <w:b/>
          <w:sz w:val="24"/>
          <w:szCs w:val="24"/>
        </w:rPr>
      </w:pPr>
      <w:r w:rsidRPr="00EF1463">
        <w:rPr>
          <w:rFonts w:ascii="Times New Roman" w:hAnsi="Times New Roman" w:cs="Times New Roman"/>
          <w:b/>
          <w:sz w:val="24"/>
          <w:szCs w:val="24"/>
        </w:rPr>
        <w:t>Tab. 3:</w:t>
      </w:r>
      <w:r w:rsidRPr="00EF1463">
        <w:rPr>
          <w:rFonts w:ascii="Times New Roman" w:hAnsi="Times New Roman" w:cs="Times New Roman"/>
          <w:b/>
          <w:sz w:val="24"/>
          <w:szCs w:val="24"/>
        </w:rPr>
        <w:tab/>
      </w:r>
      <w:r w:rsidRPr="00EF1463">
        <w:rPr>
          <w:rFonts w:ascii="Times New Roman" w:hAnsi="Times New Roman" w:cs="Times New Roman"/>
          <w:sz w:val="24"/>
          <w:szCs w:val="24"/>
        </w:rPr>
        <w:t>Přehled tarifních stupňů</w:t>
      </w:r>
    </w:p>
    <w:p w:rsidR="00EF1463" w:rsidRDefault="00EF1463" w:rsidP="00DE20AE">
      <w:pPr>
        <w:tabs>
          <w:tab w:val="left" w:pos="1276"/>
        </w:tabs>
        <w:rPr>
          <w:rFonts w:ascii="Times New Roman" w:hAnsi="Times New Roman" w:cs="Times New Roman"/>
          <w:sz w:val="24"/>
          <w:szCs w:val="24"/>
        </w:rPr>
      </w:pPr>
      <w:r w:rsidRPr="00EF1463">
        <w:rPr>
          <w:rFonts w:ascii="Times New Roman" w:hAnsi="Times New Roman" w:cs="Times New Roman"/>
          <w:b/>
          <w:sz w:val="24"/>
          <w:szCs w:val="24"/>
        </w:rPr>
        <w:t>Tab. 4:</w:t>
      </w:r>
      <w:r>
        <w:rPr>
          <w:rFonts w:ascii="Times New Roman" w:hAnsi="Times New Roman" w:cs="Times New Roman"/>
          <w:sz w:val="24"/>
          <w:szCs w:val="24"/>
        </w:rPr>
        <w:tab/>
        <w:t>Přehled procentní výše výkonové mzdy konkrétní typové pozice</w:t>
      </w:r>
    </w:p>
    <w:p w:rsidR="00A0020E" w:rsidRDefault="00EF1463" w:rsidP="00DE20AE">
      <w:pPr>
        <w:tabs>
          <w:tab w:val="left" w:pos="1276"/>
        </w:tabs>
        <w:rPr>
          <w:rFonts w:ascii="Times New Roman" w:hAnsi="Times New Roman" w:cs="Times New Roman"/>
          <w:sz w:val="24"/>
          <w:szCs w:val="24"/>
        </w:rPr>
      </w:pPr>
      <w:r>
        <w:rPr>
          <w:rFonts w:ascii="Times New Roman" w:hAnsi="Times New Roman" w:cs="Times New Roman"/>
          <w:b/>
          <w:sz w:val="24"/>
          <w:szCs w:val="24"/>
        </w:rPr>
        <w:t>Tab. 5</w:t>
      </w:r>
      <w:r w:rsidR="00A0020E" w:rsidRPr="00A0020E">
        <w:rPr>
          <w:rFonts w:ascii="Times New Roman" w:hAnsi="Times New Roman" w:cs="Times New Roman"/>
          <w:b/>
          <w:sz w:val="24"/>
          <w:szCs w:val="24"/>
        </w:rPr>
        <w:t>:</w:t>
      </w:r>
      <w:r w:rsidR="00A0020E">
        <w:rPr>
          <w:rFonts w:ascii="Times New Roman" w:hAnsi="Times New Roman" w:cs="Times New Roman"/>
          <w:sz w:val="24"/>
          <w:szCs w:val="24"/>
        </w:rPr>
        <w:tab/>
      </w:r>
      <w:r w:rsidR="00A0020E">
        <w:rPr>
          <w:rFonts w:ascii="Times New Roman" w:hAnsi="Times New Roman" w:cs="Times New Roman"/>
          <w:sz w:val="24"/>
          <w:szCs w:val="24"/>
          <w:lang w:eastAsia="cs-CZ"/>
        </w:rPr>
        <w:t>Priority motivačních faktorů u zaměstnanců</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w:t>
      </w:r>
      <w:r>
        <w:rPr>
          <w:rFonts w:ascii="Times New Roman" w:hAnsi="Times New Roman" w:cs="Times New Roman"/>
          <w:sz w:val="24"/>
          <w:szCs w:val="24"/>
        </w:rPr>
        <w:tab/>
        <w:t>Návratnost dotazníků</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2:</w:t>
      </w:r>
      <w:r>
        <w:rPr>
          <w:rFonts w:ascii="Times New Roman" w:hAnsi="Times New Roman" w:cs="Times New Roman"/>
          <w:sz w:val="24"/>
          <w:szCs w:val="24"/>
        </w:rPr>
        <w:tab/>
        <w:t>Zastoupení pracovníků dle pohlaví v </w:t>
      </w:r>
      <w:proofErr w:type="gramStart"/>
      <w:r>
        <w:rPr>
          <w:rFonts w:ascii="Times New Roman" w:hAnsi="Times New Roman" w:cs="Times New Roman"/>
          <w:sz w:val="24"/>
          <w:szCs w:val="24"/>
        </w:rPr>
        <w:t>Škoda</w:t>
      </w:r>
      <w:proofErr w:type="gramEnd"/>
      <w:r>
        <w:rPr>
          <w:rFonts w:ascii="Times New Roman" w:hAnsi="Times New Roman" w:cs="Times New Roman"/>
          <w:sz w:val="24"/>
          <w:szCs w:val="24"/>
        </w:rPr>
        <w:t xml:space="preserve">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3:</w:t>
      </w:r>
      <w:r>
        <w:rPr>
          <w:rFonts w:ascii="Times New Roman" w:hAnsi="Times New Roman" w:cs="Times New Roman"/>
          <w:sz w:val="24"/>
          <w:szCs w:val="24"/>
        </w:rPr>
        <w:tab/>
        <w:t>Zastoupení pracovníků dle pohlaví v České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4:</w:t>
      </w:r>
      <w:r>
        <w:rPr>
          <w:rFonts w:ascii="Times New Roman" w:hAnsi="Times New Roman" w:cs="Times New Roman"/>
          <w:sz w:val="24"/>
          <w:szCs w:val="24"/>
        </w:rPr>
        <w:tab/>
        <w:t>Věkové zastoupení v podnicích Škoda Auto, a. s. a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5:</w:t>
      </w:r>
      <w:r>
        <w:rPr>
          <w:rFonts w:ascii="Times New Roman" w:hAnsi="Times New Roman" w:cs="Times New Roman"/>
          <w:sz w:val="24"/>
          <w:szCs w:val="24"/>
        </w:rPr>
        <w:t xml:space="preserve"> </w:t>
      </w:r>
      <w:r>
        <w:rPr>
          <w:rFonts w:ascii="Times New Roman" w:hAnsi="Times New Roman" w:cs="Times New Roman"/>
          <w:sz w:val="24"/>
          <w:szCs w:val="24"/>
        </w:rPr>
        <w:tab/>
        <w:t>Délka pracovního poměru ve firmě</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6:</w:t>
      </w:r>
      <w:r>
        <w:rPr>
          <w:rFonts w:ascii="Times New Roman" w:hAnsi="Times New Roman" w:cs="Times New Roman"/>
          <w:sz w:val="24"/>
          <w:szCs w:val="24"/>
        </w:rPr>
        <w:tab/>
        <w:t>Prvky motivující k práci</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7:</w:t>
      </w:r>
      <w:r>
        <w:rPr>
          <w:rFonts w:ascii="Times New Roman" w:hAnsi="Times New Roman" w:cs="Times New Roman"/>
          <w:sz w:val="24"/>
          <w:szCs w:val="24"/>
        </w:rPr>
        <w:tab/>
        <w:t>Motivující faktory</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8:</w:t>
      </w:r>
      <w:r>
        <w:rPr>
          <w:rFonts w:ascii="Times New Roman" w:hAnsi="Times New Roman" w:cs="Times New Roman"/>
          <w:sz w:val="24"/>
          <w:szCs w:val="24"/>
        </w:rPr>
        <w:tab/>
        <w:t xml:space="preserve">Spokojenost s prací ve </w:t>
      </w:r>
      <w:proofErr w:type="gramStart"/>
      <w:r>
        <w:rPr>
          <w:rFonts w:ascii="Times New Roman" w:hAnsi="Times New Roman" w:cs="Times New Roman"/>
          <w:sz w:val="24"/>
          <w:szCs w:val="24"/>
        </w:rPr>
        <w:t>Škoda</w:t>
      </w:r>
      <w:proofErr w:type="gramEnd"/>
      <w:r>
        <w:rPr>
          <w:rFonts w:ascii="Times New Roman" w:hAnsi="Times New Roman" w:cs="Times New Roman"/>
          <w:sz w:val="24"/>
          <w:szCs w:val="24"/>
        </w:rPr>
        <w:t xml:space="preserve">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9:</w:t>
      </w:r>
      <w:r>
        <w:rPr>
          <w:rFonts w:ascii="Times New Roman" w:hAnsi="Times New Roman" w:cs="Times New Roman"/>
          <w:sz w:val="24"/>
          <w:szCs w:val="24"/>
        </w:rPr>
        <w:tab/>
        <w:t>Spokojenost s prací v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10:</w:t>
      </w:r>
      <w:r>
        <w:rPr>
          <w:rFonts w:ascii="Times New Roman" w:hAnsi="Times New Roman" w:cs="Times New Roman"/>
          <w:sz w:val="24"/>
          <w:szCs w:val="24"/>
        </w:rPr>
        <w:tab/>
        <w:t>Spokojenost s platovým ohodnocením v </w:t>
      </w:r>
      <w:proofErr w:type="gramStart"/>
      <w:r>
        <w:rPr>
          <w:rFonts w:ascii="Times New Roman" w:hAnsi="Times New Roman" w:cs="Times New Roman"/>
          <w:sz w:val="24"/>
          <w:szCs w:val="24"/>
        </w:rPr>
        <w:t>Škoda</w:t>
      </w:r>
      <w:proofErr w:type="gramEnd"/>
      <w:r>
        <w:rPr>
          <w:rFonts w:ascii="Times New Roman" w:hAnsi="Times New Roman" w:cs="Times New Roman"/>
          <w:sz w:val="24"/>
          <w:szCs w:val="24"/>
        </w:rPr>
        <w:t xml:space="preserve">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11:</w:t>
      </w:r>
      <w:r>
        <w:rPr>
          <w:rFonts w:ascii="Times New Roman" w:hAnsi="Times New Roman" w:cs="Times New Roman"/>
          <w:sz w:val="24"/>
          <w:szCs w:val="24"/>
        </w:rPr>
        <w:tab/>
        <w:t>Spokojenost s platovým ohodnocením v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12:</w:t>
      </w:r>
      <w:r w:rsidRPr="00BF1AB6">
        <w:rPr>
          <w:rFonts w:ascii="Times New Roman" w:hAnsi="Times New Roman" w:cs="Times New Roman"/>
          <w:b/>
          <w:sz w:val="24"/>
          <w:szCs w:val="24"/>
        </w:rPr>
        <w:tab/>
      </w:r>
      <w:r>
        <w:rPr>
          <w:rFonts w:ascii="Times New Roman" w:hAnsi="Times New Roman" w:cs="Times New Roman"/>
          <w:sz w:val="24"/>
          <w:szCs w:val="24"/>
        </w:rPr>
        <w:t>Vztahy na pracovišti</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lastRenderedPageBreak/>
        <w:t>Graf č. 13:</w:t>
      </w:r>
      <w:r>
        <w:rPr>
          <w:rFonts w:ascii="Times New Roman" w:hAnsi="Times New Roman" w:cs="Times New Roman"/>
          <w:sz w:val="24"/>
          <w:szCs w:val="24"/>
        </w:rPr>
        <w:tab/>
        <w:t xml:space="preserve">Změny na pracovišti ve </w:t>
      </w:r>
      <w:proofErr w:type="gramStart"/>
      <w:r>
        <w:rPr>
          <w:rFonts w:ascii="Times New Roman" w:hAnsi="Times New Roman" w:cs="Times New Roman"/>
          <w:sz w:val="24"/>
          <w:szCs w:val="24"/>
        </w:rPr>
        <w:t>Škoda</w:t>
      </w:r>
      <w:proofErr w:type="gramEnd"/>
      <w:r>
        <w:rPr>
          <w:rFonts w:ascii="Times New Roman" w:hAnsi="Times New Roman" w:cs="Times New Roman"/>
          <w:sz w:val="24"/>
          <w:szCs w:val="24"/>
        </w:rPr>
        <w:t xml:space="preserve">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14:</w:t>
      </w:r>
      <w:r>
        <w:rPr>
          <w:rFonts w:ascii="Times New Roman" w:hAnsi="Times New Roman" w:cs="Times New Roman"/>
          <w:sz w:val="24"/>
          <w:szCs w:val="24"/>
        </w:rPr>
        <w:tab/>
        <w:t>Změny na pracovišti v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15:</w:t>
      </w:r>
      <w:r>
        <w:rPr>
          <w:rFonts w:ascii="Times New Roman" w:hAnsi="Times New Roman" w:cs="Times New Roman"/>
          <w:sz w:val="24"/>
          <w:szCs w:val="24"/>
        </w:rPr>
        <w:tab/>
        <w:t>Péče o zaměstnance</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16:</w:t>
      </w:r>
      <w:r>
        <w:rPr>
          <w:rFonts w:ascii="Times New Roman" w:hAnsi="Times New Roman" w:cs="Times New Roman"/>
          <w:sz w:val="24"/>
          <w:szCs w:val="24"/>
        </w:rPr>
        <w:tab/>
        <w:t xml:space="preserve">Využívání </w:t>
      </w:r>
      <w:proofErr w:type="spellStart"/>
      <w:r>
        <w:rPr>
          <w:rFonts w:ascii="Times New Roman" w:hAnsi="Times New Roman" w:cs="Times New Roman"/>
          <w:sz w:val="24"/>
          <w:szCs w:val="24"/>
        </w:rPr>
        <w:t>benefitů</w:t>
      </w:r>
      <w:proofErr w:type="spellEnd"/>
      <w:r>
        <w:rPr>
          <w:rFonts w:ascii="Times New Roman" w:hAnsi="Times New Roman" w:cs="Times New Roman"/>
          <w:sz w:val="24"/>
          <w:szCs w:val="24"/>
        </w:rPr>
        <w:t xml:space="preserve"> v Škoda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17:</w:t>
      </w:r>
      <w:r>
        <w:rPr>
          <w:rFonts w:ascii="Times New Roman" w:hAnsi="Times New Roman" w:cs="Times New Roman"/>
          <w:sz w:val="24"/>
          <w:szCs w:val="24"/>
        </w:rPr>
        <w:tab/>
        <w:t xml:space="preserve">Využívání </w:t>
      </w:r>
      <w:proofErr w:type="spellStart"/>
      <w:r>
        <w:rPr>
          <w:rFonts w:ascii="Times New Roman" w:hAnsi="Times New Roman" w:cs="Times New Roman"/>
          <w:sz w:val="24"/>
          <w:szCs w:val="24"/>
        </w:rPr>
        <w:t>benefitů</w:t>
      </w:r>
      <w:proofErr w:type="spellEnd"/>
      <w:r>
        <w:rPr>
          <w:rFonts w:ascii="Times New Roman" w:hAnsi="Times New Roman" w:cs="Times New Roman"/>
          <w:sz w:val="24"/>
          <w:szCs w:val="24"/>
        </w:rPr>
        <w:t xml:space="preserve"> v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18:</w:t>
      </w:r>
      <w:r>
        <w:rPr>
          <w:rFonts w:ascii="Times New Roman" w:hAnsi="Times New Roman" w:cs="Times New Roman"/>
          <w:sz w:val="24"/>
          <w:szCs w:val="24"/>
        </w:rPr>
        <w:tab/>
        <w:t>Motivace ze strany vedoucího v procentech</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19:</w:t>
      </w:r>
      <w:r>
        <w:rPr>
          <w:rFonts w:ascii="Times New Roman" w:hAnsi="Times New Roman" w:cs="Times New Roman"/>
          <w:sz w:val="24"/>
          <w:szCs w:val="24"/>
        </w:rPr>
        <w:tab/>
        <w:t xml:space="preserve">Možnosti zvýšení motivace k práci ve </w:t>
      </w:r>
      <w:proofErr w:type="gramStart"/>
      <w:r>
        <w:rPr>
          <w:rFonts w:ascii="Times New Roman" w:hAnsi="Times New Roman" w:cs="Times New Roman"/>
          <w:sz w:val="24"/>
          <w:szCs w:val="24"/>
        </w:rPr>
        <w:t>Škoda</w:t>
      </w:r>
      <w:proofErr w:type="gramEnd"/>
      <w:r>
        <w:rPr>
          <w:rFonts w:ascii="Times New Roman" w:hAnsi="Times New Roman" w:cs="Times New Roman"/>
          <w:sz w:val="24"/>
          <w:szCs w:val="24"/>
        </w:rPr>
        <w:t xml:space="preserve"> Auto, a. s.</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20:</w:t>
      </w:r>
      <w:r>
        <w:rPr>
          <w:rFonts w:ascii="Times New Roman" w:hAnsi="Times New Roman" w:cs="Times New Roman"/>
          <w:sz w:val="24"/>
          <w:szCs w:val="24"/>
        </w:rPr>
        <w:tab/>
        <w:t>Možnosti zvýšení motivace k práci v Česká pošta, s. p.</w:t>
      </w:r>
    </w:p>
    <w:p w:rsidR="00DE20AE" w:rsidRDefault="00DE20AE"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21:</w:t>
      </w:r>
      <w:r>
        <w:rPr>
          <w:rFonts w:ascii="Times New Roman" w:hAnsi="Times New Roman" w:cs="Times New Roman"/>
          <w:sz w:val="24"/>
          <w:szCs w:val="24"/>
        </w:rPr>
        <w:tab/>
      </w:r>
      <w:r w:rsidR="00DB069A">
        <w:rPr>
          <w:rFonts w:ascii="Times New Roman" w:hAnsi="Times New Roman" w:cs="Times New Roman"/>
          <w:sz w:val="24"/>
          <w:szCs w:val="24"/>
        </w:rPr>
        <w:t>Jednorázové odměny za vykonanou práci v </w:t>
      </w:r>
      <w:proofErr w:type="gramStart"/>
      <w:r w:rsidR="00DB069A">
        <w:rPr>
          <w:rFonts w:ascii="Times New Roman" w:hAnsi="Times New Roman" w:cs="Times New Roman"/>
          <w:sz w:val="24"/>
          <w:szCs w:val="24"/>
        </w:rPr>
        <w:t>Škoda</w:t>
      </w:r>
      <w:proofErr w:type="gramEnd"/>
      <w:r w:rsidR="00DB069A">
        <w:rPr>
          <w:rFonts w:ascii="Times New Roman" w:hAnsi="Times New Roman" w:cs="Times New Roman"/>
          <w:sz w:val="24"/>
          <w:szCs w:val="24"/>
        </w:rPr>
        <w:t xml:space="preserve"> Auto, a. s.</w:t>
      </w:r>
    </w:p>
    <w:p w:rsidR="00DB069A" w:rsidRDefault="00DB069A"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22:</w:t>
      </w:r>
      <w:r>
        <w:rPr>
          <w:rFonts w:ascii="Times New Roman" w:hAnsi="Times New Roman" w:cs="Times New Roman"/>
          <w:sz w:val="24"/>
          <w:szCs w:val="24"/>
        </w:rPr>
        <w:tab/>
        <w:t>Jednorázové odměny za vykonanou práci v Česká pošta, s. p.</w:t>
      </w:r>
    </w:p>
    <w:p w:rsidR="00DB069A" w:rsidRDefault="00DB069A" w:rsidP="00DE20AE">
      <w:pPr>
        <w:tabs>
          <w:tab w:val="left" w:pos="1276"/>
        </w:tabs>
        <w:rPr>
          <w:rFonts w:ascii="Times New Roman" w:hAnsi="Times New Roman" w:cs="Times New Roman"/>
          <w:sz w:val="24"/>
          <w:szCs w:val="24"/>
        </w:rPr>
      </w:pPr>
      <w:r w:rsidRPr="00BF1AB6">
        <w:rPr>
          <w:rFonts w:ascii="Times New Roman" w:hAnsi="Times New Roman" w:cs="Times New Roman"/>
          <w:b/>
          <w:sz w:val="24"/>
          <w:szCs w:val="24"/>
        </w:rPr>
        <w:t>Graf č. 23:</w:t>
      </w:r>
      <w:r>
        <w:rPr>
          <w:rFonts w:ascii="Times New Roman" w:hAnsi="Times New Roman" w:cs="Times New Roman"/>
          <w:sz w:val="24"/>
          <w:szCs w:val="24"/>
        </w:rPr>
        <w:tab/>
        <w:t>Jednorázová odměna za vykonanou práci dle zaměstnanců v procentech</w:t>
      </w:r>
    </w:p>
    <w:p w:rsidR="00D0132A" w:rsidRPr="00D0132A" w:rsidRDefault="00D0132A" w:rsidP="00D0132A">
      <w:pPr>
        <w:tabs>
          <w:tab w:val="left" w:pos="993"/>
        </w:tabs>
        <w:rPr>
          <w:rFonts w:ascii="Times New Roman" w:hAnsi="Times New Roman" w:cs="Times New Roman"/>
          <w:sz w:val="24"/>
          <w:szCs w:val="24"/>
        </w:rPr>
      </w:pPr>
    </w:p>
    <w:p w:rsidR="00570841" w:rsidRDefault="00567245" w:rsidP="00D0132A">
      <w:pPr>
        <w:pStyle w:val="Nadpisobsahu"/>
        <w:tabs>
          <w:tab w:val="left" w:pos="993"/>
        </w:tabs>
        <w:spacing w:line="360" w:lineRule="auto"/>
        <w:rPr>
          <w:rFonts w:ascii="Times New Roman" w:hAnsi="Times New Roman" w:cs="Times New Roman"/>
          <w:sz w:val="40"/>
          <w:szCs w:val="40"/>
        </w:rPr>
      </w:pPr>
      <w:r>
        <w:rPr>
          <w:rFonts w:ascii="Times New Roman" w:hAnsi="Times New Roman" w:cs="Times New Roman"/>
          <w:b w:val="0"/>
          <w:sz w:val="24"/>
          <w:szCs w:val="24"/>
        </w:rPr>
        <w:br w:type="page"/>
      </w:r>
      <w:r w:rsidR="00045C0B" w:rsidRPr="008664EC">
        <w:rPr>
          <w:rFonts w:ascii="Times New Roman" w:hAnsi="Times New Roman" w:cs="Times New Roman"/>
          <w:sz w:val="40"/>
          <w:szCs w:val="40"/>
        </w:rPr>
        <w:lastRenderedPageBreak/>
        <w:t>Úvod</w:t>
      </w:r>
    </w:p>
    <w:p w:rsidR="008664EC" w:rsidRDefault="008664EC" w:rsidP="008664EC">
      <w:pPr>
        <w:spacing w:line="360" w:lineRule="auto"/>
        <w:jc w:val="both"/>
        <w:rPr>
          <w:rFonts w:ascii="Times New Roman" w:hAnsi="Times New Roman" w:cs="Times New Roman"/>
          <w:sz w:val="24"/>
          <w:szCs w:val="24"/>
        </w:rPr>
      </w:pPr>
      <w:r>
        <w:rPr>
          <w:rFonts w:ascii="Times New Roman" w:hAnsi="Times New Roman" w:cs="Times New Roman"/>
          <w:sz w:val="24"/>
          <w:szCs w:val="24"/>
        </w:rPr>
        <w:t>Péče o zaměstnance, snaha o jejich spokojenost a vzdělání už dávno není sci-fi pojmem. Stále více firem si uvědomuje, že lidé nepracují pouze pro peníze, ale můžou ve své práci hledat jistý smysl života</w:t>
      </w:r>
      <w:r w:rsidR="00527C50">
        <w:rPr>
          <w:rFonts w:ascii="Times New Roman" w:hAnsi="Times New Roman" w:cs="Times New Roman"/>
          <w:sz w:val="24"/>
          <w:szCs w:val="24"/>
        </w:rPr>
        <w:t xml:space="preserve"> a takových lidí si samozřejmě váží a předcházejí si je, poněvadž takový člověk má pro firmu nevyčíslitelnou hodnotu. Není tedy divu, že se zaměstnavatelé snaží, aby jejich zaměstnanci byli dostatečně motivovaní, protože vědí, že se to odrazí v jejich výkonu.</w:t>
      </w:r>
    </w:p>
    <w:p w:rsidR="00527C50" w:rsidRDefault="00527C50" w:rsidP="00527C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právě motivací a vhodnými motivačními technikami se zabývá tato práce, jejímž hlavním cílem je prozkoumat míru spokojenosti a motivovanosti ve dvou největších podnicích (nejen vzhledem k počtu zaměstnanců) České republiky, zjistit jejich </w:t>
      </w:r>
      <w:proofErr w:type="gramStart"/>
      <w:r>
        <w:rPr>
          <w:rFonts w:ascii="Times New Roman" w:hAnsi="Times New Roman" w:cs="Times New Roman"/>
          <w:sz w:val="24"/>
          <w:szCs w:val="24"/>
        </w:rPr>
        <w:t xml:space="preserve">slabé </w:t>
      </w:r>
      <w:r w:rsidR="0070062F">
        <w:rPr>
          <w:rFonts w:ascii="Times New Roman" w:hAnsi="Times New Roman" w:cs="Times New Roman"/>
          <w:sz w:val="24"/>
          <w:szCs w:val="24"/>
        </w:rPr>
        <w:t xml:space="preserve">         </w:t>
      </w:r>
      <w:r>
        <w:rPr>
          <w:rFonts w:ascii="Times New Roman" w:hAnsi="Times New Roman" w:cs="Times New Roman"/>
          <w:sz w:val="24"/>
          <w:szCs w:val="24"/>
        </w:rPr>
        <w:t>a silné</w:t>
      </w:r>
      <w:proofErr w:type="gramEnd"/>
      <w:r>
        <w:rPr>
          <w:rFonts w:ascii="Times New Roman" w:hAnsi="Times New Roman" w:cs="Times New Roman"/>
          <w:sz w:val="24"/>
          <w:szCs w:val="24"/>
        </w:rPr>
        <w:t xml:space="preserve"> stránky v tomto ohledu, analyzovat dotazníkový průzkum, vedený v obou těchto fi</w:t>
      </w:r>
      <w:r w:rsidR="00D5636C">
        <w:rPr>
          <w:rFonts w:ascii="Times New Roman" w:hAnsi="Times New Roman" w:cs="Times New Roman"/>
          <w:sz w:val="24"/>
          <w:szCs w:val="24"/>
        </w:rPr>
        <w:t>rmách a navrhnout postupy, které</w:t>
      </w:r>
      <w:r>
        <w:rPr>
          <w:rFonts w:ascii="Times New Roman" w:hAnsi="Times New Roman" w:cs="Times New Roman"/>
          <w:sz w:val="24"/>
          <w:szCs w:val="24"/>
        </w:rPr>
        <w:t xml:space="preserve"> by mohly přispět ke zvýšení motivovanosti a tím </w:t>
      </w:r>
      <w:r w:rsidR="0070062F">
        <w:rPr>
          <w:rFonts w:ascii="Times New Roman" w:hAnsi="Times New Roman" w:cs="Times New Roman"/>
          <w:sz w:val="24"/>
          <w:szCs w:val="24"/>
        </w:rPr>
        <w:t xml:space="preserve">        </w:t>
      </w:r>
      <w:r w:rsidR="00D5636C">
        <w:rPr>
          <w:rFonts w:ascii="Times New Roman" w:hAnsi="Times New Roman" w:cs="Times New Roman"/>
          <w:sz w:val="24"/>
          <w:szCs w:val="24"/>
        </w:rPr>
        <w:t xml:space="preserve"> </w:t>
      </w:r>
      <w:r w:rsidR="0070062F">
        <w:rPr>
          <w:rFonts w:ascii="Times New Roman" w:hAnsi="Times New Roman" w:cs="Times New Roman"/>
          <w:sz w:val="24"/>
          <w:szCs w:val="24"/>
        </w:rPr>
        <w:t xml:space="preserve"> </w:t>
      </w:r>
      <w:r>
        <w:rPr>
          <w:rFonts w:ascii="Times New Roman" w:hAnsi="Times New Roman" w:cs="Times New Roman"/>
          <w:sz w:val="24"/>
          <w:szCs w:val="24"/>
        </w:rPr>
        <w:t>i pracovního výkonu zaměstnanců.</w:t>
      </w:r>
    </w:p>
    <w:p w:rsidR="00527C50" w:rsidRDefault="00D5636C" w:rsidP="004E6E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Práce je rozdělena </w:t>
      </w:r>
      <w:r w:rsidR="00527C50">
        <w:rPr>
          <w:rFonts w:ascii="Times New Roman" w:hAnsi="Times New Roman" w:cs="Times New Roman"/>
          <w:sz w:val="24"/>
          <w:szCs w:val="24"/>
        </w:rPr>
        <w:t xml:space="preserve">celkem </w:t>
      </w:r>
      <w:r>
        <w:rPr>
          <w:rFonts w:ascii="Times New Roman" w:hAnsi="Times New Roman" w:cs="Times New Roman"/>
          <w:sz w:val="24"/>
          <w:szCs w:val="24"/>
        </w:rPr>
        <w:t xml:space="preserve">do </w:t>
      </w:r>
      <w:r w:rsidR="00527C50">
        <w:rPr>
          <w:rFonts w:ascii="Times New Roman" w:hAnsi="Times New Roman" w:cs="Times New Roman"/>
          <w:sz w:val="24"/>
          <w:szCs w:val="24"/>
        </w:rPr>
        <w:t>tří částí. První část obsahuje zhodnocení současných motivačních programů jednotlivých firem a zabývá se jejich stručnou charakteristikou. V teoretické části, zastupované druhou částí, jsou vysvětleny základní pojmy, popsány charakteristiky motivačních teorií, nastíněna koncepce motivačního programu a zaměření na pracovní motivaci. Praktická, třetí, část</w:t>
      </w:r>
      <w:r w:rsidR="00E52433">
        <w:rPr>
          <w:rFonts w:ascii="Times New Roman" w:hAnsi="Times New Roman" w:cs="Times New Roman"/>
          <w:sz w:val="24"/>
          <w:szCs w:val="24"/>
        </w:rPr>
        <w:t xml:space="preserve"> se týká hodnocení stávajících motivačních technik v jednotlivých podnicích, tak jak je vidí jejich zaměstnanci. Toto hodnocení bylo prováděno na základě dotazníkového průzkumu a jeho závěry jsou v této části shrnuty. Závěr práce se zabývá navržením vhodných postupů a zaimplementování nových zaměstnaneckých výhod do již stávajícího systému motivace, které by mohly přispět ke zvýšení motivace.</w:t>
      </w:r>
      <w:r w:rsidR="00527C50">
        <w:rPr>
          <w:rFonts w:ascii="Times New Roman" w:hAnsi="Times New Roman" w:cs="Times New Roman"/>
          <w:sz w:val="24"/>
          <w:szCs w:val="24"/>
        </w:rPr>
        <w:t xml:space="preserve"> </w:t>
      </w:r>
    </w:p>
    <w:p w:rsidR="00527C50" w:rsidRDefault="00527C50" w:rsidP="008664EC">
      <w:pPr>
        <w:spacing w:line="360" w:lineRule="auto"/>
        <w:jc w:val="both"/>
        <w:rPr>
          <w:rFonts w:ascii="Times New Roman" w:hAnsi="Times New Roman" w:cs="Times New Roman"/>
          <w:sz w:val="24"/>
          <w:szCs w:val="24"/>
        </w:rPr>
      </w:pPr>
    </w:p>
    <w:p w:rsidR="008664EC" w:rsidRPr="008664EC" w:rsidRDefault="008664EC" w:rsidP="008664EC">
      <w:pPr>
        <w:spacing w:line="360" w:lineRule="auto"/>
        <w:jc w:val="both"/>
        <w:rPr>
          <w:rFonts w:ascii="Times New Roman" w:hAnsi="Times New Roman" w:cs="Times New Roman"/>
          <w:sz w:val="24"/>
          <w:szCs w:val="24"/>
        </w:rPr>
      </w:pPr>
    </w:p>
    <w:p w:rsidR="00570841" w:rsidRDefault="00570841"/>
    <w:p w:rsidR="004870AE" w:rsidRPr="005B4C43" w:rsidRDefault="00570841" w:rsidP="00D5636C">
      <w:pPr>
        <w:pStyle w:val="Styl1"/>
        <w:ind w:left="709" w:hanging="709"/>
        <w:jc w:val="left"/>
        <w:rPr>
          <w:sz w:val="40"/>
          <w:szCs w:val="40"/>
        </w:rPr>
      </w:pPr>
      <w:r>
        <w:br w:type="page"/>
      </w:r>
      <w:r w:rsidR="004870AE" w:rsidRPr="005B4C43">
        <w:rPr>
          <w:sz w:val="40"/>
          <w:szCs w:val="40"/>
        </w:rPr>
        <w:lastRenderedPageBreak/>
        <w:t xml:space="preserve">Popis organizací Škoda Auto, a. </w:t>
      </w:r>
      <w:proofErr w:type="gramStart"/>
      <w:r w:rsidR="004870AE" w:rsidRPr="005B4C43">
        <w:rPr>
          <w:sz w:val="40"/>
          <w:szCs w:val="40"/>
        </w:rPr>
        <w:t xml:space="preserve">s. </w:t>
      </w:r>
      <w:r w:rsidR="005B4C43">
        <w:rPr>
          <w:sz w:val="40"/>
          <w:szCs w:val="40"/>
        </w:rPr>
        <w:t xml:space="preserve">                          </w:t>
      </w:r>
      <w:r w:rsidR="004870AE" w:rsidRPr="005B4C43">
        <w:rPr>
          <w:sz w:val="40"/>
          <w:szCs w:val="40"/>
        </w:rPr>
        <w:t>a Česká</w:t>
      </w:r>
      <w:proofErr w:type="gramEnd"/>
      <w:r w:rsidR="004870AE" w:rsidRPr="005B4C43">
        <w:rPr>
          <w:sz w:val="40"/>
          <w:szCs w:val="40"/>
        </w:rPr>
        <w:t xml:space="preserve"> pošta</w:t>
      </w:r>
      <w:r w:rsidR="005B4C43" w:rsidRPr="005B4C43">
        <w:rPr>
          <w:sz w:val="40"/>
          <w:szCs w:val="40"/>
        </w:rPr>
        <w:t xml:space="preserve"> s. p.</w:t>
      </w:r>
    </w:p>
    <w:p w:rsidR="005B4C43" w:rsidRPr="005B4C43" w:rsidRDefault="005B4C43" w:rsidP="005B4C43">
      <w:pPr>
        <w:pStyle w:val="Styl1"/>
        <w:numPr>
          <w:ilvl w:val="0"/>
          <w:numId w:val="0"/>
        </w:numPr>
        <w:ind w:left="567"/>
        <w:rPr>
          <w:sz w:val="24"/>
          <w:szCs w:val="24"/>
        </w:rPr>
      </w:pPr>
    </w:p>
    <w:p w:rsidR="004870AE" w:rsidRDefault="004870AE" w:rsidP="00C82F66">
      <w:pPr>
        <w:pStyle w:val="Styl1"/>
        <w:numPr>
          <w:ilvl w:val="1"/>
          <w:numId w:val="19"/>
        </w:numPr>
        <w:ind w:left="0" w:firstLine="426"/>
      </w:pPr>
      <w:r w:rsidRPr="0055264B">
        <w:t>Charakteristika společnosti Škoda Auto, a. s.</w:t>
      </w:r>
    </w:p>
    <w:p w:rsidR="005B4C43" w:rsidRPr="005B4C43" w:rsidRDefault="005B4C43" w:rsidP="005B4C43">
      <w:pPr>
        <w:pStyle w:val="Styl1"/>
        <w:numPr>
          <w:ilvl w:val="0"/>
          <w:numId w:val="0"/>
        </w:numPr>
        <w:ind w:left="792"/>
        <w:rPr>
          <w:sz w:val="24"/>
          <w:szCs w:val="24"/>
        </w:rPr>
      </w:pPr>
    </w:p>
    <w:p w:rsidR="004870AE" w:rsidRDefault="004870AE" w:rsidP="007F4DD6">
      <w:pPr>
        <w:numPr>
          <w:ilvl w:val="2"/>
          <w:numId w:val="19"/>
        </w:numPr>
        <w:shd w:val="clear" w:color="auto" w:fill="FFFFFF"/>
        <w:spacing w:before="120" w:after="120" w:line="360" w:lineRule="auto"/>
        <w:ind w:left="0" w:right="150" w:firstLine="851"/>
        <w:jc w:val="both"/>
        <w:rPr>
          <w:rFonts w:ascii="Times New Roman" w:hAnsi="Times New Roman" w:cs="Times New Roman"/>
          <w:b/>
          <w:bCs/>
          <w:sz w:val="28"/>
          <w:szCs w:val="28"/>
        </w:rPr>
      </w:pPr>
      <w:r w:rsidRPr="0055264B">
        <w:rPr>
          <w:rFonts w:ascii="Times New Roman" w:hAnsi="Times New Roman" w:cs="Times New Roman"/>
          <w:b/>
          <w:bCs/>
          <w:sz w:val="28"/>
          <w:szCs w:val="28"/>
        </w:rPr>
        <w:t>Základní charakteristika</w:t>
      </w:r>
    </w:p>
    <w:p w:rsidR="007F4DD6" w:rsidRPr="0055264B" w:rsidRDefault="007F4DD6" w:rsidP="007F4DD6">
      <w:pPr>
        <w:shd w:val="clear" w:color="auto" w:fill="FFFFFF"/>
        <w:spacing w:after="0" w:line="360" w:lineRule="auto"/>
        <w:ind w:left="851" w:right="147"/>
        <w:jc w:val="both"/>
        <w:rPr>
          <w:rFonts w:ascii="Times New Roman" w:hAnsi="Times New Roman" w:cs="Times New Roman"/>
          <w:b/>
          <w:bCs/>
          <w:sz w:val="28"/>
          <w:szCs w:val="28"/>
        </w:rPr>
      </w:pPr>
    </w:p>
    <w:p w:rsidR="005F39B5" w:rsidRDefault="004870AE" w:rsidP="0070062F">
      <w:pPr>
        <w:autoSpaceDE w:val="0"/>
        <w:autoSpaceDN w:val="0"/>
        <w:adjustRightInd w:val="0"/>
        <w:spacing w:after="0" w:line="360" w:lineRule="auto"/>
        <w:ind w:right="-2"/>
        <w:jc w:val="both"/>
        <w:rPr>
          <w:rFonts w:ascii="SkodaProPrint1204-Light" w:hAnsi="SkodaProPrint1204-Light" w:cs="SkodaProPrint1204-Light"/>
          <w:sz w:val="17"/>
          <w:szCs w:val="17"/>
          <w:lang w:eastAsia="cs-CZ"/>
        </w:rPr>
      </w:pPr>
      <w:r w:rsidRPr="00F66085">
        <w:rPr>
          <w:rFonts w:ascii="Times New Roman" w:hAnsi="Times New Roman" w:cs="Times New Roman"/>
          <w:sz w:val="24"/>
          <w:szCs w:val="24"/>
        </w:rPr>
        <w:t>Škoda Auto a.s. je ne</w:t>
      </w:r>
      <w:r w:rsidR="00D5636C">
        <w:rPr>
          <w:rFonts w:ascii="Times New Roman" w:hAnsi="Times New Roman" w:cs="Times New Roman"/>
          <w:sz w:val="24"/>
          <w:szCs w:val="24"/>
        </w:rPr>
        <w:t>jvětší český výrobce automobilů, který s</w:t>
      </w:r>
      <w:r w:rsidRPr="00F66085">
        <w:rPr>
          <w:rFonts w:ascii="Times New Roman" w:hAnsi="Times New Roman" w:cs="Times New Roman"/>
          <w:sz w:val="24"/>
          <w:szCs w:val="24"/>
        </w:rPr>
        <w:t>ídlí v Mladé Boleslavi. Svým obratem, tržbami</w:t>
      </w:r>
      <w:r>
        <w:rPr>
          <w:rFonts w:ascii="Times New Roman" w:hAnsi="Times New Roman" w:cs="Times New Roman"/>
          <w:sz w:val="24"/>
          <w:szCs w:val="24"/>
        </w:rPr>
        <w:t xml:space="preserve"> (203819 mil. Kč)</w:t>
      </w:r>
      <w:r w:rsidRPr="00F66085">
        <w:rPr>
          <w:rFonts w:ascii="Times New Roman" w:hAnsi="Times New Roman" w:cs="Times New Roman"/>
          <w:sz w:val="24"/>
          <w:szCs w:val="24"/>
        </w:rPr>
        <w:t xml:space="preserve"> a počtem zaměstnanců</w:t>
      </w:r>
      <w:r w:rsidR="00D5636C">
        <w:rPr>
          <w:rFonts w:ascii="Times New Roman" w:hAnsi="Times New Roman" w:cs="Times New Roman"/>
          <w:sz w:val="24"/>
          <w:szCs w:val="24"/>
        </w:rPr>
        <w:t xml:space="preserve"> (23 308 kmenových</w:t>
      </w:r>
      <w:r>
        <w:rPr>
          <w:rFonts w:ascii="Times New Roman" w:hAnsi="Times New Roman" w:cs="Times New Roman"/>
          <w:sz w:val="24"/>
          <w:szCs w:val="24"/>
        </w:rPr>
        <w:t>, včetně učňů, bez agenturních zaměstnanců)</w:t>
      </w:r>
      <w:r w:rsidRPr="00F66085">
        <w:rPr>
          <w:rFonts w:ascii="Times New Roman" w:hAnsi="Times New Roman" w:cs="Times New Roman"/>
          <w:sz w:val="24"/>
          <w:szCs w:val="24"/>
        </w:rPr>
        <w:t xml:space="preserve"> patří k nejdůležitějším článkům českého hospodářství.</w:t>
      </w:r>
      <w:r w:rsidRPr="00710756">
        <w:rPr>
          <w:rFonts w:ascii="SkodaProPrint1204-Light" w:hAnsi="SkodaProPrint1204-Light" w:cs="SkodaProPrint1204-Light"/>
          <w:sz w:val="17"/>
          <w:szCs w:val="17"/>
          <w:lang w:eastAsia="cs-CZ"/>
        </w:rPr>
        <w:t xml:space="preserve"> </w:t>
      </w:r>
    </w:p>
    <w:p w:rsidR="004870AE" w:rsidRPr="00412E11" w:rsidRDefault="004870AE" w:rsidP="0070062F">
      <w:pPr>
        <w:autoSpaceDE w:val="0"/>
        <w:autoSpaceDN w:val="0"/>
        <w:adjustRightInd w:val="0"/>
        <w:spacing w:after="0" w:line="360" w:lineRule="auto"/>
        <w:ind w:right="-2"/>
        <w:jc w:val="both"/>
        <w:rPr>
          <w:rFonts w:ascii="Times New Roman" w:hAnsi="Times New Roman" w:cs="Times New Roman"/>
          <w:sz w:val="24"/>
          <w:szCs w:val="24"/>
          <w:lang w:eastAsia="cs-CZ"/>
        </w:rPr>
      </w:pPr>
      <w:r w:rsidRPr="00710756">
        <w:rPr>
          <w:rFonts w:ascii="Times New Roman" w:hAnsi="Times New Roman" w:cs="Times New Roman"/>
          <w:sz w:val="24"/>
          <w:szCs w:val="24"/>
          <w:lang w:eastAsia="cs-CZ"/>
        </w:rPr>
        <w:t>Předmětem podnikatelské činnosti</w:t>
      </w:r>
      <w:r>
        <w:rPr>
          <w:rFonts w:ascii="Times New Roman" w:hAnsi="Times New Roman" w:cs="Times New Roman"/>
          <w:sz w:val="24"/>
          <w:szCs w:val="24"/>
          <w:lang w:eastAsia="cs-CZ"/>
        </w:rPr>
        <w:t xml:space="preserve"> </w:t>
      </w:r>
      <w:r w:rsidRPr="00710756">
        <w:rPr>
          <w:rFonts w:ascii="Times New Roman" w:hAnsi="Times New Roman" w:cs="Times New Roman"/>
          <w:sz w:val="24"/>
          <w:szCs w:val="24"/>
          <w:lang w:eastAsia="cs-CZ"/>
        </w:rPr>
        <w:t>společnosti je zejména vývoj, výroba a prodej automobilů,</w:t>
      </w:r>
      <w:r>
        <w:rPr>
          <w:rFonts w:ascii="Times New Roman" w:hAnsi="Times New Roman" w:cs="Times New Roman"/>
          <w:sz w:val="24"/>
          <w:szCs w:val="24"/>
          <w:lang w:eastAsia="cs-CZ"/>
        </w:rPr>
        <w:t xml:space="preserve"> </w:t>
      </w:r>
      <w:r w:rsidRPr="00710756">
        <w:rPr>
          <w:rFonts w:ascii="Times New Roman" w:hAnsi="Times New Roman" w:cs="Times New Roman"/>
          <w:sz w:val="24"/>
          <w:szCs w:val="24"/>
          <w:lang w:eastAsia="cs-CZ"/>
        </w:rPr>
        <w:t>komponentů, originálních dílů a příslušenství značky Škoda</w:t>
      </w:r>
      <w:r>
        <w:rPr>
          <w:rFonts w:ascii="Times New Roman" w:hAnsi="Times New Roman" w:cs="Times New Roman"/>
          <w:sz w:val="24"/>
          <w:szCs w:val="24"/>
          <w:lang w:eastAsia="cs-CZ"/>
        </w:rPr>
        <w:t xml:space="preserve"> </w:t>
      </w:r>
      <w:r w:rsidRPr="00710756">
        <w:rPr>
          <w:rFonts w:ascii="Times New Roman" w:hAnsi="Times New Roman" w:cs="Times New Roman"/>
          <w:sz w:val="24"/>
          <w:szCs w:val="24"/>
          <w:lang w:eastAsia="cs-CZ"/>
        </w:rPr>
        <w:t>a poskytování servisních služeb</w:t>
      </w:r>
      <w:r>
        <w:rPr>
          <w:rFonts w:ascii="SkodaProPrint1204-Light" w:hAnsi="SkodaProPrint1204-Light" w:cs="SkodaProPrint1204-Light"/>
          <w:sz w:val="17"/>
          <w:szCs w:val="17"/>
          <w:lang w:eastAsia="cs-CZ"/>
        </w:rPr>
        <w:t>.</w:t>
      </w:r>
      <w:r w:rsidRPr="00F66085">
        <w:rPr>
          <w:rFonts w:ascii="Times New Roman" w:hAnsi="Times New Roman" w:cs="Times New Roman"/>
          <w:sz w:val="24"/>
          <w:szCs w:val="24"/>
        </w:rPr>
        <w:t xml:space="preserve"> Firma je rovněž největší český exportér posledních let. Podnik s více než stoletou tradicí je od roku 1990 sou</w:t>
      </w:r>
      <w:r>
        <w:rPr>
          <w:rFonts w:ascii="Times New Roman" w:hAnsi="Times New Roman" w:cs="Times New Roman"/>
          <w:sz w:val="24"/>
          <w:szCs w:val="24"/>
        </w:rPr>
        <w:t xml:space="preserve">částí koncernu Volkswagen </w:t>
      </w:r>
      <w:proofErr w:type="spellStart"/>
      <w:r>
        <w:rPr>
          <w:rFonts w:ascii="Times New Roman" w:hAnsi="Times New Roman" w:cs="Times New Roman"/>
          <w:sz w:val="24"/>
          <w:szCs w:val="24"/>
        </w:rPr>
        <w:t>Group</w:t>
      </w:r>
      <w:proofErr w:type="spellEnd"/>
      <w:r>
        <w:rPr>
          <w:rFonts w:ascii="Times New Roman" w:hAnsi="Times New Roman" w:cs="Times New Roman"/>
          <w:sz w:val="24"/>
          <w:szCs w:val="24"/>
        </w:rPr>
        <w:t xml:space="preserve">, kdy doplnil koncernové značky </w:t>
      </w:r>
      <w:r w:rsidRPr="00F425C9">
        <w:rPr>
          <w:rFonts w:ascii="Georgia" w:hAnsi="Georgia" w:cs="Georgia"/>
          <w:color w:val="000000"/>
          <w:sz w:val="22"/>
          <w:szCs w:val="22"/>
          <w:lang w:eastAsia="cs-CZ"/>
        </w:rPr>
        <w:t xml:space="preserve">VW, </w:t>
      </w:r>
      <w:proofErr w:type="spellStart"/>
      <w:r w:rsidRPr="00F425C9">
        <w:rPr>
          <w:rFonts w:ascii="Georgia" w:hAnsi="Georgia" w:cs="Georgia"/>
          <w:color w:val="000000"/>
          <w:sz w:val="22"/>
          <w:szCs w:val="22"/>
          <w:lang w:eastAsia="cs-CZ"/>
        </w:rPr>
        <w:t>Audi</w:t>
      </w:r>
      <w:proofErr w:type="spellEnd"/>
      <w:r w:rsidRPr="00F425C9">
        <w:rPr>
          <w:rFonts w:ascii="Georgia" w:hAnsi="Georgia" w:cs="Georgia"/>
          <w:color w:val="000000"/>
          <w:sz w:val="22"/>
          <w:szCs w:val="22"/>
          <w:lang w:eastAsia="cs-CZ"/>
        </w:rPr>
        <w:t xml:space="preserve"> a </w:t>
      </w:r>
      <w:proofErr w:type="spellStart"/>
      <w:r w:rsidRPr="00F425C9">
        <w:rPr>
          <w:rFonts w:ascii="Georgia" w:hAnsi="Georgia" w:cs="Georgia"/>
          <w:color w:val="000000"/>
          <w:sz w:val="22"/>
          <w:szCs w:val="22"/>
          <w:lang w:eastAsia="cs-CZ"/>
        </w:rPr>
        <w:t>Seat</w:t>
      </w:r>
      <w:proofErr w:type="spellEnd"/>
      <w:r>
        <w:rPr>
          <w:rFonts w:ascii="Georgia" w:hAnsi="Georgia" w:cs="Georgia"/>
          <w:color w:val="000000"/>
          <w:sz w:val="22"/>
          <w:szCs w:val="22"/>
          <w:lang w:eastAsia="cs-CZ"/>
        </w:rPr>
        <w:t>.</w:t>
      </w:r>
      <w:r>
        <w:rPr>
          <w:rFonts w:ascii="Times New Roman" w:hAnsi="Times New Roman" w:cs="Times New Roman"/>
          <w:sz w:val="24"/>
          <w:szCs w:val="24"/>
        </w:rPr>
        <w:t xml:space="preserve">  </w:t>
      </w:r>
      <w:r w:rsidRPr="00655B38">
        <w:rPr>
          <w:rFonts w:ascii="Times New Roman" w:hAnsi="Times New Roman" w:cs="Times New Roman"/>
          <w:color w:val="000000"/>
          <w:sz w:val="24"/>
          <w:szCs w:val="24"/>
          <w:lang w:eastAsia="cs-CZ"/>
        </w:rPr>
        <w:t>Ve společnosti se nekoná valná hromada, její působnost</w:t>
      </w:r>
      <w:r w:rsidRPr="00F425C9">
        <w:rPr>
          <w:rFonts w:ascii="Georgia" w:hAnsi="Georgia" w:cs="Georgia"/>
          <w:color w:val="000000"/>
          <w:sz w:val="22"/>
          <w:szCs w:val="22"/>
          <w:lang w:eastAsia="cs-CZ"/>
        </w:rPr>
        <w:t xml:space="preserve"> </w:t>
      </w:r>
      <w:r w:rsidRPr="00655B38">
        <w:rPr>
          <w:rFonts w:ascii="Times New Roman" w:hAnsi="Times New Roman" w:cs="Times New Roman"/>
          <w:color w:val="000000"/>
          <w:sz w:val="24"/>
          <w:szCs w:val="24"/>
          <w:lang w:eastAsia="cs-CZ"/>
        </w:rPr>
        <w:t>vykonává jediný akcionář.</w:t>
      </w:r>
      <w:r w:rsidR="00D5636C">
        <w:rPr>
          <w:rFonts w:ascii="Times New Roman" w:hAnsi="Times New Roman" w:cs="Times New Roman"/>
          <w:color w:val="000000"/>
          <w:sz w:val="24"/>
          <w:szCs w:val="24"/>
          <w:lang w:eastAsia="cs-CZ"/>
        </w:rPr>
        <w:t xml:space="preserve"> Nejvyšším orgánem je</w:t>
      </w:r>
      <w:r w:rsidRPr="00655B38">
        <w:rPr>
          <w:rFonts w:ascii="Times New Roman" w:hAnsi="Times New Roman" w:cs="Times New Roman"/>
          <w:color w:val="000000"/>
          <w:sz w:val="24"/>
          <w:szCs w:val="24"/>
          <w:lang w:eastAsia="cs-CZ"/>
        </w:rPr>
        <w:t xml:space="preserve"> představenstvo, které se skládá z 5 členů plus předseda představenstva, kterým je v současné </w:t>
      </w:r>
      <w:proofErr w:type="gramStart"/>
      <w:r w:rsidRPr="00655B38">
        <w:rPr>
          <w:rFonts w:ascii="Times New Roman" w:hAnsi="Times New Roman" w:cs="Times New Roman"/>
          <w:color w:val="000000"/>
          <w:sz w:val="24"/>
          <w:szCs w:val="24"/>
          <w:lang w:eastAsia="cs-CZ"/>
        </w:rPr>
        <w:t xml:space="preserve">době </w:t>
      </w:r>
      <w:r w:rsidR="00D5636C">
        <w:rPr>
          <w:rFonts w:ascii="Times New Roman" w:hAnsi="Times New Roman" w:cs="Times New Roman"/>
          <w:color w:val="000000"/>
          <w:sz w:val="24"/>
          <w:szCs w:val="24"/>
          <w:lang w:eastAsia="cs-CZ"/>
        </w:rPr>
        <w:t xml:space="preserve">                     Prof.</w:t>
      </w:r>
      <w:proofErr w:type="gramEnd"/>
      <w:r w:rsidR="00D5636C">
        <w:rPr>
          <w:rFonts w:ascii="Times New Roman" w:hAnsi="Times New Roman" w:cs="Times New Roman"/>
          <w:color w:val="000000"/>
          <w:sz w:val="24"/>
          <w:szCs w:val="24"/>
          <w:lang w:eastAsia="cs-CZ"/>
        </w:rPr>
        <w:t xml:space="preserve"> Dr.  </w:t>
      </w:r>
      <w:proofErr w:type="spellStart"/>
      <w:r w:rsidR="00D5636C">
        <w:rPr>
          <w:rFonts w:ascii="Times New Roman" w:hAnsi="Times New Roman" w:cs="Times New Roman"/>
          <w:color w:val="000000"/>
          <w:sz w:val="24"/>
          <w:szCs w:val="24"/>
          <w:lang w:eastAsia="cs-CZ"/>
        </w:rPr>
        <w:t>h</w:t>
      </w:r>
      <w:proofErr w:type="spellEnd"/>
      <w:r w:rsidR="00D5636C">
        <w:rPr>
          <w:rFonts w:ascii="Times New Roman" w:hAnsi="Times New Roman" w:cs="Times New Roman"/>
          <w:color w:val="000000"/>
          <w:sz w:val="24"/>
          <w:szCs w:val="24"/>
          <w:lang w:eastAsia="cs-CZ"/>
        </w:rPr>
        <w:t xml:space="preserve">. </w:t>
      </w:r>
      <w:proofErr w:type="spellStart"/>
      <w:r w:rsidR="00D5636C">
        <w:rPr>
          <w:rFonts w:ascii="Times New Roman" w:hAnsi="Times New Roman" w:cs="Times New Roman"/>
          <w:color w:val="000000"/>
          <w:sz w:val="24"/>
          <w:szCs w:val="24"/>
          <w:lang w:eastAsia="cs-CZ"/>
        </w:rPr>
        <w:t>c</w:t>
      </w:r>
      <w:proofErr w:type="spellEnd"/>
      <w:r w:rsidR="00D5636C">
        <w:rPr>
          <w:rFonts w:ascii="Times New Roman" w:hAnsi="Times New Roman" w:cs="Times New Roman"/>
          <w:color w:val="000000"/>
          <w:sz w:val="24"/>
          <w:szCs w:val="24"/>
          <w:lang w:eastAsia="cs-CZ"/>
        </w:rPr>
        <w:t xml:space="preserve">. </w:t>
      </w:r>
      <w:proofErr w:type="spellStart"/>
      <w:r w:rsidRPr="00655B38">
        <w:rPr>
          <w:rFonts w:ascii="Times New Roman" w:hAnsi="Times New Roman" w:cs="Times New Roman"/>
          <w:color w:val="000000"/>
          <w:sz w:val="24"/>
          <w:szCs w:val="24"/>
          <w:lang w:eastAsia="cs-CZ"/>
        </w:rPr>
        <w:t>Winfried</w:t>
      </w:r>
      <w:proofErr w:type="spellEnd"/>
      <w:r w:rsidRPr="00655B38">
        <w:rPr>
          <w:rFonts w:ascii="Times New Roman" w:hAnsi="Times New Roman" w:cs="Times New Roman"/>
          <w:color w:val="000000"/>
          <w:sz w:val="24"/>
          <w:szCs w:val="24"/>
          <w:lang w:eastAsia="cs-CZ"/>
        </w:rPr>
        <w:t xml:space="preserve"> </w:t>
      </w:r>
      <w:proofErr w:type="spellStart"/>
      <w:r w:rsidRPr="00655B38">
        <w:rPr>
          <w:rFonts w:ascii="Times New Roman" w:hAnsi="Times New Roman" w:cs="Times New Roman"/>
          <w:color w:val="000000"/>
          <w:sz w:val="24"/>
          <w:szCs w:val="24"/>
          <w:lang w:eastAsia="cs-CZ"/>
        </w:rPr>
        <w:t>Vahland</w:t>
      </w:r>
      <w:proofErr w:type="spellEnd"/>
      <w:r w:rsidRPr="00655B38">
        <w:rPr>
          <w:rFonts w:ascii="Times New Roman" w:hAnsi="Times New Roman" w:cs="Times New Roman"/>
          <w:color w:val="000000"/>
          <w:sz w:val="24"/>
          <w:szCs w:val="24"/>
          <w:lang w:eastAsia="cs-CZ"/>
        </w:rPr>
        <w:t xml:space="preserve"> , jenž 1. září 2010 v této funkci vystřídal  </w:t>
      </w:r>
      <w:r w:rsidR="00D5636C">
        <w:rPr>
          <w:rFonts w:ascii="Times New Roman" w:hAnsi="Times New Roman" w:cs="Times New Roman"/>
          <w:color w:val="000000"/>
          <w:sz w:val="24"/>
          <w:szCs w:val="24"/>
          <w:lang w:eastAsia="cs-CZ"/>
        </w:rPr>
        <w:t xml:space="preserve">                  </w:t>
      </w:r>
      <w:proofErr w:type="spellStart"/>
      <w:r w:rsidRPr="00655B38">
        <w:rPr>
          <w:rFonts w:ascii="Times New Roman" w:hAnsi="Times New Roman" w:cs="Times New Roman"/>
          <w:color w:val="000000"/>
          <w:sz w:val="24"/>
          <w:szCs w:val="24"/>
          <w:lang w:eastAsia="cs-CZ"/>
        </w:rPr>
        <w:t>Dipl</w:t>
      </w:r>
      <w:proofErr w:type="spellEnd"/>
      <w:r w:rsidRPr="00655B38">
        <w:rPr>
          <w:rFonts w:ascii="Times New Roman" w:hAnsi="Times New Roman" w:cs="Times New Roman"/>
          <w:color w:val="000000"/>
          <w:sz w:val="24"/>
          <w:szCs w:val="24"/>
          <w:lang w:eastAsia="cs-CZ"/>
        </w:rPr>
        <w:t xml:space="preserve">.-Ing. </w:t>
      </w:r>
      <w:proofErr w:type="spellStart"/>
      <w:r w:rsidRPr="00655B38">
        <w:rPr>
          <w:rFonts w:ascii="Times New Roman" w:hAnsi="Times New Roman" w:cs="Times New Roman"/>
          <w:color w:val="000000"/>
          <w:sz w:val="24"/>
          <w:szCs w:val="24"/>
          <w:lang w:eastAsia="cs-CZ"/>
        </w:rPr>
        <w:t>Reinharda</w:t>
      </w:r>
      <w:proofErr w:type="spellEnd"/>
      <w:r w:rsidRPr="00655B38">
        <w:rPr>
          <w:rFonts w:ascii="Times New Roman" w:hAnsi="Times New Roman" w:cs="Times New Roman"/>
          <w:color w:val="000000"/>
          <w:sz w:val="24"/>
          <w:szCs w:val="24"/>
          <w:lang w:eastAsia="cs-CZ"/>
        </w:rPr>
        <w:t xml:space="preserve"> Junga. </w:t>
      </w:r>
    </w:p>
    <w:p w:rsidR="00570841" w:rsidRDefault="004870AE" w:rsidP="0070062F">
      <w:pPr>
        <w:shd w:val="clear" w:color="auto" w:fill="FFFFFF"/>
        <w:spacing w:before="120" w:after="120" w:line="360" w:lineRule="auto"/>
        <w:ind w:right="-2"/>
        <w:jc w:val="both"/>
        <w:rPr>
          <w:rFonts w:ascii="Times New Roman" w:hAnsi="Times New Roman" w:cs="Times New Roman"/>
          <w:sz w:val="24"/>
          <w:szCs w:val="24"/>
        </w:rPr>
      </w:pPr>
      <w:r w:rsidRPr="00F66085">
        <w:rPr>
          <w:rFonts w:ascii="Times New Roman" w:hAnsi="Times New Roman" w:cs="Times New Roman"/>
          <w:color w:val="000000"/>
          <w:sz w:val="24"/>
          <w:szCs w:val="24"/>
          <w:lang w:eastAsia="cs-CZ"/>
        </w:rPr>
        <w:t>Škoda Auto</w:t>
      </w:r>
      <w:r w:rsidR="00D5636C">
        <w:rPr>
          <w:rFonts w:ascii="Times New Roman" w:hAnsi="Times New Roman" w:cs="Times New Roman"/>
          <w:color w:val="000000"/>
          <w:sz w:val="24"/>
          <w:szCs w:val="24"/>
          <w:lang w:eastAsia="cs-CZ"/>
        </w:rPr>
        <w:t>, a. s.</w:t>
      </w:r>
      <w:r w:rsidRPr="00F66085">
        <w:rPr>
          <w:rFonts w:ascii="Times New Roman" w:hAnsi="Times New Roman" w:cs="Times New Roman"/>
          <w:color w:val="000000"/>
          <w:sz w:val="24"/>
          <w:szCs w:val="24"/>
          <w:lang w:eastAsia="cs-CZ"/>
        </w:rPr>
        <w:t xml:space="preserve"> má nyní tři hlavn</w:t>
      </w:r>
      <w:r w:rsidR="00D5636C">
        <w:rPr>
          <w:rFonts w:ascii="Times New Roman" w:hAnsi="Times New Roman" w:cs="Times New Roman"/>
          <w:color w:val="000000"/>
          <w:sz w:val="24"/>
          <w:szCs w:val="24"/>
          <w:lang w:eastAsia="cs-CZ"/>
        </w:rPr>
        <w:t>í závody. Všechny působí v České republice</w:t>
      </w:r>
      <w:r w:rsidRPr="00F66085">
        <w:rPr>
          <w:rFonts w:ascii="Times New Roman" w:hAnsi="Times New Roman" w:cs="Times New Roman"/>
          <w:color w:val="000000"/>
          <w:sz w:val="24"/>
          <w:szCs w:val="24"/>
          <w:lang w:eastAsia="cs-CZ"/>
        </w:rPr>
        <w:t xml:space="preserve">, a </w:t>
      </w:r>
      <w:proofErr w:type="gramStart"/>
      <w:r w:rsidRPr="00F66085">
        <w:rPr>
          <w:rFonts w:ascii="Times New Roman" w:hAnsi="Times New Roman" w:cs="Times New Roman"/>
          <w:color w:val="000000"/>
          <w:sz w:val="24"/>
          <w:szCs w:val="24"/>
          <w:lang w:eastAsia="cs-CZ"/>
        </w:rPr>
        <w:t xml:space="preserve">to </w:t>
      </w:r>
      <w:r w:rsidR="00D5636C">
        <w:rPr>
          <w:rFonts w:ascii="Times New Roman" w:hAnsi="Times New Roman" w:cs="Times New Roman"/>
          <w:color w:val="000000"/>
          <w:sz w:val="24"/>
          <w:szCs w:val="24"/>
          <w:lang w:eastAsia="cs-CZ"/>
        </w:rPr>
        <w:t xml:space="preserve">          </w:t>
      </w:r>
      <w:r w:rsidRPr="00F66085">
        <w:rPr>
          <w:rFonts w:ascii="Times New Roman" w:hAnsi="Times New Roman" w:cs="Times New Roman"/>
          <w:color w:val="000000"/>
          <w:sz w:val="24"/>
          <w:szCs w:val="24"/>
          <w:lang w:eastAsia="cs-CZ"/>
        </w:rPr>
        <w:t>v Mladé</w:t>
      </w:r>
      <w:proofErr w:type="gramEnd"/>
      <w:r w:rsidRPr="00F66085">
        <w:rPr>
          <w:rFonts w:ascii="Times New Roman" w:hAnsi="Times New Roman" w:cs="Times New Roman"/>
          <w:color w:val="000000"/>
          <w:sz w:val="24"/>
          <w:szCs w:val="24"/>
          <w:lang w:eastAsia="cs-CZ"/>
        </w:rPr>
        <w:t xml:space="preserve"> Boleslavi, Vrchlabí a </w:t>
      </w:r>
      <w:proofErr w:type="spellStart"/>
      <w:r w:rsidRPr="00F66085">
        <w:rPr>
          <w:rFonts w:ascii="Times New Roman" w:hAnsi="Times New Roman" w:cs="Times New Roman"/>
          <w:color w:val="000000"/>
          <w:sz w:val="24"/>
          <w:szCs w:val="24"/>
          <w:lang w:eastAsia="cs-CZ"/>
        </w:rPr>
        <w:t>Kvasinách</w:t>
      </w:r>
      <w:proofErr w:type="spellEnd"/>
      <w:r w:rsidRPr="00F66085">
        <w:rPr>
          <w:rFonts w:ascii="Times New Roman" w:hAnsi="Times New Roman" w:cs="Times New Roman"/>
          <w:color w:val="000000"/>
          <w:sz w:val="24"/>
          <w:szCs w:val="24"/>
          <w:lang w:eastAsia="cs-CZ"/>
        </w:rPr>
        <w:t>.</w:t>
      </w:r>
      <w:r w:rsidRPr="00F66085">
        <w:rPr>
          <w:rFonts w:ascii="Times New Roman" w:hAnsi="Times New Roman" w:cs="Times New Roman"/>
          <w:color w:val="000000"/>
          <w:sz w:val="24"/>
          <w:szCs w:val="24"/>
        </w:rPr>
        <w:t xml:space="preserve"> Z uvedeného vyplývá, že není možné provést průzkum napříč c</w:t>
      </w:r>
      <w:r>
        <w:rPr>
          <w:rFonts w:ascii="Times New Roman" w:hAnsi="Times New Roman" w:cs="Times New Roman"/>
          <w:color w:val="000000"/>
          <w:sz w:val="24"/>
          <w:szCs w:val="24"/>
        </w:rPr>
        <w:t>elou firmou</w:t>
      </w:r>
      <w:r w:rsidR="00D5636C">
        <w:rPr>
          <w:rFonts w:ascii="Times New Roman" w:hAnsi="Times New Roman" w:cs="Times New Roman"/>
          <w:color w:val="000000"/>
          <w:sz w:val="24"/>
          <w:szCs w:val="24"/>
        </w:rPr>
        <w:t>,</w:t>
      </w:r>
      <w:r>
        <w:rPr>
          <w:rFonts w:ascii="Times New Roman" w:hAnsi="Times New Roman" w:cs="Times New Roman"/>
          <w:color w:val="000000"/>
          <w:sz w:val="24"/>
          <w:szCs w:val="24"/>
        </w:rPr>
        <w:t xml:space="preserve"> a proto je v této práci jako reprezentativní vzorek zvoleno</w:t>
      </w:r>
      <w:r w:rsidRPr="00F66085">
        <w:rPr>
          <w:rFonts w:ascii="Times New Roman" w:hAnsi="Times New Roman" w:cs="Times New Roman"/>
          <w:color w:val="000000"/>
          <w:sz w:val="24"/>
          <w:szCs w:val="24"/>
        </w:rPr>
        <w:t xml:space="preserve"> jedno </w:t>
      </w:r>
      <w:r>
        <w:rPr>
          <w:rFonts w:ascii="Times New Roman" w:hAnsi="Times New Roman" w:cs="Times New Roman"/>
          <w:sz w:val="24"/>
          <w:szCs w:val="24"/>
        </w:rPr>
        <w:t>konkrétní</w:t>
      </w:r>
      <w:r w:rsidRPr="00943506">
        <w:rPr>
          <w:rFonts w:ascii="Times New Roman" w:hAnsi="Times New Roman" w:cs="Times New Roman"/>
          <w:sz w:val="24"/>
          <w:szCs w:val="24"/>
        </w:rPr>
        <w:t xml:space="preserve"> oddělení</w:t>
      </w:r>
      <w:r>
        <w:rPr>
          <w:rFonts w:ascii="Times New Roman" w:hAnsi="Times New Roman" w:cs="Times New Roman"/>
          <w:sz w:val="24"/>
          <w:szCs w:val="24"/>
        </w:rPr>
        <w:t>, a to</w:t>
      </w:r>
      <w:r w:rsidRPr="00943506">
        <w:rPr>
          <w:rFonts w:ascii="Times New Roman" w:hAnsi="Times New Roman" w:cs="Times New Roman"/>
          <w:sz w:val="24"/>
          <w:szCs w:val="24"/>
        </w:rPr>
        <w:t xml:space="preserve"> oddělení Controllingu vývoje a výrobku. </w:t>
      </w:r>
    </w:p>
    <w:p w:rsidR="00570841"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943506">
        <w:rPr>
          <w:rFonts w:ascii="Times New Roman" w:hAnsi="Times New Roman" w:cs="Times New Roman"/>
          <w:sz w:val="24"/>
          <w:szCs w:val="24"/>
          <w:lang w:eastAsia="cs-CZ"/>
        </w:rPr>
        <w:t xml:space="preserve">Zásadním úkolem controllingu je včasné poskytování informací, resp. dat jako báze pro řízení a orientaci vedení podniku. Týká se to jak krátkodobého tak i </w:t>
      </w:r>
      <w:proofErr w:type="gramStart"/>
      <w:r w:rsidRPr="00943506">
        <w:rPr>
          <w:rFonts w:ascii="Times New Roman" w:hAnsi="Times New Roman" w:cs="Times New Roman"/>
          <w:sz w:val="24"/>
          <w:szCs w:val="24"/>
          <w:lang w:eastAsia="cs-CZ"/>
        </w:rPr>
        <w:t xml:space="preserve">střednědobého </w:t>
      </w:r>
      <w:r w:rsidR="0070062F">
        <w:rPr>
          <w:rFonts w:ascii="Times New Roman" w:hAnsi="Times New Roman" w:cs="Times New Roman"/>
          <w:sz w:val="24"/>
          <w:szCs w:val="24"/>
          <w:lang w:eastAsia="cs-CZ"/>
        </w:rPr>
        <w:t xml:space="preserve">             </w:t>
      </w:r>
      <w:r w:rsidRPr="00943506">
        <w:rPr>
          <w:rFonts w:ascii="Times New Roman" w:hAnsi="Times New Roman" w:cs="Times New Roman"/>
          <w:sz w:val="24"/>
          <w:szCs w:val="24"/>
          <w:lang w:eastAsia="cs-CZ"/>
        </w:rPr>
        <w:t>a dlouhodobého</w:t>
      </w:r>
      <w:proofErr w:type="gramEnd"/>
      <w:r w:rsidRPr="00943506">
        <w:rPr>
          <w:rFonts w:ascii="Times New Roman" w:hAnsi="Times New Roman" w:cs="Times New Roman"/>
          <w:sz w:val="24"/>
          <w:szCs w:val="24"/>
          <w:lang w:eastAsia="cs-CZ"/>
        </w:rPr>
        <w:t xml:space="preserve"> období. Controlling vývoje a výrobku, pod interním označením ECT zodpovídá za finanční řízení procesu vzniku výrobku a tím za dosažení strategických finančních cílů firmy Škoda Auto v budoucnosti. Hlavními úkoly je řízení ziskovosti projektů nových modelů vozů, agregátů atd. včetně stanovování finančních </w:t>
      </w:r>
      <w:proofErr w:type="spellStart"/>
      <w:r w:rsidRPr="00943506">
        <w:rPr>
          <w:rFonts w:ascii="Times New Roman" w:hAnsi="Times New Roman" w:cs="Times New Roman"/>
          <w:sz w:val="24"/>
          <w:szCs w:val="24"/>
          <w:lang w:eastAsia="cs-CZ"/>
        </w:rPr>
        <w:t>targetů</w:t>
      </w:r>
      <w:proofErr w:type="spellEnd"/>
      <w:r w:rsidRPr="00943506">
        <w:rPr>
          <w:rFonts w:ascii="Times New Roman" w:hAnsi="Times New Roman" w:cs="Times New Roman"/>
          <w:sz w:val="24"/>
          <w:szCs w:val="24"/>
          <w:lang w:eastAsia="cs-CZ"/>
        </w:rPr>
        <w:t xml:space="preserve">, </w:t>
      </w:r>
      <w:r w:rsidRPr="00943506">
        <w:rPr>
          <w:rFonts w:ascii="Times New Roman" w:hAnsi="Times New Roman" w:cs="Times New Roman"/>
          <w:sz w:val="24"/>
          <w:szCs w:val="24"/>
          <w:lang w:eastAsia="cs-CZ"/>
        </w:rPr>
        <w:lastRenderedPageBreak/>
        <w:t>příprav</w:t>
      </w:r>
      <w:r w:rsidR="00570841">
        <w:rPr>
          <w:rFonts w:ascii="Times New Roman" w:hAnsi="Times New Roman" w:cs="Times New Roman"/>
          <w:sz w:val="24"/>
          <w:szCs w:val="24"/>
          <w:lang w:eastAsia="cs-CZ"/>
        </w:rPr>
        <w:t>y</w:t>
      </w:r>
      <w:r w:rsidRPr="00943506">
        <w:rPr>
          <w:rFonts w:ascii="Times New Roman" w:hAnsi="Times New Roman" w:cs="Times New Roman"/>
          <w:sz w:val="24"/>
          <w:szCs w:val="24"/>
          <w:lang w:eastAsia="cs-CZ"/>
        </w:rPr>
        <w:t xml:space="preserve"> a </w:t>
      </w:r>
      <w:proofErr w:type="spellStart"/>
      <w:r w:rsidRPr="00943506">
        <w:rPr>
          <w:rFonts w:ascii="Times New Roman" w:hAnsi="Times New Roman" w:cs="Times New Roman"/>
          <w:sz w:val="24"/>
          <w:szCs w:val="24"/>
          <w:lang w:eastAsia="cs-CZ"/>
        </w:rPr>
        <w:t>nacenění</w:t>
      </w:r>
      <w:proofErr w:type="spellEnd"/>
      <w:r w:rsidRPr="00943506">
        <w:rPr>
          <w:rFonts w:ascii="Times New Roman" w:hAnsi="Times New Roman" w:cs="Times New Roman"/>
          <w:sz w:val="24"/>
          <w:szCs w:val="24"/>
          <w:lang w:eastAsia="cs-CZ"/>
        </w:rPr>
        <w:t xml:space="preserve"> nových modelů pro uvedení na trh, řízení materiálových nákladů projektů včetně jejich </w:t>
      </w:r>
      <w:proofErr w:type="spellStart"/>
      <w:r w:rsidRPr="00943506">
        <w:rPr>
          <w:rFonts w:ascii="Times New Roman" w:hAnsi="Times New Roman" w:cs="Times New Roman"/>
          <w:sz w:val="24"/>
          <w:szCs w:val="24"/>
          <w:lang w:eastAsia="cs-CZ"/>
        </w:rPr>
        <w:t>targetingu</w:t>
      </w:r>
      <w:proofErr w:type="spellEnd"/>
      <w:r w:rsidRPr="00943506">
        <w:rPr>
          <w:rFonts w:ascii="Times New Roman" w:hAnsi="Times New Roman" w:cs="Times New Roman"/>
          <w:sz w:val="24"/>
          <w:szCs w:val="24"/>
          <w:lang w:eastAsia="cs-CZ"/>
        </w:rPr>
        <w:t>, controlling vývojových nákladů včetně nákladů podílových, finanční ohodnocení technických změn, nákladová analýza vybraných komponent výrobku.</w:t>
      </w:r>
      <w:r>
        <w:rPr>
          <w:rStyle w:val="Znakapoznpodarou"/>
          <w:rFonts w:ascii="Times New Roman" w:hAnsi="Times New Roman" w:cs="Times New Roman"/>
          <w:sz w:val="24"/>
          <w:szCs w:val="24"/>
          <w:lang w:eastAsia="cs-CZ"/>
        </w:rPr>
        <w:footnoteReference w:id="1"/>
      </w:r>
    </w:p>
    <w:p w:rsidR="00570841" w:rsidRPr="005838BB" w:rsidRDefault="00570841" w:rsidP="00D0132A">
      <w:pPr>
        <w:shd w:val="clear" w:color="auto" w:fill="FFFFFF"/>
        <w:spacing w:before="120" w:after="120" w:line="360" w:lineRule="auto"/>
        <w:ind w:right="150"/>
        <w:jc w:val="both"/>
        <w:rPr>
          <w:rFonts w:ascii="Times New Roman" w:hAnsi="Times New Roman" w:cs="Times New Roman"/>
          <w:sz w:val="28"/>
          <w:szCs w:val="28"/>
          <w:lang w:eastAsia="cs-CZ"/>
        </w:rPr>
      </w:pPr>
    </w:p>
    <w:p w:rsidR="004870AE" w:rsidRPr="005838BB" w:rsidRDefault="00D0132A" w:rsidP="007F4DD6">
      <w:pPr>
        <w:pStyle w:val="Styl1"/>
        <w:numPr>
          <w:ilvl w:val="2"/>
          <w:numId w:val="19"/>
        </w:numPr>
        <w:ind w:hanging="373"/>
        <w:rPr>
          <w:sz w:val="28"/>
          <w:szCs w:val="28"/>
          <w:lang w:eastAsia="cs-CZ"/>
        </w:rPr>
      </w:pPr>
      <w:r>
        <w:rPr>
          <w:sz w:val="28"/>
          <w:szCs w:val="28"/>
          <w:lang w:eastAsia="cs-CZ"/>
        </w:rPr>
        <w:br w:type="page"/>
      </w:r>
      <w:r w:rsidR="00F373D1">
        <w:rPr>
          <w:noProof/>
          <w:sz w:val="28"/>
          <w:szCs w:val="28"/>
          <w:lang w:eastAsia="cs-CZ"/>
        </w:rPr>
        <w:lastRenderedPageBreak/>
        <w:pict>
          <v:shapetype id="_x0000_t32" coordsize="21600,21600" o:spt="32" o:oned="t" path="m,l21600,21600e" filled="f">
            <v:path arrowok="t" fillok="f" o:connecttype="none"/>
            <o:lock v:ext="edit" shapetype="t"/>
          </v:shapetype>
          <v:shape id="_x0000_s1172" type="#_x0000_t32" style="position:absolute;left:0;text-align:left;margin-left:378.45pt;margin-top:29.7pt;width:0;height:16.5pt;z-index:251689984" o:connectortype="straight"/>
        </w:pict>
      </w:r>
      <w:r w:rsidR="00F373D1">
        <w:rPr>
          <w:noProof/>
          <w:sz w:val="28"/>
          <w:szCs w:val="28"/>
          <w:lang w:eastAsia="cs-CZ"/>
        </w:rPr>
        <w:pict>
          <v:shape id="_x0000_s1171" type="#_x0000_t32" style="position:absolute;left:0;text-align:left;margin-left:265.2pt;margin-top:29.7pt;width:0;height:16.5pt;z-index:251688960" o:connectortype="straight"/>
        </w:pict>
      </w:r>
      <w:r w:rsidR="00F373D1">
        <w:rPr>
          <w:noProof/>
          <w:sz w:val="28"/>
          <w:szCs w:val="28"/>
          <w:lang w:eastAsia="cs-CZ"/>
        </w:rPr>
        <w:pict>
          <v:shape id="_x0000_s1170" type="#_x0000_t32" style="position:absolute;left:0;text-align:left;margin-left:156.45pt;margin-top:29.7pt;width:0;height:16.5pt;z-index:251687936" o:connectortype="straight"/>
        </w:pict>
      </w:r>
      <w:r w:rsidR="00F373D1">
        <w:rPr>
          <w:noProof/>
          <w:sz w:val="28"/>
          <w:szCs w:val="28"/>
          <w:lang w:eastAsia="cs-CZ"/>
        </w:rPr>
        <w:pict>
          <v:shape id="_x0000_s1169" type="#_x0000_t32" style="position:absolute;left:0;text-align:left;margin-left:44.7pt;margin-top:29.7pt;width:333.75pt;height:0;z-index:251686912" o:connectortype="straight"/>
        </w:pict>
      </w:r>
      <w:r w:rsidR="00F373D1">
        <w:rPr>
          <w:noProof/>
          <w:sz w:val="28"/>
          <w:szCs w:val="28"/>
          <w:lang w:eastAsia="cs-CZ"/>
        </w:rPr>
        <w:pict>
          <v:shape id="_x0000_s1168" type="#_x0000_t32" style="position:absolute;left:0;text-align:left;margin-left:44.7pt;margin-top:29.7pt;width:0;height:16.5pt;flip:y;z-index:251685888" o:connectortype="straight"/>
        </w:pict>
      </w:r>
      <w:r w:rsidR="004870AE" w:rsidRPr="005838BB">
        <w:rPr>
          <w:sz w:val="28"/>
          <w:szCs w:val="28"/>
          <w:lang w:eastAsia="cs-CZ"/>
        </w:rPr>
        <w:t xml:space="preserve">Organizační struktura </w:t>
      </w:r>
    </w:p>
    <w:p w:rsidR="00570841" w:rsidRPr="0055264B" w:rsidRDefault="00F373D1" w:rsidP="00570841">
      <w:pPr>
        <w:shd w:val="clear" w:color="auto" w:fill="FFFFFF"/>
        <w:spacing w:before="120" w:after="120" w:line="360" w:lineRule="auto"/>
        <w:ind w:left="1224" w:right="150"/>
        <w:jc w:val="both"/>
        <w:rPr>
          <w:rFonts w:ascii="Times New Roman" w:hAnsi="Times New Roman" w:cs="Times New Roman"/>
          <w:b/>
          <w:bCs/>
          <w:sz w:val="28"/>
          <w:szCs w:val="28"/>
          <w:lang w:eastAsia="cs-CZ"/>
        </w:rPr>
      </w:pPr>
      <w:r>
        <w:rPr>
          <w:rFonts w:ascii="Times New Roman" w:hAnsi="Times New Roman" w:cs="Times New Roman"/>
          <w:b/>
          <w:bCs/>
          <w:noProof/>
          <w:sz w:val="24"/>
          <w:szCs w:val="24"/>
          <w:lang w:eastAsia="cs-CZ"/>
        </w:rPr>
        <w:pict>
          <v:shape id="_x0000_s1176" type="#_x0000_t32" style="position:absolute;left:0;text-align:left;margin-left:-320pt;margin-top:29.55pt;width:0;height:344.25pt;z-index:251692032" o:connectortype="straight"/>
        </w:pict>
      </w:r>
      <w:r>
        <w:rPr>
          <w:rFonts w:ascii="Times New Roman" w:hAnsi="Times New Roman" w:cs="Times New Roman"/>
          <w:b/>
          <w:bCs/>
          <w:noProof/>
          <w:sz w:val="24"/>
          <w:szCs w:val="24"/>
          <w:lang w:eastAsia="cs-CZ"/>
        </w:rPr>
        <w:pict>
          <v:shape id="_x0000_s1175" type="#_x0000_t32" style="position:absolute;left:0;text-align:left;margin-left:-320pt;margin-top:29.55pt;width:14.25pt;height:0;flip:x;z-index:251691008" o:connectortype="straight"/>
        </w:pict>
      </w:r>
      <w:r w:rsidR="001647F7">
        <w:rPr>
          <w:rFonts w:ascii="Times New Roman" w:hAnsi="Times New Roman" w:cs="Times New Roman"/>
          <w:b/>
          <w:bCs/>
          <w:noProof/>
          <w:sz w:val="28"/>
          <w:szCs w:val="28"/>
          <w:lang w:eastAsia="cs-CZ"/>
        </w:rPr>
        <w:pict>
          <v:shape id="_x0000_s1154" type="#_x0000_t32" style="position:absolute;left:0;text-align:left;margin-left:-428pt;margin-top:29.55pt;width:0;height:467.25pt;z-index:251671552" o:connectortype="straight"/>
        </w:pict>
      </w:r>
      <w:r w:rsidR="001647F7">
        <w:rPr>
          <w:rFonts w:ascii="Times New Roman" w:hAnsi="Times New Roman" w:cs="Times New Roman"/>
          <w:b/>
          <w:bCs/>
          <w:noProof/>
          <w:sz w:val="28"/>
          <w:szCs w:val="28"/>
          <w:lang w:eastAsia="cs-CZ"/>
        </w:rPr>
        <w:pict>
          <v:shape id="_x0000_s1153" type="#_x0000_t32" style="position:absolute;left:0;text-align:left;margin-left:-428pt;margin-top:29.55pt;width:14.25pt;height:0;flip:x;z-index:251670528" o:connectortype="straight"/>
        </w:pict>
      </w:r>
      <w:r w:rsidR="001647F7">
        <w:rPr>
          <w:rFonts w:ascii="Times New Roman" w:hAnsi="Times New Roman" w:cs="Times New Roman"/>
          <w:b/>
          <w:bCs/>
          <w:noProof/>
          <w:sz w:val="28"/>
          <w:szCs w:val="28"/>
          <w:lang w:eastAsia="cs-CZ"/>
        </w:rPr>
        <w:pict>
          <v:shape id="_x0000_s1152" type="#_x0000_t75" style="position:absolute;left:0;text-align:left;margin-left:9.45pt;margin-top:10.05pt;width:404.75pt;height:544.05pt;z-index:-251646976" wrapcoords="-34 0 -34 21576 21600 21576 21600 0 -34 0" filled="t">
            <v:imagedata r:id="rId9" o:title=""/>
            <w10:wrap type="tight"/>
          </v:shape>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b/>
          <w:bCs/>
          <w:noProof/>
          <w:sz w:val="24"/>
          <w:szCs w:val="24"/>
          <w:lang w:eastAsia="cs-CZ"/>
        </w:rPr>
        <w:pict>
          <v:shape id="_x0000_s1198" type="#_x0000_t32" style="position:absolute;left:0;text-align:left;margin-left:-103.25pt;margin-top:3.15pt;width:0;height:423.75pt;z-index:251713536" o:connectortype="straight"/>
        </w:pict>
      </w:r>
      <w:r>
        <w:rPr>
          <w:rFonts w:ascii="Times New Roman" w:hAnsi="Times New Roman" w:cs="Times New Roman"/>
          <w:b/>
          <w:bCs/>
          <w:noProof/>
          <w:sz w:val="24"/>
          <w:szCs w:val="24"/>
          <w:lang w:eastAsia="cs-CZ"/>
        </w:rPr>
        <w:pict>
          <v:shape id="_x0000_s1197" type="#_x0000_t32" style="position:absolute;left:0;text-align:left;margin-left:-103.25pt;margin-top:3.15pt;width:14.25pt;height:0;flip:x;z-index:251712512" o:connectortype="straight"/>
        </w:pict>
      </w:r>
      <w:r>
        <w:rPr>
          <w:rFonts w:ascii="Times New Roman" w:hAnsi="Times New Roman" w:cs="Times New Roman"/>
          <w:b/>
          <w:bCs/>
          <w:noProof/>
          <w:sz w:val="24"/>
          <w:szCs w:val="24"/>
          <w:lang w:eastAsia="cs-CZ"/>
        </w:rPr>
        <w:pict>
          <v:shape id="_x0000_s1188" type="#_x0000_t32" style="position:absolute;left:0;text-align:left;margin-left:-210.5pt;margin-top:3.15pt;width:0;height:340.5pt;z-index:251703296" o:connectortype="straight"/>
        </w:pict>
      </w:r>
      <w:r>
        <w:rPr>
          <w:rFonts w:ascii="Times New Roman" w:hAnsi="Times New Roman" w:cs="Times New Roman"/>
          <w:b/>
          <w:bCs/>
          <w:noProof/>
          <w:sz w:val="24"/>
          <w:szCs w:val="24"/>
          <w:lang w:eastAsia="cs-CZ"/>
        </w:rPr>
        <w:pict>
          <v:shape id="_x0000_s1187" type="#_x0000_t32" style="position:absolute;left:0;text-align:left;margin-left:-210.5pt;margin-top:3.15pt;width:14.25pt;height:0;flip:x;z-index:251702272"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199" type="#_x0000_t32" style="position:absolute;left:0;text-align:left;margin-left:-103.25pt;margin-top:20.7pt;width:14.25pt;height:0;z-index:251714560" o:connectortype="straight"/>
        </w:pict>
      </w:r>
      <w:r>
        <w:rPr>
          <w:rFonts w:ascii="Times New Roman" w:hAnsi="Times New Roman" w:cs="Times New Roman"/>
          <w:i/>
          <w:iCs/>
          <w:noProof/>
          <w:sz w:val="24"/>
          <w:szCs w:val="24"/>
          <w:lang w:eastAsia="cs-CZ"/>
        </w:rPr>
        <w:pict>
          <v:shape id="_x0000_s1189" type="#_x0000_t32" style="position:absolute;left:0;text-align:left;margin-left:-210.5pt;margin-top:19.95pt;width:14.25pt;height:0;z-index:251704320" o:connectortype="straight"/>
        </w:pict>
      </w:r>
      <w:r w:rsidR="00F373D1">
        <w:rPr>
          <w:rFonts w:ascii="Times New Roman" w:hAnsi="Times New Roman" w:cs="Times New Roman"/>
          <w:i/>
          <w:iCs/>
          <w:noProof/>
          <w:sz w:val="24"/>
          <w:szCs w:val="24"/>
          <w:lang w:eastAsia="cs-CZ"/>
        </w:rPr>
        <w:pict>
          <v:shape id="_x0000_s1155" type="#_x0000_t32" style="position:absolute;left:0;text-align:left;margin-left:-428pt;margin-top:19.95pt;width:14.25pt;height:0;z-index:251672576" o:connectortype="straight"/>
        </w:pict>
      </w:r>
      <w:r w:rsidR="00F373D1">
        <w:rPr>
          <w:rFonts w:ascii="Times New Roman" w:hAnsi="Times New Roman" w:cs="Times New Roman"/>
          <w:i/>
          <w:iCs/>
          <w:noProof/>
          <w:sz w:val="24"/>
          <w:szCs w:val="24"/>
          <w:lang w:eastAsia="cs-CZ"/>
        </w:rPr>
        <w:pict>
          <v:shape id="_x0000_s1183" type="#_x0000_t32" style="position:absolute;left:0;text-align:left;margin-left:-320pt;margin-top:20.7pt;width:14.25pt;height:0;z-index:251698176" o:connectortype="straight"/>
        </w:pict>
      </w:r>
    </w:p>
    <w:p w:rsidR="001647F7" w:rsidRDefault="00F373D1"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184" type="#_x0000_t32" style="position:absolute;left:0;text-align:left;margin-left:-301.25pt;margin-top:12pt;width:0;height:71.25pt;z-index:251699200" o:connectortype="straight"/>
        </w:pict>
      </w:r>
      <w:r w:rsidR="001647F7">
        <w:rPr>
          <w:rFonts w:ascii="Times New Roman" w:hAnsi="Times New Roman" w:cs="Times New Roman"/>
          <w:i/>
          <w:iCs/>
          <w:noProof/>
          <w:sz w:val="24"/>
          <w:szCs w:val="24"/>
          <w:lang w:eastAsia="cs-CZ"/>
        </w:rPr>
        <w:pict>
          <v:shape id="_x0000_s1157" type="#_x0000_t32" style="position:absolute;left:0;text-align:left;margin-left:-410pt;margin-top:12pt;width:0;height:30pt;z-index:251674624"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0" type="#_x0000_t32" style="position:absolute;left:0;text-align:left;margin-left:-103.25pt;margin-top:11.55pt;width:14.25pt;height:0;z-index:251715584" o:connectortype="straight"/>
        </w:pict>
      </w:r>
      <w:r>
        <w:rPr>
          <w:rFonts w:ascii="Times New Roman" w:hAnsi="Times New Roman" w:cs="Times New Roman"/>
          <w:i/>
          <w:iCs/>
          <w:noProof/>
          <w:sz w:val="24"/>
          <w:szCs w:val="24"/>
          <w:lang w:eastAsia="cs-CZ"/>
        </w:rPr>
        <w:pict>
          <v:shape id="_x0000_s1190" type="#_x0000_t32" style="position:absolute;left:0;text-align:left;margin-left:-210.5pt;margin-top:11.55pt;width:14.25pt;height:0;z-index:251705344" o:connectortype="straight"/>
        </w:pict>
      </w:r>
      <w:r w:rsidR="00F373D1">
        <w:rPr>
          <w:rFonts w:ascii="Times New Roman" w:hAnsi="Times New Roman" w:cs="Times New Roman"/>
          <w:i/>
          <w:iCs/>
          <w:noProof/>
          <w:sz w:val="24"/>
          <w:szCs w:val="24"/>
          <w:lang w:eastAsia="cs-CZ"/>
        </w:rPr>
        <w:pict>
          <v:shape id="_x0000_s1185" type="#_x0000_t32" style="position:absolute;left:0;text-align:left;margin-left:-301.25pt;margin-top:11.55pt;width:8.25pt;height:0;z-index:251700224" o:connectortype="straight"/>
        </w:pict>
      </w:r>
      <w:r w:rsidR="001647F7">
        <w:rPr>
          <w:rFonts w:ascii="Times New Roman" w:hAnsi="Times New Roman" w:cs="Times New Roman"/>
          <w:i/>
          <w:iCs/>
          <w:noProof/>
          <w:sz w:val="24"/>
          <w:szCs w:val="24"/>
          <w:lang w:eastAsia="cs-CZ"/>
        </w:rPr>
        <w:pict>
          <v:shape id="_x0000_s1158" type="#_x0000_t32" style="position:absolute;left:0;text-align:left;margin-left:-410pt;margin-top:15.3pt;width:5.25pt;height:0;z-index:251675648" o:connectortype="straight"/>
        </w:pict>
      </w:r>
    </w:p>
    <w:p w:rsidR="001647F7" w:rsidRDefault="001647F7"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1" type="#_x0000_t32" style="position:absolute;left:0;text-align:left;margin-left:-103.25pt;margin-top:3.15pt;width:14.25pt;height:.05pt;z-index:251716608" o:connectortype="straight"/>
        </w:pict>
      </w:r>
      <w:r>
        <w:rPr>
          <w:rFonts w:ascii="Times New Roman" w:hAnsi="Times New Roman" w:cs="Times New Roman"/>
          <w:i/>
          <w:iCs/>
          <w:noProof/>
          <w:sz w:val="24"/>
          <w:szCs w:val="24"/>
          <w:lang w:eastAsia="cs-CZ"/>
        </w:rPr>
        <w:pict>
          <v:shape id="_x0000_s1191" type="#_x0000_t32" style="position:absolute;left:0;text-align:left;margin-left:-210.5pt;margin-top:3.15pt;width:14.25pt;height:0;z-index:251706368" o:connectortype="straight"/>
        </w:pict>
      </w:r>
      <w:r w:rsidR="00F373D1">
        <w:rPr>
          <w:rFonts w:ascii="Times New Roman" w:hAnsi="Times New Roman" w:cs="Times New Roman"/>
          <w:i/>
          <w:iCs/>
          <w:noProof/>
          <w:sz w:val="24"/>
          <w:szCs w:val="24"/>
          <w:lang w:eastAsia="cs-CZ"/>
        </w:rPr>
        <w:pict>
          <v:shape id="_x0000_s1186" type="#_x0000_t32" style="position:absolute;left:0;text-align:left;margin-left:-301.25pt;margin-top:3.15pt;width:8.25pt;height:0;z-index:251701248" o:connectortype="straight"/>
        </w:pict>
      </w:r>
      <w:r w:rsidR="001647F7">
        <w:rPr>
          <w:rFonts w:ascii="Times New Roman" w:hAnsi="Times New Roman" w:cs="Times New Roman"/>
          <w:i/>
          <w:iCs/>
          <w:noProof/>
          <w:sz w:val="24"/>
          <w:szCs w:val="24"/>
          <w:lang w:eastAsia="cs-CZ"/>
        </w:rPr>
        <w:pict>
          <v:shape id="_x0000_s1156" type="#_x0000_t32" style="position:absolute;left:0;text-align:left;margin-left:-428pt;margin-top:3.15pt;width:14.25pt;height:0;z-index:251673600"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2" type="#_x0000_t32" style="position:absolute;left:0;text-align:left;margin-left:-103.25pt;margin-top:17.7pt;width:14.25pt;height:0;z-index:251717632" o:connectortype="straight"/>
        </w:pict>
      </w:r>
      <w:r>
        <w:rPr>
          <w:rFonts w:ascii="Times New Roman" w:hAnsi="Times New Roman" w:cs="Times New Roman"/>
          <w:i/>
          <w:iCs/>
          <w:noProof/>
          <w:sz w:val="24"/>
          <w:szCs w:val="24"/>
          <w:lang w:eastAsia="cs-CZ"/>
        </w:rPr>
        <w:pict>
          <v:shape id="_x0000_s1192" type="#_x0000_t32" style="position:absolute;left:0;text-align:left;margin-left:-210.5pt;margin-top:17.7pt;width:14.25pt;height:0;z-index:251707392" o:connectortype="straight"/>
        </w:pict>
      </w:r>
      <w:r w:rsidR="00F373D1">
        <w:rPr>
          <w:rFonts w:ascii="Times New Roman" w:hAnsi="Times New Roman" w:cs="Times New Roman"/>
          <w:i/>
          <w:iCs/>
          <w:noProof/>
          <w:sz w:val="24"/>
          <w:szCs w:val="24"/>
          <w:lang w:eastAsia="cs-CZ"/>
        </w:rPr>
        <w:pict>
          <v:shape id="_x0000_s1159" type="#_x0000_t32" style="position:absolute;left:0;text-align:left;margin-left:-428pt;margin-top:17.7pt;width:14.25pt;height:0;z-index:251676672" o:connectortype="straight"/>
        </w:pict>
      </w:r>
      <w:r w:rsidR="00F373D1">
        <w:rPr>
          <w:rFonts w:ascii="Times New Roman" w:hAnsi="Times New Roman" w:cs="Times New Roman"/>
          <w:i/>
          <w:iCs/>
          <w:noProof/>
          <w:sz w:val="24"/>
          <w:szCs w:val="24"/>
          <w:lang w:eastAsia="cs-CZ"/>
        </w:rPr>
        <w:pict>
          <v:shape id="_x0000_s1181" type="#_x0000_t32" style="position:absolute;left:0;text-align:left;margin-left:-320pt;margin-top:17.7pt;width:14.25pt;height:0;z-index:251697152"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11" type="#_x0000_t32" style="position:absolute;left:0;text-align:left;margin-left:-84.5pt;margin-top:6pt;width:0;height:26.25pt;z-index:251726848"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12" type="#_x0000_t32" style="position:absolute;left:0;text-align:left;margin-left:-84.5pt;margin-top:5.55pt;width:10.5pt;height:0;z-index:251727872" o:connectortype="straight"/>
        </w:pict>
      </w:r>
      <w:r>
        <w:rPr>
          <w:rFonts w:ascii="Times New Roman" w:hAnsi="Times New Roman" w:cs="Times New Roman"/>
          <w:i/>
          <w:iCs/>
          <w:noProof/>
          <w:sz w:val="24"/>
          <w:szCs w:val="24"/>
          <w:lang w:eastAsia="cs-CZ"/>
        </w:rPr>
        <w:pict>
          <v:shape id="_x0000_s1193" type="#_x0000_t32" style="position:absolute;left:0;text-align:left;margin-left:-210.5pt;margin-top:5.55pt;width:14.25pt;height:0;z-index:251708416" o:connectortype="straight"/>
        </w:pict>
      </w:r>
      <w:r w:rsidR="00F373D1">
        <w:rPr>
          <w:rFonts w:ascii="Times New Roman" w:hAnsi="Times New Roman" w:cs="Times New Roman"/>
          <w:i/>
          <w:iCs/>
          <w:noProof/>
          <w:sz w:val="24"/>
          <w:szCs w:val="24"/>
          <w:lang w:eastAsia="cs-CZ"/>
        </w:rPr>
        <w:pict>
          <v:shape id="_x0000_s1180" type="#_x0000_t32" style="position:absolute;left:0;text-align:left;margin-left:-320pt;margin-top:5.55pt;width:14.25pt;height:0;z-index:251696128" o:connectortype="straight"/>
        </w:pict>
      </w:r>
      <w:r w:rsidR="00F373D1">
        <w:rPr>
          <w:rFonts w:ascii="Times New Roman" w:hAnsi="Times New Roman" w:cs="Times New Roman"/>
          <w:i/>
          <w:iCs/>
          <w:noProof/>
          <w:sz w:val="24"/>
          <w:szCs w:val="24"/>
          <w:lang w:eastAsia="cs-CZ"/>
        </w:rPr>
        <w:pict>
          <v:shape id="_x0000_s1166" type="#_x0000_t32" style="position:absolute;left:0;text-align:left;margin-left:-410pt;margin-top:22.05pt;width:0;height:27.75pt;z-index:251683840" o:connectortype="straight"/>
        </w:pict>
      </w:r>
      <w:r w:rsidR="001647F7">
        <w:rPr>
          <w:rFonts w:ascii="Times New Roman" w:hAnsi="Times New Roman" w:cs="Times New Roman"/>
          <w:i/>
          <w:iCs/>
          <w:noProof/>
          <w:sz w:val="24"/>
          <w:szCs w:val="24"/>
          <w:lang w:eastAsia="cs-CZ"/>
        </w:rPr>
        <w:pict>
          <v:shape id="_x0000_s1160" type="#_x0000_t32" style="position:absolute;left:0;text-align:left;margin-left:-428pt;margin-top:5.55pt;width:14.25pt;height:0;z-index:251677696"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3" type="#_x0000_t32" style="position:absolute;left:0;text-align:left;margin-left:-103.25pt;margin-top:23.1pt;width:14.25pt;height:0;z-index:251718656" o:connectortype="straight"/>
        </w:pict>
      </w:r>
      <w:r>
        <w:rPr>
          <w:rFonts w:ascii="Times New Roman" w:hAnsi="Times New Roman" w:cs="Times New Roman"/>
          <w:i/>
          <w:iCs/>
          <w:noProof/>
          <w:sz w:val="24"/>
          <w:szCs w:val="24"/>
          <w:lang w:eastAsia="cs-CZ"/>
        </w:rPr>
        <w:pict>
          <v:shape id="_x0000_s1194" type="#_x0000_t32" style="position:absolute;left:0;text-align:left;margin-left:-210.5pt;margin-top:23.1pt;width:14.25pt;height:0;z-index:251709440" o:connectortype="straight"/>
        </w:pict>
      </w:r>
      <w:r w:rsidR="00F373D1">
        <w:rPr>
          <w:rFonts w:ascii="Times New Roman" w:hAnsi="Times New Roman" w:cs="Times New Roman"/>
          <w:i/>
          <w:iCs/>
          <w:noProof/>
          <w:sz w:val="24"/>
          <w:szCs w:val="24"/>
          <w:lang w:eastAsia="cs-CZ"/>
        </w:rPr>
        <w:pict>
          <v:shape id="_x0000_s1179" type="#_x0000_t32" style="position:absolute;left:0;text-align:left;margin-left:-320pt;margin-top:23.1pt;width:14.25pt;height:0;z-index:251695104" o:connectortype="straight"/>
        </w:pict>
      </w:r>
      <w:r w:rsidR="00F373D1">
        <w:rPr>
          <w:rFonts w:ascii="Times New Roman" w:hAnsi="Times New Roman" w:cs="Times New Roman"/>
          <w:i/>
          <w:iCs/>
          <w:noProof/>
          <w:sz w:val="24"/>
          <w:szCs w:val="24"/>
          <w:lang w:eastAsia="cs-CZ"/>
        </w:rPr>
        <w:pict>
          <v:shape id="_x0000_s1167" type="#_x0000_t32" style="position:absolute;left:0;text-align:left;margin-left:-410pt;margin-top:23.1pt;width:5.25pt;height:0;z-index:251684864" o:connectortype="straight"/>
        </w:pict>
      </w:r>
    </w:p>
    <w:p w:rsidR="001647F7" w:rsidRDefault="001647F7"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4" type="#_x0000_t32" style="position:absolute;left:0;text-align:left;margin-left:-103.25pt;margin-top:12.45pt;width:14.25pt;height:0;z-index:251719680" o:connectortype="straight"/>
        </w:pict>
      </w:r>
      <w:r>
        <w:rPr>
          <w:rFonts w:ascii="Times New Roman" w:hAnsi="Times New Roman" w:cs="Times New Roman"/>
          <w:i/>
          <w:iCs/>
          <w:noProof/>
          <w:sz w:val="24"/>
          <w:szCs w:val="24"/>
          <w:lang w:eastAsia="cs-CZ"/>
        </w:rPr>
        <w:pict>
          <v:shape id="_x0000_s1195" type="#_x0000_t32" style="position:absolute;left:0;text-align:left;margin-left:-210.5pt;margin-top:12.45pt;width:14.25pt;height:0;z-index:251710464" o:connectortype="straight"/>
        </w:pict>
      </w:r>
      <w:r w:rsidR="00F373D1">
        <w:rPr>
          <w:rFonts w:ascii="Times New Roman" w:hAnsi="Times New Roman" w:cs="Times New Roman"/>
          <w:i/>
          <w:iCs/>
          <w:noProof/>
          <w:sz w:val="24"/>
          <w:szCs w:val="24"/>
          <w:lang w:eastAsia="cs-CZ"/>
        </w:rPr>
        <w:pict>
          <v:shape id="_x0000_s1178" type="#_x0000_t32" style="position:absolute;left:0;text-align:left;margin-left:-320pt;margin-top:12.45pt;width:14.25pt;height:0;z-index:251694080" o:connectortype="straight"/>
        </w:pict>
      </w:r>
      <w:r w:rsidR="001647F7">
        <w:rPr>
          <w:rFonts w:ascii="Times New Roman" w:hAnsi="Times New Roman" w:cs="Times New Roman"/>
          <w:i/>
          <w:iCs/>
          <w:noProof/>
          <w:sz w:val="24"/>
          <w:szCs w:val="24"/>
          <w:lang w:eastAsia="cs-CZ"/>
        </w:rPr>
        <w:pict>
          <v:shape id="_x0000_s1161" type="#_x0000_t32" style="position:absolute;left:0;text-align:left;margin-left:-428pt;margin-top:12.45pt;width:14.25pt;height:.75pt;z-index:251678720"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5" type="#_x0000_t32" style="position:absolute;left:0;text-align:left;margin-left:-103.25pt;margin-top:23.3pt;width:14.25pt;height:0;z-index:251720704" o:connectortype="straight"/>
        </w:pict>
      </w:r>
      <w:r>
        <w:rPr>
          <w:rFonts w:ascii="Times New Roman" w:hAnsi="Times New Roman" w:cs="Times New Roman"/>
          <w:i/>
          <w:iCs/>
          <w:noProof/>
          <w:sz w:val="24"/>
          <w:szCs w:val="24"/>
          <w:lang w:eastAsia="cs-CZ"/>
        </w:rPr>
        <w:pict>
          <v:shape id="_x0000_s1196" type="#_x0000_t32" style="position:absolute;left:0;text-align:left;margin-left:-210.5pt;margin-top:23.3pt;width:14.25pt;height:0;z-index:251711488" o:connectortype="straight"/>
        </w:pict>
      </w:r>
      <w:r w:rsidR="00F373D1">
        <w:rPr>
          <w:rFonts w:ascii="Times New Roman" w:hAnsi="Times New Roman" w:cs="Times New Roman"/>
          <w:i/>
          <w:iCs/>
          <w:noProof/>
          <w:sz w:val="24"/>
          <w:szCs w:val="24"/>
          <w:lang w:eastAsia="cs-CZ"/>
        </w:rPr>
        <w:pict>
          <v:shape id="_x0000_s1177" type="#_x0000_t32" style="position:absolute;left:0;text-align:left;margin-left:-320pt;margin-top:23.3pt;width:14.25pt;height:0;z-index:251693056" o:connectortype="straight"/>
        </w:pict>
      </w:r>
    </w:p>
    <w:p w:rsidR="001647F7" w:rsidRDefault="001647F7"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162" type="#_x0000_t32" style="position:absolute;left:0;text-align:left;margin-left:-428pt;margin-top:1.1pt;width:14.25pt;height:0;z-index:251679744"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6" type="#_x0000_t32" style="position:absolute;left:0;text-align:left;margin-left:-103.25pt;margin-top:13.4pt;width:14.25pt;height:0;z-index:251721728" o:connectortype="straight"/>
        </w:pict>
      </w:r>
      <w:r w:rsidR="001647F7">
        <w:rPr>
          <w:rFonts w:ascii="Times New Roman" w:hAnsi="Times New Roman" w:cs="Times New Roman"/>
          <w:i/>
          <w:iCs/>
          <w:noProof/>
          <w:sz w:val="24"/>
          <w:szCs w:val="24"/>
          <w:lang w:eastAsia="cs-CZ"/>
        </w:rPr>
        <w:pict>
          <v:shape id="_x0000_s1163" type="#_x0000_t32" style="position:absolute;left:0;text-align:left;margin-left:-428pt;margin-top:13.4pt;width:14.25pt;height:0;z-index:251680768" o:connectortype="straight"/>
        </w:pict>
      </w:r>
    </w:p>
    <w:p w:rsidR="001647F7" w:rsidRDefault="001647F7"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8" type="#_x0000_t32" style="position:absolute;left:0;text-align:left;margin-left:-85.25pt;margin-top:14.75pt;width:.75pt;height:69.75pt;flip:x;z-index:251723776" o:connectortype="straight"/>
        </w:pict>
      </w:r>
      <w:r>
        <w:rPr>
          <w:rFonts w:ascii="Times New Roman" w:hAnsi="Times New Roman" w:cs="Times New Roman"/>
          <w:i/>
          <w:iCs/>
          <w:noProof/>
          <w:sz w:val="24"/>
          <w:szCs w:val="24"/>
          <w:lang w:eastAsia="cs-CZ"/>
        </w:rPr>
        <w:pict>
          <v:shape id="_x0000_s1207" type="#_x0000_t32" style="position:absolute;left:0;text-align:left;margin-left:-103.25pt;margin-top:-.25pt;width:14.25pt;height:0;z-index:251722752" o:connectortype="straight"/>
        </w:pict>
      </w:r>
      <w:r w:rsidR="001647F7">
        <w:rPr>
          <w:rFonts w:ascii="Times New Roman" w:hAnsi="Times New Roman" w:cs="Times New Roman"/>
          <w:i/>
          <w:iCs/>
          <w:noProof/>
          <w:sz w:val="24"/>
          <w:szCs w:val="24"/>
          <w:lang w:eastAsia="cs-CZ"/>
        </w:rPr>
        <w:pict>
          <v:shape id="_x0000_s1164" type="#_x0000_t32" style="position:absolute;left:0;text-align:left;margin-left:-428pt;margin-top:-.25pt;width:14.25pt;height:0;z-index:251681792" o:connectortype="straight"/>
        </w:pict>
      </w: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09" type="#_x0000_t32" style="position:absolute;left:0;text-align:left;margin-left:-85.25pt;margin-top:12.8pt;width:11.25pt;height:0;z-index:251724800" o:connectortype="straight"/>
        </w:pict>
      </w:r>
      <w:r w:rsidR="001647F7">
        <w:rPr>
          <w:rFonts w:ascii="Times New Roman" w:hAnsi="Times New Roman" w:cs="Times New Roman"/>
          <w:i/>
          <w:iCs/>
          <w:noProof/>
          <w:sz w:val="24"/>
          <w:szCs w:val="24"/>
          <w:lang w:eastAsia="cs-CZ"/>
        </w:rPr>
        <w:pict>
          <v:shape id="_x0000_s1165" type="#_x0000_t32" style="position:absolute;left:0;text-align:left;margin-left:-428pt;margin-top:12.8pt;width:14.25pt;height:0;z-index:251682816" o:connectortype="straight"/>
        </w:pict>
      </w:r>
    </w:p>
    <w:p w:rsidR="001647F7" w:rsidRDefault="001647F7"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p>
    <w:p w:rsidR="001647F7" w:rsidRDefault="007A2C95" w:rsidP="00D0132A">
      <w:pPr>
        <w:shd w:val="clear" w:color="auto" w:fill="FFFFFF"/>
        <w:spacing w:before="120" w:after="120" w:line="360" w:lineRule="auto"/>
        <w:ind w:right="150"/>
        <w:jc w:val="center"/>
        <w:rPr>
          <w:rFonts w:ascii="Times New Roman" w:hAnsi="Times New Roman" w:cs="Times New Roman"/>
          <w:i/>
          <w:iCs/>
          <w:sz w:val="24"/>
          <w:szCs w:val="24"/>
          <w:lang w:eastAsia="cs-CZ"/>
        </w:rPr>
      </w:pPr>
      <w:r>
        <w:rPr>
          <w:rFonts w:ascii="Times New Roman" w:hAnsi="Times New Roman" w:cs="Times New Roman"/>
          <w:i/>
          <w:iCs/>
          <w:noProof/>
          <w:sz w:val="24"/>
          <w:szCs w:val="24"/>
          <w:lang w:eastAsia="cs-CZ"/>
        </w:rPr>
        <w:pict>
          <v:shape id="_x0000_s1210" type="#_x0000_t32" style="position:absolute;left:0;text-align:left;margin-left:-85.25pt;margin-top:4.4pt;width:11.25pt;height:0;z-index:251725824" o:connectortype="straight"/>
        </w:pict>
      </w:r>
    </w:p>
    <w:p w:rsidR="004870AE" w:rsidRPr="00D0132A" w:rsidRDefault="002E2CBD" w:rsidP="00D0132A">
      <w:pPr>
        <w:shd w:val="clear" w:color="auto" w:fill="FFFFFF"/>
        <w:spacing w:before="120" w:after="120" w:line="360" w:lineRule="auto"/>
        <w:ind w:right="150"/>
        <w:jc w:val="center"/>
        <w:rPr>
          <w:rFonts w:ascii="Times New Roman" w:hAnsi="Times New Roman" w:cs="Times New Roman"/>
          <w:b/>
          <w:bCs/>
          <w:sz w:val="24"/>
          <w:szCs w:val="24"/>
          <w:lang w:eastAsia="cs-CZ"/>
        </w:rPr>
      </w:pPr>
      <w:r>
        <w:rPr>
          <w:rFonts w:ascii="Times New Roman" w:hAnsi="Times New Roman" w:cs="Times New Roman"/>
          <w:i/>
          <w:iCs/>
          <w:sz w:val="24"/>
          <w:szCs w:val="24"/>
          <w:lang w:eastAsia="cs-CZ"/>
        </w:rPr>
        <w:t>Obr. 1</w:t>
      </w:r>
      <w:r w:rsidR="004870AE" w:rsidRPr="00EC0A01">
        <w:rPr>
          <w:rFonts w:ascii="Times New Roman" w:hAnsi="Times New Roman" w:cs="Times New Roman"/>
          <w:i/>
          <w:iCs/>
          <w:sz w:val="24"/>
          <w:szCs w:val="24"/>
          <w:lang w:eastAsia="cs-CZ"/>
        </w:rPr>
        <w:t>: Organizační struktura Škoda Auto, a. s. první část</w:t>
      </w:r>
      <w:r w:rsidR="004870AE" w:rsidRPr="00EC0A01">
        <w:rPr>
          <w:rStyle w:val="Znakapoznpodarou"/>
          <w:rFonts w:ascii="Times New Roman" w:hAnsi="Times New Roman" w:cs="Times New Roman"/>
          <w:i/>
          <w:iCs/>
          <w:sz w:val="24"/>
          <w:szCs w:val="24"/>
          <w:lang w:eastAsia="cs-CZ"/>
        </w:rPr>
        <w:footnoteReference w:id="2"/>
      </w:r>
    </w:p>
    <w:p w:rsidR="004870AE" w:rsidRPr="003E0BD3" w:rsidRDefault="00D063AE" w:rsidP="0055264B">
      <w:pPr>
        <w:shd w:val="clear" w:color="auto" w:fill="FFFFFF"/>
        <w:spacing w:before="120" w:after="120" w:line="360" w:lineRule="auto"/>
        <w:ind w:left="567" w:right="150"/>
        <w:jc w:val="both"/>
        <w:rPr>
          <w:rFonts w:ascii="Times New Roman" w:hAnsi="Times New Roman" w:cs="Times New Roman"/>
          <w:b/>
          <w:bCs/>
          <w:sz w:val="24"/>
          <w:szCs w:val="24"/>
          <w:lang w:eastAsia="cs-CZ"/>
        </w:rPr>
      </w:pPr>
      <w:r>
        <w:rPr>
          <w:rFonts w:ascii="Times New Roman" w:hAnsi="Times New Roman" w:cs="Times New Roman"/>
          <w:noProof/>
          <w:sz w:val="24"/>
          <w:szCs w:val="24"/>
          <w:lang w:eastAsia="cs-CZ"/>
        </w:rPr>
        <w:lastRenderedPageBreak/>
        <w:pict>
          <v:shape id="_x0000_s1250" type="#_x0000_t32" style="position:absolute;left:0;text-align:left;margin-left:340.2pt;margin-top:-117.55pt;width:14.25pt;height:0;z-index:251765760" o:connectortype="straight"/>
        </w:pict>
      </w:r>
      <w:r>
        <w:rPr>
          <w:rFonts w:ascii="Times New Roman" w:hAnsi="Times New Roman" w:cs="Times New Roman"/>
          <w:noProof/>
          <w:sz w:val="24"/>
          <w:szCs w:val="24"/>
          <w:lang w:eastAsia="cs-CZ"/>
        </w:rPr>
        <w:pict>
          <v:shape id="_x0000_s1249" type="#_x0000_t32" style="position:absolute;left:0;text-align:left;margin-left:340.2pt;margin-top:-164.05pt;width:14.25pt;height:0;z-index:251764736" o:connectortype="straight"/>
        </w:pict>
      </w:r>
      <w:r>
        <w:rPr>
          <w:rFonts w:ascii="Times New Roman" w:hAnsi="Times New Roman" w:cs="Times New Roman"/>
          <w:noProof/>
          <w:sz w:val="24"/>
          <w:szCs w:val="24"/>
          <w:lang w:eastAsia="cs-CZ"/>
        </w:rPr>
        <w:pict>
          <v:shape id="_x0000_s1248" type="#_x0000_t32" style="position:absolute;left:0;text-align:left;margin-left:340.2pt;margin-top:-209.05pt;width:14.25pt;height:0;z-index:251763712" o:connectortype="straight"/>
        </w:pict>
      </w:r>
      <w:r>
        <w:rPr>
          <w:rFonts w:ascii="Times New Roman" w:hAnsi="Times New Roman" w:cs="Times New Roman"/>
          <w:noProof/>
          <w:sz w:val="24"/>
          <w:szCs w:val="24"/>
          <w:lang w:eastAsia="cs-CZ"/>
        </w:rPr>
        <w:pict>
          <v:shape id="_x0000_s1247" type="#_x0000_t32" style="position:absolute;left:0;text-align:left;margin-left:340.2pt;margin-top:-253.3pt;width:14.25pt;height:0;z-index:251762688" o:connectortype="straight"/>
        </w:pict>
      </w:r>
      <w:r>
        <w:rPr>
          <w:rFonts w:ascii="Times New Roman" w:hAnsi="Times New Roman" w:cs="Times New Roman"/>
          <w:noProof/>
          <w:sz w:val="24"/>
          <w:szCs w:val="24"/>
          <w:lang w:eastAsia="cs-CZ"/>
        </w:rPr>
        <w:pict>
          <v:shape id="_x0000_s1246" type="#_x0000_t32" style="position:absolute;left:0;text-align:left;margin-left:340.2pt;margin-top:-300.55pt;width:14.25pt;height:0;z-index:251761664" o:connectortype="straight"/>
        </w:pict>
      </w:r>
      <w:r>
        <w:rPr>
          <w:rFonts w:ascii="Times New Roman" w:hAnsi="Times New Roman" w:cs="Times New Roman"/>
          <w:noProof/>
          <w:sz w:val="24"/>
          <w:szCs w:val="24"/>
          <w:lang w:eastAsia="cs-CZ"/>
        </w:rPr>
        <w:pict>
          <v:shape id="_x0000_s1245" type="#_x0000_t32" style="position:absolute;left:0;text-align:left;margin-left:340.2pt;margin-top:-348.55pt;width:14.25pt;height:0;z-index:251760640" o:connectortype="straight"/>
        </w:pict>
      </w:r>
      <w:r>
        <w:rPr>
          <w:rFonts w:ascii="Times New Roman" w:hAnsi="Times New Roman" w:cs="Times New Roman"/>
          <w:noProof/>
          <w:sz w:val="24"/>
          <w:szCs w:val="24"/>
          <w:lang w:eastAsia="cs-CZ"/>
        </w:rPr>
        <w:pict>
          <v:shape id="_x0000_s1244" type="#_x0000_t32" style="position:absolute;left:0;text-align:left;margin-left:340.2pt;margin-top:-393.55pt;width:14.25pt;height:0;z-index:251759616" o:connectortype="straight"/>
        </w:pict>
      </w:r>
      <w:r>
        <w:rPr>
          <w:rFonts w:ascii="Times New Roman" w:hAnsi="Times New Roman" w:cs="Times New Roman"/>
          <w:noProof/>
          <w:sz w:val="24"/>
          <w:szCs w:val="24"/>
          <w:lang w:eastAsia="cs-CZ"/>
        </w:rPr>
        <w:pict>
          <v:shape id="_x0000_s1243" type="#_x0000_t32" style="position:absolute;left:0;text-align:left;margin-left:340.2pt;margin-top:-440.05pt;width:14.25pt;height:0;z-index:251758592" o:connectortype="straight"/>
        </w:pict>
      </w:r>
      <w:r>
        <w:rPr>
          <w:rFonts w:ascii="Times New Roman" w:hAnsi="Times New Roman" w:cs="Times New Roman"/>
          <w:noProof/>
          <w:sz w:val="24"/>
          <w:szCs w:val="24"/>
          <w:lang w:eastAsia="cs-CZ"/>
        </w:rPr>
        <w:pict>
          <v:shape id="_x0000_s1242" type="#_x0000_t32" style="position:absolute;left:0;text-align:left;margin-left:340.2pt;margin-top:-485.05pt;width:14.25pt;height:0;z-index:251757568" o:connectortype="straight"/>
        </w:pict>
      </w:r>
      <w:r>
        <w:rPr>
          <w:rFonts w:ascii="Times New Roman" w:hAnsi="Times New Roman" w:cs="Times New Roman"/>
          <w:noProof/>
          <w:sz w:val="24"/>
          <w:szCs w:val="24"/>
          <w:lang w:eastAsia="cs-CZ"/>
        </w:rPr>
        <w:pict>
          <v:shape id="_x0000_s1241" type="#_x0000_t32" style="position:absolute;left:0;text-align:left;margin-left:340.2pt;margin-top:-530.05pt;width:0;height:412.5pt;z-index:251756544" o:connectortype="straight"/>
        </w:pict>
      </w:r>
      <w:r>
        <w:rPr>
          <w:rFonts w:ascii="Times New Roman" w:hAnsi="Times New Roman" w:cs="Times New Roman"/>
          <w:noProof/>
          <w:sz w:val="24"/>
          <w:szCs w:val="24"/>
          <w:lang w:eastAsia="cs-CZ"/>
        </w:rPr>
        <w:pict>
          <v:shape id="_x0000_s1240" type="#_x0000_t32" style="position:absolute;left:0;text-align:left;margin-left:340.2pt;margin-top:-530pt;width:14.25pt;height:0;flip:x;z-index:251755520" o:connectortype="straight"/>
        </w:pict>
      </w:r>
      <w:r>
        <w:rPr>
          <w:rFonts w:ascii="Times New Roman" w:hAnsi="Times New Roman" w:cs="Times New Roman"/>
          <w:noProof/>
          <w:sz w:val="24"/>
          <w:szCs w:val="24"/>
          <w:lang w:eastAsia="cs-CZ"/>
        </w:rPr>
        <w:pict>
          <v:shape id="_x0000_s1238" type="#_x0000_t32" style="position:absolute;left:0;text-align:left;margin-left:218.7pt;margin-top:-300.55pt;width:18pt;height:0;z-index:251754496" o:connectortype="straight"/>
        </w:pict>
      </w:r>
      <w:r>
        <w:rPr>
          <w:rFonts w:ascii="Times New Roman" w:hAnsi="Times New Roman" w:cs="Times New Roman"/>
          <w:noProof/>
          <w:sz w:val="24"/>
          <w:szCs w:val="24"/>
          <w:lang w:eastAsia="cs-CZ"/>
        </w:rPr>
        <w:pict>
          <v:shape id="_x0000_s1237" type="#_x0000_t32" style="position:absolute;left:0;text-align:left;margin-left:218.7pt;margin-top:-348.55pt;width:18pt;height:0;z-index:251753472" o:connectortype="straight"/>
        </w:pict>
      </w:r>
      <w:r>
        <w:rPr>
          <w:rFonts w:ascii="Times New Roman" w:hAnsi="Times New Roman" w:cs="Times New Roman"/>
          <w:noProof/>
          <w:sz w:val="24"/>
          <w:szCs w:val="24"/>
          <w:lang w:eastAsia="cs-CZ"/>
        </w:rPr>
        <w:pict>
          <v:shape id="_x0000_s1236" type="#_x0000_t32" style="position:absolute;left:0;text-align:left;margin-left:218.7pt;margin-top:-393.55pt;width:18pt;height:0;z-index:251752448" o:connectortype="straight"/>
        </w:pict>
      </w:r>
      <w:r>
        <w:rPr>
          <w:rFonts w:ascii="Times New Roman" w:hAnsi="Times New Roman" w:cs="Times New Roman"/>
          <w:noProof/>
          <w:sz w:val="24"/>
          <w:szCs w:val="24"/>
          <w:lang w:eastAsia="cs-CZ"/>
        </w:rPr>
        <w:pict>
          <v:shape id="_x0000_s1235" type="#_x0000_t32" style="position:absolute;left:0;text-align:left;margin-left:218.7pt;margin-top:-440.05pt;width:18pt;height:0;z-index:251751424" o:connectortype="straight"/>
        </w:pict>
      </w:r>
      <w:r>
        <w:rPr>
          <w:rFonts w:ascii="Times New Roman" w:hAnsi="Times New Roman" w:cs="Times New Roman"/>
          <w:noProof/>
          <w:sz w:val="24"/>
          <w:szCs w:val="24"/>
          <w:lang w:eastAsia="cs-CZ"/>
        </w:rPr>
        <w:pict>
          <v:shape id="_x0000_s1234" type="#_x0000_t32" style="position:absolute;left:0;text-align:left;margin-left:218.7pt;margin-top:-485.05pt;width:18pt;height:0;z-index:251750400" o:connectortype="straight"/>
        </w:pict>
      </w:r>
      <w:r>
        <w:rPr>
          <w:rFonts w:ascii="Times New Roman" w:hAnsi="Times New Roman" w:cs="Times New Roman"/>
          <w:noProof/>
          <w:sz w:val="24"/>
          <w:szCs w:val="24"/>
          <w:lang w:eastAsia="cs-CZ"/>
        </w:rPr>
        <w:pict>
          <v:shape id="_x0000_s1233" type="#_x0000_t32" style="position:absolute;left:0;text-align:left;margin-left:218.7pt;margin-top:-530.05pt;width:0;height:229.5pt;z-index:251749376" o:connectortype="straight"/>
        </w:pict>
      </w:r>
      <w:r>
        <w:rPr>
          <w:rFonts w:ascii="Times New Roman" w:hAnsi="Times New Roman" w:cs="Times New Roman"/>
          <w:noProof/>
          <w:sz w:val="24"/>
          <w:szCs w:val="24"/>
          <w:lang w:eastAsia="cs-CZ"/>
        </w:rPr>
        <w:pict>
          <v:shape id="_x0000_s1232" type="#_x0000_t32" style="position:absolute;left:0;text-align:left;margin-left:218.7pt;margin-top:-530.05pt;width:14.25pt;height:.05pt;flip:x;z-index:251748352" o:connectortype="straight"/>
        </w:pict>
      </w:r>
      <w:r>
        <w:rPr>
          <w:rFonts w:ascii="Times New Roman" w:hAnsi="Times New Roman" w:cs="Times New Roman"/>
          <w:noProof/>
          <w:sz w:val="24"/>
          <w:szCs w:val="24"/>
          <w:lang w:eastAsia="cs-CZ"/>
        </w:rPr>
        <w:pict>
          <v:shape id="_x0000_s1231" type="#_x0000_t32" style="position:absolute;left:0;text-align:left;margin-left:402.45pt;margin-top:-575.8pt;width:0;height:18.75pt;z-index:251747328" o:connectortype="straight"/>
        </w:pict>
      </w:r>
      <w:r>
        <w:rPr>
          <w:rFonts w:ascii="Times New Roman" w:hAnsi="Times New Roman" w:cs="Times New Roman"/>
          <w:noProof/>
          <w:sz w:val="24"/>
          <w:szCs w:val="24"/>
          <w:lang w:eastAsia="cs-CZ"/>
        </w:rPr>
        <w:pict>
          <v:shape id="_x0000_s1230" type="#_x0000_t32" style="position:absolute;left:0;text-align:left;margin-left:276.45pt;margin-top:-575.8pt;width:0;height:18.75pt;z-index:251746304" o:connectortype="straight"/>
        </w:pict>
      </w:r>
      <w:r>
        <w:rPr>
          <w:rFonts w:ascii="Times New Roman" w:hAnsi="Times New Roman" w:cs="Times New Roman"/>
          <w:noProof/>
          <w:sz w:val="24"/>
          <w:szCs w:val="24"/>
          <w:lang w:eastAsia="cs-CZ"/>
        </w:rPr>
        <w:pict>
          <v:shape id="_x0000_s1229" type="#_x0000_t32" style="position:absolute;left:0;text-align:left;margin-left:160.2pt;margin-top:-575.8pt;width:0;height:18.75pt;z-index:251745280" o:connectortype="straight"/>
        </w:pict>
      </w:r>
      <w:r>
        <w:rPr>
          <w:rFonts w:ascii="Times New Roman" w:hAnsi="Times New Roman" w:cs="Times New Roman"/>
          <w:noProof/>
          <w:sz w:val="24"/>
          <w:szCs w:val="24"/>
          <w:lang w:eastAsia="cs-CZ"/>
        </w:rPr>
        <w:pict>
          <v:shape id="_x0000_s1228" type="#_x0000_t32" style="position:absolute;left:0;text-align:left;margin-left:38.7pt;margin-top:-575.8pt;width:363.75pt;height:0;z-index:251744256" o:connectortype="straight"/>
        </w:pict>
      </w:r>
      <w:r>
        <w:rPr>
          <w:rFonts w:ascii="Times New Roman" w:hAnsi="Times New Roman" w:cs="Times New Roman"/>
          <w:noProof/>
          <w:sz w:val="24"/>
          <w:szCs w:val="24"/>
          <w:lang w:eastAsia="cs-CZ"/>
        </w:rPr>
        <w:pict>
          <v:shape id="_x0000_s1227" type="#_x0000_t32" style="position:absolute;left:0;text-align:left;margin-left:38.7pt;margin-top:-575.8pt;width:0;height:18.75pt;flip:y;z-index:251743232" o:connectortype="straight"/>
        </w:pict>
      </w:r>
      <w:r>
        <w:rPr>
          <w:rFonts w:ascii="Times New Roman" w:hAnsi="Times New Roman" w:cs="Times New Roman"/>
          <w:noProof/>
          <w:sz w:val="24"/>
          <w:szCs w:val="24"/>
          <w:lang w:eastAsia="cs-CZ"/>
        </w:rPr>
        <w:pict>
          <v:shape id="_x0000_s1226" type="#_x0000_t32" style="position:absolute;left:0;text-align:left;margin-left:100.95pt;margin-top:-29.8pt;width:18pt;height:0;z-index:251742208" o:connectortype="straight"/>
        </w:pict>
      </w:r>
      <w:r>
        <w:rPr>
          <w:rFonts w:ascii="Times New Roman" w:hAnsi="Times New Roman" w:cs="Times New Roman"/>
          <w:noProof/>
          <w:sz w:val="24"/>
          <w:szCs w:val="24"/>
          <w:lang w:eastAsia="cs-CZ"/>
        </w:rPr>
        <w:pict>
          <v:shape id="_x0000_s1225" type="#_x0000_t32" style="position:absolute;left:0;text-align:left;margin-left:100.95pt;margin-top:-72.55pt;width:18pt;height:0;z-index:251741184" o:connectortype="straight"/>
        </w:pict>
      </w:r>
      <w:r>
        <w:rPr>
          <w:rFonts w:ascii="Times New Roman" w:hAnsi="Times New Roman" w:cs="Times New Roman"/>
          <w:noProof/>
          <w:sz w:val="24"/>
          <w:szCs w:val="24"/>
          <w:lang w:eastAsia="cs-CZ"/>
        </w:rPr>
        <w:pict>
          <v:shape id="_x0000_s1224" type="#_x0000_t32" style="position:absolute;left:0;text-align:left;margin-left:100.95pt;margin-top:-117.55pt;width:18pt;height:0;z-index:251740160" o:connectortype="straight"/>
        </w:pict>
      </w:r>
      <w:r>
        <w:rPr>
          <w:rFonts w:ascii="Times New Roman" w:hAnsi="Times New Roman" w:cs="Times New Roman"/>
          <w:noProof/>
          <w:sz w:val="24"/>
          <w:szCs w:val="24"/>
          <w:lang w:eastAsia="cs-CZ"/>
        </w:rPr>
        <w:pict>
          <v:shape id="_x0000_s1223" type="#_x0000_t32" style="position:absolute;left:0;text-align:left;margin-left:100.95pt;margin-top:-164.05pt;width:18pt;height:0;z-index:251739136" o:connectortype="straight"/>
        </w:pict>
      </w:r>
      <w:r>
        <w:rPr>
          <w:rFonts w:ascii="Times New Roman" w:hAnsi="Times New Roman" w:cs="Times New Roman"/>
          <w:noProof/>
          <w:sz w:val="24"/>
          <w:szCs w:val="24"/>
          <w:lang w:eastAsia="cs-CZ"/>
        </w:rPr>
        <w:pict>
          <v:shape id="_x0000_s1222" type="#_x0000_t32" style="position:absolute;left:0;text-align:left;margin-left:100.95pt;margin-top:-209.05pt;width:18pt;height:0;z-index:251738112" o:connectortype="straight"/>
        </w:pict>
      </w:r>
      <w:r>
        <w:rPr>
          <w:rFonts w:ascii="Times New Roman" w:hAnsi="Times New Roman" w:cs="Times New Roman"/>
          <w:noProof/>
          <w:sz w:val="24"/>
          <w:szCs w:val="24"/>
          <w:lang w:eastAsia="cs-CZ"/>
        </w:rPr>
        <w:pict>
          <v:shape id="_x0000_s1221" type="#_x0000_t32" style="position:absolute;left:0;text-align:left;margin-left:100.95pt;margin-top:-253.3pt;width:18pt;height:0;z-index:251737088" o:connectortype="straight"/>
        </w:pict>
      </w:r>
      <w:r>
        <w:rPr>
          <w:rFonts w:ascii="Times New Roman" w:hAnsi="Times New Roman" w:cs="Times New Roman"/>
          <w:noProof/>
          <w:sz w:val="24"/>
          <w:szCs w:val="24"/>
          <w:lang w:eastAsia="cs-CZ"/>
        </w:rPr>
        <w:pict>
          <v:shape id="_x0000_s1220" type="#_x0000_t32" style="position:absolute;left:0;text-align:left;margin-left:100.95pt;margin-top:-300.55pt;width:18pt;height:0;z-index:251736064" o:connectortype="straight"/>
        </w:pict>
      </w:r>
      <w:r>
        <w:rPr>
          <w:rFonts w:ascii="Times New Roman" w:hAnsi="Times New Roman" w:cs="Times New Roman"/>
          <w:noProof/>
          <w:sz w:val="24"/>
          <w:szCs w:val="24"/>
          <w:lang w:eastAsia="cs-CZ"/>
        </w:rPr>
        <w:pict>
          <v:shape id="_x0000_s1219" type="#_x0000_t32" style="position:absolute;left:0;text-align:left;margin-left:100.95pt;margin-top:-348.55pt;width:18pt;height:0;z-index:251735040" o:connectortype="straight"/>
        </w:pict>
      </w:r>
      <w:r>
        <w:rPr>
          <w:rFonts w:ascii="Times New Roman" w:hAnsi="Times New Roman" w:cs="Times New Roman"/>
          <w:noProof/>
          <w:sz w:val="24"/>
          <w:szCs w:val="24"/>
          <w:lang w:eastAsia="cs-CZ"/>
        </w:rPr>
        <w:pict>
          <v:shape id="_x0000_s1218" type="#_x0000_t32" style="position:absolute;left:0;text-align:left;margin-left:100.95pt;margin-top:-393.55pt;width:18pt;height:0;z-index:251734016" o:connectortype="straight"/>
        </w:pict>
      </w:r>
      <w:r>
        <w:rPr>
          <w:rFonts w:ascii="Times New Roman" w:hAnsi="Times New Roman" w:cs="Times New Roman"/>
          <w:noProof/>
          <w:sz w:val="24"/>
          <w:szCs w:val="24"/>
          <w:lang w:eastAsia="cs-CZ"/>
        </w:rPr>
        <w:pict>
          <v:shape id="_x0000_s1217" type="#_x0000_t32" style="position:absolute;left:0;text-align:left;margin-left:100.95pt;margin-top:-440.05pt;width:18pt;height:0;z-index:251732992" o:connectortype="straight"/>
        </w:pict>
      </w:r>
      <w:r>
        <w:rPr>
          <w:rFonts w:ascii="Times New Roman" w:hAnsi="Times New Roman" w:cs="Times New Roman"/>
          <w:noProof/>
          <w:sz w:val="24"/>
          <w:szCs w:val="24"/>
          <w:lang w:eastAsia="cs-CZ"/>
        </w:rPr>
        <w:pict>
          <v:shape id="_x0000_s1216" type="#_x0000_t32" style="position:absolute;left:0;text-align:left;margin-left:100.95pt;margin-top:-485.05pt;width:14.25pt;height:0;z-index:251731968" o:connectortype="straight"/>
        </w:pict>
      </w:r>
      <w:r>
        <w:rPr>
          <w:rFonts w:ascii="Times New Roman" w:hAnsi="Times New Roman" w:cs="Times New Roman"/>
          <w:noProof/>
          <w:sz w:val="24"/>
          <w:szCs w:val="24"/>
          <w:lang w:eastAsia="cs-CZ"/>
        </w:rPr>
        <w:pict>
          <v:shape id="_x0000_s1215" type="#_x0000_t32" style="position:absolute;left:0;text-align:left;margin-left:100.95pt;margin-top:-530.05pt;width:0;height:500.25pt;z-index:251730944" o:connectortype="straight"/>
        </w:pict>
      </w:r>
      <w:r>
        <w:rPr>
          <w:rFonts w:ascii="Times New Roman" w:hAnsi="Times New Roman" w:cs="Times New Roman"/>
          <w:noProof/>
          <w:sz w:val="24"/>
          <w:szCs w:val="24"/>
          <w:lang w:eastAsia="cs-CZ"/>
        </w:rPr>
        <w:pict>
          <v:shape id="_x0000_s1214" type="#_x0000_t32" style="position:absolute;left:0;text-align:left;margin-left:100.95pt;margin-top:-530.05pt;width:14.25pt;height:0;flip:x;z-index:251729920" o:connectortype="straight"/>
        </w:pict>
      </w:r>
      <w:r>
        <w:rPr>
          <w:rFonts w:ascii="Times New Roman" w:hAnsi="Times New Roman" w:cs="Times New Roman"/>
          <w:noProof/>
          <w:sz w:val="24"/>
          <w:szCs w:val="24"/>
          <w:lang w:eastAsia="cs-CZ"/>
        </w:rPr>
        <w:pict>
          <v:shape id="_x0000_s1213" type="#_x0000_t75" style="position:absolute;left:0;text-align:left;margin-left:1.2pt;margin-top:8.7pt;width:436.9pt;height:547.5pt;z-index:-251587584" wrapcoords="-34 0 -34 21574 21600 21574 21600 0 -34 0" filled="t">
            <v:imagedata r:id="rId10" o:title=""/>
            <w10:wrap type="tight"/>
          </v:shape>
        </w:pict>
      </w:r>
    </w:p>
    <w:p w:rsidR="004870AE" w:rsidRPr="00570841" w:rsidRDefault="002E2CBD" w:rsidP="00570841">
      <w:pPr>
        <w:shd w:val="clear" w:color="auto" w:fill="FFFFFF"/>
        <w:spacing w:before="120" w:after="120" w:line="360" w:lineRule="auto"/>
        <w:ind w:left="567" w:right="150"/>
        <w:jc w:val="center"/>
        <w:rPr>
          <w:rFonts w:ascii="Times New Roman" w:hAnsi="Times New Roman" w:cs="Times New Roman"/>
          <w:i/>
          <w:iCs/>
          <w:sz w:val="24"/>
          <w:szCs w:val="24"/>
          <w:lang w:eastAsia="cs-CZ"/>
        </w:rPr>
      </w:pPr>
      <w:r>
        <w:rPr>
          <w:rFonts w:ascii="Times New Roman" w:hAnsi="Times New Roman" w:cs="Times New Roman"/>
          <w:i/>
          <w:iCs/>
          <w:sz w:val="24"/>
          <w:szCs w:val="24"/>
          <w:lang w:eastAsia="cs-CZ"/>
        </w:rPr>
        <w:t xml:space="preserve">Obr. </w:t>
      </w:r>
      <w:r w:rsidR="004870AE">
        <w:rPr>
          <w:rFonts w:ascii="Times New Roman" w:hAnsi="Times New Roman" w:cs="Times New Roman"/>
          <w:i/>
          <w:iCs/>
          <w:sz w:val="24"/>
          <w:szCs w:val="24"/>
          <w:lang w:eastAsia="cs-CZ"/>
        </w:rPr>
        <w:t>2</w:t>
      </w:r>
      <w:r w:rsidR="004870AE" w:rsidRPr="00EC0A01">
        <w:rPr>
          <w:rFonts w:ascii="Times New Roman" w:hAnsi="Times New Roman" w:cs="Times New Roman"/>
          <w:i/>
          <w:iCs/>
          <w:sz w:val="24"/>
          <w:szCs w:val="24"/>
          <w:lang w:eastAsia="cs-CZ"/>
        </w:rPr>
        <w:t>: Organizační s</w:t>
      </w:r>
      <w:r w:rsidR="004870AE">
        <w:rPr>
          <w:rFonts w:ascii="Times New Roman" w:hAnsi="Times New Roman" w:cs="Times New Roman"/>
          <w:i/>
          <w:iCs/>
          <w:sz w:val="24"/>
          <w:szCs w:val="24"/>
          <w:lang w:eastAsia="cs-CZ"/>
        </w:rPr>
        <w:t>truktura Škoda Auto, a. s. druhá</w:t>
      </w:r>
      <w:r w:rsidR="004870AE" w:rsidRPr="00EC0A01">
        <w:rPr>
          <w:rFonts w:ascii="Times New Roman" w:hAnsi="Times New Roman" w:cs="Times New Roman"/>
          <w:i/>
          <w:iCs/>
          <w:sz w:val="24"/>
          <w:szCs w:val="24"/>
          <w:lang w:eastAsia="cs-CZ"/>
        </w:rPr>
        <w:t xml:space="preserve"> část</w:t>
      </w:r>
      <w:r w:rsidR="004870AE" w:rsidRPr="00EC0A01">
        <w:rPr>
          <w:rStyle w:val="Znakapoznpodarou"/>
          <w:rFonts w:ascii="Times New Roman" w:hAnsi="Times New Roman" w:cs="Times New Roman"/>
          <w:i/>
          <w:iCs/>
          <w:sz w:val="24"/>
          <w:szCs w:val="24"/>
          <w:lang w:eastAsia="cs-CZ"/>
        </w:rPr>
        <w:footnoteReference w:id="3"/>
      </w:r>
    </w:p>
    <w:p w:rsidR="004870AE" w:rsidRDefault="00570841" w:rsidP="007F4DD6">
      <w:pPr>
        <w:numPr>
          <w:ilvl w:val="2"/>
          <w:numId w:val="19"/>
        </w:numPr>
        <w:shd w:val="clear" w:color="auto" w:fill="FFFFFF"/>
        <w:spacing w:before="120" w:after="120" w:line="360" w:lineRule="auto"/>
        <w:ind w:right="-2" w:hanging="373"/>
        <w:jc w:val="both"/>
        <w:rPr>
          <w:rFonts w:ascii="Times New Roman" w:hAnsi="Times New Roman" w:cs="Times New Roman"/>
          <w:b/>
          <w:bCs/>
          <w:sz w:val="28"/>
          <w:szCs w:val="28"/>
          <w:lang w:eastAsia="cs-CZ"/>
        </w:rPr>
      </w:pPr>
      <w:r>
        <w:rPr>
          <w:rFonts w:ascii="Times New Roman" w:hAnsi="Times New Roman" w:cs="Times New Roman"/>
          <w:b/>
          <w:bCs/>
          <w:sz w:val="28"/>
          <w:szCs w:val="28"/>
          <w:lang w:eastAsia="cs-CZ"/>
        </w:rPr>
        <w:br w:type="page"/>
      </w:r>
      <w:r w:rsidR="004870AE" w:rsidRPr="0055264B">
        <w:rPr>
          <w:rFonts w:ascii="Times New Roman" w:hAnsi="Times New Roman" w:cs="Times New Roman"/>
          <w:b/>
          <w:bCs/>
          <w:sz w:val="28"/>
          <w:szCs w:val="28"/>
          <w:lang w:eastAsia="cs-CZ"/>
        </w:rPr>
        <w:lastRenderedPageBreak/>
        <w:t>Motivační systém organizace</w:t>
      </w:r>
    </w:p>
    <w:p w:rsidR="004E6EFB" w:rsidRPr="0055264B" w:rsidRDefault="004E6EFB" w:rsidP="00C82F66">
      <w:pPr>
        <w:shd w:val="clear" w:color="auto" w:fill="FFFFFF"/>
        <w:spacing w:before="120" w:after="120" w:line="360" w:lineRule="auto"/>
        <w:ind w:left="1224" w:right="-2"/>
        <w:jc w:val="both"/>
        <w:rPr>
          <w:rFonts w:ascii="Times New Roman" w:hAnsi="Times New Roman" w:cs="Times New Roman"/>
          <w:b/>
          <w:bCs/>
          <w:sz w:val="28"/>
          <w:szCs w:val="28"/>
          <w:lang w:eastAsia="cs-CZ"/>
        </w:rPr>
      </w:pPr>
    </w:p>
    <w:p w:rsidR="00570841"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 xml:space="preserve">Do motivačního systému organizace patří nejen zaměstnanecké </w:t>
      </w:r>
      <w:proofErr w:type="spellStart"/>
      <w:r w:rsidRPr="00F66085">
        <w:rPr>
          <w:rFonts w:ascii="Times New Roman" w:hAnsi="Times New Roman" w:cs="Times New Roman"/>
          <w:sz w:val="24"/>
          <w:szCs w:val="24"/>
          <w:lang w:eastAsia="cs-CZ"/>
        </w:rPr>
        <w:t>benefity</w:t>
      </w:r>
      <w:proofErr w:type="spellEnd"/>
      <w:r w:rsidRPr="00F66085">
        <w:rPr>
          <w:rFonts w:ascii="Times New Roman" w:hAnsi="Times New Roman" w:cs="Times New Roman"/>
          <w:sz w:val="24"/>
          <w:szCs w:val="24"/>
          <w:lang w:eastAsia="cs-CZ"/>
        </w:rPr>
        <w:t xml:space="preserve">, které jsou zmíněny v následující kapitole, ale také systém hodnocení, odměňování, </w:t>
      </w:r>
      <w:proofErr w:type="gramStart"/>
      <w:r w:rsidRPr="00F66085">
        <w:rPr>
          <w:rFonts w:ascii="Times New Roman" w:hAnsi="Times New Roman" w:cs="Times New Roman"/>
          <w:sz w:val="24"/>
          <w:szCs w:val="24"/>
          <w:lang w:eastAsia="cs-CZ"/>
        </w:rPr>
        <w:t xml:space="preserve">rozvoje </w:t>
      </w:r>
      <w:r w:rsidR="0070062F">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a vzdělávání</w:t>
      </w:r>
      <w:proofErr w:type="gramEnd"/>
      <w:r w:rsidRPr="00F66085">
        <w:rPr>
          <w:rFonts w:ascii="Times New Roman" w:hAnsi="Times New Roman" w:cs="Times New Roman"/>
          <w:sz w:val="24"/>
          <w:szCs w:val="24"/>
          <w:lang w:eastAsia="cs-CZ"/>
        </w:rPr>
        <w:t xml:space="preserve">. </w:t>
      </w:r>
    </w:p>
    <w:p w:rsidR="00570841"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 xml:space="preserve">Předmětem této práce není analýza všech těchto </w:t>
      </w:r>
      <w:proofErr w:type="gramStart"/>
      <w:r w:rsidRPr="00F66085">
        <w:rPr>
          <w:rFonts w:ascii="Times New Roman" w:hAnsi="Times New Roman" w:cs="Times New Roman"/>
          <w:sz w:val="24"/>
          <w:szCs w:val="24"/>
          <w:lang w:eastAsia="cs-CZ"/>
        </w:rPr>
        <w:t>oblastí a proto</w:t>
      </w:r>
      <w:proofErr w:type="gramEnd"/>
      <w:r w:rsidRPr="00F66085">
        <w:rPr>
          <w:rFonts w:ascii="Times New Roman" w:hAnsi="Times New Roman" w:cs="Times New Roman"/>
          <w:sz w:val="24"/>
          <w:szCs w:val="24"/>
          <w:lang w:eastAsia="cs-CZ"/>
        </w:rPr>
        <w:t xml:space="preserve"> vyberu pro představu alespoň některé zajímavé součásti z oblasti vzdělávání a rozvoje. Z důvodu neustálého rozšiřování svých aktivit v zahraničí, firma svým zaměstnancům nabízí možnost zahraničních výjezdů. Je to jeden z důležitých nástrojů pro osobní profesní rozvoj, kdy je zamě</w:t>
      </w:r>
      <w:r>
        <w:rPr>
          <w:rFonts w:ascii="Times New Roman" w:hAnsi="Times New Roman" w:cs="Times New Roman"/>
          <w:sz w:val="24"/>
          <w:szCs w:val="24"/>
          <w:lang w:eastAsia="cs-CZ"/>
        </w:rPr>
        <w:t>stnan</w:t>
      </w:r>
      <w:r w:rsidR="00570841">
        <w:rPr>
          <w:rFonts w:ascii="Times New Roman" w:hAnsi="Times New Roman" w:cs="Times New Roman"/>
          <w:sz w:val="24"/>
          <w:szCs w:val="24"/>
          <w:lang w:eastAsia="cs-CZ"/>
        </w:rPr>
        <w:t>ec</w:t>
      </w:r>
      <w:r>
        <w:rPr>
          <w:rFonts w:ascii="Times New Roman" w:hAnsi="Times New Roman" w:cs="Times New Roman"/>
          <w:sz w:val="24"/>
          <w:szCs w:val="24"/>
          <w:lang w:eastAsia="cs-CZ"/>
        </w:rPr>
        <w:t xml:space="preserve"> vysílán na místo, které</w:t>
      </w:r>
      <w:r w:rsidRPr="00F66085">
        <w:rPr>
          <w:rFonts w:ascii="Times New Roman" w:hAnsi="Times New Roman" w:cs="Times New Roman"/>
          <w:sz w:val="24"/>
          <w:szCs w:val="24"/>
          <w:lang w:eastAsia="cs-CZ"/>
        </w:rPr>
        <w:t xml:space="preserve"> je jednak přínosem z hlediska jeho odborného rozvoje a kde na druhé straně bude i on přínosem pro společnost. Samotnou podstatou tohoto výjezdu je vzájemné předávání </w:t>
      </w:r>
      <w:proofErr w:type="spellStart"/>
      <w:r w:rsidRPr="00F66085">
        <w:rPr>
          <w:rFonts w:ascii="Times New Roman" w:hAnsi="Times New Roman" w:cs="Times New Roman"/>
          <w:sz w:val="24"/>
          <w:szCs w:val="24"/>
          <w:lang w:eastAsia="cs-CZ"/>
        </w:rPr>
        <w:t>know</w:t>
      </w:r>
      <w:proofErr w:type="spellEnd"/>
      <w:r w:rsidRPr="00F66085">
        <w:rPr>
          <w:rFonts w:ascii="Times New Roman" w:hAnsi="Times New Roman" w:cs="Times New Roman"/>
          <w:sz w:val="24"/>
          <w:szCs w:val="24"/>
          <w:lang w:eastAsia="cs-CZ"/>
        </w:rPr>
        <w:t>-</w:t>
      </w:r>
      <w:proofErr w:type="spellStart"/>
      <w:r w:rsidRPr="00F66085">
        <w:rPr>
          <w:rFonts w:ascii="Times New Roman" w:hAnsi="Times New Roman" w:cs="Times New Roman"/>
          <w:sz w:val="24"/>
          <w:szCs w:val="24"/>
          <w:lang w:eastAsia="cs-CZ"/>
        </w:rPr>
        <w:t>how</w:t>
      </w:r>
      <w:proofErr w:type="spellEnd"/>
      <w:r w:rsidRPr="00F66085">
        <w:rPr>
          <w:rFonts w:ascii="Times New Roman" w:hAnsi="Times New Roman" w:cs="Times New Roman"/>
          <w:sz w:val="24"/>
          <w:szCs w:val="24"/>
          <w:lang w:eastAsia="cs-CZ"/>
        </w:rPr>
        <w:t xml:space="preserve"> uvnitř koncernu. </w:t>
      </w:r>
    </w:p>
    <w:p w:rsidR="00813C5C"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Zahraniční výjezd (</w:t>
      </w:r>
      <w:proofErr w:type="spellStart"/>
      <w:r w:rsidRPr="00F66085">
        <w:rPr>
          <w:rFonts w:ascii="Times New Roman" w:hAnsi="Times New Roman" w:cs="Times New Roman"/>
          <w:sz w:val="24"/>
          <w:szCs w:val="24"/>
          <w:lang w:eastAsia="cs-CZ"/>
        </w:rPr>
        <w:t>Global</w:t>
      </w:r>
      <w:proofErr w:type="spellEnd"/>
      <w:r w:rsidRPr="00F66085">
        <w:rPr>
          <w:rFonts w:ascii="Times New Roman" w:hAnsi="Times New Roman" w:cs="Times New Roman"/>
          <w:sz w:val="24"/>
          <w:szCs w:val="24"/>
          <w:lang w:eastAsia="cs-CZ"/>
        </w:rPr>
        <w:t xml:space="preserve"> </w:t>
      </w:r>
      <w:proofErr w:type="spellStart"/>
      <w:r w:rsidRPr="00F66085">
        <w:rPr>
          <w:rFonts w:ascii="Times New Roman" w:hAnsi="Times New Roman" w:cs="Times New Roman"/>
          <w:sz w:val="24"/>
          <w:szCs w:val="24"/>
          <w:lang w:eastAsia="cs-CZ"/>
        </w:rPr>
        <w:t>Assignment</w:t>
      </w:r>
      <w:proofErr w:type="spellEnd"/>
      <w:r w:rsidRPr="00F66085">
        <w:rPr>
          <w:rFonts w:ascii="Times New Roman" w:hAnsi="Times New Roman" w:cs="Times New Roman"/>
          <w:sz w:val="24"/>
          <w:szCs w:val="24"/>
          <w:lang w:eastAsia="cs-CZ"/>
        </w:rPr>
        <w:t xml:space="preserve">) v zásadě znamená, že vysílaný zaměstnanec se na předem stanovenou dobu přesune do jiné koncernové společnosti. Kategorie </w:t>
      </w:r>
      <w:proofErr w:type="spellStart"/>
      <w:r w:rsidRPr="00F66085">
        <w:rPr>
          <w:rFonts w:ascii="Times New Roman" w:hAnsi="Times New Roman" w:cs="Times New Roman"/>
          <w:sz w:val="24"/>
          <w:szCs w:val="24"/>
          <w:lang w:eastAsia="cs-CZ"/>
        </w:rPr>
        <w:t>Global</w:t>
      </w:r>
      <w:proofErr w:type="spellEnd"/>
      <w:r w:rsidRPr="00F66085">
        <w:rPr>
          <w:rFonts w:ascii="Times New Roman" w:hAnsi="Times New Roman" w:cs="Times New Roman"/>
          <w:sz w:val="24"/>
          <w:szCs w:val="24"/>
          <w:lang w:eastAsia="cs-CZ"/>
        </w:rPr>
        <w:t xml:space="preserve"> </w:t>
      </w:r>
      <w:proofErr w:type="spellStart"/>
      <w:r w:rsidRPr="00F66085">
        <w:rPr>
          <w:rFonts w:ascii="Times New Roman" w:hAnsi="Times New Roman" w:cs="Times New Roman"/>
          <w:sz w:val="24"/>
          <w:szCs w:val="24"/>
          <w:lang w:eastAsia="cs-CZ"/>
        </w:rPr>
        <w:t>Assignment</w:t>
      </w:r>
      <w:proofErr w:type="spellEnd"/>
      <w:r w:rsidRPr="00F66085">
        <w:rPr>
          <w:rFonts w:ascii="Times New Roman" w:hAnsi="Times New Roman" w:cs="Times New Roman"/>
          <w:sz w:val="24"/>
          <w:szCs w:val="24"/>
          <w:lang w:eastAsia="cs-CZ"/>
        </w:rPr>
        <w:t xml:space="preserve"> jsou v</w:t>
      </w:r>
      <w:r w:rsidR="00570841">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 xml:space="preserve">rámci celého koncernu stejné a jedná se o </w:t>
      </w:r>
      <w:proofErr w:type="spellStart"/>
      <w:proofErr w:type="gramStart"/>
      <w:r w:rsidRPr="00F66085">
        <w:rPr>
          <w:rFonts w:ascii="Times New Roman" w:hAnsi="Times New Roman" w:cs="Times New Roman"/>
          <w:sz w:val="24"/>
          <w:szCs w:val="24"/>
          <w:lang w:eastAsia="cs-CZ"/>
        </w:rPr>
        <w:t>Short</w:t>
      </w:r>
      <w:proofErr w:type="spellEnd"/>
      <w:proofErr w:type="gramEnd"/>
      <w:r w:rsidRPr="00F66085">
        <w:rPr>
          <w:rFonts w:ascii="Times New Roman" w:hAnsi="Times New Roman" w:cs="Times New Roman"/>
          <w:sz w:val="24"/>
          <w:szCs w:val="24"/>
          <w:lang w:eastAsia="cs-CZ"/>
        </w:rPr>
        <w:t xml:space="preserve"> Term </w:t>
      </w:r>
      <w:proofErr w:type="spellStart"/>
      <w:r w:rsidRPr="00F66085">
        <w:rPr>
          <w:rFonts w:ascii="Times New Roman" w:hAnsi="Times New Roman" w:cs="Times New Roman"/>
          <w:sz w:val="24"/>
          <w:szCs w:val="24"/>
          <w:lang w:eastAsia="cs-CZ"/>
        </w:rPr>
        <w:t>Assignment</w:t>
      </w:r>
      <w:proofErr w:type="spellEnd"/>
      <w:r w:rsidRPr="00F66085">
        <w:rPr>
          <w:rFonts w:ascii="Times New Roman" w:hAnsi="Times New Roman" w:cs="Times New Roman"/>
          <w:sz w:val="24"/>
          <w:szCs w:val="24"/>
          <w:lang w:eastAsia="cs-CZ"/>
        </w:rPr>
        <w:t xml:space="preserve"> (krátkodobý výjezd), který se používá především v případě zvláštních projektů a předávání vědomostí. Jeho délka se pohybuje mezi 4 a 15 měsíci a vzhledem k délce trvání vyslání není podporován doprovod rodiny. </w:t>
      </w:r>
      <w:proofErr w:type="spellStart"/>
      <w:r w:rsidRPr="00F66085">
        <w:rPr>
          <w:rFonts w:ascii="Times New Roman" w:hAnsi="Times New Roman" w:cs="Times New Roman"/>
          <w:sz w:val="24"/>
          <w:szCs w:val="24"/>
          <w:lang w:eastAsia="cs-CZ"/>
        </w:rPr>
        <w:t>Long</w:t>
      </w:r>
      <w:proofErr w:type="spellEnd"/>
      <w:r w:rsidRPr="00F66085">
        <w:rPr>
          <w:rFonts w:ascii="Times New Roman" w:hAnsi="Times New Roman" w:cs="Times New Roman"/>
          <w:sz w:val="24"/>
          <w:szCs w:val="24"/>
          <w:lang w:eastAsia="cs-CZ"/>
        </w:rPr>
        <w:t xml:space="preserve"> Term </w:t>
      </w:r>
      <w:proofErr w:type="spellStart"/>
      <w:r w:rsidRPr="00F66085">
        <w:rPr>
          <w:rFonts w:ascii="Times New Roman" w:hAnsi="Times New Roman" w:cs="Times New Roman"/>
          <w:sz w:val="24"/>
          <w:szCs w:val="24"/>
          <w:lang w:eastAsia="cs-CZ"/>
        </w:rPr>
        <w:t>Asignment</w:t>
      </w:r>
      <w:proofErr w:type="spellEnd"/>
      <w:r w:rsidRPr="00F66085">
        <w:rPr>
          <w:rFonts w:ascii="Times New Roman" w:hAnsi="Times New Roman" w:cs="Times New Roman"/>
          <w:sz w:val="24"/>
          <w:szCs w:val="24"/>
          <w:lang w:eastAsia="cs-CZ"/>
        </w:rPr>
        <w:t xml:space="preserve"> (dlouhodobý výjezd), jenž se používá pro strategické, zpravidla manažerské, pozice</w:t>
      </w:r>
      <w:r>
        <w:rPr>
          <w:rFonts w:ascii="Times New Roman" w:hAnsi="Times New Roman" w:cs="Times New Roman"/>
          <w:sz w:val="24"/>
          <w:szCs w:val="24"/>
          <w:lang w:eastAsia="cs-CZ"/>
        </w:rPr>
        <w:t xml:space="preserve"> v rámci koncernu a v případech</w:t>
      </w:r>
      <w:r w:rsidRPr="00F66085">
        <w:rPr>
          <w:rFonts w:ascii="Times New Roman" w:hAnsi="Times New Roman" w:cs="Times New Roman"/>
          <w:sz w:val="24"/>
          <w:szCs w:val="24"/>
          <w:lang w:eastAsia="cs-CZ"/>
        </w:rPr>
        <w:t xml:space="preserve">, kdy není k dispozici vhodný místní kandidát. Standardní délka trvá obvykle od tří do pěti let, přičemž minimum je 16 měsíců a je zde podporován doprovod rodiny, včetně docházky dětí do školy či do školky. Posledním z výjezdů je IPD program, </w:t>
      </w:r>
      <w:proofErr w:type="spellStart"/>
      <w:r w:rsidRPr="00F66085">
        <w:rPr>
          <w:rFonts w:ascii="Times New Roman" w:hAnsi="Times New Roman" w:cs="Times New Roman"/>
          <w:sz w:val="24"/>
          <w:szCs w:val="24"/>
          <w:lang w:eastAsia="cs-CZ"/>
        </w:rPr>
        <w:t>International</w:t>
      </w:r>
      <w:proofErr w:type="spellEnd"/>
      <w:r w:rsidRPr="00F66085">
        <w:rPr>
          <w:rFonts w:ascii="Times New Roman" w:hAnsi="Times New Roman" w:cs="Times New Roman"/>
          <w:sz w:val="24"/>
          <w:szCs w:val="24"/>
          <w:lang w:eastAsia="cs-CZ"/>
        </w:rPr>
        <w:t xml:space="preserve"> Professional </w:t>
      </w:r>
      <w:proofErr w:type="spellStart"/>
      <w:r w:rsidRPr="00F66085">
        <w:rPr>
          <w:rFonts w:ascii="Times New Roman" w:hAnsi="Times New Roman" w:cs="Times New Roman"/>
          <w:sz w:val="24"/>
          <w:szCs w:val="24"/>
          <w:lang w:eastAsia="cs-CZ"/>
        </w:rPr>
        <w:t>Development</w:t>
      </w:r>
      <w:proofErr w:type="spellEnd"/>
      <w:r w:rsidRPr="00F66085">
        <w:rPr>
          <w:rFonts w:ascii="Times New Roman" w:hAnsi="Times New Roman" w:cs="Times New Roman"/>
          <w:sz w:val="24"/>
          <w:szCs w:val="24"/>
          <w:lang w:eastAsia="cs-CZ"/>
        </w:rPr>
        <w:t xml:space="preserve">, který je součástí programu profesního rozvoje, jehož cílovou skupinou jsou zaměstnanci s vysokým potenciálem profesního růstu, například koordinátoři nebo specialisté. IPD program by měl být spojen se specifickým projektem, nebo úkolem a jeho cílem je jak profesní rozvoj zaměstnance samotného, tak i posilování vazeb v rámci koncernu. Jde o krátkodobé výjezdy, které probíhají v zásadě za stejných podmínek jako </w:t>
      </w:r>
      <w:r w:rsidR="0070062F">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 xml:space="preserve">u </w:t>
      </w:r>
      <w:proofErr w:type="spellStart"/>
      <w:proofErr w:type="gramStart"/>
      <w:r w:rsidRPr="00F66085">
        <w:rPr>
          <w:rFonts w:ascii="Times New Roman" w:hAnsi="Times New Roman" w:cs="Times New Roman"/>
          <w:sz w:val="24"/>
          <w:szCs w:val="24"/>
          <w:lang w:eastAsia="cs-CZ"/>
        </w:rPr>
        <w:t>Short</w:t>
      </w:r>
      <w:proofErr w:type="spellEnd"/>
      <w:proofErr w:type="gramEnd"/>
      <w:r w:rsidRPr="00F66085">
        <w:rPr>
          <w:rFonts w:ascii="Times New Roman" w:hAnsi="Times New Roman" w:cs="Times New Roman"/>
          <w:sz w:val="24"/>
          <w:szCs w:val="24"/>
          <w:lang w:eastAsia="cs-CZ"/>
        </w:rPr>
        <w:t xml:space="preserve"> Term </w:t>
      </w:r>
      <w:proofErr w:type="spellStart"/>
      <w:r w:rsidRPr="00F66085">
        <w:rPr>
          <w:rFonts w:ascii="Times New Roman" w:hAnsi="Times New Roman" w:cs="Times New Roman"/>
          <w:sz w:val="24"/>
          <w:szCs w:val="24"/>
          <w:lang w:eastAsia="cs-CZ"/>
        </w:rPr>
        <w:t>Assignments</w:t>
      </w:r>
      <w:proofErr w:type="spellEnd"/>
      <w:r w:rsidRPr="00F66085">
        <w:rPr>
          <w:rFonts w:ascii="Times New Roman" w:hAnsi="Times New Roman" w:cs="Times New Roman"/>
          <w:sz w:val="24"/>
          <w:szCs w:val="24"/>
          <w:lang w:eastAsia="cs-CZ"/>
        </w:rPr>
        <w:t xml:space="preserve"> s tím rozdílem, že u IPD výjezdů mají na výjezdu zájem obě strany, tj. vyjíždějící zaměstnanec i společnosti, domácí i hostitelská,  a obě strany tedy nesou náklady výjezdu. Po návratu z výjezdu probíhá reintegrace zaměstnance. Firma </w:t>
      </w:r>
      <w:r w:rsidRPr="00F66085">
        <w:rPr>
          <w:rFonts w:ascii="Times New Roman" w:hAnsi="Times New Roman" w:cs="Times New Roman"/>
          <w:sz w:val="24"/>
          <w:szCs w:val="24"/>
          <w:lang w:eastAsia="cs-CZ"/>
        </w:rPr>
        <w:lastRenderedPageBreak/>
        <w:t xml:space="preserve">zaručuje vyjíždějícím zaměstnancům po návratu nástup na místo minimálně stejné úrovně, z jakého odjížděli. </w:t>
      </w:r>
    </w:p>
    <w:p w:rsidR="00813C5C"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V n</w:t>
      </w:r>
      <w:r>
        <w:rPr>
          <w:rFonts w:ascii="Times New Roman" w:hAnsi="Times New Roman" w:cs="Times New Roman"/>
          <w:sz w:val="24"/>
          <w:szCs w:val="24"/>
          <w:lang w:eastAsia="cs-CZ"/>
        </w:rPr>
        <w:t>eposlední řadě nelze opomenout</w:t>
      </w:r>
      <w:r w:rsidRPr="00F66085">
        <w:rPr>
          <w:rFonts w:ascii="Times New Roman" w:hAnsi="Times New Roman" w:cs="Times New Roman"/>
          <w:sz w:val="24"/>
          <w:szCs w:val="24"/>
          <w:lang w:eastAsia="cs-CZ"/>
        </w:rPr>
        <w:t xml:space="preserve"> vzdělávací systém firmy Škoda Auto, do kterého patří Střední odborné učiliště strojírensk</w:t>
      </w:r>
      <w:r w:rsidR="00172636">
        <w:rPr>
          <w:rFonts w:ascii="Times New Roman" w:hAnsi="Times New Roman" w:cs="Times New Roman"/>
          <w:sz w:val="24"/>
          <w:szCs w:val="24"/>
          <w:lang w:eastAsia="cs-CZ"/>
        </w:rPr>
        <w:t>é (</w:t>
      </w:r>
      <w:proofErr w:type="spellStart"/>
      <w:r w:rsidR="00172636">
        <w:rPr>
          <w:rFonts w:ascii="Times New Roman" w:hAnsi="Times New Roman" w:cs="Times New Roman"/>
          <w:sz w:val="24"/>
          <w:szCs w:val="24"/>
          <w:lang w:eastAsia="cs-CZ"/>
        </w:rPr>
        <w:t>SOUs</w:t>
      </w:r>
      <w:proofErr w:type="spellEnd"/>
      <w:r w:rsidR="00172636">
        <w:rPr>
          <w:rFonts w:ascii="Times New Roman" w:hAnsi="Times New Roman" w:cs="Times New Roman"/>
          <w:sz w:val="24"/>
          <w:szCs w:val="24"/>
          <w:lang w:eastAsia="cs-CZ"/>
        </w:rPr>
        <w:t xml:space="preserve">), odštěpný závod </w:t>
      </w:r>
      <w:r w:rsidRPr="00F66085">
        <w:rPr>
          <w:rFonts w:ascii="Times New Roman" w:hAnsi="Times New Roman" w:cs="Times New Roman"/>
          <w:sz w:val="24"/>
          <w:szCs w:val="24"/>
          <w:lang w:eastAsia="cs-CZ"/>
        </w:rPr>
        <w:t xml:space="preserve">a Škoda Auto Vysoká škola. Ve </w:t>
      </w:r>
      <w:proofErr w:type="gramStart"/>
      <w:r w:rsidRPr="00F66085">
        <w:rPr>
          <w:rFonts w:ascii="Times New Roman" w:hAnsi="Times New Roman" w:cs="Times New Roman"/>
          <w:sz w:val="24"/>
          <w:szCs w:val="24"/>
          <w:lang w:eastAsia="cs-CZ"/>
        </w:rPr>
        <w:t>Škoda</w:t>
      </w:r>
      <w:proofErr w:type="gramEnd"/>
      <w:r w:rsidRPr="00F66085">
        <w:rPr>
          <w:rFonts w:ascii="Times New Roman" w:hAnsi="Times New Roman" w:cs="Times New Roman"/>
          <w:sz w:val="24"/>
          <w:szCs w:val="24"/>
          <w:lang w:eastAsia="cs-CZ"/>
        </w:rPr>
        <w:t xml:space="preserve"> Auto a. s., </w:t>
      </w:r>
      <w:proofErr w:type="spellStart"/>
      <w:r w:rsidRPr="00F66085">
        <w:rPr>
          <w:rFonts w:ascii="Times New Roman" w:hAnsi="Times New Roman" w:cs="Times New Roman"/>
          <w:sz w:val="24"/>
          <w:szCs w:val="24"/>
          <w:lang w:eastAsia="cs-CZ"/>
        </w:rPr>
        <w:t>SOUs</w:t>
      </w:r>
      <w:proofErr w:type="spellEnd"/>
      <w:r w:rsidRPr="00F66085">
        <w:rPr>
          <w:rFonts w:ascii="Times New Roman" w:hAnsi="Times New Roman" w:cs="Times New Roman"/>
          <w:sz w:val="24"/>
          <w:szCs w:val="24"/>
          <w:lang w:eastAsia="cs-CZ"/>
        </w:rPr>
        <w:t>, odštěpný závod je realizována výuka žáků ve čtyřletých a tříletých strojírenských a elektrotechnických oborech vzdělání</w:t>
      </w:r>
      <w:r w:rsidR="00172636">
        <w:rPr>
          <w:rFonts w:ascii="Times New Roman" w:hAnsi="Times New Roman" w:cs="Times New Roman"/>
          <w:sz w:val="24"/>
          <w:szCs w:val="24"/>
          <w:lang w:eastAsia="cs-CZ"/>
        </w:rPr>
        <w:t xml:space="preserve">. Tyto jsou přizpůsobovány </w:t>
      </w:r>
      <w:r w:rsidRPr="00F66085">
        <w:rPr>
          <w:rFonts w:ascii="Times New Roman" w:hAnsi="Times New Roman" w:cs="Times New Roman"/>
          <w:sz w:val="24"/>
          <w:szCs w:val="24"/>
          <w:lang w:eastAsia="cs-CZ"/>
        </w:rPr>
        <w:t>požadavků</w:t>
      </w:r>
      <w:r w:rsidR="00172636">
        <w:rPr>
          <w:rFonts w:ascii="Times New Roman" w:hAnsi="Times New Roman" w:cs="Times New Roman"/>
          <w:sz w:val="24"/>
          <w:szCs w:val="24"/>
          <w:lang w:eastAsia="cs-CZ"/>
        </w:rPr>
        <w:t>m</w:t>
      </w:r>
      <w:r w:rsidRPr="00F66085">
        <w:rPr>
          <w:rFonts w:ascii="Times New Roman" w:hAnsi="Times New Roman" w:cs="Times New Roman"/>
          <w:sz w:val="24"/>
          <w:szCs w:val="24"/>
          <w:lang w:eastAsia="cs-CZ"/>
        </w:rPr>
        <w:t xml:space="preserve"> odborných útvarů společnosti a žáci zde školné nehradí. Jsou zde i obory středního vzdělání s maturitní zkouškou, které jsou v dálkovém studiu určeny pro zaměstnance. </w:t>
      </w:r>
    </w:p>
    <w:p w:rsidR="004870AE" w:rsidRPr="00F66085"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 xml:space="preserve">Škoda Auto Vysoká škola je první a dosud jediná firemní vysoká škola v České republice. V rámci profesního bakalářského studijního programu poskytuje vzdělání v oborech Podniková ekonomika a management obchodu, Podniková ekonomika a management provozu a Podniková ekonomika a finanční management v prezenční i kombinované formě. Od roku 2005 má akreditaci navazujícího magisterského studijního programu v oborech Globální podnikání a finanční řízení podniku, Globální podnikání a marketing, Podniková </w:t>
      </w:r>
      <w:r w:rsidR="00813C5C">
        <w:rPr>
          <w:rFonts w:ascii="Times New Roman" w:hAnsi="Times New Roman" w:cs="Times New Roman"/>
          <w:sz w:val="24"/>
          <w:szCs w:val="24"/>
          <w:lang w:eastAsia="cs-CZ"/>
        </w:rPr>
        <w:t>ekonomika a management provozu</w:t>
      </w:r>
      <w:r w:rsidRPr="00F66085">
        <w:rPr>
          <w:rFonts w:ascii="Times New Roman" w:hAnsi="Times New Roman" w:cs="Times New Roman"/>
          <w:sz w:val="24"/>
          <w:szCs w:val="24"/>
          <w:lang w:eastAsia="cs-CZ"/>
        </w:rPr>
        <w:t xml:space="preserve">, jak v prezenční, tak kombinované </w:t>
      </w:r>
      <w:proofErr w:type="gramStart"/>
      <w:r w:rsidRPr="00F66085">
        <w:rPr>
          <w:rFonts w:ascii="Times New Roman" w:hAnsi="Times New Roman" w:cs="Times New Roman"/>
          <w:sz w:val="24"/>
          <w:szCs w:val="24"/>
          <w:lang w:eastAsia="cs-CZ"/>
        </w:rPr>
        <w:t>formě</w:t>
      </w:r>
      <w:r w:rsidR="00813C5C">
        <w:rPr>
          <w:rFonts w:ascii="Times New Roman" w:hAnsi="Times New Roman" w:cs="Times New Roman"/>
          <w:sz w:val="24"/>
          <w:szCs w:val="24"/>
          <w:lang w:eastAsia="cs-CZ"/>
        </w:rPr>
        <w:t>,</w:t>
      </w:r>
      <w:r w:rsidRPr="00F66085">
        <w:rPr>
          <w:rFonts w:ascii="Times New Roman" w:hAnsi="Times New Roman" w:cs="Times New Roman"/>
          <w:sz w:val="24"/>
          <w:szCs w:val="24"/>
          <w:lang w:eastAsia="cs-CZ"/>
        </w:rPr>
        <w:t xml:space="preserve"> </w:t>
      </w:r>
      <w:r w:rsidR="0070062F">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a obor</w:t>
      </w:r>
      <w:proofErr w:type="gramEnd"/>
      <w:r w:rsidRPr="00F66085">
        <w:rPr>
          <w:rFonts w:ascii="Times New Roman" w:hAnsi="Times New Roman" w:cs="Times New Roman"/>
          <w:sz w:val="24"/>
          <w:szCs w:val="24"/>
          <w:lang w:eastAsia="cs-CZ"/>
        </w:rPr>
        <w:t xml:space="preserve"> Globální podnikání a právo jen v prezenční formě studia. Studenti hradí školné v rozmezí od 20500,- do 26500,- dle zvoleného studijního programu. Po dohodě s vedoucím odděle</w:t>
      </w:r>
      <w:r w:rsidR="00813C5C">
        <w:rPr>
          <w:rFonts w:ascii="Times New Roman" w:hAnsi="Times New Roman" w:cs="Times New Roman"/>
          <w:sz w:val="24"/>
          <w:szCs w:val="24"/>
          <w:lang w:eastAsia="cs-CZ"/>
        </w:rPr>
        <w:t>ní je možnost placení školného z</w:t>
      </w:r>
      <w:r w:rsidRPr="00F66085">
        <w:rPr>
          <w:rFonts w:ascii="Times New Roman" w:hAnsi="Times New Roman" w:cs="Times New Roman"/>
          <w:sz w:val="24"/>
          <w:szCs w:val="24"/>
          <w:lang w:eastAsia="cs-CZ"/>
        </w:rPr>
        <w:t> rozpočtu konkrétního oddělení.</w:t>
      </w:r>
    </w:p>
    <w:p w:rsidR="004870AE" w:rsidRDefault="004870AE" w:rsidP="00C82F66">
      <w:pPr>
        <w:shd w:val="clear" w:color="auto" w:fill="FFFFFF"/>
        <w:spacing w:before="120" w:line="360" w:lineRule="auto"/>
        <w:ind w:right="-2"/>
        <w:jc w:val="both"/>
        <w:rPr>
          <w:rFonts w:ascii="Times New Roman" w:hAnsi="Times New Roman" w:cs="Times New Roman"/>
          <w:b/>
          <w:bCs/>
          <w:sz w:val="24"/>
          <w:szCs w:val="24"/>
          <w:lang w:eastAsia="cs-CZ"/>
        </w:rPr>
      </w:pPr>
    </w:p>
    <w:p w:rsidR="004870AE" w:rsidRDefault="004870AE" w:rsidP="007F4DD6">
      <w:pPr>
        <w:numPr>
          <w:ilvl w:val="2"/>
          <w:numId w:val="19"/>
        </w:numPr>
        <w:shd w:val="clear" w:color="auto" w:fill="FFFFFF"/>
        <w:spacing w:before="120" w:after="120" w:line="360" w:lineRule="auto"/>
        <w:ind w:left="0" w:right="-2" w:firstLine="851"/>
        <w:jc w:val="both"/>
        <w:rPr>
          <w:rFonts w:ascii="Times New Roman" w:hAnsi="Times New Roman" w:cs="Times New Roman"/>
          <w:b/>
          <w:bCs/>
          <w:sz w:val="28"/>
          <w:szCs w:val="28"/>
          <w:lang w:eastAsia="cs-CZ"/>
        </w:rPr>
      </w:pPr>
      <w:r w:rsidRPr="0055264B">
        <w:rPr>
          <w:rFonts w:ascii="Times New Roman" w:hAnsi="Times New Roman" w:cs="Times New Roman"/>
          <w:b/>
          <w:bCs/>
          <w:sz w:val="28"/>
          <w:szCs w:val="28"/>
          <w:lang w:eastAsia="cs-CZ"/>
        </w:rPr>
        <w:t>Odměňování</w:t>
      </w:r>
    </w:p>
    <w:p w:rsidR="004E6EFB" w:rsidRPr="0055264B" w:rsidRDefault="004E6EFB" w:rsidP="00C82F66">
      <w:pPr>
        <w:shd w:val="clear" w:color="auto" w:fill="FFFFFF"/>
        <w:spacing w:before="120" w:after="120" w:line="360" w:lineRule="auto"/>
        <w:ind w:right="-2"/>
        <w:jc w:val="both"/>
        <w:rPr>
          <w:rFonts w:ascii="Times New Roman" w:hAnsi="Times New Roman" w:cs="Times New Roman"/>
          <w:b/>
          <w:bCs/>
          <w:sz w:val="28"/>
          <w:szCs w:val="28"/>
          <w:lang w:eastAsia="cs-CZ"/>
        </w:rPr>
      </w:pPr>
    </w:p>
    <w:p w:rsidR="004870AE" w:rsidRPr="00330052" w:rsidRDefault="004870AE" w:rsidP="00C82F66">
      <w:pPr>
        <w:autoSpaceDE w:val="0"/>
        <w:autoSpaceDN w:val="0"/>
        <w:adjustRightInd w:val="0"/>
        <w:spacing w:after="0" w:line="360" w:lineRule="auto"/>
        <w:ind w:right="-2"/>
        <w:jc w:val="both"/>
        <w:rPr>
          <w:rFonts w:ascii="Times New Roman" w:hAnsi="Times New Roman" w:cs="Times New Roman"/>
          <w:color w:val="000000"/>
          <w:sz w:val="24"/>
          <w:szCs w:val="24"/>
          <w:lang w:eastAsia="cs-CZ"/>
        </w:rPr>
      </w:pPr>
      <w:r w:rsidRPr="00330052">
        <w:rPr>
          <w:rFonts w:ascii="Times New Roman" w:hAnsi="Times New Roman" w:cs="Times New Roman"/>
          <w:sz w:val="24"/>
          <w:szCs w:val="24"/>
          <w:lang w:eastAsia="cs-CZ"/>
        </w:rPr>
        <w:t xml:space="preserve">Společnost Škoda Auto, a. s. má svůj odměňovací systém založen na základních tarifních stupních nebo smluvních mimotarifních platech. Tarifními zaměstnanci se rozumí zaměstnanci zařazení v povoláních uvedených v podnikovém katalogu směrných příkladů Škoda. Tarifní mzda je mzda stanovená na základě měsíčního tarifu příslušné tarifní skupiny (třídy), která je sjednána v pracovní smlouvě. Je stanovena na základě složitosti, odpovědnosti a namáhavosti práce konané zaměstnancem s přihlédnutím k jeho vzdělání, praktickým znalostem a dovednostem. </w:t>
      </w:r>
      <w:r w:rsidR="00586142">
        <w:rPr>
          <w:rFonts w:ascii="Times New Roman" w:hAnsi="Times New Roman" w:cs="Times New Roman"/>
          <w:color w:val="000000"/>
          <w:sz w:val="24"/>
          <w:szCs w:val="24"/>
          <w:lang w:eastAsia="cs-CZ"/>
        </w:rPr>
        <w:t>S tarifními zaměstnanci ve</w:t>
      </w:r>
      <w:r w:rsidRPr="00330052">
        <w:rPr>
          <w:rFonts w:ascii="Times New Roman" w:hAnsi="Times New Roman" w:cs="Times New Roman"/>
          <w:color w:val="000000"/>
          <w:sz w:val="24"/>
          <w:szCs w:val="24"/>
          <w:lang w:eastAsia="cs-CZ"/>
        </w:rPr>
        <w:t xml:space="preserve"> vytypovaných specializovaných funkcích na klíčových pracovištích lze v pracovní smlouvě sjednat </w:t>
      </w:r>
      <w:r w:rsidRPr="00330052">
        <w:rPr>
          <w:rFonts w:ascii="Times New Roman" w:hAnsi="Times New Roman" w:cs="Times New Roman"/>
          <w:color w:val="000000"/>
          <w:sz w:val="24"/>
          <w:szCs w:val="24"/>
          <w:lang w:eastAsia="cs-CZ"/>
        </w:rPr>
        <w:lastRenderedPageBreak/>
        <w:t xml:space="preserve">smluvní mzdu. Smluvní mzda se sjednává na dobu určitou, nejdéle 12 měsíců po sobě jdoucích a může být sjednávána opakovaně. Při změně funkčního místa platnost smluvní mzdy končí před uplynutím doby, na kterou byla sjednána a zaměstnanec je zařazen do tarifní skupiny na základě vykonávané činnosti na pracovním místě schváleného organizačního schématu. </w:t>
      </w:r>
    </w:p>
    <w:p w:rsidR="004870AE" w:rsidRDefault="004870AE" w:rsidP="00C82F66">
      <w:pPr>
        <w:autoSpaceDE w:val="0"/>
        <w:autoSpaceDN w:val="0"/>
        <w:adjustRightInd w:val="0"/>
        <w:spacing w:after="0" w:line="360" w:lineRule="auto"/>
        <w:ind w:right="-2"/>
        <w:jc w:val="both"/>
        <w:rPr>
          <w:rFonts w:ascii="Times New Roman" w:hAnsi="Times New Roman" w:cs="Times New Roman"/>
          <w:sz w:val="24"/>
          <w:szCs w:val="24"/>
        </w:rPr>
      </w:pPr>
      <w:r w:rsidRPr="00330052">
        <w:rPr>
          <w:rFonts w:ascii="Times New Roman" w:hAnsi="Times New Roman" w:cs="Times New Roman"/>
          <w:color w:val="000000"/>
          <w:sz w:val="24"/>
          <w:szCs w:val="24"/>
          <w:lang w:eastAsia="cs-CZ"/>
        </w:rPr>
        <w:t xml:space="preserve">V případě, že jsou při novém zařazení splněny podmínky pro sjednání smluvní mzdy, může být se zaměstnancem smluvní mzda opětovně sjednána. </w:t>
      </w:r>
      <w:r w:rsidRPr="00330052">
        <w:rPr>
          <w:rFonts w:ascii="Times New Roman" w:hAnsi="Times New Roman" w:cs="Times New Roman"/>
          <w:sz w:val="24"/>
          <w:szCs w:val="24"/>
        </w:rPr>
        <w:t>Vedení společnosti Škoda Auto a vedení odbo</w:t>
      </w:r>
      <w:r w:rsidR="00813C5C">
        <w:rPr>
          <w:rFonts w:ascii="Times New Roman" w:hAnsi="Times New Roman" w:cs="Times New Roman"/>
          <w:sz w:val="24"/>
          <w:szCs w:val="24"/>
        </w:rPr>
        <w:t>rových organizací si jsou vědomi</w:t>
      </w:r>
      <w:r w:rsidRPr="00330052">
        <w:rPr>
          <w:rFonts w:ascii="Times New Roman" w:hAnsi="Times New Roman" w:cs="Times New Roman"/>
          <w:sz w:val="24"/>
          <w:szCs w:val="24"/>
        </w:rPr>
        <w:t xml:space="preserve"> toho, že každý zaměstnanec této firmy má právo na čisté a zdraví neohrožující pracovní prostředí. Cílem obou stran je toto prost</w:t>
      </w:r>
      <w:r>
        <w:rPr>
          <w:rFonts w:ascii="Times New Roman" w:hAnsi="Times New Roman" w:cs="Times New Roman"/>
          <w:sz w:val="24"/>
          <w:szCs w:val="24"/>
        </w:rPr>
        <w:t>ředí všem zaměstnancům zajistit, avšak nelze se zcela vyhnout ztíženému pracovnímu prostředí (např. prostředí svařovny) a jiným nestandardním pracovním podmínkám, což je kompenzováno jednotl</w:t>
      </w:r>
      <w:r w:rsidR="00586142">
        <w:rPr>
          <w:rFonts w:ascii="Times New Roman" w:hAnsi="Times New Roman" w:cs="Times New Roman"/>
          <w:sz w:val="24"/>
          <w:szCs w:val="24"/>
        </w:rPr>
        <w:t>ivými příplatky, viz tabulka 1</w:t>
      </w:r>
      <w:r>
        <w:rPr>
          <w:rFonts w:ascii="Times New Roman" w:hAnsi="Times New Roman" w:cs="Times New Roman"/>
          <w:sz w:val="24"/>
          <w:szCs w:val="24"/>
        </w:rPr>
        <w:t>. Firma umožňuje vedoucím organizačních jedno</w:t>
      </w:r>
      <w:r w:rsidR="00586142">
        <w:rPr>
          <w:rFonts w:ascii="Times New Roman" w:hAnsi="Times New Roman" w:cs="Times New Roman"/>
          <w:sz w:val="24"/>
          <w:szCs w:val="24"/>
        </w:rPr>
        <w:t>tek přerozdělovat určitou výši procent</w:t>
      </w:r>
      <w:r>
        <w:rPr>
          <w:rFonts w:ascii="Times New Roman" w:hAnsi="Times New Roman" w:cs="Times New Roman"/>
          <w:sz w:val="24"/>
          <w:szCs w:val="24"/>
        </w:rPr>
        <w:t xml:space="preserve"> osobního ohodnocení</w:t>
      </w:r>
      <w:r w:rsidR="00586142">
        <w:rPr>
          <w:rFonts w:ascii="Times New Roman" w:hAnsi="Times New Roman" w:cs="Times New Roman"/>
          <w:sz w:val="24"/>
          <w:szCs w:val="24"/>
        </w:rPr>
        <w:t xml:space="preserve"> (na jednoho zaměstnance max. 2%)</w:t>
      </w:r>
      <w:r>
        <w:rPr>
          <w:rFonts w:ascii="Times New Roman" w:hAnsi="Times New Roman" w:cs="Times New Roman"/>
          <w:sz w:val="24"/>
          <w:szCs w:val="24"/>
        </w:rPr>
        <w:t xml:space="preserve">, a to min. jednou ročně, max. čtyřikrát ročně. Pravidelnou měsíční mzdu tarifních zaměstnanců tvoří tedy tarifní mzda a osobní ohodnocení. </w:t>
      </w:r>
      <w:r w:rsidR="00813C5C">
        <w:rPr>
          <w:rFonts w:ascii="Times New Roman" w:hAnsi="Times New Roman" w:cs="Times New Roman"/>
          <w:sz w:val="24"/>
          <w:szCs w:val="24"/>
        </w:rPr>
        <w:t>Firma poskytuje svým pracovníkům každoročně</w:t>
      </w:r>
      <w:r>
        <w:rPr>
          <w:rFonts w:ascii="Times New Roman" w:hAnsi="Times New Roman" w:cs="Times New Roman"/>
          <w:sz w:val="24"/>
          <w:szCs w:val="24"/>
        </w:rPr>
        <w:t xml:space="preserve"> bonus dělený na variabilní část – je dán z celkových výsledků firmy (v roce 2010 činil 11000,- pro každého </w:t>
      </w:r>
      <w:proofErr w:type="gramStart"/>
      <w:r>
        <w:rPr>
          <w:rFonts w:ascii="Times New Roman" w:hAnsi="Times New Roman" w:cs="Times New Roman"/>
          <w:sz w:val="24"/>
          <w:szCs w:val="24"/>
        </w:rPr>
        <w:t xml:space="preserve">zaměstnance) </w:t>
      </w:r>
      <w:r w:rsidR="00586142">
        <w:rPr>
          <w:rFonts w:ascii="Times New Roman" w:hAnsi="Times New Roman" w:cs="Times New Roman"/>
          <w:sz w:val="24"/>
          <w:szCs w:val="24"/>
        </w:rPr>
        <w:t xml:space="preserve">              </w:t>
      </w:r>
      <w:r>
        <w:rPr>
          <w:rFonts w:ascii="Times New Roman" w:hAnsi="Times New Roman" w:cs="Times New Roman"/>
          <w:sz w:val="24"/>
          <w:szCs w:val="24"/>
        </w:rPr>
        <w:t>a zaručenou</w:t>
      </w:r>
      <w:proofErr w:type="gramEnd"/>
      <w:r>
        <w:rPr>
          <w:rFonts w:ascii="Times New Roman" w:hAnsi="Times New Roman" w:cs="Times New Roman"/>
          <w:sz w:val="24"/>
          <w:szCs w:val="24"/>
        </w:rPr>
        <w:t xml:space="preserve"> část, která se stanoví jako 1,2 </w:t>
      </w:r>
      <w:proofErr w:type="spellStart"/>
      <w:r>
        <w:rPr>
          <w:rFonts w:ascii="Times New Roman" w:hAnsi="Times New Roman" w:cs="Times New Roman"/>
          <w:sz w:val="24"/>
          <w:szCs w:val="24"/>
        </w:rPr>
        <w:t>dekretové</w:t>
      </w:r>
      <w:proofErr w:type="spellEnd"/>
      <w:r>
        <w:rPr>
          <w:rFonts w:ascii="Times New Roman" w:hAnsi="Times New Roman" w:cs="Times New Roman"/>
          <w:sz w:val="24"/>
          <w:szCs w:val="24"/>
        </w:rPr>
        <w:t xml:space="preserve"> mzdy (tarif + osobní ohodnocení). Vyplácí se ve dvou splátkách, ka</w:t>
      </w:r>
      <w:r w:rsidR="00586142">
        <w:rPr>
          <w:rFonts w:ascii="Times New Roman" w:hAnsi="Times New Roman" w:cs="Times New Roman"/>
          <w:sz w:val="24"/>
          <w:szCs w:val="24"/>
        </w:rPr>
        <w:t xml:space="preserve">ždá platba ve výši </w:t>
      </w:r>
      <w:r>
        <w:rPr>
          <w:rFonts w:ascii="Times New Roman" w:hAnsi="Times New Roman" w:cs="Times New Roman"/>
          <w:sz w:val="24"/>
          <w:szCs w:val="24"/>
        </w:rPr>
        <w:t xml:space="preserve">0,6 </w:t>
      </w:r>
      <w:proofErr w:type="spellStart"/>
      <w:r>
        <w:rPr>
          <w:rFonts w:ascii="Times New Roman" w:hAnsi="Times New Roman" w:cs="Times New Roman"/>
          <w:sz w:val="24"/>
          <w:szCs w:val="24"/>
        </w:rPr>
        <w:t>dekretové</w:t>
      </w:r>
      <w:proofErr w:type="spellEnd"/>
      <w:r>
        <w:rPr>
          <w:rFonts w:ascii="Times New Roman" w:hAnsi="Times New Roman" w:cs="Times New Roman"/>
          <w:sz w:val="24"/>
          <w:szCs w:val="24"/>
        </w:rPr>
        <w:t xml:space="preserve"> mzdy a </w:t>
      </w:r>
      <w:r w:rsidR="00813C5C">
        <w:rPr>
          <w:rFonts w:ascii="Times New Roman" w:hAnsi="Times New Roman" w:cs="Times New Roman"/>
          <w:sz w:val="24"/>
          <w:szCs w:val="24"/>
        </w:rPr>
        <w:t xml:space="preserve">to </w:t>
      </w:r>
      <w:r>
        <w:rPr>
          <w:rFonts w:ascii="Times New Roman" w:hAnsi="Times New Roman" w:cs="Times New Roman"/>
          <w:sz w:val="24"/>
          <w:szCs w:val="24"/>
        </w:rPr>
        <w:t>vždy v červnu a v prosinci. Je závislý na délce nepřetržitého zaměstnání ve firmě.</w:t>
      </w:r>
    </w:p>
    <w:p w:rsidR="004870AE" w:rsidRDefault="004870AE" w:rsidP="0055264B">
      <w:pPr>
        <w:autoSpaceDE w:val="0"/>
        <w:autoSpaceDN w:val="0"/>
        <w:adjustRightInd w:val="0"/>
        <w:spacing w:after="0" w:line="360" w:lineRule="auto"/>
        <w:jc w:val="both"/>
        <w:rPr>
          <w:rFonts w:ascii="Times New Roman" w:hAnsi="Times New Roman" w:cs="Times New Roman"/>
          <w:sz w:val="24"/>
          <w:szCs w:val="24"/>
        </w:rPr>
      </w:pPr>
    </w:p>
    <w:p w:rsidR="004870AE" w:rsidRDefault="004870AE" w:rsidP="0055264B">
      <w:pPr>
        <w:autoSpaceDE w:val="0"/>
        <w:autoSpaceDN w:val="0"/>
        <w:adjustRightInd w:val="0"/>
        <w:spacing w:after="0" w:line="360" w:lineRule="auto"/>
        <w:jc w:val="both"/>
        <w:rPr>
          <w:rFonts w:ascii="Times New Roman" w:hAnsi="Times New Roman" w:cs="Times New Roman"/>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C82F66" w:rsidP="005838BB">
      <w:pPr>
        <w:autoSpaceDE w:val="0"/>
        <w:autoSpaceDN w:val="0"/>
        <w:adjustRightInd w:val="0"/>
        <w:spacing w:after="0" w:line="360" w:lineRule="auto"/>
        <w:jc w:val="center"/>
        <w:rPr>
          <w:rFonts w:ascii="Times New Roman" w:hAnsi="Times New Roman" w:cs="Times New Roman"/>
          <w:i/>
          <w:iCs/>
          <w:sz w:val="24"/>
          <w:szCs w:val="24"/>
        </w:rPr>
      </w:pPr>
      <w:r>
        <w:rPr>
          <w:rFonts w:ascii="Times New Roman" w:hAnsi="Times New Roman" w:cs="Times New Roman"/>
          <w:i/>
          <w:iCs/>
          <w:sz w:val="24"/>
          <w:szCs w:val="24"/>
        </w:rPr>
        <w:br w:type="page"/>
      </w: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tbl>
      <w:tblPr>
        <w:tblpPr w:leftFromText="141" w:rightFromText="141" w:vertAnchor="text" w:horzAnchor="margin" w:tblpXSpec="center" w:tblpY="-64"/>
        <w:tblW w:w="5235" w:type="dxa"/>
        <w:tblCellMar>
          <w:left w:w="70" w:type="dxa"/>
          <w:right w:w="70" w:type="dxa"/>
        </w:tblCellMar>
        <w:tblLook w:val="00A0"/>
      </w:tblPr>
      <w:tblGrid>
        <w:gridCol w:w="3532"/>
        <w:gridCol w:w="1703"/>
      </w:tblGrid>
      <w:tr w:rsidR="004E6EFB" w:rsidRPr="00A82965" w:rsidTr="004E6EFB">
        <w:trPr>
          <w:trHeight w:val="398"/>
        </w:trPr>
        <w:tc>
          <w:tcPr>
            <w:tcW w:w="3532" w:type="dxa"/>
            <w:tcBorders>
              <w:top w:val="single" w:sz="8" w:space="0" w:color="auto"/>
              <w:left w:val="single" w:sz="8" w:space="0" w:color="auto"/>
              <w:bottom w:val="single" w:sz="8"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b/>
                <w:bCs/>
                <w:color w:val="000000"/>
                <w:sz w:val="24"/>
                <w:szCs w:val="24"/>
                <w:lang w:eastAsia="cs-CZ"/>
              </w:rPr>
            </w:pPr>
            <w:r w:rsidRPr="00A82965">
              <w:rPr>
                <w:rFonts w:ascii="Times New Roman" w:hAnsi="Times New Roman" w:cs="Times New Roman"/>
                <w:b/>
                <w:bCs/>
                <w:color w:val="000000"/>
                <w:sz w:val="24"/>
                <w:szCs w:val="24"/>
                <w:lang w:eastAsia="cs-CZ"/>
              </w:rPr>
              <w:t>Druh příplatku</w:t>
            </w:r>
          </w:p>
        </w:tc>
        <w:tc>
          <w:tcPr>
            <w:tcW w:w="1703" w:type="dxa"/>
            <w:tcBorders>
              <w:top w:val="single" w:sz="8" w:space="0" w:color="auto"/>
              <w:left w:val="nil"/>
              <w:bottom w:val="single" w:sz="8" w:space="0" w:color="auto"/>
              <w:right w:val="single" w:sz="8" w:space="0" w:color="auto"/>
            </w:tcBorders>
            <w:noWrap/>
            <w:vAlign w:val="bottom"/>
          </w:tcPr>
          <w:p w:rsidR="004E6EFB" w:rsidRPr="00A82965" w:rsidRDefault="004E6EFB" w:rsidP="004E6EFB">
            <w:pPr>
              <w:spacing w:after="0" w:line="240" w:lineRule="auto"/>
              <w:jc w:val="both"/>
              <w:rPr>
                <w:rFonts w:ascii="Times New Roman" w:hAnsi="Times New Roman" w:cs="Times New Roman"/>
                <w:b/>
                <w:bCs/>
                <w:color w:val="000000"/>
                <w:sz w:val="24"/>
                <w:szCs w:val="24"/>
                <w:lang w:eastAsia="cs-CZ"/>
              </w:rPr>
            </w:pPr>
            <w:r w:rsidRPr="00A82965">
              <w:rPr>
                <w:rFonts w:ascii="Times New Roman" w:hAnsi="Times New Roman" w:cs="Times New Roman"/>
                <w:b/>
                <w:bCs/>
                <w:color w:val="000000"/>
                <w:sz w:val="24"/>
                <w:szCs w:val="24"/>
                <w:lang w:eastAsia="cs-CZ"/>
              </w:rPr>
              <w:t>Výše příplatku</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Přesčasy</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25% P</w:t>
            </w:r>
            <w:r>
              <w:rPr>
                <w:rFonts w:ascii="Times New Roman" w:hAnsi="Times New Roman" w:cs="Times New Roman"/>
                <w:color w:val="000000"/>
                <w:sz w:val="24"/>
                <w:szCs w:val="24"/>
                <w:lang w:eastAsia="cs-CZ"/>
              </w:rPr>
              <w:t>*)</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Noc v rámci pracovní doby</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22Kč/hod</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Sobota</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25% P</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Neděle</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25% P</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Svátek</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100% P</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Odpolední směna</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7,50Kč/hod</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Ztížené pracovní prostředí</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10Kč/hod</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Nestandardní pracovní podmínky</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8Kč/hod</w:t>
            </w:r>
          </w:p>
        </w:tc>
      </w:tr>
      <w:tr w:rsidR="004E6EFB" w:rsidRPr="00A82965" w:rsidTr="004E6EFB">
        <w:trPr>
          <w:trHeight w:val="398"/>
        </w:trPr>
        <w:tc>
          <w:tcPr>
            <w:tcW w:w="3532" w:type="dxa"/>
            <w:tcBorders>
              <w:top w:val="nil"/>
              <w:left w:val="single" w:sz="4" w:space="0" w:color="auto"/>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Práce v taktu</w:t>
            </w:r>
          </w:p>
        </w:tc>
        <w:tc>
          <w:tcPr>
            <w:tcW w:w="1703" w:type="dxa"/>
            <w:tcBorders>
              <w:top w:val="nil"/>
              <w:left w:val="nil"/>
              <w:bottom w:val="single" w:sz="4" w:space="0" w:color="auto"/>
              <w:right w:val="single" w:sz="4" w:space="0" w:color="auto"/>
            </w:tcBorders>
            <w:noWrap/>
            <w:vAlign w:val="bottom"/>
          </w:tcPr>
          <w:p w:rsidR="004E6EFB" w:rsidRPr="00A82965" w:rsidRDefault="004E6EFB" w:rsidP="004E6EFB">
            <w:pPr>
              <w:spacing w:after="0" w:line="240" w:lineRule="auto"/>
              <w:jc w:val="both"/>
              <w:rPr>
                <w:rFonts w:ascii="Times New Roman" w:hAnsi="Times New Roman" w:cs="Times New Roman"/>
                <w:color w:val="000000"/>
                <w:sz w:val="24"/>
                <w:szCs w:val="24"/>
                <w:lang w:eastAsia="cs-CZ"/>
              </w:rPr>
            </w:pPr>
            <w:r w:rsidRPr="00A82965">
              <w:rPr>
                <w:rFonts w:ascii="Times New Roman" w:hAnsi="Times New Roman" w:cs="Times New Roman"/>
                <w:color w:val="000000"/>
                <w:sz w:val="24"/>
                <w:szCs w:val="24"/>
                <w:lang w:eastAsia="cs-CZ"/>
              </w:rPr>
              <w:t>550Kč/měsíc</w:t>
            </w:r>
          </w:p>
        </w:tc>
      </w:tr>
    </w:tbl>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E6EFB" w:rsidRDefault="004E6EFB" w:rsidP="005838BB">
      <w:pPr>
        <w:autoSpaceDE w:val="0"/>
        <w:autoSpaceDN w:val="0"/>
        <w:adjustRightInd w:val="0"/>
        <w:spacing w:after="0" w:line="360" w:lineRule="auto"/>
        <w:jc w:val="center"/>
        <w:rPr>
          <w:rFonts w:ascii="Times New Roman" w:hAnsi="Times New Roman" w:cs="Times New Roman"/>
          <w:i/>
          <w:iCs/>
          <w:sz w:val="24"/>
          <w:szCs w:val="24"/>
        </w:rPr>
      </w:pPr>
    </w:p>
    <w:p w:rsidR="004870AE" w:rsidRPr="005838BB" w:rsidRDefault="002E2CBD" w:rsidP="005838BB">
      <w:pPr>
        <w:autoSpaceDE w:val="0"/>
        <w:autoSpaceDN w:val="0"/>
        <w:adjustRightInd w:val="0"/>
        <w:spacing w:after="0" w:line="360" w:lineRule="auto"/>
        <w:jc w:val="center"/>
        <w:rPr>
          <w:rFonts w:ascii="Times New Roman" w:hAnsi="Times New Roman" w:cs="Times New Roman"/>
          <w:i/>
          <w:iCs/>
          <w:sz w:val="24"/>
          <w:szCs w:val="24"/>
        </w:rPr>
      </w:pPr>
      <w:r>
        <w:rPr>
          <w:rFonts w:ascii="Times New Roman" w:hAnsi="Times New Roman" w:cs="Times New Roman"/>
          <w:i/>
          <w:iCs/>
          <w:sz w:val="24"/>
          <w:szCs w:val="24"/>
        </w:rPr>
        <w:t xml:space="preserve">Tab. </w:t>
      </w:r>
      <w:r w:rsidR="00C7367E">
        <w:rPr>
          <w:rFonts w:ascii="Times New Roman" w:hAnsi="Times New Roman" w:cs="Times New Roman"/>
          <w:i/>
          <w:iCs/>
          <w:sz w:val="24"/>
          <w:szCs w:val="24"/>
        </w:rPr>
        <w:t>1</w:t>
      </w:r>
      <w:r w:rsidR="004870AE" w:rsidRPr="00A82965">
        <w:rPr>
          <w:rFonts w:ascii="Times New Roman" w:hAnsi="Times New Roman" w:cs="Times New Roman"/>
          <w:i/>
          <w:iCs/>
          <w:sz w:val="24"/>
          <w:szCs w:val="24"/>
        </w:rPr>
        <w:t>: Příplatky</w:t>
      </w:r>
      <w:r w:rsidR="004870AE">
        <w:rPr>
          <w:rStyle w:val="Znakapoznpodarou"/>
          <w:rFonts w:ascii="Times New Roman" w:hAnsi="Times New Roman" w:cs="Times New Roman"/>
          <w:i/>
          <w:iCs/>
          <w:sz w:val="24"/>
          <w:szCs w:val="24"/>
        </w:rPr>
        <w:footnoteReference w:id="4"/>
      </w:r>
    </w:p>
    <w:tbl>
      <w:tblPr>
        <w:tblpPr w:leftFromText="141" w:rightFromText="141" w:vertAnchor="text" w:horzAnchor="margin" w:tblpXSpec="center" w:tblpY="347"/>
        <w:tblW w:w="2030" w:type="dxa"/>
        <w:tblCellMar>
          <w:left w:w="70" w:type="dxa"/>
          <w:right w:w="70" w:type="dxa"/>
        </w:tblCellMar>
        <w:tblLook w:val="00A0"/>
      </w:tblPr>
      <w:tblGrid>
        <w:gridCol w:w="842"/>
        <w:gridCol w:w="1188"/>
      </w:tblGrid>
      <w:tr w:rsidR="004E6EFB" w:rsidRPr="00894A0E" w:rsidTr="004E6EFB">
        <w:trPr>
          <w:trHeight w:val="309"/>
        </w:trPr>
        <w:tc>
          <w:tcPr>
            <w:tcW w:w="842" w:type="dxa"/>
            <w:tcBorders>
              <w:top w:val="single" w:sz="8" w:space="0" w:color="auto"/>
              <w:left w:val="single" w:sz="8" w:space="0" w:color="auto"/>
              <w:bottom w:val="single" w:sz="8"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b/>
                <w:bCs/>
                <w:color w:val="000000"/>
                <w:sz w:val="24"/>
                <w:szCs w:val="24"/>
                <w:lang w:eastAsia="cs-CZ"/>
              </w:rPr>
            </w:pPr>
            <w:r w:rsidRPr="00894A0E">
              <w:rPr>
                <w:rFonts w:ascii="Times New Roman" w:hAnsi="Times New Roman" w:cs="Times New Roman"/>
                <w:b/>
                <w:bCs/>
                <w:color w:val="000000"/>
                <w:sz w:val="24"/>
                <w:szCs w:val="24"/>
                <w:lang w:eastAsia="cs-CZ"/>
              </w:rPr>
              <w:t>Třída</w:t>
            </w:r>
          </w:p>
        </w:tc>
        <w:tc>
          <w:tcPr>
            <w:tcW w:w="1188" w:type="dxa"/>
            <w:tcBorders>
              <w:top w:val="single" w:sz="8" w:space="0" w:color="auto"/>
              <w:left w:val="nil"/>
              <w:bottom w:val="single" w:sz="8" w:space="0" w:color="auto"/>
              <w:right w:val="single" w:sz="8" w:space="0" w:color="auto"/>
            </w:tcBorders>
            <w:noWrap/>
            <w:vAlign w:val="center"/>
          </w:tcPr>
          <w:p w:rsidR="004E6EFB" w:rsidRPr="00894A0E" w:rsidRDefault="004E6EFB" w:rsidP="004E6EFB">
            <w:pPr>
              <w:spacing w:after="0" w:line="240" w:lineRule="auto"/>
              <w:jc w:val="both"/>
              <w:rPr>
                <w:rFonts w:ascii="Times New Roman" w:hAnsi="Times New Roman" w:cs="Times New Roman"/>
                <w:b/>
                <w:bCs/>
                <w:color w:val="000000"/>
                <w:sz w:val="24"/>
                <w:szCs w:val="24"/>
                <w:lang w:eastAsia="cs-CZ"/>
              </w:rPr>
            </w:pPr>
            <w:r w:rsidRPr="00894A0E">
              <w:rPr>
                <w:rFonts w:ascii="Times New Roman" w:hAnsi="Times New Roman" w:cs="Times New Roman"/>
                <w:b/>
                <w:bCs/>
                <w:color w:val="000000"/>
                <w:sz w:val="24"/>
                <w:szCs w:val="24"/>
                <w:lang w:eastAsia="cs-CZ"/>
              </w:rPr>
              <w:t>Tarif/Kč</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K</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15 633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J</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17 006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I</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18 469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H</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20 023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G</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21 743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F</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23 656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E</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25 834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D</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28 268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C</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31 023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B0</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32 590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B </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34 155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A0</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35 944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A </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37 735   </w:t>
            </w:r>
          </w:p>
        </w:tc>
      </w:tr>
      <w:tr w:rsidR="004E6EFB" w:rsidRPr="00894A0E" w:rsidTr="004E6EFB">
        <w:trPr>
          <w:trHeight w:val="309"/>
        </w:trPr>
        <w:tc>
          <w:tcPr>
            <w:tcW w:w="842" w:type="dxa"/>
            <w:tcBorders>
              <w:top w:val="nil"/>
              <w:left w:val="single" w:sz="4" w:space="0" w:color="auto"/>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A1</w:t>
            </w:r>
          </w:p>
        </w:tc>
        <w:tc>
          <w:tcPr>
            <w:tcW w:w="1188" w:type="dxa"/>
            <w:tcBorders>
              <w:top w:val="nil"/>
              <w:left w:val="nil"/>
              <w:bottom w:val="single" w:sz="4" w:space="0" w:color="auto"/>
              <w:right w:val="single" w:sz="4" w:space="0" w:color="auto"/>
            </w:tcBorders>
            <w:noWrap/>
            <w:vAlign w:val="center"/>
          </w:tcPr>
          <w:p w:rsidR="004E6EFB" w:rsidRPr="00894A0E" w:rsidRDefault="004E6EFB" w:rsidP="004E6EFB">
            <w:pPr>
              <w:spacing w:after="0" w:line="240" w:lineRule="auto"/>
              <w:jc w:val="both"/>
              <w:rPr>
                <w:rFonts w:ascii="Times New Roman" w:hAnsi="Times New Roman" w:cs="Times New Roman"/>
                <w:color w:val="000000"/>
                <w:sz w:val="24"/>
                <w:szCs w:val="24"/>
                <w:lang w:eastAsia="cs-CZ"/>
              </w:rPr>
            </w:pPr>
            <w:r w:rsidRPr="00894A0E">
              <w:rPr>
                <w:rFonts w:ascii="Times New Roman" w:hAnsi="Times New Roman" w:cs="Times New Roman"/>
                <w:color w:val="000000"/>
                <w:sz w:val="24"/>
                <w:szCs w:val="24"/>
                <w:lang w:eastAsia="cs-CZ"/>
              </w:rPr>
              <w:t xml:space="preserve">40 800   </w:t>
            </w:r>
          </w:p>
        </w:tc>
      </w:tr>
    </w:tbl>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both"/>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center"/>
        <w:rPr>
          <w:rFonts w:ascii="Times New Roman" w:hAnsi="Times New Roman" w:cs="Times New Roman"/>
          <w:i/>
          <w:iCs/>
          <w:sz w:val="24"/>
          <w:szCs w:val="24"/>
          <w:lang w:eastAsia="cs-CZ"/>
        </w:rPr>
      </w:pPr>
    </w:p>
    <w:p w:rsidR="004E6EFB" w:rsidRDefault="004E6EFB" w:rsidP="004E6EFB">
      <w:pPr>
        <w:autoSpaceDE w:val="0"/>
        <w:autoSpaceDN w:val="0"/>
        <w:adjustRightInd w:val="0"/>
        <w:spacing w:after="0" w:line="360" w:lineRule="auto"/>
        <w:jc w:val="center"/>
        <w:rPr>
          <w:rFonts w:ascii="Times New Roman" w:hAnsi="Times New Roman" w:cs="Times New Roman"/>
          <w:i/>
          <w:iCs/>
          <w:sz w:val="24"/>
          <w:szCs w:val="24"/>
          <w:lang w:eastAsia="cs-CZ"/>
        </w:rPr>
      </w:pPr>
    </w:p>
    <w:p w:rsidR="004870AE" w:rsidRPr="004E6EFB" w:rsidRDefault="002E2CBD" w:rsidP="004E6EFB">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i/>
          <w:iCs/>
          <w:sz w:val="24"/>
          <w:szCs w:val="24"/>
          <w:lang w:eastAsia="cs-CZ"/>
        </w:rPr>
        <w:t xml:space="preserve">Tab. </w:t>
      </w:r>
      <w:r w:rsidR="00C7367E">
        <w:rPr>
          <w:rFonts w:ascii="Times New Roman" w:hAnsi="Times New Roman" w:cs="Times New Roman"/>
          <w:i/>
          <w:iCs/>
          <w:sz w:val="24"/>
          <w:szCs w:val="24"/>
          <w:lang w:eastAsia="cs-CZ"/>
        </w:rPr>
        <w:t>2</w:t>
      </w:r>
      <w:r w:rsidR="004870AE" w:rsidRPr="00A82965">
        <w:rPr>
          <w:rFonts w:ascii="Times New Roman" w:hAnsi="Times New Roman" w:cs="Times New Roman"/>
          <w:i/>
          <w:iCs/>
          <w:sz w:val="24"/>
          <w:szCs w:val="24"/>
          <w:lang w:eastAsia="cs-CZ"/>
        </w:rPr>
        <w:t>: Přehled tarifních stupňů</w:t>
      </w:r>
      <w:r w:rsidR="004870AE" w:rsidRPr="00A82965">
        <w:rPr>
          <w:rStyle w:val="Znakapoznpodarou"/>
          <w:rFonts w:ascii="Times New Roman" w:hAnsi="Times New Roman" w:cs="Times New Roman"/>
          <w:i/>
          <w:iCs/>
          <w:sz w:val="24"/>
          <w:szCs w:val="24"/>
          <w:lang w:eastAsia="cs-CZ"/>
        </w:rPr>
        <w:footnoteReference w:id="5"/>
      </w:r>
    </w:p>
    <w:p w:rsidR="004870AE" w:rsidRDefault="004870AE" w:rsidP="0055264B">
      <w:pPr>
        <w:shd w:val="clear" w:color="auto" w:fill="FFFFFF"/>
        <w:spacing w:before="120" w:after="120" w:line="360" w:lineRule="auto"/>
        <w:ind w:right="150" w:firstLine="567"/>
        <w:jc w:val="both"/>
        <w:rPr>
          <w:rFonts w:ascii="Times New Roman" w:hAnsi="Times New Roman" w:cs="Times New Roman"/>
          <w:b/>
          <w:bCs/>
          <w:sz w:val="24"/>
          <w:szCs w:val="24"/>
          <w:lang w:eastAsia="cs-CZ"/>
        </w:rPr>
      </w:pPr>
    </w:p>
    <w:p w:rsidR="004870AE" w:rsidRPr="0055264B" w:rsidRDefault="004870AE" w:rsidP="007F4DD6">
      <w:pPr>
        <w:numPr>
          <w:ilvl w:val="2"/>
          <w:numId w:val="19"/>
        </w:numPr>
        <w:shd w:val="clear" w:color="auto" w:fill="FFFFFF"/>
        <w:spacing w:before="120" w:after="120" w:line="360" w:lineRule="auto"/>
        <w:ind w:right="150" w:hanging="373"/>
        <w:jc w:val="both"/>
        <w:rPr>
          <w:rFonts w:ascii="Times New Roman" w:hAnsi="Times New Roman" w:cs="Times New Roman"/>
          <w:b/>
          <w:bCs/>
          <w:sz w:val="28"/>
          <w:szCs w:val="28"/>
          <w:lang w:eastAsia="cs-CZ"/>
        </w:rPr>
      </w:pPr>
      <w:r w:rsidRPr="0055264B">
        <w:rPr>
          <w:rFonts w:ascii="Times New Roman" w:hAnsi="Times New Roman" w:cs="Times New Roman"/>
          <w:b/>
          <w:bCs/>
          <w:sz w:val="28"/>
          <w:szCs w:val="28"/>
          <w:lang w:eastAsia="cs-CZ"/>
        </w:rPr>
        <w:t xml:space="preserve">Zaměstnanecké </w:t>
      </w:r>
      <w:proofErr w:type="spellStart"/>
      <w:r w:rsidRPr="0055264B">
        <w:rPr>
          <w:rFonts w:ascii="Times New Roman" w:hAnsi="Times New Roman" w:cs="Times New Roman"/>
          <w:b/>
          <w:bCs/>
          <w:sz w:val="28"/>
          <w:szCs w:val="28"/>
          <w:lang w:eastAsia="cs-CZ"/>
        </w:rPr>
        <w:t>benefity</w:t>
      </w:r>
      <w:proofErr w:type="spellEnd"/>
    </w:p>
    <w:p w:rsidR="004870AE" w:rsidRPr="00F66085" w:rsidRDefault="004870AE" w:rsidP="0055264B">
      <w:pPr>
        <w:shd w:val="clear" w:color="auto" w:fill="FFFFFF"/>
        <w:spacing w:before="120" w:after="120" w:line="360" w:lineRule="auto"/>
        <w:ind w:left="567" w:right="150"/>
        <w:jc w:val="both"/>
        <w:rPr>
          <w:rFonts w:ascii="Times New Roman" w:hAnsi="Times New Roman" w:cs="Times New Roman"/>
          <w:sz w:val="24"/>
          <w:szCs w:val="24"/>
          <w:lang w:eastAsia="cs-CZ"/>
        </w:rPr>
      </w:pPr>
    </w:p>
    <w:p w:rsidR="004870AE" w:rsidRDefault="004870AE" w:rsidP="004D6DE6">
      <w:pPr>
        <w:numPr>
          <w:ilvl w:val="3"/>
          <w:numId w:val="19"/>
        </w:numPr>
        <w:shd w:val="clear" w:color="auto" w:fill="FFFFFF"/>
        <w:spacing w:before="120" w:after="120" w:line="360" w:lineRule="auto"/>
        <w:ind w:right="150"/>
        <w:jc w:val="both"/>
        <w:rPr>
          <w:rFonts w:ascii="Times New Roman" w:hAnsi="Times New Roman" w:cs="Times New Roman"/>
          <w:b/>
          <w:bCs/>
          <w:sz w:val="24"/>
          <w:szCs w:val="24"/>
          <w:lang w:eastAsia="cs-CZ"/>
        </w:rPr>
      </w:pPr>
      <w:r w:rsidRPr="00F66085">
        <w:rPr>
          <w:rFonts w:ascii="Times New Roman" w:hAnsi="Times New Roman" w:cs="Times New Roman"/>
          <w:b/>
          <w:bCs/>
          <w:sz w:val="24"/>
          <w:szCs w:val="24"/>
          <w:lang w:eastAsia="cs-CZ"/>
        </w:rPr>
        <w:t>Doprava</w:t>
      </w:r>
    </w:p>
    <w:p w:rsidR="004E6EFB" w:rsidRPr="00F66085" w:rsidRDefault="004E6EFB" w:rsidP="004E6EFB">
      <w:pPr>
        <w:shd w:val="clear" w:color="auto" w:fill="FFFFFF"/>
        <w:spacing w:before="120" w:after="120" w:line="360" w:lineRule="auto"/>
        <w:ind w:left="1783" w:right="150"/>
        <w:jc w:val="both"/>
        <w:rPr>
          <w:rFonts w:ascii="Times New Roman" w:hAnsi="Times New Roman" w:cs="Times New Roman"/>
          <w:b/>
          <w:bCs/>
          <w:sz w:val="24"/>
          <w:szCs w:val="24"/>
          <w:lang w:eastAsia="cs-CZ"/>
        </w:rPr>
      </w:pPr>
    </w:p>
    <w:p w:rsidR="004870AE" w:rsidRPr="00F66085"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V této oblasti firma nabízí zvláštní linkovou objednanou dopravu. Jedná se o dopravu zaměstnanců z určených náborových oblastí (Městec Králové, Český Dub), kde není možnost využití veřejné dopravy na hlavní časy výroby. Každá linka má stanovený stálý jízdní řád s uvedením jednotlivých zastávek. Zaměstnanci – cestující uhrazují dopravu ve výši veřejné dopravy formou měsíční srážky ze mzdy. Doprava v areálu závodu je zajištěna pro zaměstnance dojíždějící do a ze zaměstnání veřejnou hromadnou nebo objednanou dopravou z autobusového nádraží</w:t>
      </w:r>
      <w:r w:rsidR="00586142">
        <w:rPr>
          <w:rFonts w:ascii="Times New Roman" w:hAnsi="Times New Roman" w:cs="Times New Roman"/>
          <w:sz w:val="24"/>
          <w:szCs w:val="24"/>
          <w:lang w:eastAsia="cs-CZ"/>
        </w:rPr>
        <w:t xml:space="preserve"> v Mladé Boleslavi</w:t>
      </w:r>
      <w:r w:rsidRPr="00F66085">
        <w:rPr>
          <w:rFonts w:ascii="Times New Roman" w:hAnsi="Times New Roman" w:cs="Times New Roman"/>
          <w:sz w:val="24"/>
          <w:szCs w:val="24"/>
          <w:lang w:eastAsia="cs-CZ"/>
        </w:rPr>
        <w:t xml:space="preserve">. Osobní vnitrozávodní doprava slouží zaměstnancům, kteří nemají možnost k pracovním účelům nebo pro návštěvu lékaře využít služebního vozidla. Společnost v další řadě zajišťuje mimořádné svozy a rozvozy při převedení většího množství zaměstnanců společnosti na pracoviště mimo závod Mladá Boleslav, Vrchlabí nebo </w:t>
      </w:r>
      <w:proofErr w:type="spellStart"/>
      <w:r w:rsidRPr="00F66085">
        <w:rPr>
          <w:rFonts w:ascii="Times New Roman" w:hAnsi="Times New Roman" w:cs="Times New Roman"/>
          <w:sz w:val="24"/>
          <w:szCs w:val="24"/>
          <w:lang w:eastAsia="cs-CZ"/>
        </w:rPr>
        <w:t>Kvasiny</w:t>
      </w:r>
      <w:proofErr w:type="spellEnd"/>
      <w:r w:rsidRPr="00F66085">
        <w:rPr>
          <w:rFonts w:ascii="Times New Roman" w:hAnsi="Times New Roman" w:cs="Times New Roman"/>
          <w:sz w:val="24"/>
          <w:szCs w:val="24"/>
          <w:lang w:eastAsia="cs-CZ"/>
        </w:rPr>
        <w:t>.</w:t>
      </w:r>
    </w:p>
    <w:p w:rsidR="004870AE" w:rsidRDefault="004870AE" w:rsidP="00C82F66">
      <w:pPr>
        <w:shd w:val="clear" w:color="auto" w:fill="FFFFFF"/>
        <w:spacing w:before="120" w:line="360" w:lineRule="auto"/>
        <w:ind w:right="-2"/>
        <w:jc w:val="both"/>
        <w:rPr>
          <w:rFonts w:ascii="Times New Roman" w:hAnsi="Times New Roman" w:cs="Times New Roman"/>
          <w:b/>
          <w:bCs/>
          <w:sz w:val="24"/>
          <w:szCs w:val="24"/>
          <w:lang w:eastAsia="cs-CZ"/>
        </w:rPr>
      </w:pPr>
    </w:p>
    <w:p w:rsidR="004870AE" w:rsidRDefault="004870AE" w:rsidP="00C82F66">
      <w:pPr>
        <w:numPr>
          <w:ilvl w:val="3"/>
          <w:numId w:val="19"/>
        </w:numPr>
        <w:shd w:val="clear" w:color="auto" w:fill="FFFFFF"/>
        <w:spacing w:before="120" w:after="120" w:line="360" w:lineRule="auto"/>
        <w:ind w:left="1276" w:right="-2" w:hanging="142"/>
        <w:jc w:val="both"/>
        <w:rPr>
          <w:rFonts w:ascii="Times New Roman" w:hAnsi="Times New Roman" w:cs="Times New Roman"/>
          <w:b/>
          <w:bCs/>
          <w:sz w:val="24"/>
          <w:szCs w:val="24"/>
          <w:lang w:eastAsia="cs-CZ"/>
        </w:rPr>
      </w:pPr>
      <w:r w:rsidRPr="00F66085">
        <w:rPr>
          <w:rFonts w:ascii="Times New Roman" w:hAnsi="Times New Roman" w:cs="Times New Roman"/>
          <w:b/>
          <w:bCs/>
          <w:sz w:val="24"/>
          <w:szCs w:val="24"/>
          <w:lang w:eastAsia="cs-CZ"/>
        </w:rPr>
        <w:t>Odměna při odchodu do důchodu a při pracovním výročí</w:t>
      </w:r>
    </w:p>
    <w:p w:rsidR="004E6EFB" w:rsidRPr="00F66085" w:rsidRDefault="004E6EFB" w:rsidP="00C82F66">
      <w:pPr>
        <w:shd w:val="clear" w:color="auto" w:fill="FFFFFF"/>
        <w:spacing w:before="120" w:after="120" w:line="360" w:lineRule="auto"/>
        <w:ind w:right="-2"/>
        <w:jc w:val="both"/>
        <w:rPr>
          <w:rFonts w:ascii="Times New Roman" w:hAnsi="Times New Roman" w:cs="Times New Roman"/>
          <w:b/>
          <w:bCs/>
          <w:sz w:val="24"/>
          <w:szCs w:val="24"/>
          <w:lang w:eastAsia="cs-CZ"/>
        </w:rPr>
      </w:pPr>
    </w:p>
    <w:p w:rsidR="004870AE" w:rsidRPr="00F66085"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Zaměstnancům odcházejícím do starobního, invalidního důchodu 3. stupně nebo předčasného důchodu je vyplácena odměna ve výši dvou průměrných měsíčních výdělků. Odměna při pracovním výročí je vyplácena zaměstnancům pracujícím v nepřetržitém pracovním poměru, kteří odpracují ve firmě stanovený počet let. Výročí začíná na 3 letech a je odměňováno částkou 3</w:t>
      </w:r>
      <w:r w:rsidR="00B51B9A">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000,-, dalším výročím je 5 let a posléze každých následujících pět let. Počet odsloužených let je násoben částkou 1</w:t>
      </w:r>
      <w:r w:rsidR="00B51B9A">
        <w:rPr>
          <w:rFonts w:ascii="Times New Roman" w:hAnsi="Times New Roman" w:cs="Times New Roman"/>
          <w:sz w:val="24"/>
          <w:szCs w:val="24"/>
          <w:lang w:eastAsia="cs-CZ"/>
        </w:rPr>
        <w:t xml:space="preserve"> </w:t>
      </w:r>
      <w:r w:rsidRPr="00F66085">
        <w:rPr>
          <w:rFonts w:ascii="Times New Roman" w:hAnsi="Times New Roman" w:cs="Times New Roman"/>
          <w:sz w:val="24"/>
          <w:szCs w:val="24"/>
          <w:lang w:eastAsia="cs-CZ"/>
        </w:rPr>
        <w:t>000,-.</w:t>
      </w:r>
    </w:p>
    <w:p w:rsidR="004870AE" w:rsidRDefault="004870AE" w:rsidP="00C82F66">
      <w:pPr>
        <w:shd w:val="clear" w:color="auto" w:fill="FFFFFF"/>
        <w:spacing w:before="120" w:after="120" w:line="360" w:lineRule="auto"/>
        <w:ind w:right="150"/>
        <w:jc w:val="both"/>
        <w:rPr>
          <w:rFonts w:ascii="Times New Roman" w:hAnsi="Times New Roman" w:cs="Times New Roman"/>
          <w:b/>
          <w:bCs/>
          <w:sz w:val="24"/>
          <w:szCs w:val="24"/>
          <w:lang w:eastAsia="cs-CZ"/>
        </w:rPr>
      </w:pPr>
    </w:p>
    <w:p w:rsidR="004870AE" w:rsidRDefault="004E6EFB" w:rsidP="00C82F66">
      <w:pPr>
        <w:numPr>
          <w:ilvl w:val="3"/>
          <w:numId w:val="19"/>
        </w:numPr>
        <w:shd w:val="clear" w:color="auto" w:fill="FFFFFF"/>
        <w:spacing w:before="120" w:after="120" w:line="360" w:lineRule="auto"/>
        <w:ind w:left="0" w:right="150" w:firstLine="1134"/>
        <w:jc w:val="both"/>
        <w:rPr>
          <w:rFonts w:ascii="Times New Roman" w:hAnsi="Times New Roman" w:cs="Times New Roman"/>
          <w:b/>
          <w:bCs/>
          <w:sz w:val="24"/>
          <w:szCs w:val="24"/>
          <w:lang w:eastAsia="cs-CZ"/>
        </w:rPr>
      </w:pPr>
      <w:r>
        <w:rPr>
          <w:rFonts w:ascii="Times New Roman" w:hAnsi="Times New Roman" w:cs="Times New Roman"/>
          <w:b/>
          <w:bCs/>
          <w:sz w:val="24"/>
          <w:szCs w:val="24"/>
          <w:lang w:eastAsia="cs-CZ"/>
        </w:rPr>
        <w:br w:type="page"/>
      </w:r>
      <w:r w:rsidR="004870AE" w:rsidRPr="00F66085">
        <w:rPr>
          <w:rFonts w:ascii="Times New Roman" w:hAnsi="Times New Roman" w:cs="Times New Roman"/>
          <w:b/>
          <w:bCs/>
          <w:sz w:val="24"/>
          <w:szCs w:val="24"/>
          <w:lang w:eastAsia="cs-CZ"/>
        </w:rPr>
        <w:lastRenderedPageBreak/>
        <w:t>Penzijní připojištění a úrazové pojištění</w:t>
      </w:r>
    </w:p>
    <w:p w:rsidR="004E6EFB" w:rsidRPr="00F66085" w:rsidRDefault="004E6EFB" w:rsidP="00C82F66">
      <w:pPr>
        <w:shd w:val="clear" w:color="auto" w:fill="FFFFFF"/>
        <w:spacing w:before="120" w:after="120" w:line="360" w:lineRule="auto"/>
        <w:ind w:right="150"/>
        <w:jc w:val="both"/>
        <w:rPr>
          <w:rFonts w:ascii="Times New Roman" w:hAnsi="Times New Roman" w:cs="Times New Roman"/>
          <w:b/>
          <w:bCs/>
          <w:sz w:val="24"/>
          <w:szCs w:val="24"/>
          <w:lang w:eastAsia="cs-CZ"/>
        </w:rPr>
      </w:pPr>
    </w:p>
    <w:p w:rsidR="004870AE"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Společnost přispívá dle kolektivní smlouvy svým zaměstnancům na penzijní při</w:t>
      </w:r>
      <w:r w:rsidR="00586142">
        <w:rPr>
          <w:rFonts w:ascii="Times New Roman" w:hAnsi="Times New Roman" w:cs="Times New Roman"/>
          <w:sz w:val="24"/>
          <w:szCs w:val="24"/>
          <w:lang w:eastAsia="cs-CZ"/>
        </w:rPr>
        <w:t>pojištění. Výše příspěvku činí 8</w:t>
      </w:r>
      <w:r w:rsidRPr="00F66085">
        <w:rPr>
          <w:rFonts w:ascii="Times New Roman" w:hAnsi="Times New Roman" w:cs="Times New Roman"/>
          <w:sz w:val="24"/>
          <w:szCs w:val="24"/>
          <w:lang w:eastAsia="cs-CZ"/>
        </w:rPr>
        <w:t xml:space="preserve">00,- měsíčně. Úrazové pojištění zaměstnanců Škoda Auto poskytuje pojistnou ochranu 24 hodin denně. Odškodnění je poskytováno v případě vzniku trvalých následků nebo smrtí následkem úrazu. </w:t>
      </w:r>
    </w:p>
    <w:p w:rsidR="004870AE" w:rsidRPr="003612D8" w:rsidRDefault="004870AE" w:rsidP="00C82F66">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C82F66">
      <w:pPr>
        <w:numPr>
          <w:ilvl w:val="3"/>
          <w:numId w:val="19"/>
        </w:numPr>
        <w:shd w:val="clear" w:color="auto" w:fill="FFFFFF"/>
        <w:spacing w:before="120" w:after="120" w:line="360" w:lineRule="auto"/>
        <w:ind w:left="0" w:right="150" w:firstLine="1134"/>
        <w:jc w:val="both"/>
        <w:rPr>
          <w:rFonts w:ascii="Times New Roman" w:hAnsi="Times New Roman" w:cs="Times New Roman"/>
          <w:b/>
          <w:bCs/>
          <w:sz w:val="24"/>
          <w:szCs w:val="24"/>
          <w:lang w:eastAsia="cs-CZ"/>
        </w:rPr>
      </w:pPr>
      <w:r w:rsidRPr="00F66085">
        <w:rPr>
          <w:rFonts w:ascii="Times New Roman" w:hAnsi="Times New Roman" w:cs="Times New Roman"/>
          <w:b/>
          <w:bCs/>
          <w:sz w:val="24"/>
          <w:szCs w:val="24"/>
          <w:lang w:eastAsia="cs-CZ"/>
        </w:rPr>
        <w:t>Program</w:t>
      </w:r>
      <w:r w:rsidR="00586142">
        <w:rPr>
          <w:rFonts w:ascii="Times New Roman" w:hAnsi="Times New Roman" w:cs="Times New Roman"/>
          <w:b/>
          <w:bCs/>
          <w:sz w:val="24"/>
          <w:szCs w:val="24"/>
          <w:lang w:eastAsia="cs-CZ"/>
        </w:rPr>
        <w:t xml:space="preserve"> pro senior</w:t>
      </w:r>
      <w:r w:rsidRPr="00F66085">
        <w:rPr>
          <w:rFonts w:ascii="Times New Roman" w:hAnsi="Times New Roman" w:cs="Times New Roman"/>
          <w:b/>
          <w:bCs/>
          <w:sz w:val="24"/>
          <w:szCs w:val="24"/>
          <w:lang w:eastAsia="cs-CZ"/>
        </w:rPr>
        <w:t>y</w:t>
      </w:r>
    </w:p>
    <w:p w:rsidR="004E6EFB" w:rsidRPr="00F66085" w:rsidRDefault="004E6EFB" w:rsidP="00C82F66">
      <w:pPr>
        <w:shd w:val="clear" w:color="auto" w:fill="FFFFFF"/>
        <w:spacing w:before="120" w:after="120" w:line="360" w:lineRule="auto"/>
        <w:ind w:right="150"/>
        <w:jc w:val="both"/>
        <w:rPr>
          <w:rFonts w:ascii="Times New Roman" w:hAnsi="Times New Roman" w:cs="Times New Roman"/>
          <w:b/>
          <w:bCs/>
          <w:sz w:val="24"/>
          <w:szCs w:val="24"/>
          <w:lang w:eastAsia="cs-CZ"/>
        </w:rPr>
      </w:pPr>
    </w:p>
    <w:p w:rsidR="005838BB"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sidRPr="00F66085">
        <w:rPr>
          <w:rFonts w:ascii="Times New Roman" w:hAnsi="Times New Roman" w:cs="Times New Roman"/>
          <w:sz w:val="24"/>
          <w:szCs w:val="24"/>
          <w:lang w:eastAsia="cs-CZ"/>
        </w:rPr>
        <w:t>Společnost</w:t>
      </w:r>
      <w:r>
        <w:rPr>
          <w:rFonts w:ascii="Times New Roman" w:hAnsi="Times New Roman" w:cs="Times New Roman"/>
          <w:sz w:val="24"/>
          <w:szCs w:val="24"/>
          <w:lang w:eastAsia="cs-CZ"/>
        </w:rPr>
        <w:t xml:space="preserve"> poskytuje svým zaměstnancům-seniorům podle programu</w:t>
      </w:r>
      <w:r w:rsidR="00586142">
        <w:rPr>
          <w:rFonts w:ascii="Times New Roman" w:hAnsi="Times New Roman" w:cs="Times New Roman"/>
          <w:sz w:val="24"/>
          <w:szCs w:val="24"/>
          <w:lang w:eastAsia="cs-CZ"/>
        </w:rPr>
        <w:t xml:space="preserve"> pro senior</w:t>
      </w:r>
      <w:r>
        <w:rPr>
          <w:rFonts w:ascii="Times New Roman" w:hAnsi="Times New Roman" w:cs="Times New Roman"/>
          <w:sz w:val="24"/>
          <w:szCs w:val="24"/>
          <w:lang w:eastAsia="cs-CZ"/>
        </w:rPr>
        <w:t>y výho</w:t>
      </w:r>
      <w:r w:rsidR="00586142">
        <w:rPr>
          <w:rFonts w:ascii="Times New Roman" w:hAnsi="Times New Roman" w:cs="Times New Roman"/>
          <w:sz w:val="24"/>
          <w:szCs w:val="24"/>
          <w:lang w:eastAsia="cs-CZ"/>
        </w:rPr>
        <w:t>dy uvedené v kolektivní smlouvě. J</w:t>
      </w:r>
      <w:r>
        <w:rPr>
          <w:rFonts w:ascii="Times New Roman" w:hAnsi="Times New Roman" w:cs="Times New Roman"/>
          <w:sz w:val="24"/>
          <w:szCs w:val="24"/>
          <w:lang w:eastAsia="cs-CZ"/>
        </w:rPr>
        <w:t>edná se o převedení zaměstnance-seniora na jiné vhodné místo, pokud vzhledem ke svému zdravotnímu stavu dlouhodobě ztratil způsobilost</w:t>
      </w:r>
      <w:r w:rsidR="00586142">
        <w:rPr>
          <w:rFonts w:ascii="Times New Roman" w:hAnsi="Times New Roman" w:cs="Times New Roman"/>
          <w:sz w:val="24"/>
          <w:szCs w:val="24"/>
          <w:lang w:eastAsia="cs-CZ"/>
        </w:rPr>
        <w:t xml:space="preserve"> vykonávat svou dosavadní </w:t>
      </w:r>
      <w:proofErr w:type="gramStart"/>
      <w:r w:rsidR="00586142">
        <w:rPr>
          <w:rFonts w:ascii="Times New Roman" w:hAnsi="Times New Roman" w:cs="Times New Roman"/>
          <w:sz w:val="24"/>
          <w:szCs w:val="24"/>
          <w:lang w:eastAsia="cs-CZ"/>
        </w:rPr>
        <w:t>práci, a nebo n</w:t>
      </w:r>
      <w:r>
        <w:rPr>
          <w:rFonts w:ascii="Times New Roman" w:hAnsi="Times New Roman" w:cs="Times New Roman"/>
          <w:sz w:val="24"/>
          <w:szCs w:val="24"/>
          <w:lang w:eastAsia="cs-CZ"/>
        </w:rPr>
        <w:t>abídnutí</w:t>
      </w:r>
      <w:proofErr w:type="gramEnd"/>
      <w:r>
        <w:rPr>
          <w:rFonts w:ascii="Times New Roman" w:hAnsi="Times New Roman" w:cs="Times New Roman"/>
          <w:sz w:val="24"/>
          <w:szCs w:val="24"/>
          <w:lang w:eastAsia="cs-CZ"/>
        </w:rPr>
        <w:t xml:space="preserve"> jiného vhodného pracovního místa zaměstnanci-seniorovi v případě organizační změny. V obou případech při přeřazení do nižšího tarifního stupně, náleží zaměstnanci doplatek. Firma dále poskytuje peněžní sociální výpomoc v případě nutnosti výpovědi seniora z organizačních nebo zdravotních důvodů, jejíž výše závisí na počtu odpracovaných let.  Zaměstnancům-seniorů </w:t>
      </w:r>
      <w:proofErr w:type="gramStart"/>
      <w:r>
        <w:rPr>
          <w:rFonts w:ascii="Times New Roman" w:hAnsi="Times New Roman" w:cs="Times New Roman"/>
          <w:sz w:val="24"/>
          <w:szCs w:val="24"/>
          <w:lang w:eastAsia="cs-CZ"/>
        </w:rPr>
        <w:t>náleží</w:t>
      </w:r>
      <w:r w:rsidR="005B4C43">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i jeden</w:t>
      </w:r>
      <w:proofErr w:type="gramEnd"/>
      <w:r>
        <w:rPr>
          <w:rFonts w:ascii="Times New Roman" w:hAnsi="Times New Roman" w:cs="Times New Roman"/>
          <w:sz w:val="24"/>
          <w:szCs w:val="24"/>
          <w:lang w:eastAsia="cs-CZ"/>
        </w:rPr>
        <w:t xml:space="preserve"> den pracovního volna s náhradou mzdy ročně a poskytnutí pěti dnů pracovního volna s náhradou mzdy ročně na absolvování 14</w:t>
      </w:r>
      <w:r w:rsidR="00586142">
        <w:rPr>
          <w:rFonts w:ascii="Times New Roman" w:hAnsi="Times New Roman" w:cs="Times New Roman"/>
          <w:sz w:val="24"/>
          <w:szCs w:val="24"/>
          <w:lang w:eastAsia="cs-CZ"/>
        </w:rPr>
        <w:t xml:space="preserve">-ti </w:t>
      </w:r>
      <w:r>
        <w:rPr>
          <w:rFonts w:ascii="Times New Roman" w:hAnsi="Times New Roman" w:cs="Times New Roman"/>
          <w:sz w:val="24"/>
          <w:szCs w:val="24"/>
          <w:lang w:eastAsia="cs-CZ"/>
        </w:rPr>
        <w:t>denního rekondičního pobytu v lázních.</w:t>
      </w:r>
    </w:p>
    <w:p w:rsidR="00447ADD" w:rsidRDefault="00447ADD" w:rsidP="00C82F66">
      <w:pPr>
        <w:shd w:val="clear" w:color="auto" w:fill="FFFFFF"/>
        <w:spacing w:before="120" w:line="360" w:lineRule="auto"/>
        <w:ind w:right="-2"/>
        <w:jc w:val="both"/>
        <w:rPr>
          <w:rFonts w:ascii="Times New Roman" w:hAnsi="Times New Roman" w:cs="Times New Roman"/>
          <w:b/>
          <w:bCs/>
          <w:sz w:val="24"/>
          <w:szCs w:val="24"/>
          <w:lang w:eastAsia="cs-CZ"/>
        </w:rPr>
      </w:pPr>
    </w:p>
    <w:p w:rsidR="00AE46E2" w:rsidRPr="004E6EFB" w:rsidRDefault="004870AE" w:rsidP="00C82F66">
      <w:pPr>
        <w:numPr>
          <w:ilvl w:val="3"/>
          <w:numId w:val="19"/>
        </w:numPr>
        <w:shd w:val="clear" w:color="auto" w:fill="FFFFFF"/>
        <w:spacing w:before="120" w:after="120" w:line="360" w:lineRule="auto"/>
        <w:ind w:left="0" w:right="-2" w:firstLine="1134"/>
        <w:jc w:val="both"/>
        <w:rPr>
          <w:rFonts w:ascii="Times New Roman" w:hAnsi="Times New Roman" w:cs="Times New Roman"/>
          <w:b/>
          <w:sz w:val="24"/>
          <w:szCs w:val="24"/>
          <w:lang w:eastAsia="cs-CZ"/>
        </w:rPr>
      </w:pPr>
      <w:r w:rsidRPr="00AE46E2">
        <w:rPr>
          <w:rFonts w:ascii="Times New Roman" w:hAnsi="Times New Roman" w:cs="Times New Roman"/>
          <w:b/>
          <w:bCs/>
          <w:sz w:val="24"/>
          <w:szCs w:val="24"/>
          <w:lang w:eastAsia="cs-CZ"/>
        </w:rPr>
        <w:t>Pracovní volno s náhradou mzdy</w:t>
      </w:r>
    </w:p>
    <w:p w:rsidR="004E6EFB" w:rsidRPr="00AE46E2" w:rsidRDefault="004E6EFB" w:rsidP="00C82F66">
      <w:pPr>
        <w:shd w:val="clear" w:color="auto" w:fill="FFFFFF"/>
        <w:spacing w:before="120" w:after="120" w:line="360" w:lineRule="auto"/>
        <w:ind w:right="-2"/>
        <w:jc w:val="both"/>
        <w:rPr>
          <w:rFonts w:ascii="Times New Roman" w:hAnsi="Times New Roman" w:cs="Times New Roman"/>
          <w:b/>
          <w:sz w:val="24"/>
          <w:szCs w:val="24"/>
          <w:lang w:eastAsia="cs-CZ"/>
        </w:rPr>
      </w:pPr>
    </w:p>
    <w:p w:rsidR="004870AE"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Zaměstnanci mají dle kolektivní smlouvy nárok na čerpání pracovního volna s náhradou </w:t>
      </w:r>
      <w:r w:rsidR="00586142">
        <w:rPr>
          <w:rFonts w:ascii="Times New Roman" w:hAnsi="Times New Roman" w:cs="Times New Roman"/>
          <w:sz w:val="24"/>
          <w:szCs w:val="24"/>
          <w:lang w:eastAsia="cs-CZ"/>
        </w:rPr>
        <w:t>mzdy</w:t>
      </w:r>
      <w:r w:rsidR="00B51B9A">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v následujících situacích a v rozsahu určitého počtu dní: při stěhování s vlastní</w:t>
      </w:r>
      <w:r w:rsidR="00B51B9A">
        <w:rPr>
          <w:rFonts w:ascii="Times New Roman" w:hAnsi="Times New Roman" w:cs="Times New Roman"/>
          <w:sz w:val="24"/>
          <w:szCs w:val="24"/>
          <w:lang w:eastAsia="cs-CZ"/>
        </w:rPr>
        <w:t>m nábytkem jeden den 1x ročně, n</w:t>
      </w:r>
      <w:r>
        <w:rPr>
          <w:rFonts w:ascii="Times New Roman" w:hAnsi="Times New Roman" w:cs="Times New Roman"/>
          <w:sz w:val="24"/>
          <w:szCs w:val="24"/>
          <w:lang w:eastAsia="cs-CZ"/>
        </w:rPr>
        <w:t>a svatbu nebo účast na sva</w:t>
      </w:r>
      <w:r w:rsidR="00B51B9A">
        <w:rPr>
          <w:rFonts w:ascii="Times New Roman" w:hAnsi="Times New Roman" w:cs="Times New Roman"/>
          <w:sz w:val="24"/>
          <w:szCs w:val="24"/>
          <w:lang w:eastAsia="cs-CZ"/>
        </w:rPr>
        <w:t>tebním obřadu v délce 1-3 dnů (c</w:t>
      </w:r>
      <w:r>
        <w:rPr>
          <w:rFonts w:ascii="Times New Roman" w:hAnsi="Times New Roman" w:cs="Times New Roman"/>
          <w:sz w:val="24"/>
          <w:szCs w:val="24"/>
          <w:lang w:eastAsia="cs-CZ"/>
        </w:rPr>
        <w:t>elková doba závisí na dni konání svatebního obřadu a na příbuzenském vztahu ke svatebčanům</w:t>
      </w:r>
      <w:r w:rsidR="00B51B9A">
        <w:rPr>
          <w:rFonts w:ascii="Times New Roman" w:hAnsi="Times New Roman" w:cs="Times New Roman"/>
          <w:sz w:val="24"/>
          <w:szCs w:val="24"/>
          <w:lang w:eastAsia="cs-CZ"/>
        </w:rPr>
        <w:t>), p</w:t>
      </w:r>
      <w:r>
        <w:rPr>
          <w:rFonts w:ascii="Times New Roman" w:hAnsi="Times New Roman" w:cs="Times New Roman"/>
          <w:sz w:val="24"/>
          <w:szCs w:val="24"/>
          <w:lang w:eastAsia="cs-CZ"/>
        </w:rPr>
        <w:t>ři úmrtí a úča</w:t>
      </w:r>
      <w:r w:rsidR="00B51B9A">
        <w:rPr>
          <w:rFonts w:ascii="Times New Roman" w:hAnsi="Times New Roman" w:cs="Times New Roman"/>
          <w:sz w:val="24"/>
          <w:szCs w:val="24"/>
          <w:lang w:eastAsia="cs-CZ"/>
        </w:rPr>
        <w:t>sti na pohřbu v délce 1-6 dnů (c</w:t>
      </w:r>
      <w:r>
        <w:rPr>
          <w:rFonts w:ascii="Times New Roman" w:hAnsi="Times New Roman" w:cs="Times New Roman"/>
          <w:sz w:val="24"/>
          <w:szCs w:val="24"/>
          <w:lang w:eastAsia="cs-CZ"/>
        </w:rPr>
        <w:t>elková doba závisí na příbuzenském vztahu k zemřelému a na zařizování pohřbu zemřelého</w:t>
      </w:r>
      <w:r w:rsidR="00B51B9A">
        <w:rPr>
          <w:rFonts w:ascii="Times New Roman" w:hAnsi="Times New Roman" w:cs="Times New Roman"/>
          <w:sz w:val="24"/>
          <w:szCs w:val="24"/>
          <w:lang w:eastAsia="cs-CZ"/>
        </w:rPr>
        <w:t>), ž</w:t>
      </w:r>
      <w:r>
        <w:rPr>
          <w:rFonts w:ascii="Times New Roman" w:hAnsi="Times New Roman" w:cs="Times New Roman"/>
          <w:sz w:val="24"/>
          <w:szCs w:val="24"/>
          <w:lang w:eastAsia="cs-CZ"/>
        </w:rPr>
        <w:t>eny pracující v noci mají nárok na pracovní volno s náhrado</w:t>
      </w:r>
      <w:r w:rsidR="00B51B9A">
        <w:rPr>
          <w:rFonts w:ascii="Times New Roman" w:hAnsi="Times New Roman" w:cs="Times New Roman"/>
          <w:sz w:val="24"/>
          <w:szCs w:val="24"/>
          <w:lang w:eastAsia="cs-CZ"/>
        </w:rPr>
        <w:t>u mzdy v délce pěti dnů (</w:t>
      </w:r>
      <w:r>
        <w:rPr>
          <w:rFonts w:ascii="Times New Roman" w:hAnsi="Times New Roman" w:cs="Times New Roman"/>
          <w:sz w:val="24"/>
          <w:szCs w:val="24"/>
          <w:lang w:eastAsia="cs-CZ"/>
        </w:rPr>
        <w:t xml:space="preserve">toto volno je </w:t>
      </w:r>
      <w:r>
        <w:rPr>
          <w:rFonts w:ascii="Times New Roman" w:hAnsi="Times New Roman" w:cs="Times New Roman"/>
          <w:sz w:val="24"/>
          <w:szCs w:val="24"/>
          <w:lang w:eastAsia="cs-CZ"/>
        </w:rPr>
        <w:lastRenderedPageBreak/>
        <w:t>vázáno na absolvování týdenního nebo 14denního rekondičního pobytu</w:t>
      </w:r>
      <w:r w:rsidR="00B51B9A">
        <w:rPr>
          <w:rFonts w:ascii="Times New Roman" w:hAnsi="Times New Roman" w:cs="Times New Roman"/>
          <w:sz w:val="24"/>
          <w:szCs w:val="24"/>
          <w:lang w:eastAsia="cs-CZ"/>
        </w:rPr>
        <w:t>), p</w:t>
      </w:r>
      <w:r>
        <w:rPr>
          <w:rFonts w:ascii="Times New Roman" w:hAnsi="Times New Roman" w:cs="Times New Roman"/>
          <w:sz w:val="24"/>
          <w:szCs w:val="24"/>
          <w:lang w:eastAsia="cs-CZ"/>
        </w:rPr>
        <w:t>ři narození dítěte manželce/družce má zaměstnanec nárok na jeden pracovní den a dále na dobu nezbytně nutnou k převozu matky do</w:t>
      </w:r>
      <w:r w:rsidR="00B51B9A">
        <w:rPr>
          <w:rFonts w:ascii="Times New Roman" w:hAnsi="Times New Roman" w:cs="Times New Roman"/>
          <w:sz w:val="24"/>
          <w:szCs w:val="24"/>
          <w:lang w:eastAsia="cs-CZ"/>
        </w:rPr>
        <w:t xml:space="preserve"> zdravotnického zařízení a zpět, zaměstnanci-rodiče pečující</w:t>
      </w:r>
      <w:r w:rsidR="0070062F">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o dítě do 12 let věku mohou čerpat volno v rozsahu 2-4 dnů, dle nastalých situací (svobodná matka, střídavá péče apod</w:t>
      </w:r>
      <w:r w:rsidR="00B51B9A">
        <w:rPr>
          <w:rFonts w:ascii="Times New Roman" w:hAnsi="Times New Roman" w:cs="Times New Roman"/>
          <w:sz w:val="24"/>
          <w:szCs w:val="24"/>
          <w:lang w:eastAsia="cs-CZ"/>
        </w:rPr>
        <w:t>.), o</w:t>
      </w:r>
      <w:r>
        <w:rPr>
          <w:rFonts w:ascii="Times New Roman" w:hAnsi="Times New Roman" w:cs="Times New Roman"/>
          <w:sz w:val="24"/>
          <w:szCs w:val="24"/>
          <w:lang w:eastAsia="cs-CZ"/>
        </w:rPr>
        <w:t>soby zdravotně postižené mohou čerpat 5 pracovních dnů za rok, může být čerpáno vcelku či jednotlivě a rodinným příslušníkům držitele průkazu ZTP/P je poskytnut jeden pracovní den za pololetí.</w:t>
      </w:r>
    </w:p>
    <w:p w:rsidR="004870AE" w:rsidRDefault="004870AE" w:rsidP="00C82F66">
      <w:pPr>
        <w:shd w:val="clear" w:color="auto" w:fill="FFFFFF"/>
        <w:spacing w:before="120" w:line="360" w:lineRule="auto"/>
        <w:ind w:right="147"/>
        <w:jc w:val="both"/>
        <w:rPr>
          <w:rFonts w:ascii="Times New Roman" w:hAnsi="Times New Roman" w:cs="Times New Roman"/>
          <w:b/>
          <w:bCs/>
          <w:sz w:val="24"/>
          <w:szCs w:val="24"/>
          <w:lang w:eastAsia="cs-CZ"/>
        </w:rPr>
      </w:pPr>
    </w:p>
    <w:p w:rsidR="00AE46E2" w:rsidRDefault="004870AE" w:rsidP="00C82F66">
      <w:pPr>
        <w:numPr>
          <w:ilvl w:val="3"/>
          <w:numId w:val="19"/>
        </w:numPr>
        <w:shd w:val="clear" w:color="auto" w:fill="FFFFFF"/>
        <w:spacing w:before="120" w:after="120" w:line="360" w:lineRule="auto"/>
        <w:ind w:left="0" w:right="147" w:firstLine="1134"/>
        <w:jc w:val="both"/>
        <w:rPr>
          <w:rFonts w:ascii="Times New Roman" w:hAnsi="Times New Roman" w:cs="Times New Roman"/>
          <w:b/>
          <w:bCs/>
          <w:sz w:val="24"/>
          <w:szCs w:val="24"/>
          <w:lang w:eastAsia="cs-CZ"/>
        </w:rPr>
      </w:pPr>
      <w:r w:rsidRPr="0044261A">
        <w:rPr>
          <w:rFonts w:ascii="Times New Roman" w:hAnsi="Times New Roman" w:cs="Times New Roman"/>
          <w:b/>
          <w:bCs/>
          <w:sz w:val="24"/>
          <w:szCs w:val="24"/>
          <w:lang w:eastAsia="cs-CZ"/>
        </w:rPr>
        <w:t>Péče o zdraví a prevence</w:t>
      </w:r>
    </w:p>
    <w:p w:rsidR="004E6EFB" w:rsidRPr="00AE46E2" w:rsidRDefault="004E6EFB" w:rsidP="00C82F66">
      <w:pPr>
        <w:shd w:val="clear" w:color="auto" w:fill="FFFFFF"/>
        <w:spacing w:after="0" w:line="360" w:lineRule="auto"/>
        <w:ind w:right="147"/>
        <w:jc w:val="both"/>
        <w:rPr>
          <w:rFonts w:ascii="Times New Roman" w:hAnsi="Times New Roman" w:cs="Times New Roman"/>
          <w:b/>
          <w:bCs/>
          <w:sz w:val="24"/>
          <w:szCs w:val="24"/>
          <w:lang w:eastAsia="cs-CZ"/>
        </w:rPr>
      </w:pPr>
    </w:p>
    <w:p w:rsidR="004870AE" w:rsidRPr="00447ADD" w:rsidRDefault="004870AE" w:rsidP="00C82F66">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Firma zajišťuje očkování proti chřipce v podzimním období ve všech ordinacích lékařů nebo přímo v oblasti pracoviště zaměstnance a plošně každý rok distribuuje každému pracovníkovi vitamin C. Následně jsou zaměstnancům nabízeny preventivní rehabilitační programy zajišťované rehabilitačním oddělením na Poliklinice Škoda, preventivní zdravotní programy představující soubor preventivních zdravotních prohlídek a vyšetření poskytovaných ve všech ordinacích lékařů, programy pro odvykání kouření pomocí náplastí </w:t>
      </w:r>
      <w:proofErr w:type="spellStart"/>
      <w:r>
        <w:rPr>
          <w:rFonts w:ascii="Times New Roman" w:hAnsi="Times New Roman" w:cs="Times New Roman"/>
          <w:sz w:val="24"/>
          <w:szCs w:val="24"/>
          <w:lang w:eastAsia="cs-CZ"/>
        </w:rPr>
        <w:t>NiQuitinCQ</w:t>
      </w:r>
      <w:proofErr w:type="spellEnd"/>
      <w:r>
        <w:rPr>
          <w:rFonts w:ascii="Times New Roman" w:hAnsi="Times New Roman" w:cs="Times New Roman"/>
          <w:sz w:val="24"/>
          <w:szCs w:val="24"/>
          <w:lang w:eastAsia="cs-CZ"/>
        </w:rPr>
        <w:t xml:space="preserve"> nebo za využití elektromagnetické PC metody, rekondiční pobyty v lázních pro skupiny zaměstnanců probíhající ve smluvních lázeňských zařízeních, kde je zajištěna klasická lázeňská péče a v neposlední řadě </w:t>
      </w:r>
      <w:r w:rsidRPr="00F8138A">
        <w:rPr>
          <w:rFonts w:ascii="Times New Roman" w:hAnsi="Times New Roman" w:cs="Times New Roman"/>
          <w:sz w:val="24"/>
          <w:szCs w:val="24"/>
          <w:lang w:eastAsia="cs-CZ"/>
        </w:rPr>
        <w:t xml:space="preserve">je to zdravotní </w:t>
      </w:r>
      <w:proofErr w:type="gramStart"/>
      <w:r w:rsidRPr="00F8138A">
        <w:rPr>
          <w:rFonts w:ascii="Times New Roman" w:hAnsi="Times New Roman" w:cs="Times New Roman"/>
          <w:sz w:val="24"/>
          <w:szCs w:val="24"/>
          <w:lang w:eastAsia="cs-CZ"/>
        </w:rPr>
        <w:t>p</w:t>
      </w:r>
      <w:r>
        <w:rPr>
          <w:rFonts w:ascii="Times New Roman" w:hAnsi="Times New Roman" w:cs="Times New Roman"/>
          <w:sz w:val="24"/>
          <w:szCs w:val="24"/>
          <w:lang w:eastAsia="cs-CZ"/>
        </w:rPr>
        <w:t xml:space="preserve">oradenská </w:t>
      </w:r>
      <w:r w:rsidR="0070062F">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konzultační</w:t>
      </w:r>
      <w:proofErr w:type="gramEnd"/>
      <w:r>
        <w:rPr>
          <w:rFonts w:ascii="Times New Roman" w:hAnsi="Times New Roman" w:cs="Times New Roman"/>
          <w:sz w:val="24"/>
          <w:szCs w:val="24"/>
          <w:lang w:eastAsia="cs-CZ"/>
        </w:rPr>
        <w:t xml:space="preserve"> činnost.</w:t>
      </w:r>
    </w:p>
    <w:p w:rsidR="004870AE" w:rsidRDefault="004870AE" w:rsidP="00C82F66">
      <w:pPr>
        <w:spacing w:line="360" w:lineRule="auto"/>
        <w:ind w:right="-2"/>
        <w:jc w:val="both"/>
        <w:rPr>
          <w:rFonts w:ascii="Times New Roman" w:hAnsi="Times New Roman" w:cs="Times New Roman"/>
          <w:b/>
          <w:bCs/>
          <w:sz w:val="24"/>
          <w:szCs w:val="24"/>
        </w:rPr>
      </w:pPr>
    </w:p>
    <w:p w:rsidR="004870AE" w:rsidRDefault="004870AE" w:rsidP="00C82F66">
      <w:pPr>
        <w:numPr>
          <w:ilvl w:val="3"/>
          <w:numId w:val="19"/>
        </w:numPr>
        <w:spacing w:after="0" w:line="360" w:lineRule="auto"/>
        <w:ind w:left="0" w:right="-2" w:firstLine="1134"/>
        <w:jc w:val="both"/>
        <w:rPr>
          <w:rFonts w:ascii="Times New Roman" w:hAnsi="Times New Roman" w:cs="Times New Roman"/>
          <w:b/>
          <w:bCs/>
          <w:sz w:val="24"/>
          <w:szCs w:val="24"/>
        </w:rPr>
      </w:pPr>
      <w:r w:rsidRPr="00F8138A">
        <w:rPr>
          <w:rFonts w:ascii="Times New Roman" w:hAnsi="Times New Roman" w:cs="Times New Roman"/>
          <w:b/>
          <w:bCs/>
          <w:sz w:val="24"/>
          <w:szCs w:val="24"/>
        </w:rPr>
        <w:t>Zvýhodněný prodej vlastních produkt</w:t>
      </w:r>
      <w:r>
        <w:rPr>
          <w:rFonts w:ascii="Times New Roman" w:hAnsi="Times New Roman" w:cs="Times New Roman"/>
          <w:b/>
          <w:bCs/>
          <w:sz w:val="24"/>
          <w:szCs w:val="24"/>
        </w:rPr>
        <w:t>ů</w:t>
      </w:r>
    </w:p>
    <w:p w:rsidR="00447ADD" w:rsidRPr="00AE46E2" w:rsidRDefault="00447ADD" w:rsidP="00C82F66">
      <w:pPr>
        <w:spacing w:after="0" w:line="360" w:lineRule="auto"/>
        <w:ind w:right="-2"/>
        <w:jc w:val="both"/>
        <w:rPr>
          <w:rFonts w:ascii="Times New Roman" w:hAnsi="Times New Roman" w:cs="Times New Roman"/>
          <w:b/>
          <w:bCs/>
          <w:sz w:val="24"/>
          <w:szCs w:val="24"/>
        </w:rPr>
      </w:pPr>
    </w:p>
    <w:p w:rsidR="004870AE" w:rsidRPr="00F8138A" w:rsidRDefault="004870AE" w:rsidP="00C82F66">
      <w:pPr>
        <w:spacing w:line="360" w:lineRule="auto"/>
        <w:ind w:right="-2"/>
        <w:jc w:val="both"/>
        <w:rPr>
          <w:rFonts w:ascii="Times New Roman" w:hAnsi="Times New Roman" w:cs="Times New Roman"/>
          <w:sz w:val="24"/>
          <w:szCs w:val="24"/>
        </w:rPr>
      </w:pPr>
      <w:r w:rsidRPr="00F8138A">
        <w:rPr>
          <w:rFonts w:ascii="Times New Roman" w:hAnsi="Times New Roman" w:cs="Times New Roman"/>
          <w:sz w:val="24"/>
          <w:szCs w:val="24"/>
        </w:rPr>
        <w:t xml:space="preserve">V rámci podpory mobility mohou zaměstnanci využít </w:t>
      </w:r>
      <w:r w:rsidRPr="00F8138A">
        <w:rPr>
          <w:rStyle w:val="Siln"/>
          <w:rFonts w:ascii="Times New Roman" w:hAnsi="Times New Roman" w:cs="Times New Roman"/>
          <w:sz w:val="24"/>
          <w:szCs w:val="24"/>
        </w:rPr>
        <w:t>slevy</w:t>
      </w:r>
      <w:r w:rsidRPr="00F8138A">
        <w:rPr>
          <w:rFonts w:ascii="Times New Roman" w:hAnsi="Times New Roman" w:cs="Times New Roman"/>
          <w:sz w:val="24"/>
          <w:szCs w:val="24"/>
        </w:rPr>
        <w:t xml:space="preserve"> při koupi nových vozů, mají nárok na přednostní odprodej použitých vozů a dále mohou využít zaměstnaneckého</w:t>
      </w:r>
      <w:r w:rsidR="00B51B9A">
        <w:rPr>
          <w:rFonts w:ascii="Times New Roman" w:hAnsi="Times New Roman" w:cs="Times New Roman"/>
          <w:sz w:val="24"/>
          <w:szCs w:val="24"/>
        </w:rPr>
        <w:t xml:space="preserve"> leasingu. Také mají</w:t>
      </w:r>
      <w:r w:rsidRPr="00F8138A">
        <w:rPr>
          <w:rFonts w:ascii="Times New Roman" w:hAnsi="Times New Roman" w:cs="Times New Roman"/>
          <w:sz w:val="24"/>
          <w:szCs w:val="24"/>
        </w:rPr>
        <w:t xml:space="preserve"> možnost navštívit vždy poslední neděli v měsíci zdarma Škoda Auto muzeum nebo si například zapůjčit vůz </w:t>
      </w:r>
      <w:proofErr w:type="spellStart"/>
      <w:r w:rsidRPr="00F8138A">
        <w:rPr>
          <w:rFonts w:ascii="Times New Roman" w:hAnsi="Times New Roman" w:cs="Times New Roman"/>
          <w:sz w:val="24"/>
          <w:szCs w:val="24"/>
        </w:rPr>
        <w:t>Superb</w:t>
      </w:r>
      <w:proofErr w:type="spellEnd"/>
      <w:r w:rsidRPr="00F8138A">
        <w:rPr>
          <w:rFonts w:ascii="Times New Roman" w:hAnsi="Times New Roman" w:cs="Times New Roman"/>
          <w:sz w:val="24"/>
          <w:szCs w:val="24"/>
        </w:rPr>
        <w:t xml:space="preserve"> na vlastní svatbu.</w:t>
      </w:r>
    </w:p>
    <w:p w:rsidR="004870AE" w:rsidRDefault="004870AE" w:rsidP="00C82F66">
      <w:pPr>
        <w:pStyle w:val="Nadpis2"/>
        <w:spacing w:line="360" w:lineRule="auto"/>
        <w:ind w:right="-2"/>
        <w:jc w:val="both"/>
        <w:rPr>
          <w:rFonts w:ascii="Times New Roman" w:hAnsi="Times New Roman" w:cs="Times New Roman"/>
          <w:sz w:val="24"/>
          <w:szCs w:val="24"/>
        </w:rPr>
      </w:pPr>
    </w:p>
    <w:p w:rsidR="004870AE" w:rsidRDefault="004870AE" w:rsidP="00C82F66">
      <w:pPr>
        <w:pStyle w:val="Nadpis2"/>
        <w:numPr>
          <w:ilvl w:val="3"/>
          <w:numId w:val="19"/>
        </w:numPr>
        <w:spacing w:line="360" w:lineRule="auto"/>
        <w:ind w:left="0" w:right="-2" w:firstLine="1134"/>
        <w:jc w:val="both"/>
        <w:rPr>
          <w:rFonts w:ascii="Times New Roman" w:hAnsi="Times New Roman" w:cs="Times New Roman"/>
          <w:sz w:val="24"/>
          <w:szCs w:val="24"/>
        </w:rPr>
      </w:pPr>
      <w:bookmarkStart w:id="0" w:name="_Toc322962798"/>
      <w:bookmarkStart w:id="1" w:name="_Toc322973625"/>
      <w:bookmarkStart w:id="2" w:name="_Toc322973637"/>
      <w:bookmarkStart w:id="3" w:name="_Toc323016074"/>
      <w:r w:rsidRPr="00F8138A">
        <w:rPr>
          <w:rFonts w:ascii="Times New Roman" w:hAnsi="Times New Roman" w:cs="Times New Roman"/>
          <w:sz w:val="24"/>
          <w:szCs w:val="24"/>
        </w:rPr>
        <w:t>Příspěvek při narození dítěte a jesle</w:t>
      </w:r>
      <w:bookmarkEnd w:id="0"/>
      <w:bookmarkEnd w:id="1"/>
      <w:bookmarkEnd w:id="2"/>
      <w:bookmarkEnd w:id="3"/>
    </w:p>
    <w:p w:rsidR="004E6EFB" w:rsidRPr="004E6EFB" w:rsidRDefault="004E6EFB" w:rsidP="00C82F66">
      <w:pPr>
        <w:spacing w:after="0"/>
        <w:ind w:right="-2"/>
        <w:jc w:val="both"/>
      </w:pPr>
    </w:p>
    <w:p w:rsidR="004870AE" w:rsidRDefault="004870AE" w:rsidP="00C82F66">
      <w:pPr>
        <w:spacing w:line="360" w:lineRule="auto"/>
        <w:ind w:right="-2"/>
        <w:jc w:val="both"/>
        <w:rPr>
          <w:rFonts w:ascii="Times New Roman" w:hAnsi="Times New Roman" w:cs="Times New Roman"/>
          <w:sz w:val="24"/>
          <w:szCs w:val="24"/>
        </w:rPr>
      </w:pPr>
      <w:r w:rsidRPr="00F8138A">
        <w:rPr>
          <w:rFonts w:ascii="Times New Roman" w:hAnsi="Times New Roman" w:cs="Times New Roman"/>
          <w:sz w:val="24"/>
          <w:szCs w:val="24"/>
        </w:rPr>
        <w:t xml:space="preserve">Při narození dítěte nebo nezrušitelném osvojení dítěte je každému z rodičů zaměstnanému ve </w:t>
      </w:r>
      <w:proofErr w:type="gramStart"/>
      <w:r w:rsidRPr="00F8138A">
        <w:rPr>
          <w:rFonts w:ascii="Times New Roman" w:hAnsi="Times New Roman" w:cs="Times New Roman"/>
          <w:sz w:val="24"/>
          <w:szCs w:val="24"/>
        </w:rPr>
        <w:t>Škoda</w:t>
      </w:r>
      <w:proofErr w:type="gramEnd"/>
      <w:r w:rsidRPr="00F8138A">
        <w:rPr>
          <w:rFonts w:ascii="Times New Roman" w:hAnsi="Times New Roman" w:cs="Times New Roman"/>
          <w:sz w:val="24"/>
          <w:szCs w:val="24"/>
        </w:rPr>
        <w:t xml:space="preserve"> Auto vyplacena finanční výpomoc ve výši 3 500 Kč/dí</w:t>
      </w:r>
      <w:r w:rsidR="00AE46E2">
        <w:rPr>
          <w:rFonts w:ascii="Times New Roman" w:hAnsi="Times New Roman" w:cs="Times New Roman"/>
          <w:sz w:val="24"/>
          <w:szCs w:val="24"/>
        </w:rPr>
        <w:t>tě. Jako další sociální program</w:t>
      </w:r>
      <w:r w:rsidRPr="00F8138A">
        <w:rPr>
          <w:rFonts w:ascii="Times New Roman" w:hAnsi="Times New Roman" w:cs="Times New Roman"/>
          <w:sz w:val="24"/>
          <w:szCs w:val="24"/>
        </w:rPr>
        <w:t xml:space="preserve"> je možné jmenovat koncept </w:t>
      </w:r>
      <w:r w:rsidRPr="00F8138A">
        <w:rPr>
          <w:rStyle w:val="Siln"/>
          <w:rFonts w:ascii="Times New Roman" w:hAnsi="Times New Roman" w:cs="Times New Roman"/>
          <w:sz w:val="24"/>
          <w:szCs w:val="24"/>
        </w:rPr>
        <w:t>firemních jeslí</w:t>
      </w:r>
      <w:r w:rsidRPr="00F8138A">
        <w:rPr>
          <w:rFonts w:ascii="Times New Roman" w:hAnsi="Times New Roman" w:cs="Times New Roman"/>
          <w:b/>
          <w:bCs/>
          <w:sz w:val="24"/>
          <w:szCs w:val="24"/>
        </w:rPr>
        <w:t xml:space="preserve">, </w:t>
      </w:r>
      <w:r w:rsidRPr="00F8138A">
        <w:rPr>
          <w:rFonts w:ascii="Times New Roman" w:hAnsi="Times New Roman" w:cs="Times New Roman"/>
          <w:sz w:val="24"/>
          <w:szCs w:val="24"/>
        </w:rPr>
        <w:t xml:space="preserve">jež umožňuje zaměstnancům získat od společnosti příspěvek pro pobyt dětí v jeslích v Mladé Boleslavi a spádových oblastech. </w:t>
      </w:r>
    </w:p>
    <w:p w:rsidR="004870AE" w:rsidRDefault="004870AE" w:rsidP="00C82F66">
      <w:pPr>
        <w:spacing w:line="360" w:lineRule="auto"/>
        <w:ind w:right="-2"/>
        <w:jc w:val="both"/>
        <w:rPr>
          <w:rFonts w:ascii="Times New Roman" w:hAnsi="Times New Roman" w:cs="Times New Roman"/>
          <w:sz w:val="24"/>
          <w:szCs w:val="24"/>
        </w:rPr>
      </w:pPr>
    </w:p>
    <w:p w:rsidR="004870AE" w:rsidRDefault="004870AE" w:rsidP="00C82F66">
      <w:pPr>
        <w:pStyle w:val="Nadpis2"/>
        <w:numPr>
          <w:ilvl w:val="3"/>
          <w:numId w:val="19"/>
        </w:numPr>
        <w:spacing w:line="360" w:lineRule="auto"/>
        <w:ind w:left="0" w:right="-2" w:firstLine="1134"/>
        <w:jc w:val="both"/>
        <w:rPr>
          <w:rFonts w:ascii="Times New Roman" w:hAnsi="Times New Roman" w:cs="Times New Roman"/>
          <w:sz w:val="24"/>
          <w:szCs w:val="24"/>
        </w:rPr>
      </w:pPr>
      <w:bookmarkStart w:id="4" w:name="_Toc322962799"/>
      <w:bookmarkStart w:id="5" w:name="_Toc322973626"/>
      <w:bookmarkStart w:id="6" w:name="_Toc322973638"/>
      <w:bookmarkStart w:id="7" w:name="_Toc323016075"/>
      <w:r w:rsidRPr="00F8138A">
        <w:rPr>
          <w:rFonts w:ascii="Times New Roman" w:hAnsi="Times New Roman" w:cs="Times New Roman"/>
          <w:sz w:val="24"/>
          <w:szCs w:val="24"/>
        </w:rPr>
        <w:t>Dovolená</w:t>
      </w:r>
      <w:bookmarkEnd w:id="4"/>
      <w:bookmarkEnd w:id="5"/>
      <w:bookmarkEnd w:id="6"/>
      <w:bookmarkEnd w:id="7"/>
    </w:p>
    <w:p w:rsidR="004E6EFB" w:rsidRPr="004E6EFB" w:rsidRDefault="004E6EFB" w:rsidP="00C82F66">
      <w:pPr>
        <w:spacing w:after="0"/>
        <w:ind w:right="-2"/>
        <w:jc w:val="both"/>
      </w:pPr>
    </w:p>
    <w:p w:rsidR="004870AE" w:rsidRPr="003612D8" w:rsidRDefault="004870AE" w:rsidP="00C82F66">
      <w:pPr>
        <w:shd w:val="clear" w:color="auto" w:fill="FFFFFF"/>
        <w:spacing w:before="120" w:after="120" w:line="360" w:lineRule="auto"/>
        <w:ind w:right="-2"/>
        <w:jc w:val="both"/>
        <w:rPr>
          <w:rFonts w:ascii="Times New Roman" w:hAnsi="Times New Roman" w:cs="Times New Roman"/>
          <w:sz w:val="24"/>
          <w:szCs w:val="24"/>
        </w:rPr>
      </w:pPr>
      <w:r w:rsidRPr="00F8138A">
        <w:rPr>
          <w:rFonts w:ascii="Times New Roman" w:hAnsi="Times New Roman" w:cs="Times New Roman"/>
          <w:sz w:val="24"/>
          <w:szCs w:val="24"/>
        </w:rPr>
        <w:t>Zaměstnancům Škoda Auto je poskytována dovolená v době trvání 5 týdnů, tedy 1 týden nad rámec stanovený zákoníkem práce. Ve společnosti Škoda Auto může být stanoveno hromadné čerpání dovolené. Termín určuje představenstvo po dohodě s odbory</w:t>
      </w:r>
    </w:p>
    <w:p w:rsidR="004870AE" w:rsidRDefault="004870AE" w:rsidP="00C82F66">
      <w:pPr>
        <w:autoSpaceDE w:val="0"/>
        <w:autoSpaceDN w:val="0"/>
        <w:adjustRightInd w:val="0"/>
        <w:spacing w:after="0" w:line="360" w:lineRule="auto"/>
        <w:ind w:right="-2"/>
        <w:jc w:val="both"/>
        <w:rPr>
          <w:rFonts w:ascii="Times New Roman" w:hAnsi="Times New Roman" w:cs="Times New Roman"/>
          <w:b/>
          <w:bCs/>
          <w:color w:val="000000"/>
          <w:sz w:val="24"/>
          <w:szCs w:val="24"/>
        </w:rPr>
      </w:pPr>
    </w:p>
    <w:p w:rsidR="004870AE" w:rsidRDefault="004870AE" w:rsidP="00C82F66">
      <w:pPr>
        <w:autoSpaceDE w:val="0"/>
        <w:autoSpaceDN w:val="0"/>
        <w:adjustRightInd w:val="0"/>
        <w:spacing w:after="0" w:line="360" w:lineRule="auto"/>
        <w:ind w:right="-2"/>
        <w:jc w:val="both"/>
        <w:rPr>
          <w:rFonts w:ascii="Times New Roman" w:hAnsi="Times New Roman" w:cs="Times New Roman"/>
          <w:b/>
          <w:bCs/>
          <w:color w:val="000000"/>
          <w:sz w:val="24"/>
          <w:szCs w:val="24"/>
        </w:rPr>
      </w:pPr>
    </w:p>
    <w:p w:rsidR="004870AE" w:rsidRDefault="004870AE" w:rsidP="00C82F66">
      <w:pPr>
        <w:numPr>
          <w:ilvl w:val="3"/>
          <w:numId w:val="19"/>
        </w:numPr>
        <w:autoSpaceDE w:val="0"/>
        <w:autoSpaceDN w:val="0"/>
        <w:adjustRightInd w:val="0"/>
        <w:spacing w:after="0" w:line="360" w:lineRule="auto"/>
        <w:ind w:left="0" w:right="-2" w:firstLine="1134"/>
        <w:jc w:val="both"/>
        <w:rPr>
          <w:rFonts w:ascii="Times New Roman" w:hAnsi="Times New Roman" w:cs="Times New Roman"/>
          <w:b/>
          <w:bCs/>
          <w:color w:val="000000"/>
          <w:sz w:val="24"/>
          <w:szCs w:val="24"/>
        </w:rPr>
      </w:pPr>
      <w:r w:rsidRPr="00F8138A">
        <w:rPr>
          <w:rFonts w:ascii="Times New Roman" w:hAnsi="Times New Roman" w:cs="Times New Roman"/>
          <w:b/>
          <w:bCs/>
          <w:color w:val="000000"/>
          <w:sz w:val="24"/>
          <w:szCs w:val="24"/>
        </w:rPr>
        <w:t>Stravování</w:t>
      </w:r>
    </w:p>
    <w:p w:rsidR="004870AE" w:rsidRDefault="004870AE" w:rsidP="00C82F66">
      <w:pPr>
        <w:autoSpaceDE w:val="0"/>
        <w:autoSpaceDN w:val="0"/>
        <w:adjustRightInd w:val="0"/>
        <w:spacing w:after="0" w:line="360" w:lineRule="auto"/>
        <w:ind w:right="-2"/>
        <w:jc w:val="both"/>
        <w:rPr>
          <w:rFonts w:ascii="Times New Roman" w:hAnsi="Times New Roman" w:cs="Times New Roman"/>
          <w:b/>
          <w:bCs/>
          <w:color w:val="000000"/>
          <w:sz w:val="24"/>
          <w:szCs w:val="24"/>
        </w:rPr>
      </w:pPr>
    </w:p>
    <w:p w:rsidR="004870AE" w:rsidRPr="00F8138A" w:rsidRDefault="004870AE" w:rsidP="00C82F66">
      <w:pPr>
        <w:autoSpaceDE w:val="0"/>
        <w:autoSpaceDN w:val="0"/>
        <w:adjustRightInd w:val="0"/>
        <w:spacing w:after="0" w:line="360" w:lineRule="auto"/>
        <w:ind w:right="-2"/>
        <w:jc w:val="both"/>
        <w:rPr>
          <w:rFonts w:ascii="Times New Roman" w:hAnsi="Times New Roman" w:cs="Times New Roman"/>
          <w:b/>
          <w:bCs/>
          <w:color w:val="000000"/>
          <w:sz w:val="24"/>
          <w:szCs w:val="24"/>
        </w:rPr>
      </w:pPr>
      <w:r w:rsidRPr="00F8138A">
        <w:rPr>
          <w:rFonts w:ascii="Times New Roman" w:hAnsi="Times New Roman" w:cs="Times New Roman"/>
          <w:color w:val="000000"/>
          <w:sz w:val="24"/>
          <w:szCs w:val="24"/>
        </w:rPr>
        <w:t>Zaměstnanci mají v průběhu pracovní směny nárok na 1 jídlo dotované ze sociálního fondu (dotace činí 10,50 Kč pro hlavní jídlo a 1,50 Kč na polévku).</w:t>
      </w:r>
    </w:p>
    <w:p w:rsidR="004870AE" w:rsidRPr="00F8138A" w:rsidRDefault="004870AE" w:rsidP="00C82F66">
      <w:pPr>
        <w:autoSpaceDE w:val="0"/>
        <w:autoSpaceDN w:val="0"/>
        <w:adjustRightInd w:val="0"/>
        <w:spacing w:after="0" w:line="360" w:lineRule="auto"/>
        <w:ind w:right="-2"/>
        <w:jc w:val="both"/>
        <w:rPr>
          <w:rFonts w:ascii="Times New Roman" w:hAnsi="Times New Roman" w:cs="Times New Roman"/>
          <w:color w:val="000000"/>
          <w:sz w:val="24"/>
          <w:szCs w:val="24"/>
        </w:rPr>
      </w:pPr>
      <w:r w:rsidRPr="00F8138A">
        <w:rPr>
          <w:rFonts w:ascii="Times New Roman" w:hAnsi="Times New Roman" w:cs="Times New Roman"/>
          <w:color w:val="000000"/>
          <w:sz w:val="24"/>
          <w:szCs w:val="24"/>
        </w:rPr>
        <w:t>Dotace ze sociálního fondu je umožněna pouze při platbě stravovací kartou, při platbě v hotovosti nelze dotaci poskytnout.</w:t>
      </w:r>
    </w:p>
    <w:p w:rsidR="004870AE" w:rsidRDefault="004870AE" w:rsidP="00C82F66">
      <w:pPr>
        <w:autoSpaceDE w:val="0"/>
        <w:autoSpaceDN w:val="0"/>
        <w:adjustRightInd w:val="0"/>
        <w:spacing w:after="0" w:line="360" w:lineRule="auto"/>
        <w:ind w:right="-2"/>
        <w:jc w:val="both"/>
        <w:rPr>
          <w:rFonts w:ascii="Times New Roman" w:hAnsi="Times New Roman" w:cs="Times New Roman"/>
          <w:sz w:val="24"/>
          <w:szCs w:val="24"/>
        </w:rPr>
      </w:pPr>
      <w:r w:rsidRPr="00F8138A">
        <w:rPr>
          <w:rFonts w:ascii="Times New Roman" w:hAnsi="Times New Roman" w:cs="Times New Roman"/>
          <w:sz w:val="24"/>
          <w:szCs w:val="24"/>
        </w:rPr>
        <w:t>Stravování ve společnosti Škoda Auto je poskytováno cateringovou firmou EUREST</w:t>
      </w:r>
      <w:r w:rsidR="00B51B9A">
        <w:rPr>
          <w:rFonts w:ascii="Times New Roman" w:hAnsi="Times New Roman" w:cs="Times New Roman"/>
          <w:sz w:val="24"/>
          <w:szCs w:val="24"/>
        </w:rPr>
        <w:t>. M</w:t>
      </w:r>
      <w:r w:rsidRPr="00F8138A">
        <w:rPr>
          <w:rFonts w:ascii="Times New Roman" w:hAnsi="Times New Roman" w:cs="Times New Roman"/>
          <w:sz w:val="24"/>
          <w:szCs w:val="24"/>
        </w:rPr>
        <w:t>ůže</w:t>
      </w:r>
      <w:r w:rsidR="00B51B9A">
        <w:rPr>
          <w:rFonts w:ascii="Times New Roman" w:hAnsi="Times New Roman" w:cs="Times New Roman"/>
          <w:sz w:val="24"/>
          <w:szCs w:val="24"/>
        </w:rPr>
        <w:t xml:space="preserve"> ho využívat</w:t>
      </w:r>
      <w:r w:rsidRPr="00F8138A">
        <w:rPr>
          <w:rFonts w:ascii="Times New Roman" w:hAnsi="Times New Roman" w:cs="Times New Roman"/>
          <w:sz w:val="24"/>
          <w:szCs w:val="24"/>
        </w:rPr>
        <w:t xml:space="preserve"> každý zaměstnanec, žáci a studenti škol Škoda Auto v jídelnách k tomu určených a bývalí zaměstnanci firmy (důchodci) ve smluvně domluvených </w:t>
      </w:r>
      <w:proofErr w:type="gramStart"/>
      <w:r w:rsidRPr="00F8138A">
        <w:rPr>
          <w:rFonts w:ascii="Times New Roman" w:hAnsi="Times New Roman" w:cs="Times New Roman"/>
          <w:sz w:val="24"/>
          <w:szCs w:val="24"/>
        </w:rPr>
        <w:t xml:space="preserve">jídelnách </w:t>
      </w:r>
      <w:r w:rsidR="0070062F">
        <w:rPr>
          <w:rFonts w:ascii="Times New Roman" w:hAnsi="Times New Roman" w:cs="Times New Roman"/>
          <w:sz w:val="24"/>
          <w:szCs w:val="24"/>
        </w:rPr>
        <w:t xml:space="preserve">          </w:t>
      </w:r>
      <w:r w:rsidRPr="00F8138A">
        <w:rPr>
          <w:rFonts w:ascii="Times New Roman" w:hAnsi="Times New Roman" w:cs="Times New Roman"/>
          <w:sz w:val="24"/>
          <w:szCs w:val="24"/>
        </w:rPr>
        <w:t>a restauracích</w:t>
      </w:r>
      <w:proofErr w:type="gramEnd"/>
      <w:r w:rsidRPr="00F8138A">
        <w:rPr>
          <w:rFonts w:ascii="Times New Roman" w:hAnsi="Times New Roman" w:cs="Times New Roman"/>
          <w:sz w:val="24"/>
          <w:szCs w:val="24"/>
        </w:rPr>
        <w:t>.</w:t>
      </w:r>
    </w:p>
    <w:p w:rsidR="00447ADD" w:rsidRPr="005D1297" w:rsidRDefault="00447ADD" w:rsidP="00C82F66">
      <w:pPr>
        <w:autoSpaceDE w:val="0"/>
        <w:autoSpaceDN w:val="0"/>
        <w:adjustRightInd w:val="0"/>
        <w:spacing w:line="360" w:lineRule="auto"/>
        <w:jc w:val="both"/>
        <w:rPr>
          <w:rFonts w:ascii="Times New Roman" w:hAnsi="Times New Roman" w:cs="Times New Roman"/>
          <w:sz w:val="24"/>
          <w:szCs w:val="24"/>
        </w:rPr>
      </w:pPr>
    </w:p>
    <w:p w:rsidR="004870AE" w:rsidRDefault="00C82F66" w:rsidP="00C82F66">
      <w:pPr>
        <w:numPr>
          <w:ilvl w:val="3"/>
          <w:numId w:val="19"/>
        </w:numPr>
        <w:spacing w:line="360" w:lineRule="auto"/>
        <w:ind w:left="0" w:firstLine="1134"/>
        <w:jc w:val="both"/>
        <w:outlineLvl w:val="2"/>
        <w:rPr>
          <w:rFonts w:ascii="Times New Roman" w:hAnsi="Times New Roman" w:cs="Times New Roman"/>
          <w:b/>
          <w:bCs/>
          <w:sz w:val="24"/>
          <w:szCs w:val="24"/>
        </w:rPr>
      </w:pPr>
      <w:bookmarkStart w:id="8" w:name="_Toc322962800"/>
      <w:bookmarkStart w:id="9" w:name="_Toc322973627"/>
      <w:bookmarkStart w:id="10" w:name="_Toc322973639"/>
      <w:bookmarkStart w:id="11" w:name="_Toc323016076"/>
      <w:r>
        <w:rPr>
          <w:rFonts w:ascii="Times New Roman" w:hAnsi="Times New Roman" w:cs="Times New Roman"/>
          <w:b/>
          <w:bCs/>
          <w:sz w:val="24"/>
          <w:szCs w:val="24"/>
        </w:rPr>
        <w:br w:type="page"/>
      </w:r>
      <w:r w:rsidR="004870AE" w:rsidRPr="0051376B">
        <w:rPr>
          <w:rFonts w:ascii="Times New Roman" w:hAnsi="Times New Roman" w:cs="Times New Roman"/>
          <w:b/>
          <w:bCs/>
          <w:sz w:val="24"/>
          <w:szCs w:val="24"/>
        </w:rPr>
        <w:lastRenderedPageBreak/>
        <w:t>Bezpečnost práce</w:t>
      </w:r>
      <w:bookmarkEnd w:id="8"/>
      <w:bookmarkEnd w:id="9"/>
      <w:bookmarkEnd w:id="10"/>
      <w:bookmarkEnd w:id="11"/>
    </w:p>
    <w:p w:rsidR="00C82F66" w:rsidRDefault="00C82F66" w:rsidP="00C82F66">
      <w:pPr>
        <w:spacing w:after="0" w:line="360" w:lineRule="auto"/>
        <w:jc w:val="both"/>
        <w:outlineLvl w:val="2"/>
        <w:rPr>
          <w:rFonts w:ascii="Times New Roman" w:hAnsi="Times New Roman" w:cs="Times New Roman"/>
          <w:b/>
          <w:bCs/>
          <w:sz w:val="24"/>
          <w:szCs w:val="24"/>
        </w:rPr>
      </w:pPr>
    </w:p>
    <w:p w:rsidR="004870AE" w:rsidRPr="0051376B" w:rsidRDefault="004870AE" w:rsidP="00B51B9A">
      <w:pPr>
        <w:spacing w:line="360" w:lineRule="auto"/>
        <w:jc w:val="both"/>
        <w:outlineLvl w:val="2"/>
        <w:rPr>
          <w:rFonts w:ascii="Times New Roman" w:hAnsi="Times New Roman" w:cs="Times New Roman"/>
          <w:b/>
          <w:bCs/>
          <w:sz w:val="24"/>
          <w:szCs w:val="24"/>
        </w:rPr>
      </w:pPr>
      <w:bookmarkStart w:id="12" w:name="_Toc322962801"/>
      <w:bookmarkStart w:id="13" w:name="_Toc322973628"/>
      <w:bookmarkStart w:id="14" w:name="_Toc322973640"/>
      <w:bookmarkStart w:id="15" w:name="_Toc323016077"/>
      <w:r w:rsidRPr="0051376B">
        <w:rPr>
          <w:rFonts w:ascii="Times New Roman" w:hAnsi="Times New Roman" w:cs="Times New Roman"/>
          <w:sz w:val="24"/>
          <w:szCs w:val="24"/>
        </w:rPr>
        <w:t>Soustavná péče o vysokou úroveň bezpečnosti a zdraví zaměstnanců je v popředí zájmu společnosti Škoda Auto</w:t>
      </w:r>
      <w:r w:rsidR="00B51B9A">
        <w:rPr>
          <w:rFonts w:ascii="Times New Roman" w:hAnsi="Times New Roman" w:cs="Times New Roman"/>
          <w:sz w:val="24"/>
          <w:szCs w:val="24"/>
        </w:rPr>
        <w:t>, a. s</w:t>
      </w:r>
      <w:r w:rsidRPr="0051376B">
        <w:rPr>
          <w:rFonts w:ascii="Times New Roman" w:hAnsi="Times New Roman" w:cs="Times New Roman"/>
          <w:sz w:val="24"/>
          <w:szCs w:val="24"/>
        </w:rPr>
        <w:t>.</w:t>
      </w:r>
      <w:r w:rsidR="00B51B9A">
        <w:rPr>
          <w:rFonts w:ascii="Times New Roman" w:hAnsi="Times New Roman" w:cs="Times New Roman"/>
          <w:sz w:val="24"/>
          <w:szCs w:val="24"/>
        </w:rPr>
        <w:t xml:space="preserve"> </w:t>
      </w:r>
      <w:r w:rsidRPr="0051376B">
        <w:rPr>
          <w:rFonts w:ascii="Times New Roman" w:hAnsi="Times New Roman" w:cs="Times New Roman"/>
          <w:sz w:val="24"/>
          <w:szCs w:val="24"/>
        </w:rPr>
        <w:t xml:space="preserve">Strategie je podpořena dokumentem platným pro všechny závody koncernu Volkswagen – </w:t>
      </w:r>
      <w:r w:rsidRPr="0051376B">
        <w:rPr>
          <w:rStyle w:val="Siln"/>
          <w:rFonts w:ascii="Times New Roman" w:hAnsi="Times New Roman" w:cs="Times New Roman"/>
          <w:sz w:val="24"/>
          <w:szCs w:val="24"/>
        </w:rPr>
        <w:t xml:space="preserve">Politika bezpečnosti práce </w:t>
      </w:r>
      <w:r w:rsidRPr="0051376B">
        <w:rPr>
          <w:rFonts w:ascii="Times New Roman" w:hAnsi="Times New Roman" w:cs="Times New Roman"/>
          <w:sz w:val="24"/>
          <w:szCs w:val="24"/>
        </w:rPr>
        <w:t>koncernu Volkswagen.</w:t>
      </w:r>
      <w:r w:rsidRPr="0051376B">
        <w:rPr>
          <w:rFonts w:ascii="Times New Roman" w:hAnsi="Times New Roman" w:cs="Times New Roman"/>
          <w:sz w:val="24"/>
          <w:szCs w:val="24"/>
        </w:rPr>
        <w:br/>
      </w:r>
      <w:r w:rsidRPr="0051376B">
        <w:rPr>
          <w:rFonts w:ascii="Times New Roman" w:hAnsi="Times New Roman" w:cs="Times New Roman"/>
          <w:sz w:val="24"/>
          <w:szCs w:val="24"/>
        </w:rPr>
        <w:br/>
        <w:t xml:space="preserve">Již několik let po sobě vykazuje společnost </w:t>
      </w:r>
      <w:r w:rsidRPr="003612D8">
        <w:rPr>
          <w:rStyle w:val="Siln"/>
          <w:rFonts w:ascii="Times New Roman" w:hAnsi="Times New Roman" w:cs="Times New Roman"/>
          <w:b w:val="0"/>
          <w:bCs w:val="0"/>
          <w:sz w:val="24"/>
          <w:szCs w:val="24"/>
        </w:rPr>
        <w:t xml:space="preserve">jednu z nejnižších měr úrazovosti </w:t>
      </w:r>
      <w:r w:rsidRPr="003612D8">
        <w:rPr>
          <w:rFonts w:ascii="Times New Roman" w:hAnsi="Times New Roman" w:cs="Times New Roman"/>
          <w:sz w:val="24"/>
          <w:szCs w:val="24"/>
        </w:rPr>
        <w:t xml:space="preserve">mezi </w:t>
      </w:r>
      <w:r w:rsidRPr="0051376B">
        <w:rPr>
          <w:rFonts w:ascii="Times New Roman" w:hAnsi="Times New Roman" w:cs="Times New Roman"/>
          <w:sz w:val="24"/>
          <w:szCs w:val="24"/>
        </w:rPr>
        <w:t>evropskými i světovými automobilkami, a to i po změně kritérií úrazového indexu pro rok 2008, který zahrnuje kromě kategorie dělnických profesí nově i technické profese. Dosažená hodnota úrazového indexu za rok 2008 je 1,8 úrazů na milion odpracovaných hodin. Trvale velmi dobrá úroveň v oblasti bezpečnosti a ochrany zdraví při práci byla potvrzena snížením počtu úrazů s pracovní neschopností o 19,5 % oproti roku 2007.</w:t>
      </w:r>
      <w:bookmarkEnd w:id="12"/>
      <w:bookmarkEnd w:id="13"/>
      <w:bookmarkEnd w:id="14"/>
      <w:bookmarkEnd w:id="15"/>
    </w:p>
    <w:p w:rsidR="004870AE" w:rsidRDefault="004870AE" w:rsidP="00C82F66">
      <w:pPr>
        <w:spacing w:after="0" w:line="360" w:lineRule="auto"/>
        <w:jc w:val="both"/>
        <w:rPr>
          <w:rFonts w:ascii="Times New Roman" w:hAnsi="Times New Roman" w:cs="Times New Roman"/>
          <w:b/>
          <w:bCs/>
          <w:sz w:val="24"/>
          <w:szCs w:val="24"/>
        </w:rPr>
      </w:pPr>
    </w:p>
    <w:p w:rsidR="004870AE" w:rsidRDefault="004870AE" w:rsidP="00C82F66">
      <w:pPr>
        <w:numPr>
          <w:ilvl w:val="3"/>
          <w:numId w:val="19"/>
        </w:numPr>
        <w:spacing w:after="0" w:line="360" w:lineRule="auto"/>
        <w:ind w:left="0" w:firstLine="1134"/>
        <w:jc w:val="both"/>
        <w:rPr>
          <w:rFonts w:ascii="Times New Roman" w:hAnsi="Times New Roman" w:cs="Times New Roman"/>
          <w:b/>
          <w:bCs/>
          <w:sz w:val="24"/>
          <w:szCs w:val="24"/>
        </w:rPr>
      </w:pPr>
      <w:r w:rsidRPr="0051376B">
        <w:rPr>
          <w:rFonts w:ascii="Times New Roman" w:hAnsi="Times New Roman" w:cs="Times New Roman"/>
          <w:b/>
          <w:bCs/>
          <w:sz w:val="24"/>
          <w:szCs w:val="24"/>
        </w:rPr>
        <w:t>Půjčka na bydlení</w:t>
      </w:r>
    </w:p>
    <w:p w:rsidR="004870AE" w:rsidRDefault="004870AE" w:rsidP="00C82F66">
      <w:pPr>
        <w:spacing w:after="0" w:line="360" w:lineRule="auto"/>
        <w:jc w:val="both"/>
        <w:rPr>
          <w:rFonts w:ascii="Times New Roman" w:hAnsi="Times New Roman" w:cs="Times New Roman"/>
          <w:b/>
          <w:bCs/>
          <w:sz w:val="24"/>
          <w:szCs w:val="24"/>
        </w:rPr>
      </w:pPr>
    </w:p>
    <w:p w:rsidR="004870AE" w:rsidRPr="0051376B" w:rsidRDefault="004870AE" w:rsidP="00C82F6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 účelem stabilizace zaměstnanců v regionech závodů navýšila společnost v roce 2008 návratné bezúročné půjčky a to až do výše 350 000,- na koupi a výstavbu domu či </w:t>
      </w:r>
      <w:proofErr w:type="gramStart"/>
      <w:r>
        <w:rPr>
          <w:rFonts w:ascii="Times New Roman" w:hAnsi="Times New Roman" w:cs="Times New Roman"/>
          <w:sz w:val="24"/>
          <w:szCs w:val="24"/>
        </w:rPr>
        <w:t xml:space="preserve">bytu </w:t>
      </w:r>
      <w:r w:rsidR="0070062F">
        <w:rPr>
          <w:rFonts w:ascii="Times New Roman" w:hAnsi="Times New Roman" w:cs="Times New Roman"/>
          <w:sz w:val="24"/>
          <w:szCs w:val="24"/>
        </w:rPr>
        <w:t xml:space="preserve">     </w:t>
      </w:r>
      <w:r>
        <w:rPr>
          <w:rFonts w:ascii="Times New Roman" w:hAnsi="Times New Roman" w:cs="Times New Roman"/>
          <w:sz w:val="24"/>
          <w:szCs w:val="24"/>
        </w:rPr>
        <w:t>a až</w:t>
      </w:r>
      <w:proofErr w:type="gramEnd"/>
      <w:r>
        <w:rPr>
          <w:rFonts w:ascii="Times New Roman" w:hAnsi="Times New Roman" w:cs="Times New Roman"/>
          <w:sz w:val="24"/>
          <w:szCs w:val="24"/>
        </w:rPr>
        <w:t xml:space="preserve"> do výše 125</w:t>
      </w:r>
      <w:r w:rsidR="00AE46E2">
        <w:rPr>
          <w:rFonts w:ascii="Times New Roman" w:hAnsi="Times New Roman" w:cs="Times New Roman"/>
          <w:sz w:val="24"/>
          <w:szCs w:val="24"/>
        </w:rPr>
        <w:t xml:space="preserve"> </w:t>
      </w:r>
      <w:r>
        <w:rPr>
          <w:rFonts w:ascii="Times New Roman" w:hAnsi="Times New Roman" w:cs="Times New Roman"/>
          <w:sz w:val="24"/>
          <w:szCs w:val="24"/>
        </w:rPr>
        <w:t>000,- na modernizaci. Touto formou bylo v roce 2008 podpořeno 676 zaměstnanců, kterým byla vyplacena částka ve výši 129,9 mil. Kč.</w:t>
      </w:r>
    </w:p>
    <w:p w:rsidR="004870AE" w:rsidRPr="0051376B" w:rsidRDefault="004870AE" w:rsidP="00C82F66">
      <w:pPr>
        <w:spacing w:after="0" w:line="360" w:lineRule="auto"/>
        <w:jc w:val="both"/>
        <w:rPr>
          <w:rFonts w:ascii="Times New Roman" w:hAnsi="Times New Roman" w:cs="Times New Roman"/>
          <w:b/>
          <w:bCs/>
          <w:sz w:val="24"/>
          <w:szCs w:val="24"/>
        </w:rPr>
      </w:pPr>
    </w:p>
    <w:p w:rsidR="00AE46E2" w:rsidRDefault="004870AE" w:rsidP="00C82F66">
      <w:pPr>
        <w:spacing w:line="360" w:lineRule="auto"/>
        <w:jc w:val="both"/>
        <w:rPr>
          <w:rFonts w:ascii="Times New Roman" w:hAnsi="Times New Roman" w:cs="Times New Roman"/>
          <w:sz w:val="24"/>
          <w:szCs w:val="24"/>
        </w:rPr>
      </w:pPr>
      <w:r w:rsidRPr="0051376B">
        <w:rPr>
          <w:rFonts w:ascii="Times New Roman" w:hAnsi="Times New Roman" w:cs="Times New Roman"/>
          <w:sz w:val="24"/>
          <w:szCs w:val="24"/>
        </w:rPr>
        <w:t>Půjčku nelze získat na vypořádání bezpodílového spoluvlastnictví manželů, k vyrovnání závazků mezi příbuznými (např. dědictví, koupě domu nebo bytu mezi příbuznými), na úhradu jiné půjčky ani vložit do stavebního spoření. Každá půjčka musí být zajištěna ručením prostřednictvím ručitele, kterým může být pouz</w:t>
      </w:r>
      <w:r w:rsidR="00B51B9A">
        <w:rPr>
          <w:rFonts w:ascii="Times New Roman" w:hAnsi="Times New Roman" w:cs="Times New Roman"/>
          <w:sz w:val="24"/>
          <w:szCs w:val="24"/>
        </w:rPr>
        <w:t xml:space="preserve">e zaměstnanec Škoda Auto, a. s. a </w:t>
      </w:r>
      <w:r w:rsidRPr="0051376B">
        <w:rPr>
          <w:rFonts w:ascii="Times New Roman" w:hAnsi="Times New Roman" w:cs="Times New Roman"/>
          <w:sz w:val="24"/>
          <w:szCs w:val="24"/>
        </w:rPr>
        <w:t>má po zkušební době a do případného odchodu do důchodu mu zbývá minimálně tolik let, kolik odpovídá splácení půjčky. Ručitelem nemůže být manžel/</w:t>
      </w:r>
      <w:proofErr w:type="spellStart"/>
      <w:r w:rsidRPr="0051376B">
        <w:rPr>
          <w:rFonts w:ascii="Times New Roman" w:hAnsi="Times New Roman" w:cs="Times New Roman"/>
          <w:sz w:val="24"/>
          <w:szCs w:val="24"/>
        </w:rPr>
        <w:t>ka</w:t>
      </w:r>
      <w:proofErr w:type="spellEnd"/>
      <w:r w:rsidRPr="0051376B">
        <w:rPr>
          <w:rFonts w:ascii="Times New Roman" w:hAnsi="Times New Roman" w:cs="Times New Roman"/>
          <w:sz w:val="24"/>
          <w:szCs w:val="24"/>
        </w:rPr>
        <w:t xml:space="preserve">. Tuto půjčku může čerpat každý zaměstnanec, který je ve </w:t>
      </w:r>
      <w:proofErr w:type="gramStart"/>
      <w:r w:rsidRPr="0051376B">
        <w:rPr>
          <w:rFonts w:ascii="Times New Roman" w:hAnsi="Times New Roman" w:cs="Times New Roman"/>
          <w:sz w:val="24"/>
          <w:szCs w:val="24"/>
        </w:rPr>
        <w:t>Škoda</w:t>
      </w:r>
      <w:proofErr w:type="gramEnd"/>
      <w:r w:rsidRPr="0051376B">
        <w:rPr>
          <w:rFonts w:ascii="Times New Roman" w:hAnsi="Times New Roman" w:cs="Times New Roman"/>
          <w:sz w:val="24"/>
          <w:szCs w:val="24"/>
        </w:rPr>
        <w:t xml:space="preserve"> Auto zaměstnán déle než 1 rok a případnou předchozí půjčku již splatil. Zaměstnanci, kteří mají smlouvu na dobu určitou, mohou získat půjčku pouze v takové výši, aby bylo možné ji splatit formou srážek ze mzdy nejdéle do data skončení pracovního poměru.</w:t>
      </w:r>
    </w:p>
    <w:p w:rsidR="00447ADD" w:rsidRPr="00AE46E2" w:rsidRDefault="00447ADD" w:rsidP="00C82F66">
      <w:pPr>
        <w:spacing w:line="360" w:lineRule="auto"/>
        <w:jc w:val="both"/>
        <w:rPr>
          <w:rFonts w:ascii="Times New Roman" w:hAnsi="Times New Roman" w:cs="Times New Roman"/>
          <w:sz w:val="24"/>
          <w:szCs w:val="24"/>
        </w:rPr>
      </w:pPr>
    </w:p>
    <w:p w:rsidR="004870AE" w:rsidRDefault="004870AE" w:rsidP="00C82F66">
      <w:pPr>
        <w:numPr>
          <w:ilvl w:val="3"/>
          <w:numId w:val="19"/>
        </w:numPr>
        <w:spacing w:line="360" w:lineRule="auto"/>
        <w:ind w:left="0" w:firstLine="1134"/>
        <w:jc w:val="both"/>
        <w:rPr>
          <w:rFonts w:ascii="Times New Roman" w:hAnsi="Times New Roman" w:cs="Times New Roman"/>
          <w:b/>
          <w:bCs/>
          <w:sz w:val="24"/>
          <w:szCs w:val="24"/>
        </w:rPr>
      </w:pPr>
      <w:r w:rsidRPr="0089333C">
        <w:rPr>
          <w:rFonts w:ascii="Times New Roman" w:hAnsi="Times New Roman" w:cs="Times New Roman"/>
          <w:b/>
          <w:bCs/>
          <w:sz w:val="24"/>
          <w:szCs w:val="24"/>
        </w:rPr>
        <w:lastRenderedPageBreak/>
        <w:t>Příspěvky na rekreace</w:t>
      </w:r>
    </w:p>
    <w:p w:rsidR="00C82F66" w:rsidRPr="0089333C" w:rsidRDefault="00C82F66" w:rsidP="00C82F66">
      <w:pPr>
        <w:spacing w:after="0" w:line="360" w:lineRule="auto"/>
        <w:jc w:val="both"/>
        <w:rPr>
          <w:rFonts w:ascii="Times New Roman" w:hAnsi="Times New Roman" w:cs="Times New Roman"/>
          <w:b/>
          <w:bCs/>
          <w:sz w:val="24"/>
          <w:szCs w:val="24"/>
        </w:rPr>
      </w:pPr>
    </w:p>
    <w:p w:rsidR="004870AE" w:rsidRPr="0051376B" w:rsidRDefault="004870AE" w:rsidP="00C82F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Společnost Škoda Auto poskytuje svým zaměstnancům ze sociálního fondu příspěvek na rekreace. Tento příspěvek může být čerpán 1x ročně a je poskytován dle druhu a délky pobytu. Například v rekreačních zařízeních Škoda Auto, OS KOVO nebo v pronajatých zařízení OS KOVO v Harrachově, Rokytnici nad Jizerou a </w:t>
      </w:r>
      <w:proofErr w:type="spellStart"/>
      <w:r>
        <w:rPr>
          <w:rFonts w:ascii="Times New Roman" w:hAnsi="Times New Roman" w:cs="Times New Roman"/>
          <w:sz w:val="24"/>
          <w:szCs w:val="24"/>
        </w:rPr>
        <w:t>Jetřichovicích</w:t>
      </w:r>
      <w:proofErr w:type="spellEnd"/>
      <w:r>
        <w:rPr>
          <w:rFonts w:ascii="Times New Roman" w:hAnsi="Times New Roman" w:cs="Times New Roman"/>
          <w:sz w:val="24"/>
          <w:szCs w:val="24"/>
        </w:rPr>
        <w:t xml:space="preserve"> je výše příspěvku 50% celkové ceny poukazu a při zahraničních rekreacích organizovaných přes smluvní cestovní kanceláře o celkové délce 5 dnů a více přispívá firma částkou 2</w:t>
      </w:r>
      <w:r w:rsidR="00B51B9A">
        <w:rPr>
          <w:rFonts w:ascii="Times New Roman" w:hAnsi="Times New Roman" w:cs="Times New Roman"/>
          <w:sz w:val="24"/>
          <w:szCs w:val="24"/>
        </w:rPr>
        <w:t xml:space="preserve"> </w:t>
      </w:r>
      <w:r>
        <w:rPr>
          <w:rFonts w:ascii="Times New Roman" w:hAnsi="Times New Roman" w:cs="Times New Roman"/>
          <w:sz w:val="24"/>
          <w:szCs w:val="24"/>
        </w:rPr>
        <w:t>200,- na zaměstnance a pro děti a studenty do 26 let věku bez vlastního příjmu částkou 1</w:t>
      </w:r>
      <w:r w:rsidR="00B51B9A">
        <w:rPr>
          <w:rFonts w:ascii="Times New Roman" w:hAnsi="Times New Roman" w:cs="Times New Roman"/>
          <w:sz w:val="24"/>
          <w:szCs w:val="24"/>
        </w:rPr>
        <w:t xml:space="preserve"> </w:t>
      </w:r>
      <w:r>
        <w:rPr>
          <w:rFonts w:ascii="Times New Roman" w:hAnsi="Times New Roman" w:cs="Times New Roman"/>
          <w:sz w:val="24"/>
          <w:szCs w:val="24"/>
        </w:rPr>
        <w:t>100,-.</w:t>
      </w:r>
    </w:p>
    <w:p w:rsidR="004870AE" w:rsidRDefault="004870AE" w:rsidP="00C82F66">
      <w:pPr>
        <w:spacing w:after="0" w:line="360" w:lineRule="auto"/>
        <w:jc w:val="both"/>
        <w:rPr>
          <w:rFonts w:ascii="Times New Roman" w:hAnsi="Times New Roman" w:cs="Times New Roman"/>
          <w:b/>
          <w:bCs/>
          <w:sz w:val="24"/>
          <w:szCs w:val="24"/>
          <w:u w:val="single"/>
          <w:lang w:eastAsia="cs-CZ"/>
        </w:rPr>
      </w:pPr>
    </w:p>
    <w:p w:rsidR="004870AE" w:rsidRDefault="004870AE" w:rsidP="0055264B">
      <w:pPr>
        <w:spacing w:after="0" w:line="360" w:lineRule="auto"/>
        <w:jc w:val="both"/>
        <w:rPr>
          <w:rFonts w:ascii="Times New Roman" w:hAnsi="Times New Roman" w:cs="Times New Roman"/>
          <w:b/>
          <w:bCs/>
          <w:sz w:val="24"/>
          <w:szCs w:val="24"/>
          <w:u w:val="single"/>
          <w:lang w:eastAsia="cs-CZ"/>
        </w:rPr>
      </w:pPr>
    </w:p>
    <w:p w:rsidR="004870AE" w:rsidRDefault="004870AE" w:rsidP="0055264B">
      <w:pPr>
        <w:spacing w:after="0" w:line="360" w:lineRule="auto"/>
        <w:jc w:val="both"/>
        <w:rPr>
          <w:rFonts w:ascii="Times New Roman" w:hAnsi="Times New Roman" w:cs="Times New Roman"/>
          <w:b/>
          <w:bCs/>
          <w:sz w:val="24"/>
          <w:szCs w:val="24"/>
          <w:u w:val="single"/>
          <w:lang w:eastAsia="cs-CZ"/>
        </w:rPr>
      </w:pPr>
    </w:p>
    <w:p w:rsidR="004870AE" w:rsidRDefault="004870AE" w:rsidP="0055264B">
      <w:pPr>
        <w:spacing w:after="0" w:line="360" w:lineRule="auto"/>
        <w:jc w:val="both"/>
        <w:rPr>
          <w:rFonts w:ascii="Times New Roman" w:hAnsi="Times New Roman" w:cs="Times New Roman"/>
          <w:b/>
          <w:bCs/>
          <w:sz w:val="24"/>
          <w:szCs w:val="24"/>
          <w:u w:val="single"/>
          <w:lang w:eastAsia="cs-CZ"/>
        </w:rPr>
      </w:pPr>
    </w:p>
    <w:p w:rsidR="004870AE" w:rsidRDefault="004870AE" w:rsidP="0055264B">
      <w:pPr>
        <w:spacing w:after="0" w:line="360" w:lineRule="auto"/>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Default="004870AE" w:rsidP="0055264B">
      <w:pPr>
        <w:spacing w:after="0" w:line="360" w:lineRule="auto"/>
        <w:ind w:left="567"/>
        <w:jc w:val="both"/>
        <w:rPr>
          <w:rFonts w:ascii="Times New Roman" w:hAnsi="Times New Roman" w:cs="Times New Roman"/>
          <w:b/>
          <w:bCs/>
          <w:sz w:val="24"/>
          <w:szCs w:val="24"/>
          <w:u w:val="single"/>
          <w:lang w:eastAsia="cs-CZ"/>
        </w:rPr>
      </w:pPr>
    </w:p>
    <w:p w:rsidR="004870AE" w:rsidRPr="00570841" w:rsidRDefault="00D43DCE" w:rsidP="007F4DD6">
      <w:pPr>
        <w:pStyle w:val="Styl1"/>
        <w:numPr>
          <w:ilvl w:val="1"/>
          <w:numId w:val="18"/>
        </w:numPr>
        <w:ind w:left="0" w:firstLine="426"/>
        <w:rPr>
          <w:lang w:eastAsia="cs-CZ"/>
        </w:rPr>
      </w:pPr>
      <w:r>
        <w:rPr>
          <w:sz w:val="24"/>
          <w:szCs w:val="24"/>
          <w:u w:val="single"/>
          <w:lang w:eastAsia="cs-CZ"/>
        </w:rPr>
        <w:br w:type="page"/>
      </w:r>
      <w:r w:rsidR="004870AE" w:rsidRPr="00570841">
        <w:rPr>
          <w:lang w:eastAsia="cs-CZ"/>
        </w:rPr>
        <w:lastRenderedPageBreak/>
        <w:t>Charakteristika společnosti Česká pošta, s. p.</w:t>
      </w:r>
      <w:r w:rsidR="00570841">
        <w:rPr>
          <w:lang w:eastAsia="cs-CZ"/>
        </w:rPr>
        <w:tab/>
      </w:r>
    </w:p>
    <w:p w:rsidR="004870AE" w:rsidRDefault="004870AE" w:rsidP="00C82F66">
      <w:pPr>
        <w:spacing w:after="0" w:line="360" w:lineRule="auto"/>
        <w:ind w:left="142"/>
        <w:jc w:val="both"/>
        <w:rPr>
          <w:rFonts w:ascii="Times New Roman" w:hAnsi="Times New Roman" w:cs="Times New Roman"/>
          <w:sz w:val="24"/>
          <w:szCs w:val="24"/>
          <w:lang w:eastAsia="cs-CZ"/>
        </w:rPr>
      </w:pPr>
    </w:p>
    <w:p w:rsidR="004870AE" w:rsidRPr="0055264B" w:rsidRDefault="007F4DD6" w:rsidP="007F4DD6">
      <w:pPr>
        <w:pStyle w:val="Odstavecseseznamem"/>
        <w:numPr>
          <w:ilvl w:val="2"/>
          <w:numId w:val="18"/>
        </w:numPr>
        <w:spacing w:after="0" w:line="360" w:lineRule="auto"/>
        <w:ind w:left="1560" w:hanging="709"/>
        <w:jc w:val="both"/>
        <w:rPr>
          <w:rFonts w:ascii="Times New Roman" w:hAnsi="Times New Roman" w:cs="Times New Roman"/>
          <w:b/>
          <w:bCs/>
          <w:sz w:val="28"/>
          <w:szCs w:val="28"/>
          <w:lang w:eastAsia="cs-CZ"/>
        </w:rPr>
      </w:pPr>
      <w:r>
        <w:rPr>
          <w:rFonts w:ascii="Times New Roman" w:hAnsi="Times New Roman" w:cs="Times New Roman"/>
          <w:b/>
          <w:bCs/>
          <w:sz w:val="28"/>
          <w:szCs w:val="28"/>
          <w:lang w:eastAsia="cs-CZ"/>
        </w:rPr>
        <w:t xml:space="preserve"> </w:t>
      </w:r>
      <w:r w:rsidR="004870AE" w:rsidRPr="0055264B">
        <w:rPr>
          <w:rFonts w:ascii="Times New Roman" w:hAnsi="Times New Roman" w:cs="Times New Roman"/>
          <w:b/>
          <w:bCs/>
          <w:sz w:val="28"/>
          <w:szCs w:val="28"/>
          <w:lang w:eastAsia="cs-CZ"/>
        </w:rPr>
        <w:t xml:space="preserve">Základní charakteristika </w:t>
      </w:r>
    </w:p>
    <w:p w:rsidR="004870AE" w:rsidRPr="0055264B" w:rsidRDefault="004870AE" w:rsidP="00C82F66">
      <w:pPr>
        <w:pStyle w:val="Odstavecseseznamem"/>
        <w:spacing w:after="0" w:line="360" w:lineRule="auto"/>
        <w:ind w:left="142"/>
        <w:jc w:val="both"/>
        <w:rPr>
          <w:rFonts w:ascii="Times New Roman" w:hAnsi="Times New Roman" w:cs="Times New Roman"/>
          <w:sz w:val="24"/>
          <w:szCs w:val="24"/>
          <w:lang w:eastAsia="cs-CZ"/>
        </w:rPr>
      </w:pPr>
    </w:p>
    <w:p w:rsidR="004870AE" w:rsidRDefault="004870AE" w:rsidP="00C82F66">
      <w:pPr>
        <w:spacing w:after="0" w:line="360" w:lineRule="auto"/>
        <w:ind w:left="142"/>
        <w:jc w:val="both"/>
        <w:rPr>
          <w:rFonts w:ascii="Times New Roman" w:hAnsi="Times New Roman" w:cs="Times New Roman"/>
          <w:sz w:val="24"/>
          <w:szCs w:val="24"/>
          <w:lang w:eastAsia="cs-CZ"/>
        </w:rPr>
      </w:pPr>
      <w:r>
        <w:rPr>
          <w:rFonts w:ascii="Times New Roman" w:hAnsi="Times New Roman" w:cs="Times New Roman"/>
          <w:sz w:val="24"/>
          <w:szCs w:val="24"/>
          <w:lang w:eastAsia="cs-CZ"/>
        </w:rPr>
        <w:t>Česká pošta, s. p. byla založena 1. března 1993 Ministerstvem hospodářství České republiky. Společnost sídlí v Praze v ulici Politických vězňů – byla založena jako státní podnik, kterým stále je, avšak v rámci své restrukturalizace se již několik let připravuje na přechod na akciovou společnost.</w:t>
      </w:r>
    </w:p>
    <w:p w:rsidR="004870AE" w:rsidRDefault="004870AE" w:rsidP="00C82F66">
      <w:pPr>
        <w:spacing w:after="0" w:line="360" w:lineRule="auto"/>
        <w:ind w:left="142"/>
        <w:jc w:val="both"/>
        <w:rPr>
          <w:rFonts w:ascii="Times New Roman" w:hAnsi="Times New Roman" w:cs="Times New Roman"/>
          <w:sz w:val="24"/>
          <w:szCs w:val="24"/>
          <w:lang w:eastAsia="cs-CZ"/>
        </w:rPr>
      </w:pPr>
      <w:r>
        <w:rPr>
          <w:rFonts w:ascii="Times New Roman" w:hAnsi="Times New Roman" w:cs="Times New Roman"/>
          <w:sz w:val="24"/>
          <w:szCs w:val="24"/>
          <w:lang w:eastAsia="cs-CZ"/>
        </w:rPr>
        <w:t>Statutárním orgánem je generální ředitel (v současné době Ing. Petr Zatloukal), který řídí činnost podniku a jedná jeho jménem a rozhoduje o</w:t>
      </w:r>
      <w:r w:rsidR="00B51B9A">
        <w:rPr>
          <w:rFonts w:ascii="Times New Roman" w:hAnsi="Times New Roman" w:cs="Times New Roman"/>
          <w:sz w:val="24"/>
          <w:szCs w:val="24"/>
          <w:lang w:eastAsia="cs-CZ"/>
        </w:rPr>
        <w:t xml:space="preserve"> všech záležitostech</w:t>
      </w:r>
      <w:r>
        <w:rPr>
          <w:rFonts w:ascii="Times New Roman" w:hAnsi="Times New Roman" w:cs="Times New Roman"/>
          <w:sz w:val="24"/>
          <w:szCs w:val="24"/>
          <w:lang w:eastAsia="cs-CZ"/>
        </w:rPr>
        <w:t>, pokud nejsou zákonem vyhrazeny do působnosti zakladatele. Působí zde i dvanáctičlenná dozorčí rada, která dohlíží na činnost generálního ředitele a uskutečňování podnikatelských záměrů. Osm členů je jmenováno i odvoláváno zakladatelem a zbylí čtyři členové jsou voleni a odvoláváni zaměstnanci. Česká pošta má i své výbory, které zřizuje dozorčí rada jako své pracovní orgány. Slouží zejména k předběžnému a podrobnějšímu projednání materiálů, kterými se následně zabývá dozorčí rada. V současné době je zřízen: výbor dozorčí rady pro strategii podniku, výbor dozorčí rady pro finance a audit, výbor dozorčí rady pro rozvoj lidských zdrojů a výbor pro utajované skutečnosti.</w:t>
      </w:r>
    </w:p>
    <w:p w:rsidR="004870AE" w:rsidRDefault="004870AE" w:rsidP="00C82F66">
      <w:pPr>
        <w:spacing w:after="0" w:line="360" w:lineRule="auto"/>
        <w:ind w:left="142"/>
        <w:jc w:val="both"/>
        <w:rPr>
          <w:rFonts w:ascii="Times New Roman" w:hAnsi="Times New Roman" w:cs="Times New Roman"/>
          <w:sz w:val="24"/>
          <w:szCs w:val="24"/>
          <w:lang w:eastAsia="cs-CZ"/>
        </w:rPr>
      </w:pPr>
      <w:r>
        <w:rPr>
          <w:rFonts w:ascii="Times New Roman" w:hAnsi="Times New Roman" w:cs="Times New Roman"/>
          <w:sz w:val="24"/>
          <w:szCs w:val="24"/>
          <w:lang w:eastAsia="cs-CZ"/>
        </w:rPr>
        <w:t>V roce 2010 byly realizovány dva projekty redukce počtu zaměstnanců, jejichž cílem byla restrukturalizace nákladů a snížení osobních nákladů, zefektivnění činnos</w:t>
      </w:r>
      <w:r w:rsidR="00AA1043">
        <w:rPr>
          <w:rFonts w:ascii="Times New Roman" w:hAnsi="Times New Roman" w:cs="Times New Roman"/>
          <w:sz w:val="24"/>
          <w:szCs w:val="24"/>
          <w:lang w:eastAsia="cs-CZ"/>
        </w:rPr>
        <w:t>tí a zvýšení produktivity práce. Jedním z nich byla</w:t>
      </w:r>
      <w:r>
        <w:rPr>
          <w:rFonts w:ascii="Times New Roman" w:hAnsi="Times New Roman" w:cs="Times New Roman"/>
          <w:sz w:val="24"/>
          <w:szCs w:val="24"/>
          <w:lang w:eastAsia="cs-CZ"/>
        </w:rPr>
        <w:t xml:space="preserve"> výzva zaměstnavatele k dobrovolnému odchodu zaměstnanců jako sociálně přívětivá forma a </w:t>
      </w:r>
      <w:r w:rsidR="00AA1043">
        <w:rPr>
          <w:rFonts w:ascii="Times New Roman" w:hAnsi="Times New Roman" w:cs="Times New Roman"/>
          <w:sz w:val="24"/>
          <w:szCs w:val="24"/>
          <w:lang w:eastAsia="cs-CZ"/>
        </w:rPr>
        <w:t xml:space="preserve">druhým </w:t>
      </w:r>
      <w:r>
        <w:rPr>
          <w:rFonts w:ascii="Times New Roman" w:hAnsi="Times New Roman" w:cs="Times New Roman"/>
          <w:sz w:val="24"/>
          <w:szCs w:val="24"/>
          <w:lang w:eastAsia="cs-CZ"/>
        </w:rPr>
        <w:t>zeštíhlení admi</w:t>
      </w:r>
      <w:r w:rsidR="00AA1043">
        <w:rPr>
          <w:rFonts w:ascii="Times New Roman" w:hAnsi="Times New Roman" w:cs="Times New Roman"/>
          <w:sz w:val="24"/>
          <w:szCs w:val="24"/>
          <w:lang w:eastAsia="cs-CZ"/>
        </w:rPr>
        <w:t>nistrativy. V rámci prvního zmiňovaného</w:t>
      </w:r>
      <w:r>
        <w:rPr>
          <w:rFonts w:ascii="Times New Roman" w:hAnsi="Times New Roman" w:cs="Times New Roman"/>
          <w:sz w:val="24"/>
          <w:szCs w:val="24"/>
          <w:lang w:eastAsia="cs-CZ"/>
        </w:rPr>
        <w:t xml:space="preserve"> projektu došlo ke zrušení 230 pracovních míst v </w:t>
      </w:r>
      <w:r w:rsidR="00AA1043">
        <w:rPr>
          <w:rFonts w:ascii="Times New Roman" w:hAnsi="Times New Roman" w:cs="Times New Roman"/>
          <w:sz w:val="24"/>
          <w:szCs w:val="24"/>
          <w:lang w:eastAsia="cs-CZ"/>
        </w:rPr>
        <w:t>období září až listopad 2010. Z</w:t>
      </w:r>
      <w:r>
        <w:rPr>
          <w:rFonts w:ascii="Times New Roman" w:hAnsi="Times New Roman" w:cs="Times New Roman"/>
          <w:sz w:val="24"/>
          <w:szCs w:val="24"/>
          <w:lang w:eastAsia="cs-CZ"/>
        </w:rPr>
        <w:t>eštíhle</w:t>
      </w:r>
      <w:r w:rsidR="00AA1043">
        <w:rPr>
          <w:rFonts w:ascii="Times New Roman" w:hAnsi="Times New Roman" w:cs="Times New Roman"/>
          <w:sz w:val="24"/>
          <w:szCs w:val="24"/>
          <w:lang w:eastAsia="cs-CZ"/>
        </w:rPr>
        <w:t>ním administrativy</w:t>
      </w:r>
      <w:r>
        <w:rPr>
          <w:rFonts w:ascii="Times New Roman" w:hAnsi="Times New Roman" w:cs="Times New Roman"/>
          <w:sz w:val="24"/>
          <w:szCs w:val="24"/>
          <w:lang w:eastAsia="cs-CZ"/>
        </w:rPr>
        <w:t xml:space="preserve"> </w:t>
      </w:r>
      <w:r w:rsidR="00AA1043">
        <w:rPr>
          <w:rFonts w:ascii="Times New Roman" w:hAnsi="Times New Roman" w:cs="Times New Roman"/>
          <w:sz w:val="24"/>
          <w:szCs w:val="24"/>
          <w:lang w:eastAsia="cs-CZ"/>
        </w:rPr>
        <w:t xml:space="preserve">a následným přeskupením </w:t>
      </w:r>
      <w:r>
        <w:rPr>
          <w:rFonts w:ascii="Times New Roman" w:hAnsi="Times New Roman" w:cs="Times New Roman"/>
          <w:sz w:val="24"/>
          <w:szCs w:val="24"/>
          <w:lang w:eastAsia="cs-CZ"/>
        </w:rPr>
        <w:t>organizační struktury bylo zrušeno 199 pracovních míst v období říjen až prosinec 2010.</w:t>
      </w:r>
      <w:r>
        <w:rPr>
          <w:rStyle w:val="Znakapoznpodarou"/>
          <w:rFonts w:ascii="Times New Roman" w:hAnsi="Times New Roman" w:cs="Times New Roman"/>
          <w:sz w:val="24"/>
          <w:szCs w:val="24"/>
          <w:lang w:eastAsia="cs-CZ"/>
        </w:rPr>
        <w:footnoteReference w:id="6"/>
      </w:r>
    </w:p>
    <w:p w:rsidR="004870AE" w:rsidRDefault="004870AE" w:rsidP="00C82F66">
      <w:pPr>
        <w:spacing w:after="0" w:line="360" w:lineRule="auto"/>
        <w:ind w:left="142"/>
        <w:jc w:val="both"/>
        <w:rPr>
          <w:rFonts w:ascii="Times New Roman" w:hAnsi="Times New Roman" w:cs="Times New Roman"/>
          <w:sz w:val="24"/>
          <w:szCs w:val="24"/>
          <w:lang w:eastAsia="cs-CZ"/>
        </w:rPr>
      </w:pPr>
      <w:r>
        <w:rPr>
          <w:rFonts w:ascii="Times New Roman" w:hAnsi="Times New Roman" w:cs="Times New Roman"/>
          <w:sz w:val="24"/>
          <w:szCs w:val="24"/>
          <w:lang w:eastAsia="cs-CZ"/>
        </w:rPr>
        <w:t>Počet zaměstnanců společnosti v roce 2010 činil 34374, což je o 574 osob méně než v roce 2009 a 3385 poboček.</w:t>
      </w:r>
      <w:r>
        <w:rPr>
          <w:rStyle w:val="Znakapoznpodarou"/>
          <w:rFonts w:ascii="Times New Roman" w:hAnsi="Times New Roman" w:cs="Times New Roman"/>
          <w:sz w:val="24"/>
          <w:szCs w:val="24"/>
          <w:lang w:eastAsia="cs-CZ"/>
        </w:rPr>
        <w:footnoteReference w:id="7"/>
      </w:r>
    </w:p>
    <w:p w:rsidR="004870AE" w:rsidRPr="00160357" w:rsidRDefault="004870AE" w:rsidP="00C82F66">
      <w:pPr>
        <w:spacing w:after="0" w:line="360" w:lineRule="auto"/>
        <w:ind w:left="14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 xml:space="preserve">Hlavním předmětem činnosti je provozování poštovních služeb na území České republiky, kterými jsou například příjem, přeprava a dodání listovních zásilek balíkových zásilek a peněžních zásilek, SIPO, bankovní služby, pojišťovací a důchodové </w:t>
      </w:r>
      <w:proofErr w:type="gramStart"/>
      <w:r>
        <w:rPr>
          <w:rFonts w:ascii="Times New Roman" w:hAnsi="Times New Roman" w:cs="Times New Roman"/>
          <w:sz w:val="24"/>
          <w:szCs w:val="24"/>
          <w:lang w:eastAsia="cs-CZ"/>
        </w:rPr>
        <w:t>služby</w:t>
      </w:r>
      <w:r w:rsidR="0070062F">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a služby</w:t>
      </w:r>
      <w:proofErr w:type="gramEnd"/>
      <w:r>
        <w:rPr>
          <w:rFonts w:ascii="Times New Roman" w:hAnsi="Times New Roman" w:cs="Times New Roman"/>
          <w:sz w:val="24"/>
          <w:szCs w:val="24"/>
          <w:lang w:eastAsia="cs-CZ"/>
        </w:rPr>
        <w:t xml:space="preserve"> pro sázkové a loterijní společnosti.</w:t>
      </w:r>
    </w:p>
    <w:p w:rsidR="004870AE" w:rsidRPr="0055264B" w:rsidRDefault="004870AE" w:rsidP="00C82F66">
      <w:pPr>
        <w:spacing w:after="0" w:line="360" w:lineRule="auto"/>
        <w:ind w:left="142"/>
        <w:jc w:val="both"/>
        <w:rPr>
          <w:rFonts w:ascii="Times New Roman" w:hAnsi="Times New Roman" w:cs="Times New Roman"/>
          <w:b/>
          <w:bCs/>
          <w:sz w:val="32"/>
          <w:szCs w:val="32"/>
          <w:lang w:eastAsia="cs-CZ"/>
        </w:rPr>
      </w:pPr>
    </w:p>
    <w:p w:rsidR="004870AE" w:rsidRPr="0055264B" w:rsidRDefault="004A2B15" w:rsidP="007F4DD6">
      <w:pPr>
        <w:numPr>
          <w:ilvl w:val="2"/>
          <w:numId w:val="18"/>
        </w:numPr>
        <w:spacing w:after="0" w:line="360" w:lineRule="auto"/>
        <w:ind w:left="142" w:firstLine="284"/>
        <w:jc w:val="both"/>
        <w:rPr>
          <w:rFonts w:ascii="Times New Roman" w:hAnsi="Times New Roman" w:cs="Times New Roman"/>
          <w:b/>
          <w:bCs/>
          <w:sz w:val="28"/>
          <w:szCs w:val="28"/>
          <w:lang w:eastAsia="cs-CZ"/>
        </w:rPr>
      </w:pPr>
      <w:r>
        <w:rPr>
          <w:rFonts w:ascii="Times New Roman" w:hAnsi="Times New Roman" w:cs="Times New Roman"/>
          <w:b/>
          <w:bCs/>
          <w:noProof/>
          <w:sz w:val="24"/>
          <w:szCs w:val="24"/>
          <w:lang w:eastAsia="cs-CZ"/>
        </w:rPr>
        <w:pict>
          <v:shape id="_x0000_s1299" type="#_x0000_t32" style="position:absolute;left:0;text-align:left;margin-left:434.7pt;margin-top:73.8pt;width:0;height:22.5pt;z-index:251813888" o:connectortype="straight"/>
        </w:pict>
      </w:r>
      <w:r>
        <w:rPr>
          <w:rFonts w:ascii="Times New Roman" w:hAnsi="Times New Roman" w:cs="Times New Roman"/>
          <w:b/>
          <w:bCs/>
          <w:noProof/>
          <w:sz w:val="24"/>
          <w:szCs w:val="24"/>
          <w:lang w:eastAsia="cs-CZ"/>
        </w:rPr>
        <w:pict>
          <v:shape id="_x0000_s1298" type="#_x0000_t32" style="position:absolute;left:0;text-align:left;margin-left:34.2pt;margin-top:73.8pt;width:0;height:22.5pt;z-index:251812864" o:connectortype="straight"/>
        </w:pict>
      </w:r>
      <w:r>
        <w:rPr>
          <w:rFonts w:ascii="Times New Roman" w:hAnsi="Times New Roman" w:cs="Times New Roman"/>
          <w:b/>
          <w:bCs/>
          <w:noProof/>
          <w:sz w:val="24"/>
          <w:szCs w:val="24"/>
          <w:lang w:eastAsia="cs-CZ"/>
        </w:rPr>
        <w:pict>
          <v:shape id="_x0000_s1297" type="#_x0000_t32" style="position:absolute;left:0;text-align:left;margin-left:112.2pt;margin-top:73.8pt;width:0;height:22.5pt;z-index:251811840" o:connectortype="straight"/>
        </w:pict>
      </w:r>
      <w:r>
        <w:rPr>
          <w:rFonts w:ascii="Times New Roman" w:hAnsi="Times New Roman" w:cs="Times New Roman"/>
          <w:b/>
          <w:bCs/>
          <w:noProof/>
          <w:sz w:val="24"/>
          <w:szCs w:val="24"/>
          <w:lang w:eastAsia="cs-CZ"/>
        </w:rPr>
        <w:pict>
          <v:shape id="_x0000_s1296" type="#_x0000_t32" style="position:absolute;left:0;text-align:left;margin-left:190.2pt;margin-top:73.8pt;width:0;height:22.5pt;z-index:251810816" o:connectortype="straight"/>
        </w:pict>
      </w:r>
      <w:r>
        <w:rPr>
          <w:rFonts w:ascii="Times New Roman" w:hAnsi="Times New Roman" w:cs="Times New Roman"/>
          <w:b/>
          <w:bCs/>
          <w:noProof/>
          <w:sz w:val="24"/>
          <w:szCs w:val="24"/>
          <w:lang w:eastAsia="cs-CZ"/>
        </w:rPr>
        <w:pict>
          <v:shape id="_x0000_s1295" type="#_x0000_t32" style="position:absolute;left:0;text-align:left;margin-left:34.2pt;margin-top:73.8pt;width:180.75pt;height:0;flip:x;z-index:251809792" o:connectortype="straight"/>
        </w:pict>
      </w:r>
      <w:r>
        <w:rPr>
          <w:rFonts w:ascii="Times New Roman" w:hAnsi="Times New Roman" w:cs="Times New Roman"/>
          <w:b/>
          <w:bCs/>
          <w:noProof/>
          <w:sz w:val="24"/>
          <w:szCs w:val="24"/>
          <w:lang w:eastAsia="cs-CZ"/>
        </w:rPr>
        <w:pict>
          <v:shape id="_x0000_s1294" type="#_x0000_t32" style="position:absolute;left:0;text-align:left;margin-left:214.95pt;margin-top:73.8pt;width:219.75pt;height:0;z-index:251808768" o:connectortype="straight"/>
        </w:pict>
      </w:r>
      <w:r>
        <w:rPr>
          <w:rFonts w:ascii="Times New Roman" w:hAnsi="Times New Roman" w:cs="Times New Roman"/>
          <w:b/>
          <w:bCs/>
          <w:noProof/>
          <w:sz w:val="24"/>
          <w:szCs w:val="24"/>
          <w:lang w:eastAsia="cs-CZ"/>
        </w:rPr>
        <w:pict>
          <v:shape id="_x0000_s1292" type="#_x0000_t32" style="position:absolute;left:0;text-align:left;margin-left:214.95pt;margin-top:55.8pt;width:0;height:18pt;z-index:251807744" o:connectortype="straight"/>
        </w:pict>
      </w:r>
      <w:r>
        <w:rPr>
          <w:rFonts w:ascii="Times New Roman" w:hAnsi="Times New Roman" w:cs="Times New Roman"/>
          <w:b/>
          <w:bCs/>
          <w:noProof/>
          <w:sz w:val="24"/>
          <w:szCs w:val="24"/>
          <w:lang w:eastAsia="cs-CZ"/>
        </w:rPr>
        <w:pict>
          <v:shape id="_x0000_s1288" type="#_x0000_t32" style="position:absolute;left:0;text-align:left;margin-left:395.7pt;margin-top:225.3pt;width:13.5pt;height:0;z-index:251803648" o:connectortype="straight"/>
        </w:pict>
      </w:r>
      <w:r>
        <w:rPr>
          <w:rFonts w:ascii="Times New Roman" w:hAnsi="Times New Roman" w:cs="Times New Roman"/>
          <w:b/>
          <w:bCs/>
          <w:noProof/>
          <w:sz w:val="24"/>
          <w:szCs w:val="24"/>
          <w:lang w:eastAsia="cs-CZ"/>
        </w:rPr>
        <w:pict>
          <v:shape id="_x0000_s1287" type="#_x0000_t32" style="position:absolute;left:0;text-align:left;margin-left:395.7pt;margin-top:177.3pt;width:13.5pt;height:0;z-index:251802624" o:connectortype="straight"/>
        </w:pict>
      </w:r>
      <w:r>
        <w:rPr>
          <w:rFonts w:ascii="Times New Roman" w:hAnsi="Times New Roman" w:cs="Times New Roman"/>
          <w:b/>
          <w:bCs/>
          <w:noProof/>
          <w:sz w:val="24"/>
          <w:szCs w:val="24"/>
          <w:lang w:eastAsia="cs-CZ"/>
        </w:rPr>
        <w:pict>
          <v:shape id="_x0000_s1286" type="#_x0000_t32" style="position:absolute;left:0;text-align:left;margin-left:395.7pt;margin-top:117.3pt;width:0;height:249.75pt;z-index:251801600" o:connectortype="straight"/>
        </w:pict>
      </w:r>
      <w:r>
        <w:rPr>
          <w:rFonts w:ascii="Times New Roman" w:hAnsi="Times New Roman" w:cs="Times New Roman"/>
          <w:b/>
          <w:bCs/>
          <w:noProof/>
          <w:sz w:val="24"/>
          <w:szCs w:val="24"/>
          <w:lang w:eastAsia="cs-CZ"/>
        </w:rPr>
        <w:pict>
          <v:shape id="_x0000_s1285" type="#_x0000_t32" style="position:absolute;left:0;text-align:left;margin-left:395.7pt;margin-top:117.3pt;width:13.5pt;height:0;flip:x;z-index:251800576" o:connectortype="straight"/>
        </w:pict>
      </w:r>
      <w:r>
        <w:rPr>
          <w:rFonts w:ascii="Times New Roman" w:hAnsi="Times New Roman" w:cs="Times New Roman"/>
          <w:b/>
          <w:bCs/>
          <w:noProof/>
          <w:sz w:val="24"/>
          <w:szCs w:val="24"/>
          <w:lang w:eastAsia="cs-CZ"/>
        </w:rPr>
        <w:pict>
          <v:shape id="_x0000_s1284" type="#_x0000_t32" style="position:absolute;left:0;text-align:left;margin-left:316.2pt;margin-top:225.3pt;width:13.5pt;height:0;z-index:251799552" o:connectortype="straight"/>
        </w:pict>
      </w:r>
      <w:r>
        <w:rPr>
          <w:rFonts w:ascii="Times New Roman" w:hAnsi="Times New Roman" w:cs="Times New Roman"/>
          <w:b/>
          <w:bCs/>
          <w:noProof/>
          <w:sz w:val="24"/>
          <w:szCs w:val="24"/>
          <w:lang w:eastAsia="cs-CZ"/>
        </w:rPr>
        <w:pict>
          <v:shape id="_x0000_s1283" type="#_x0000_t32" style="position:absolute;left:0;text-align:left;margin-left:316.2pt;margin-top:177.3pt;width:13.5pt;height:0;z-index:251798528" o:connectortype="straight"/>
        </w:pict>
      </w:r>
      <w:r>
        <w:rPr>
          <w:rFonts w:ascii="Times New Roman" w:hAnsi="Times New Roman" w:cs="Times New Roman"/>
          <w:b/>
          <w:bCs/>
          <w:noProof/>
          <w:sz w:val="24"/>
          <w:szCs w:val="24"/>
          <w:lang w:eastAsia="cs-CZ"/>
        </w:rPr>
        <w:pict>
          <v:shape id="_x0000_s1282" type="#_x0000_t32" style="position:absolute;left:0;text-align:left;margin-left:316.2pt;margin-top:121.05pt;width:0;height:104.25pt;z-index:251797504" o:connectortype="straight"/>
        </w:pict>
      </w:r>
      <w:r>
        <w:rPr>
          <w:rFonts w:ascii="Times New Roman" w:hAnsi="Times New Roman" w:cs="Times New Roman"/>
          <w:b/>
          <w:bCs/>
          <w:noProof/>
          <w:sz w:val="24"/>
          <w:szCs w:val="24"/>
          <w:lang w:eastAsia="cs-CZ"/>
        </w:rPr>
        <w:pict>
          <v:shape id="_x0000_s1281" type="#_x0000_t32" style="position:absolute;left:0;text-align:left;margin-left:316.2pt;margin-top:121.1pt;width:13.5pt;height:0;flip:x;z-index:251796480" o:connectortype="straight"/>
        </w:pict>
      </w:r>
      <w:r>
        <w:rPr>
          <w:rFonts w:ascii="Times New Roman" w:hAnsi="Times New Roman" w:cs="Times New Roman"/>
          <w:b/>
          <w:bCs/>
          <w:noProof/>
          <w:sz w:val="24"/>
          <w:szCs w:val="24"/>
          <w:lang w:eastAsia="cs-CZ"/>
        </w:rPr>
        <w:pict>
          <v:shape id="_x0000_s1276" type="#_x0000_t32" style="position:absolute;left:0;text-align:left;margin-left:230.7pt;margin-top:225.3pt;width:12.75pt;height:0;z-index:251791360" o:connectortype="straight"/>
        </w:pict>
      </w:r>
      <w:r>
        <w:rPr>
          <w:rFonts w:ascii="Times New Roman" w:hAnsi="Times New Roman" w:cs="Times New Roman"/>
          <w:b/>
          <w:bCs/>
          <w:noProof/>
          <w:sz w:val="24"/>
          <w:szCs w:val="24"/>
          <w:lang w:eastAsia="cs-CZ"/>
        </w:rPr>
        <w:pict>
          <v:shape id="_x0000_s1275" type="#_x0000_t32" style="position:absolute;left:0;text-align:left;margin-left:230.7pt;margin-top:177.3pt;width:12.75pt;height:0;z-index:251790336" o:connectortype="straight"/>
        </w:pict>
      </w:r>
      <w:r>
        <w:rPr>
          <w:rFonts w:ascii="Times New Roman" w:hAnsi="Times New Roman" w:cs="Times New Roman"/>
          <w:b/>
          <w:bCs/>
          <w:noProof/>
          <w:sz w:val="24"/>
          <w:szCs w:val="24"/>
          <w:lang w:eastAsia="cs-CZ"/>
        </w:rPr>
        <w:pict>
          <v:shape id="_x0000_s1274" type="#_x0000_t32" style="position:absolute;left:0;text-align:left;margin-left:230.7pt;margin-top:121.05pt;width:0;height:296.25pt;z-index:251789312" o:connectortype="straight"/>
        </w:pict>
      </w:r>
      <w:r>
        <w:rPr>
          <w:rFonts w:ascii="Times New Roman" w:hAnsi="Times New Roman" w:cs="Times New Roman"/>
          <w:b/>
          <w:bCs/>
          <w:noProof/>
          <w:sz w:val="24"/>
          <w:szCs w:val="24"/>
          <w:lang w:eastAsia="cs-CZ"/>
        </w:rPr>
        <w:pict>
          <v:shape id="_x0000_s1273" type="#_x0000_t32" style="position:absolute;left:0;text-align:left;margin-left:230.7pt;margin-top:121.05pt;width:12.75pt;height:.05pt;flip:y;z-index:251788288" o:connectortype="straight"/>
        </w:pict>
      </w:r>
      <w:r>
        <w:rPr>
          <w:rFonts w:ascii="Times New Roman" w:hAnsi="Times New Roman" w:cs="Times New Roman"/>
          <w:b/>
          <w:bCs/>
          <w:noProof/>
          <w:sz w:val="24"/>
          <w:szCs w:val="24"/>
          <w:lang w:eastAsia="cs-CZ"/>
        </w:rPr>
        <w:pict>
          <v:shape id="_x0000_s1269" type="#_x0000_t32" style="position:absolute;left:0;text-align:left;margin-left:155.7pt;margin-top:225.3pt;width:9.75pt;height:0;z-index:251785216" o:connectortype="straight"/>
        </w:pict>
      </w:r>
      <w:r>
        <w:rPr>
          <w:rFonts w:ascii="Times New Roman" w:hAnsi="Times New Roman" w:cs="Times New Roman"/>
          <w:b/>
          <w:bCs/>
          <w:noProof/>
          <w:sz w:val="24"/>
          <w:szCs w:val="24"/>
          <w:lang w:eastAsia="cs-CZ"/>
        </w:rPr>
        <w:pict>
          <v:shape id="_x0000_s1268" type="#_x0000_t32" style="position:absolute;left:0;text-align:left;margin-left:155.7pt;margin-top:177.3pt;width:9.75pt;height:0;z-index:251784192" o:connectortype="straight"/>
        </w:pict>
      </w:r>
      <w:r>
        <w:rPr>
          <w:rFonts w:ascii="Times New Roman" w:hAnsi="Times New Roman" w:cs="Times New Roman"/>
          <w:b/>
          <w:bCs/>
          <w:noProof/>
          <w:sz w:val="24"/>
          <w:szCs w:val="24"/>
          <w:lang w:eastAsia="cs-CZ"/>
        </w:rPr>
        <w:pict>
          <v:shape id="_x0000_s1267" type="#_x0000_t32" style="position:absolute;left:0;text-align:left;margin-left:155.7pt;margin-top:121.05pt;width:0;height:198.75pt;z-index:251783168" o:connectortype="straight"/>
        </w:pict>
      </w:r>
      <w:r>
        <w:rPr>
          <w:rFonts w:ascii="Times New Roman" w:hAnsi="Times New Roman" w:cs="Times New Roman"/>
          <w:b/>
          <w:bCs/>
          <w:noProof/>
          <w:sz w:val="24"/>
          <w:szCs w:val="24"/>
          <w:lang w:eastAsia="cs-CZ"/>
        </w:rPr>
        <w:pict>
          <v:shape id="_x0000_s1266" type="#_x0000_t32" style="position:absolute;left:0;text-align:left;margin-left:155.7pt;margin-top:121.05pt;width:9.75pt;height:0;z-index:251782144" o:connectortype="straight"/>
        </w:pict>
      </w:r>
      <w:r>
        <w:rPr>
          <w:rFonts w:ascii="Times New Roman" w:hAnsi="Times New Roman" w:cs="Times New Roman"/>
          <w:b/>
          <w:bCs/>
          <w:noProof/>
          <w:sz w:val="24"/>
          <w:szCs w:val="24"/>
          <w:lang w:eastAsia="cs-CZ"/>
        </w:rPr>
        <w:pict>
          <v:shape id="_x0000_s1261" type="#_x0000_t32" style="position:absolute;left:0;text-align:left;margin-left:75.45pt;margin-top:225.3pt;width:9.75pt;height:0;z-index:251777024" o:connectortype="straight"/>
        </w:pict>
      </w:r>
      <w:r w:rsidR="00780960">
        <w:rPr>
          <w:rFonts w:ascii="Times New Roman" w:hAnsi="Times New Roman" w:cs="Times New Roman"/>
          <w:b/>
          <w:bCs/>
          <w:noProof/>
          <w:sz w:val="24"/>
          <w:szCs w:val="24"/>
          <w:lang w:eastAsia="cs-CZ"/>
        </w:rPr>
        <w:pict>
          <v:shape id="_x0000_s1260" type="#_x0000_t32" style="position:absolute;left:0;text-align:left;margin-left:75.45pt;margin-top:177.3pt;width:9.75pt;height:0;z-index:251776000" o:connectortype="straight"/>
        </w:pict>
      </w:r>
      <w:r w:rsidR="00780960">
        <w:rPr>
          <w:rFonts w:ascii="Times New Roman" w:hAnsi="Times New Roman" w:cs="Times New Roman"/>
          <w:b/>
          <w:bCs/>
          <w:noProof/>
          <w:sz w:val="24"/>
          <w:szCs w:val="24"/>
          <w:lang w:eastAsia="cs-CZ"/>
        </w:rPr>
        <w:pict>
          <v:shape id="_x0000_s1259" type="#_x0000_t32" style="position:absolute;left:0;text-align:left;margin-left:75.45pt;margin-top:121.05pt;width:0;height:296.25pt;z-index:251774976" o:connectortype="straight"/>
        </w:pict>
      </w:r>
      <w:r w:rsidR="00780960">
        <w:rPr>
          <w:rFonts w:ascii="Times New Roman" w:hAnsi="Times New Roman" w:cs="Times New Roman"/>
          <w:b/>
          <w:bCs/>
          <w:noProof/>
          <w:sz w:val="24"/>
          <w:szCs w:val="24"/>
          <w:lang w:eastAsia="cs-CZ"/>
        </w:rPr>
        <w:pict>
          <v:shape id="_x0000_s1258" type="#_x0000_t32" style="position:absolute;left:0;text-align:left;margin-left:75.45pt;margin-top:121.05pt;width:9.75pt;height:0;z-index:251773952" o:connectortype="straight"/>
        </w:pict>
      </w:r>
      <w:r w:rsidR="00780960">
        <w:rPr>
          <w:rFonts w:ascii="Times New Roman" w:hAnsi="Times New Roman" w:cs="Times New Roman"/>
          <w:i/>
          <w:iCs/>
          <w:noProof/>
          <w:sz w:val="24"/>
          <w:szCs w:val="24"/>
          <w:lang w:eastAsia="cs-CZ"/>
        </w:rPr>
        <w:pict>
          <v:shape id="_x0000_s1255" type="#_x0000_t32" style="position:absolute;left:0;text-align:left;margin-left:-3.3pt;margin-top:225.3pt;width:9.75pt;height:0;z-index:251770880" o:connectortype="straight"/>
        </w:pict>
      </w:r>
      <w:r w:rsidR="00780960">
        <w:rPr>
          <w:rFonts w:ascii="Times New Roman" w:hAnsi="Times New Roman" w:cs="Times New Roman"/>
          <w:i/>
          <w:iCs/>
          <w:noProof/>
          <w:sz w:val="24"/>
          <w:szCs w:val="24"/>
          <w:lang w:eastAsia="cs-CZ"/>
        </w:rPr>
        <w:pict>
          <v:shape id="_x0000_s1254" type="#_x0000_t32" style="position:absolute;left:0;text-align:left;margin-left:-3.3pt;margin-top:177.3pt;width:9.75pt;height:0;z-index:251769856" o:connectortype="straight"/>
        </w:pict>
      </w:r>
      <w:r w:rsidR="00780960">
        <w:rPr>
          <w:rFonts w:ascii="Times New Roman" w:hAnsi="Times New Roman" w:cs="Times New Roman"/>
          <w:i/>
          <w:iCs/>
          <w:noProof/>
          <w:sz w:val="24"/>
          <w:szCs w:val="24"/>
          <w:lang w:eastAsia="cs-CZ"/>
        </w:rPr>
        <w:pict>
          <v:shape id="_x0000_s1253" type="#_x0000_t32" style="position:absolute;left:0;text-align:left;margin-left:-3.3pt;margin-top:121.05pt;width:0;height:198.75pt;z-index:251768832" o:connectortype="straight"/>
        </w:pict>
      </w:r>
      <w:r w:rsidR="00780960">
        <w:rPr>
          <w:rFonts w:ascii="Times New Roman" w:hAnsi="Times New Roman" w:cs="Times New Roman"/>
          <w:i/>
          <w:iCs/>
          <w:noProof/>
          <w:sz w:val="24"/>
          <w:szCs w:val="24"/>
          <w:lang w:eastAsia="cs-CZ"/>
        </w:rPr>
        <w:pict>
          <v:shape id="_x0000_s1252" type="#_x0000_t32" style="position:absolute;left:0;text-align:left;margin-left:-3.3pt;margin-top:121.05pt;width:9.75pt;height:.05pt;z-index:251767808" o:connectortype="straight"/>
        </w:pict>
      </w:r>
      <w:r w:rsidR="00780960">
        <w:rPr>
          <w:rFonts w:ascii="Times New Roman" w:hAnsi="Times New Roman" w:cs="Times New Roman"/>
          <w:i/>
          <w:iCs/>
          <w:noProof/>
          <w:sz w:val="24"/>
          <w:szCs w:val="24"/>
          <w:lang w:eastAsia="cs-CZ"/>
        </w:rPr>
        <w:pict>
          <v:shape id="_x0000_s1251" type="#_x0000_t75" style="position:absolute;left:0;text-align:left;margin-left:6.45pt;margin-top:37.8pt;width:453pt;height:397.65pt;z-index:-251549696" wrapcoords="-32 0 -32 21556 21600 21556 21600 0 -32 0" filled="t">
            <v:imagedata r:id="rId11" o:title=""/>
            <w10:wrap type="tight"/>
          </v:shape>
        </w:pict>
      </w:r>
      <w:r w:rsidR="007F4DD6">
        <w:rPr>
          <w:rFonts w:ascii="Times New Roman" w:hAnsi="Times New Roman" w:cs="Times New Roman"/>
          <w:b/>
          <w:bCs/>
          <w:sz w:val="28"/>
          <w:szCs w:val="28"/>
          <w:lang w:eastAsia="cs-CZ"/>
        </w:rPr>
        <w:t xml:space="preserve"> </w:t>
      </w:r>
      <w:r w:rsidR="004870AE" w:rsidRPr="0055264B">
        <w:rPr>
          <w:rFonts w:ascii="Times New Roman" w:hAnsi="Times New Roman" w:cs="Times New Roman"/>
          <w:b/>
          <w:bCs/>
          <w:sz w:val="28"/>
          <w:szCs w:val="28"/>
          <w:lang w:eastAsia="cs-CZ"/>
        </w:rPr>
        <w:t>Organizační struktura</w:t>
      </w:r>
    </w:p>
    <w:p w:rsidR="004870AE" w:rsidRDefault="004A2B15" w:rsidP="0055264B">
      <w:pPr>
        <w:spacing w:after="0" w:line="360" w:lineRule="auto"/>
        <w:ind w:left="567"/>
        <w:jc w:val="both"/>
        <w:rPr>
          <w:rFonts w:ascii="Times New Roman" w:hAnsi="Times New Roman" w:cs="Times New Roman"/>
          <w:b/>
          <w:bCs/>
          <w:sz w:val="24"/>
          <w:szCs w:val="24"/>
          <w:lang w:eastAsia="cs-CZ"/>
        </w:rPr>
      </w:pPr>
      <w:r>
        <w:rPr>
          <w:rFonts w:ascii="Times New Roman" w:hAnsi="Times New Roman" w:cs="Times New Roman"/>
          <w:b/>
          <w:bCs/>
          <w:noProof/>
          <w:sz w:val="24"/>
          <w:szCs w:val="24"/>
          <w:lang w:eastAsia="cs-CZ"/>
        </w:rPr>
        <w:pict>
          <v:shape id="_x0000_s1291" type="#_x0000_t32" style="position:absolute;left:0;text-align:left;margin-left:395.7pt;margin-top:-71.05pt;width:13.5pt;height:0;z-index:251806720" o:connectortype="straight"/>
        </w:pict>
      </w:r>
      <w:r>
        <w:rPr>
          <w:rFonts w:ascii="Times New Roman" w:hAnsi="Times New Roman" w:cs="Times New Roman"/>
          <w:b/>
          <w:bCs/>
          <w:noProof/>
          <w:sz w:val="24"/>
          <w:szCs w:val="24"/>
          <w:lang w:eastAsia="cs-CZ"/>
        </w:rPr>
        <w:pict>
          <v:shape id="_x0000_s1290" type="#_x0000_t32" style="position:absolute;left:0;text-align:left;margin-left:395.7pt;margin-top:-118.3pt;width:13.5pt;height:0;z-index:251805696" o:connectortype="straight"/>
        </w:pict>
      </w:r>
      <w:r>
        <w:rPr>
          <w:rFonts w:ascii="Times New Roman" w:hAnsi="Times New Roman" w:cs="Times New Roman"/>
          <w:b/>
          <w:bCs/>
          <w:noProof/>
          <w:sz w:val="24"/>
          <w:szCs w:val="24"/>
          <w:lang w:eastAsia="cs-CZ"/>
        </w:rPr>
        <w:pict>
          <v:shape id="_x0000_s1289" type="#_x0000_t32" style="position:absolute;left:0;text-align:left;margin-left:395.7pt;margin-top:-166.3pt;width:13.5pt;height:0;z-index:251804672" o:connectortype="straight"/>
        </w:pict>
      </w:r>
      <w:r>
        <w:rPr>
          <w:rFonts w:ascii="Times New Roman" w:hAnsi="Times New Roman" w:cs="Times New Roman"/>
          <w:b/>
          <w:bCs/>
          <w:noProof/>
          <w:sz w:val="24"/>
          <w:szCs w:val="24"/>
          <w:lang w:eastAsia="cs-CZ"/>
        </w:rPr>
        <w:pict>
          <v:shape id="_x0000_s1280" type="#_x0000_t32" style="position:absolute;left:0;text-align:left;margin-left:230.7pt;margin-top:-20.8pt;width:12.75pt;height:0;z-index:251795456" o:connectortype="straight"/>
        </w:pict>
      </w:r>
      <w:r>
        <w:rPr>
          <w:rFonts w:ascii="Times New Roman" w:hAnsi="Times New Roman" w:cs="Times New Roman"/>
          <w:b/>
          <w:bCs/>
          <w:noProof/>
          <w:sz w:val="24"/>
          <w:szCs w:val="24"/>
          <w:lang w:eastAsia="cs-CZ"/>
        </w:rPr>
        <w:pict>
          <v:shape id="_x0000_s1279" type="#_x0000_t32" style="position:absolute;left:0;text-align:left;margin-left:230.7pt;margin-top:-71.05pt;width:12.75pt;height:0;z-index:251794432" o:connectortype="straight"/>
        </w:pict>
      </w:r>
      <w:r>
        <w:rPr>
          <w:rFonts w:ascii="Times New Roman" w:hAnsi="Times New Roman" w:cs="Times New Roman"/>
          <w:b/>
          <w:bCs/>
          <w:noProof/>
          <w:sz w:val="24"/>
          <w:szCs w:val="24"/>
          <w:lang w:eastAsia="cs-CZ"/>
        </w:rPr>
        <w:pict>
          <v:shape id="_x0000_s1278" type="#_x0000_t32" style="position:absolute;left:0;text-align:left;margin-left:230.7pt;margin-top:-118.3pt;width:12.75pt;height:0;z-index:251793408" o:connectortype="straight"/>
        </w:pict>
      </w:r>
      <w:r>
        <w:rPr>
          <w:rFonts w:ascii="Times New Roman" w:hAnsi="Times New Roman" w:cs="Times New Roman"/>
          <w:b/>
          <w:bCs/>
          <w:noProof/>
          <w:sz w:val="24"/>
          <w:szCs w:val="24"/>
          <w:lang w:eastAsia="cs-CZ"/>
        </w:rPr>
        <w:pict>
          <v:shape id="_x0000_s1277" type="#_x0000_t32" style="position:absolute;left:0;text-align:left;margin-left:230.7pt;margin-top:-166.3pt;width:12.75pt;height:0;z-index:251792384" o:connectortype="straight"/>
        </w:pict>
      </w:r>
      <w:r>
        <w:rPr>
          <w:rFonts w:ascii="Times New Roman" w:hAnsi="Times New Roman" w:cs="Times New Roman"/>
          <w:b/>
          <w:bCs/>
          <w:noProof/>
          <w:sz w:val="24"/>
          <w:szCs w:val="24"/>
          <w:lang w:eastAsia="cs-CZ"/>
        </w:rPr>
        <w:pict>
          <v:shape id="_x0000_s1271" type="#_x0000_t32" style="position:absolute;left:0;text-align:left;margin-left:155.7pt;margin-top:-118.3pt;width:9.75pt;height:0;z-index:251787264" o:connectortype="straight"/>
        </w:pict>
      </w:r>
      <w:r>
        <w:rPr>
          <w:rFonts w:ascii="Times New Roman" w:hAnsi="Times New Roman" w:cs="Times New Roman"/>
          <w:b/>
          <w:bCs/>
          <w:noProof/>
          <w:sz w:val="24"/>
          <w:szCs w:val="24"/>
          <w:lang w:eastAsia="cs-CZ"/>
        </w:rPr>
        <w:pict>
          <v:shape id="_x0000_s1270" type="#_x0000_t32" style="position:absolute;left:0;text-align:left;margin-left:155.7pt;margin-top:-166.3pt;width:9.75pt;height:0;z-index:251786240" o:connectortype="straight"/>
        </w:pict>
      </w:r>
      <w:r>
        <w:rPr>
          <w:rFonts w:ascii="Times New Roman" w:hAnsi="Times New Roman" w:cs="Times New Roman"/>
          <w:b/>
          <w:bCs/>
          <w:noProof/>
          <w:sz w:val="24"/>
          <w:szCs w:val="24"/>
          <w:lang w:eastAsia="cs-CZ"/>
        </w:rPr>
        <w:pict>
          <v:shape id="_x0000_s1265" type="#_x0000_t32" style="position:absolute;left:0;text-align:left;margin-left:75.45pt;margin-top:-20.8pt;width:9.75pt;height:0;z-index:251781120" o:connectortype="straight"/>
        </w:pict>
      </w:r>
      <w:r>
        <w:rPr>
          <w:rFonts w:ascii="Times New Roman" w:hAnsi="Times New Roman" w:cs="Times New Roman"/>
          <w:b/>
          <w:bCs/>
          <w:noProof/>
          <w:sz w:val="24"/>
          <w:szCs w:val="24"/>
          <w:lang w:eastAsia="cs-CZ"/>
        </w:rPr>
        <w:pict>
          <v:shape id="_x0000_s1264" type="#_x0000_t32" style="position:absolute;left:0;text-align:left;margin-left:75.45pt;margin-top:-71.05pt;width:9.75pt;height:0;z-index:251780096" o:connectortype="straight"/>
        </w:pict>
      </w:r>
      <w:r>
        <w:rPr>
          <w:rFonts w:ascii="Times New Roman" w:hAnsi="Times New Roman" w:cs="Times New Roman"/>
          <w:b/>
          <w:bCs/>
          <w:noProof/>
          <w:sz w:val="24"/>
          <w:szCs w:val="24"/>
          <w:lang w:eastAsia="cs-CZ"/>
        </w:rPr>
        <w:pict>
          <v:shape id="_x0000_s1263" type="#_x0000_t32" style="position:absolute;left:0;text-align:left;margin-left:75.45pt;margin-top:-118.3pt;width:9.75pt;height:0;z-index:251779072" o:connectortype="straight"/>
        </w:pict>
      </w:r>
      <w:r>
        <w:rPr>
          <w:rFonts w:ascii="Times New Roman" w:hAnsi="Times New Roman" w:cs="Times New Roman"/>
          <w:b/>
          <w:bCs/>
          <w:noProof/>
          <w:sz w:val="24"/>
          <w:szCs w:val="24"/>
          <w:lang w:eastAsia="cs-CZ"/>
        </w:rPr>
        <w:pict>
          <v:shape id="_x0000_s1262" type="#_x0000_t32" style="position:absolute;left:0;text-align:left;margin-left:75.45pt;margin-top:-166.3pt;width:9.75pt;height:0;z-index:251778048" o:connectortype="straight"/>
        </w:pict>
      </w:r>
      <w:r w:rsidR="00780960">
        <w:rPr>
          <w:rFonts w:ascii="Times New Roman" w:hAnsi="Times New Roman" w:cs="Times New Roman"/>
          <w:b/>
          <w:bCs/>
          <w:noProof/>
          <w:sz w:val="24"/>
          <w:szCs w:val="24"/>
          <w:lang w:eastAsia="cs-CZ"/>
        </w:rPr>
        <w:pict>
          <v:shape id="_x0000_s1257" type="#_x0000_t32" style="position:absolute;left:0;text-align:left;margin-left:-3.3pt;margin-top:-118.3pt;width:9.75pt;height:0;z-index:251772928" o:connectortype="straight"/>
        </w:pict>
      </w:r>
      <w:r w:rsidR="00780960">
        <w:rPr>
          <w:rFonts w:ascii="Times New Roman" w:hAnsi="Times New Roman" w:cs="Times New Roman"/>
          <w:b/>
          <w:bCs/>
          <w:noProof/>
          <w:sz w:val="24"/>
          <w:szCs w:val="24"/>
          <w:lang w:eastAsia="cs-CZ"/>
        </w:rPr>
        <w:pict>
          <v:shape id="_x0000_s1256" type="#_x0000_t32" style="position:absolute;left:0;text-align:left;margin-left:-3.3pt;margin-top:-166.3pt;width:9.75pt;height:0;z-index:251771904" o:connectortype="straight"/>
        </w:pict>
      </w:r>
    </w:p>
    <w:p w:rsidR="004870AE" w:rsidRPr="00160357" w:rsidRDefault="00780960" w:rsidP="00780960">
      <w:pPr>
        <w:tabs>
          <w:tab w:val="left" w:pos="1695"/>
        </w:tabs>
        <w:spacing w:after="0" w:line="360" w:lineRule="auto"/>
        <w:ind w:left="567"/>
        <w:rPr>
          <w:rFonts w:ascii="Times New Roman" w:hAnsi="Times New Roman" w:cs="Times New Roman"/>
          <w:i/>
          <w:iCs/>
          <w:sz w:val="24"/>
          <w:szCs w:val="24"/>
          <w:lang w:eastAsia="cs-CZ"/>
        </w:rPr>
      </w:pPr>
      <w:r>
        <w:rPr>
          <w:rFonts w:ascii="Times New Roman" w:hAnsi="Times New Roman" w:cs="Times New Roman"/>
          <w:i/>
          <w:iCs/>
          <w:sz w:val="24"/>
          <w:szCs w:val="24"/>
          <w:lang w:eastAsia="cs-CZ"/>
        </w:rPr>
        <w:tab/>
      </w:r>
    </w:p>
    <w:p w:rsidR="00D43DCE" w:rsidRDefault="00EF1463" w:rsidP="00D43DCE">
      <w:pPr>
        <w:spacing w:after="0" w:line="360" w:lineRule="auto"/>
        <w:ind w:left="567"/>
        <w:jc w:val="center"/>
        <w:rPr>
          <w:rFonts w:ascii="Times New Roman" w:hAnsi="Times New Roman" w:cs="Times New Roman"/>
          <w:i/>
          <w:iCs/>
          <w:sz w:val="24"/>
          <w:szCs w:val="24"/>
          <w:lang w:eastAsia="cs-CZ"/>
        </w:rPr>
      </w:pPr>
      <w:r>
        <w:rPr>
          <w:rFonts w:ascii="Times New Roman" w:hAnsi="Times New Roman" w:cs="Times New Roman"/>
          <w:i/>
          <w:iCs/>
          <w:sz w:val="24"/>
          <w:szCs w:val="24"/>
          <w:lang w:eastAsia="cs-CZ"/>
        </w:rPr>
        <w:t>Obr. 3</w:t>
      </w:r>
      <w:r w:rsidR="004870AE" w:rsidRPr="00160357">
        <w:rPr>
          <w:rFonts w:ascii="Times New Roman" w:hAnsi="Times New Roman" w:cs="Times New Roman"/>
          <w:i/>
          <w:iCs/>
          <w:sz w:val="24"/>
          <w:szCs w:val="24"/>
          <w:lang w:eastAsia="cs-CZ"/>
        </w:rPr>
        <w:t>: Organizační struktura České pošty</w:t>
      </w:r>
      <w:r w:rsidR="004870AE" w:rsidRPr="00160357">
        <w:rPr>
          <w:rStyle w:val="Znakapoznpodarou"/>
          <w:rFonts w:ascii="Times New Roman" w:hAnsi="Times New Roman" w:cs="Times New Roman"/>
          <w:i/>
          <w:iCs/>
          <w:sz w:val="24"/>
          <w:szCs w:val="24"/>
          <w:lang w:eastAsia="cs-CZ"/>
        </w:rPr>
        <w:footnoteReference w:id="8"/>
      </w:r>
    </w:p>
    <w:p w:rsidR="004870AE" w:rsidRPr="00D43DCE" w:rsidRDefault="004870AE" w:rsidP="007F4DD6">
      <w:pPr>
        <w:spacing w:after="0" w:line="360" w:lineRule="auto"/>
        <w:jc w:val="both"/>
        <w:rPr>
          <w:rFonts w:ascii="Times New Roman" w:hAnsi="Times New Roman" w:cs="Times New Roman"/>
          <w:i/>
          <w:iCs/>
          <w:sz w:val="24"/>
          <w:szCs w:val="24"/>
          <w:lang w:eastAsia="cs-CZ"/>
        </w:rPr>
      </w:pPr>
      <w:r w:rsidRPr="00093C6A">
        <w:rPr>
          <w:rFonts w:ascii="Times New Roman" w:hAnsi="Times New Roman" w:cs="Times New Roman"/>
          <w:sz w:val="24"/>
          <w:szCs w:val="24"/>
          <w:lang w:eastAsia="cs-CZ"/>
        </w:rPr>
        <w:lastRenderedPageBreak/>
        <w:t>Stejně jako v předchozím p</w:t>
      </w:r>
      <w:r>
        <w:rPr>
          <w:rFonts w:ascii="Times New Roman" w:hAnsi="Times New Roman" w:cs="Times New Roman"/>
          <w:sz w:val="24"/>
          <w:szCs w:val="24"/>
          <w:lang w:eastAsia="cs-CZ"/>
        </w:rPr>
        <w:t>řípadě je,</w:t>
      </w:r>
      <w:r w:rsidRPr="00093C6A">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jak již napovídá</w:t>
      </w:r>
      <w:r w:rsidRPr="00093C6A">
        <w:rPr>
          <w:rFonts w:ascii="Times New Roman" w:hAnsi="Times New Roman" w:cs="Times New Roman"/>
          <w:sz w:val="24"/>
          <w:szCs w:val="24"/>
          <w:lang w:eastAsia="cs-CZ"/>
        </w:rPr>
        <w:t xml:space="preserve"> organizační </w:t>
      </w:r>
      <w:r>
        <w:rPr>
          <w:rFonts w:ascii="Times New Roman" w:hAnsi="Times New Roman" w:cs="Times New Roman"/>
          <w:sz w:val="24"/>
          <w:szCs w:val="24"/>
          <w:lang w:eastAsia="cs-CZ"/>
        </w:rPr>
        <w:t>struktura a jí odpovídající velikost</w:t>
      </w:r>
      <w:r w:rsidRPr="00093C6A">
        <w:rPr>
          <w:rFonts w:ascii="Times New Roman" w:hAnsi="Times New Roman" w:cs="Times New Roman"/>
          <w:sz w:val="24"/>
          <w:szCs w:val="24"/>
          <w:lang w:eastAsia="cs-CZ"/>
        </w:rPr>
        <w:t xml:space="preserve"> podniku</w:t>
      </w:r>
      <w:r>
        <w:rPr>
          <w:rFonts w:ascii="Times New Roman" w:hAnsi="Times New Roman" w:cs="Times New Roman"/>
          <w:sz w:val="24"/>
          <w:szCs w:val="24"/>
          <w:lang w:eastAsia="cs-CZ"/>
        </w:rPr>
        <w:t xml:space="preserve">, </w:t>
      </w:r>
      <w:r w:rsidRPr="00093C6A">
        <w:rPr>
          <w:rFonts w:ascii="Times New Roman" w:hAnsi="Times New Roman" w:cs="Times New Roman"/>
          <w:sz w:val="24"/>
          <w:szCs w:val="24"/>
          <w:lang w:eastAsia="cs-CZ"/>
        </w:rPr>
        <w:t xml:space="preserve">téměř nemožné zmapovat situaci napříč celou </w:t>
      </w:r>
      <w:proofErr w:type="gramStart"/>
      <w:r w:rsidRPr="00093C6A">
        <w:rPr>
          <w:rFonts w:ascii="Times New Roman" w:hAnsi="Times New Roman" w:cs="Times New Roman"/>
          <w:sz w:val="24"/>
          <w:szCs w:val="24"/>
          <w:lang w:eastAsia="cs-CZ"/>
        </w:rPr>
        <w:t xml:space="preserve">firmou, </w:t>
      </w:r>
      <w:r w:rsidR="00A874F5">
        <w:rPr>
          <w:rFonts w:ascii="Times New Roman" w:hAnsi="Times New Roman" w:cs="Times New Roman"/>
          <w:sz w:val="24"/>
          <w:szCs w:val="24"/>
          <w:lang w:eastAsia="cs-CZ"/>
        </w:rPr>
        <w:t xml:space="preserve">         </w:t>
      </w:r>
      <w:r w:rsidRPr="00093C6A">
        <w:rPr>
          <w:rFonts w:ascii="Times New Roman" w:hAnsi="Times New Roman" w:cs="Times New Roman"/>
          <w:sz w:val="24"/>
          <w:szCs w:val="24"/>
          <w:lang w:eastAsia="cs-CZ"/>
        </w:rPr>
        <w:t>a proto</w:t>
      </w:r>
      <w:proofErr w:type="gramEnd"/>
      <w:r w:rsidRPr="00093C6A">
        <w:rPr>
          <w:rFonts w:ascii="Times New Roman" w:hAnsi="Times New Roman" w:cs="Times New Roman"/>
          <w:sz w:val="24"/>
          <w:szCs w:val="24"/>
          <w:lang w:eastAsia="cs-CZ"/>
        </w:rPr>
        <w:t xml:space="preserve"> se v dalším šetření budeme soustředit, jakožto na reprezentativní vzorek, na Sekci bezpečnosti a na výběr poštovních poboček v</w:t>
      </w:r>
      <w:r>
        <w:rPr>
          <w:rFonts w:ascii="Times New Roman" w:hAnsi="Times New Roman" w:cs="Times New Roman"/>
          <w:sz w:val="24"/>
          <w:szCs w:val="24"/>
          <w:lang w:eastAsia="cs-CZ"/>
        </w:rPr>
        <w:t> jednom</w:t>
      </w:r>
      <w:r w:rsidRPr="00093C6A">
        <w:rPr>
          <w:rFonts w:ascii="Times New Roman" w:hAnsi="Times New Roman" w:cs="Times New Roman"/>
          <w:sz w:val="24"/>
          <w:szCs w:val="24"/>
          <w:lang w:eastAsia="cs-CZ"/>
        </w:rPr>
        <w:t xml:space="preserve"> z osmy regionů, kterým jsou Střední Čechy.</w:t>
      </w:r>
      <w:r>
        <w:rPr>
          <w:rFonts w:ascii="Times New Roman" w:hAnsi="Times New Roman" w:cs="Times New Roman"/>
          <w:sz w:val="24"/>
          <w:szCs w:val="24"/>
          <w:lang w:eastAsia="cs-CZ"/>
        </w:rPr>
        <w:t xml:space="preserve"> Pro upřesnění, regiony jsou koncipovány jako obchodní jednotky a každý má svého obchodního ředitele a zázemí v podobě mnoha specializovaných oddělení, kterými jsou například účtárny, ekonomické oddělení, personální oddělení, obchodní oddělení, oddělení výpočetní techniky, logistického oddělení, oddělení správy majetku, oddělení dopravy, úsek </w:t>
      </w:r>
      <w:proofErr w:type="spellStart"/>
      <w:r>
        <w:rPr>
          <w:rFonts w:ascii="Times New Roman" w:hAnsi="Times New Roman" w:cs="Times New Roman"/>
          <w:sz w:val="24"/>
          <w:szCs w:val="24"/>
          <w:lang w:eastAsia="cs-CZ"/>
        </w:rPr>
        <w:t>korporátní</w:t>
      </w:r>
      <w:proofErr w:type="spellEnd"/>
      <w:r>
        <w:rPr>
          <w:rFonts w:ascii="Times New Roman" w:hAnsi="Times New Roman" w:cs="Times New Roman"/>
          <w:sz w:val="24"/>
          <w:szCs w:val="24"/>
          <w:lang w:eastAsia="cs-CZ"/>
        </w:rPr>
        <w:t xml:space="preserve"> správy a v neposlední řadě pobočky pošt. Každý tento úsek má svého ředitele. Veškerá data z jednotlivých úseků se sbíhají na generálním ředitelství.</w:t>
      </w:r>
    </w:p>
    <w:p w:rsidR="003F5480" w:rsidRDefault="003F5480"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Sekce bezpečnosti slouží jednak pro </w:t>
      </w:r>
      <w:r w:rsidRPr="00160357">
        <w:rPr>
          <w:rFonts w:ascii="Times New Roman" w:hAnsi="Times New Roman" w:cs="Times New Roman"/>
          <w:b/>
          <w:bCs/>
          <w:sz w:val="24"/>
          <w:szCs w:val="24"/>
          <w:lang w:eastAsia="cs-CZ"/>
        </w:rPr>
        <w:t>ochranu majetku a osobu</w:t>
      </w:r>
      <w:r>
        <w:rPr>
          <w:rFonts w:ascii="Times New Roman" w:hAnsi="Times New Roman" w:cs="Times New Roman"/>
          <w:sz w:val="24"/>
          <w:szCs w:val="24"/>
          <w:lang w:eastAsia="cs-CZ"/>
        </w:rPr>
        <w:t>, kde řeší a zajišťuje základní bezpečností požadavky spojené s poskytováním peněžních služeb, které Česká pošta nabízí. Jedná se o činnosti spojené s tzv. vyšším rizikem ohrožení, které se často s</w:t>
      </w:r>
      <w:r w:rsidR="003F5480">
        <w:rPr>
          <w:rFonts w:ascii="Times New Roman" w:hAnsi="Times New Roman" w:cs="Times New Roman"/>
          <w:sz w:val="24"/>
          <w:szCs w:val="24"/>
          <w:lang w:eastAsia="cs-CZ"/>
        </w:rPr>
        <w:t>t</w:t>
      </w:r>
      <w:r>
        <w:rPr>
          <w:rFonts w:ascii="Times New Roman" w:hAnsi="Times New Roman" w:cs="Times New Roman"/>
          <w:sz w:val="24"/>
          <w:szCs w:val="24"/>
          <w:lang w:eastAsia="cs-CZ"/>
        </w:rPr>
        <w:t xml:space="preserve">ávají terčem trestné činnosti. Je to především každodenní manipulace s finančními prostředky na přepážkách, přeprava hotovostí uvnitř či mezi jednotlivými objekty, doručování do bydlišť zákazníků a řada dalších peněžních operací. V další řadě pro </w:t>
      </w:r>
      <w:r w:rsidRPr="00681F4A">
        <w:rPr>
          <w:rFonts w:ascii="Times New Roman" w:hAnsi="Times New Roman" w:cs="Times New Roman"/>
          <w:b/>
          <w:bCs/>
          <w:sz w:val="24"/>
          <w:szCs w:val="24"/>
          <w:lang w:eastAsia="cs-CZ"/>
        </w:rPr>
        <w:t>bezpečnost provozu a ochranu informací</w:t>
      </w:r>
      <w:r>
        <w:rPr>
          <w:rFonts w:ascii="Times New Roman" w:hAnsi="Times New Roman" w:cs="Times New Roman"/>
          <w:sz w:val="24"/>
          <w:szCs w:val="24"/>
          <w:lang w:eastAsia="cs-CZ"/>
        </w:rPr>
        <w:t>, kdy odbor, mající tento typ bezpečnosti na starosti, vytváří a realizuje principy zajištění bezpečnosti a eliminace škod na vlastním nebo svěřeném majetku, případně eliminace vnějších a vnitřních příčin vzniklých škod. Odhaluje tre</w:t>
      </w:r>
      <w:r w:rsidR="003F5480">
        <w:rPr>
          <w:rFonts w:ascii="Times New Roman" w:hAnsi="Times New Roman" w:cs="Times New Roman"/>
          <w:sz w:val="24"/>
          <w:szCs w:val="24"/>
          <w:lang w:eastAsia="cs-CZ"/>
        </w:rPr>
        <w:t>stnou a jinou negativní činnost</w:t>
      </w:r>
      <w:r>
        <w:rPr>
          <w:rFonts w:ascii="Times New Roman" w:hAnsi="Times New Roman" w:cs="Times New Roman"/>
          <w:sz w:val="24"/>
          <w:szCs w:val="24"/>
          <w:lang w:eastAsia="cs-CZ"/>
        </w:rPr>
        <w:t xml:space="preserve"> v rámci České pošty. A to tak, aby Česká pošta mohla garantovat bezpečnosti svěřených zásilek, hotovostí a důležitých doprovodných informací jako přirozenou součást všech poštovních a dalších obstaravatelských služeb, které poskytuje nebo zprostředkovává. Zajišťuje řešení mimořádných událostí v rámci České pošty prostřednictvím regionálních týmů bezpečnosti v režimu 24/7, neboli nepřetržitě.</w:t>
      </w:r>
      <w:r>
        <w:rPr>
          <w:rStyle w:val="Znakapoznpodarou"/>
          <w:rFonts w:ascii="Times New Roman" w:hAnsi="Times New Roman" w:cs="Times New Roman"/>
          <w:sz w:val="24"/>
          <w:szCs w:val="24"/>
          <w:lang w:eastAsia="cs-CZ"/>
        </w:rPr>
        <w:footnoteReference w:id="9"/>
      </w:r>
    </w:p>
    <w:p w:rsidR="004870AE" w:rsidRPr="00093C6A" w:rsidRDefault="004870AE" w:rsidP="007F4DD6">
      <w:pPr>
        <w:spacing w:after="0" w:line="360" w:lineRule="auto"/>
        <w:jc w:val="both"/>
        <w:rPr>
          <w:rFonts w:ascii="Times New Roman" w:hAnsi="Times New Roman" w:cs="Times New Roman"/>
          <w:b/>
          <w:bCs/>
          <w:sz w:val="24"/>
          <w:szCs w:val="24"/>
          <w:lang w:eastAsia="cs-CZ"/>
        </w:rPr>
      </w:pPr>
    </w:p>
    <w:p w:rsidR="004870AE" w:rsidRDefault="004870AE" w:rsidP="00D43DCE">
      <w:pPr>
        <w:spacing w:after="0" w:line="360" w:lineRule="auto"/>
        <w:jc w:val="both"/>
        <w:rPr>
          <w:rFonts w:ascii="Times New Roman" w:hAnsi="Times New Roman" w:cs="Times New Roman"/>
          <w:b/>
          <w:bCs/>
          <w:sz w:val="28"/>
          <w:szCs w:val="28"/>
          <w:lang w:eastAsia="cs-CZ"/>
        </w:rPr>
      </w:pPr>
    </w:p>
    <w:p w:rsidR="004870AE" w:rsidRPr="0055264B" w:rsidRDefault="00D43DCE" w:rsidP="007F4DD6">
      <w:pPr>
        <w:numPr>
          <w:ilvl w:val="2"/>
          <w:numId w:val="18"/>
        </w:numPr>
        <w:spacing w:after="0" w:line="360" w:lineRule="auto"/>
        <w:ind w:left="0" w:firstLine="284"/>
        <w:jc w:val="both"/>
        <w:rPr>
          <w:rFonts w:ascii="Times New Roman" w:hAnsi="Times New Roman" w:cs="Times New Roman"/>
          <w:b/>
          <w:bCs/>
          <w:sz w:val="28"/>
          <w:szCs w:val="28"/>
          <w:lang w:eastAsia="cs-CZ"/>
        </w:rPr>
      </w:pPr>
      <w:r>
        <w:rPr>
          <w:rFonts w:ascii="Times New Roman" w:hAnsi="Times New Roman" w:cs="Times New Roman"/>
          <w:b/>
          <w:bCs/>
          <w:sz w:val="28"/>
          <w:szCs w:val="28"/>
          <w:lang w:eastAsia="cs-CZ"/>
        </w:rPr>
        <w:br w:type="page"/>
      </w:r>
      <w:r w:rsidR="004870AE" w:rsidRPr="0055264B">
        <w:rPr>
          <w:rFonts w:ascii="Times New Roman" w:hAnsi="Times New Roman" w:cs="Times New Roman"/>
          <w:b/>
          <w:bCs/>
          <w:sz w:val="28"/>
          <w:szCs w:val="28"/>
          <w:lang w:eastAsia="cs-CZ"/>
        </w:rPr>
        <w:lastRenderedPageBreak/>
        <w:t>Motivační systém</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Součástí personální politiky je i vzdělávání zaměstnanců</w:t>
      </w:r>
      <w:r w:rsidR="00964C48">
        <w:rPr>
          <w:rFonts w:ascii="Times New Roman" w:hAnsi="Times New Roman" w:cs="Times New Roman"/>
          <w:sz w:val="24"/>
          <w:szCs w:val="24"/>
          <w:lang w:eastAsia="cs-CZ"/>
        </w:rPr>
        <w:t>.</w:t>
      </w:r>
      <w:r>
        <w:rPr>
          <w:rFonts w:ascii="Times New Roman" w:hAnsi="Times New Roman" w:cs="Times New Roman"/>
          <w:sz w:val="24"/>
          <w:szCs w:val="24"/>
          <w:lang w:eastAsia="cs-CZ"/>
        </w:rPr>
        <w:t xml:space="preserve"> Ani zde tomu není </w:t>
      </w:r>
      <w:proofErr w:type="gramStart"/>
      <w:r>
        <w:rPr>
          <w:rFonts w:ascii="Times New Roman" w:hAnsi="Times New Roman" w:cs="Times New Roman"/>
          <w:sz w:val="24"/>
          <w:szCs w:val="24"/>
          <w:lang w:eastAsia="cs-CZ"/>
        </w:rPr>
        <w:t xml:space="preserve">jinak </w:t>
      </w:r>
      <w:r w:rsidR="00A874F5">
        <w:rPr>
          <w:rFonts w:ascii="Times New Roman" w:hAnsi="Times New Roman" w:cs="Times New Roman"/>
          <w:sz w:val="24"/>
          <w:szCs w:val="24"/>
          <w:lang w:eastAsia="cs-CZ"/>
        </w:rPr>
        <w:t xml:space="preserve">              </w:t>
      </w:r>
      <w:r w:rsidR="00964C48">
        <w:rPr>
          <w:rFonts w:ascii="Times New Roman" w:hAnsi="Times New Roman" w:cs="Times New Roman"/>
          <w:sz w:val="24"/>
          <w:szCs w:val="24"/>
          <w:lang w:eastAsia="cs-CZ"/>
        </w:rPr>
        <w:t>a společnost</w:t>
      </w:r>
      <w:proofErr w:type="gramEnd"/>
      <w:r>
        <w:rPr>
          <w:rFonts w:ascii="Times New Roman" w:hAnsi="Times New Roman" w:cs="Times New Roman"/>
          <w:sz w:val="24"/>
          <w:szCs w:val="24"/>
          <w:lang w:eastAsia="cs-CZ"/>
        </w:rPr>
        <w:t xml:space="preserve"> si uvědomuje nutnost investic do vzdělání svých pracovníků. Základ těchto vzdělávacích akcí spočívá zejména na získávání a rozvoji kvalifikace v oblasti poštovních služeb. Školení obchodních dovedností zde probíhá v téměř pravidelných intervalech. Ty jsou zaměřeny opět na přepážkové pra</w:t>
      </w:r>
      <w:r w:rsidR="00964C48">
        <w:rPr>
          <w:rFonts w:ascii="Times New Roman" w:hAnsi="Times New Roman" w:cs="Times New Roman"/>
          <w:sz w:val="24"/>
          <w:szCs w:val="24"/>
          <w:lang w:eastAsia="cs-CZ"/>
        </w:rPr>
        <w:t>covníky a obchodníky. Dále</w:t>
      </w:r>
      <w:r>
        <w:rPr>
          <w:rFonts w:ascii="Times New Roman" w:hAnsi="Times New Roman" w:cs="Times New Roman"/>
          <w:sz w:val="24"/>
          <w:szCs w:val="24"/>
          <w:lang w:eastAsia="cs-CZ"/>
        </w:rPr>
        <w:t xml:space="preserve"> nabízí i odborná školení pro zaměstnance, kteří nejsou v přímém styku se zákazníky, např. pro IT pracovníky, účetní apod.</w:t>
      </w: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Práva zaměstnanců v rámci motivace jsou zakotveny v kolektivní smlouvě a případné další informace mohou získat z interních dokumentů a intranetu.</w:t>
      </w: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I Česká pošta si uvědomuje, z důvodu neustále se rychleji vyvíjejících techno</w:t>
      </w:r>
      <w:r w:rsidR="00964C48">
        <w:rPr>
          <w:rFonts w:ascii="Times New Roman" w:hAnsi="Times New Roman" w:cs="Times New Roman"/>
          <w:sz w:val="24"/>
          <w:szCs w:val="24"/>
          <w:lang w:eastAsia="cs-CZ"/>
        </w:rPr>
        <w:t>logií, důležitost výchovy svých</w:t>
      </w:r>
      <w:r>
        <w:rPr>
          <w:rFonts w:ascii="Times New Roman" w:hAnsi="Times New Roman" w:cs="Times New Roman"/>
          <w:sz w:val="24"/>
          <w:szCs w:val="24"/>
          <w:lang w:eastAsia="cs-CZ"/>
        </w:rPr>
        <w:t xml:space="preserve"> budoucí</w:t>
      </w:r>
      <w:r w:rsidR="00964C48">
        <w:rPr>
          <w:rFonts w:ascii="Times New Roman" w:hAnsi="Times New Roman" w:cs="Times New Roman"/>
          <w:sz w:val="24"/>
          <w:szCs w:val="24"/>
          <w:lang w:eastAsia="cs-CZ"/>
        </w:rPr>
        <w:t>ch pracovníků</w:t>
      </w:r>
      <w:r>
        <w:rPr>
          <w:rFonts w:ascii="Times New Roman" w:hAnsi="Times New Roman" w:cs="Times New Roman"/>
          <w:sz w:val="24"/>
          <w:szCs w:val="24"/>
          <w:lang w:eastAsia="cs-CZ"/>
        </w:rPr>
        <w:t xml:space="preserve"> na svých vysokých a středních „poštovních“ školách. Právě proto úzce spolupracuje s Asociací středních škol informačních technologií, telekomunikací, poštovnictví a logistiky a s dopravní fakultou Jana </w:t>
      </w:r>
      <w:proofErr w:type="spellStart"/>
      <w:r>
        <w:rPr>
          <w:rFonts w:ascii="Times New Roman" w:hAnsi="Times New Roman" w:cs="Times New Roman"/>
          <w:sz w:val="24"/>
          <w:szCs w:val="24"/>
          <w:lang w:eastAsia="cs-CZ"/>
        </w:rPr>
        <w:t>Pernera</w:t>
      </w:r>
      <w:proofErr w:type="spellEnd"/>
      <w:r>
        <w:rPr>
          <w:rFonts w:ascii="Times New Roman" w:hAnsi="Times New Roman" w:cs="Times New Roman"/>
          <w:sz w:val="24"/>
          <w:szCs w:val="24"/>
          <w:lang w:eastAsia="cs-CZ"/>
        </w:rPr>
        <w:t xml:space="preserve"> na Univerzitě Pardubice. Školy patřící do této Asociace jsou: SOŠ logistických služeb - Praha, SOŠ informatiky a spojů a SOU -  Kolín, SOŠ a SOU – Kladno, SOŠ a SOU – Trutnov, SOŠ logistická a SOU – </w:t>
      </w:r>
      <w:proofErr w:type="spellStart"/>
      <w:r>
        <w:rPr>
          <w:rFonts w:ascii="Times New Roman" w:hAnsi="Times New Roman" w:cs="Times New Roman"/>
          <w:sz w:val="24"/>
          <w:szCs w:val="24"/>
          <w:lang w:eastAsia="cs-CZ"/>
        </w:rPr>
        <w:t>Dalovice</w:t>
      </w:r>
      <w:proofErr w:type="spellEnd"/>
      <w:r>
        <w:rPr>
          <w:rFonts w:ascii="Times New Roman" w:hAnsi="Times New Roman" w:cs="Times New Roman"/>
          <w:sz w:val="24"/>
          <w:szCs w:val="24"/>
          <w:lang w:eastAsia="cs-CZ"/>
        </w:rPr>
        <w:t xml:space="preserve">, SŠ informatiky a finančních služeb – Plzeň, SŠ </w:t>
      </w:r>
      <w:proofErr w:type="gramStart"/>
      <w:r>
        <w:rPr>
          <w:rFonts w:ascii="Times New Roman" w:hAnsi="Times New Roman" w:cs="Times New Roman"/>
          <w:sz w:val="24"/>
          <w:szCs w:val="24"/>
          <w:lang w:eastAsia="cs-CZ"/>
        </w:rPr>
        <w:t xml:space="preserve">informatiky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spojů</w:t>
      </w:r>
      <w:proofErr w:type="gramEnd"/>
      <w:r>
        <w:rPr>
          <w:rFonts w:ascii="Times New Roman" w:hAnsi="Times New Roman" w:cs="Times New Roman"/>
          <w:sz w:val="24"/>
          <w:szCs w:val="24"/>
          <w:lang w:eastAsia="cs-CZ"/>
        </w:rPr>
        <w:t xml:space="preserve"> – Brno. SŠ poštovních a logistických služeb – Opava, SŠ logistiky a chemie – Olomouc. SŠ elektrotechniky a spojů – Ústí nad Labem.</w:t>
      </w:r>
      <w:r>
        <w:rPr>
          <w:rStyle w:val="Znakapoznpodarou"/>
          <w:rFonts w:ascii="Times New Roman" w:hAnsi="Times New Roman" w:cs="Times New Roman"/>
          <w:sz w:val="24"/>
          <w:szCs w:val="24"/>
          <w:lang w:eastAsia="cs-CZ"/>
        </w:rPr>
        <w:footnoteReference w:id="10"/>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 roce 2010 se jí podařilo obnovit tradici konání soutěže poštovních dovedností pro žáky poštovních a logistických oborů. Česká pošta se stala garantem, porotcem a hlavním organizátorem této soutěže, která je určena pro žáky třetích ročníků, kteří si během ní porovnají teoretické i praktické znalosti, jako jsou poštovní služby a technologie, ekonomika, zeměpis, klientský přístup apod. V neposlední řadě je tu hodnocena i manuální zručnost a talent pro obchodování. Díky takovýmto akcím </w:t>
      </w:r>
      <w:r w:rsidR="00046473">
        <w:rPr>
          <w:rFonts w:ascii="Times New Roman" w:hAnsi="Times New Roman" w:cs="Times New Roman"/>
          <w:sz w:val="24"/>
          <w:szCs w:val="24"/>
          <w:lang w:eastAsia="cs-CZ"/>
        </w:rPr>
        <w:t xml:space="preserve">vzniká </w:t>
      </w:r>
      <w:r>
        <w:rPr>
          <w:rFonts w:ascii="Times New Roman" w:hAnsi="Times New Roman" w:cs="Times New Roman"/>
          <w:sz w:val="24"/>
          <w:szCs w:val="24"/>
          <w:lang w:eastAsia="cs-CZ"/>
        </w:rPr>
        <w:t>zástupcům České pošty</w:t>
      </w:r>
      <w:r w:rsidR="00046473">
        <w:rPr>
          <w:rFonts w:ascii="Times New Roman" w:hAnsi="Times New Roman" w:cs="Times New Roman"/>
          <w:sz w:val="24"/>
          <w:szCs w:val="24"/>
          <w:lang w:eastAsia="cs-CZ"/>
        </w:rPr>
        <w:t xml:space="preserve">, s. p. </w:t>
      </w:r>
      <w:r>
        <w:rPr>
          <w:rFonts w:ascii="Times New Roman" w:hAnsi="Times New Roman" w:cs="Times New Roman"/>
          <w:sz w:val="24"/>
          <w:szCs w:val="24"/>
          <w:lang w:eastAsia="cs-CZ"/>
        </w:rPr>
        <w:t>jedinečná příle</w:t>
      </w:r>
      <w:r w:rsidR="00046473">
        <w:rPr>
          <w:rFonts w:ascii="Times New Roman" w:hAnsi="Times New Roman" w:cs="Times New Roman"/>
          <w:sz w:val="24"/>
          <w:szCs w:val="24"/>
          <w:lang w:eastAsia="cs-CZ"/>
        </w:rPr>
        <w:t xml:space="preserve">žitost setkat se </w:t>
      </w:r>
      <w:proofErr w:type="spellStart"/>
      <w:r w:rsidR="00046473">
        <w:rPr>
          <w:rFonts w:ascii="Times New Roman" w:hAnsi="Times New Roman" w:cs="Times New Roman"/>
          <w:sz w:val="24"/>
          <w:szCs w:val="24"/>
          <w:lang w:eastAsia="cs-CZ"/>
        </w:rPr>
        <w:t>se</w:t>
      </w:r>
      <w:proofErr w:type="spellEnd"/>
      <w:r w:rsidR="00046473">
        <w:rPr>
          <w:rFonts w:ascii="Times New Roman" w:hAnsi="Times New Roman" w:cs="Times New Roman"/>
          <w:sz w:val="24"/>
          <w:szCs w:val="24"/>
          <w:lang w:eastAsia="cs-CZ"/>
        </w:rPr>
        <w:t xml:space="preserve"> členy a učiteli</w:t>
      </w:r>
      <w:r>
        <w:rPr>
          <w:rFonts w:ascii="Times New Roman" w:hAnsi="Times New Roman" w:cs="Times New Roman"/>
          <w:sz w:val="24"/>
          <w:szCs w:val="24"/>
          <w:lang w:eastAsia="cs-CZ"/>
        </w:rPr>
        <w:t xml:space="preserve"> jednotlivých škol a hlavně navázat kontakt se žáky, mezi kterými identifikuje nadějné talenty.</w:t>
      </w: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Česká pošta nepodceňuje ani spolupráci s vysokými školami, kde se snaží oslovit především studenty a absolventy logistických, IT a ekonomických oborů. Své aktivity soustředí především na veletrhy pracovních příležitostí, kde studenty informuje o možnosti spolupráce během studia a konzultuje s nimi možnosti uplatnění v podniku. S Dopravní fakultou jana </w:t>
      </w:r>
      <w:proofErr w:type="spellStart"/>
      <w:r>
        <w:rPr>
          <w:rFonts w:ascii="Times New Roman" w:hAnsi="Times New Roman" w:cs="Times New Roman"/>
          <w:sz w:val="24"/>
          <w:szCs w:val="24"/>
          <w:lang w:eastAsia="cs-CZ"/>
        </w:rPr>
        <w:t>Pernera</w:t>
      </w:r>
      <w:proofErr w:type="spellEnd"/>
      <w:r>
        <w:rPr>
          <w:rFonts w:ascii="Times New Roman" w:hAnsi="Times New Roman" w:cs="Times New Roman"/>
          <w:sz w:val="24"/>
          <w:szCs w:val="24"/>
          <w:lang w:eastAsia="cs-CZ"/>
        </w:rPr>
        <w:t xml:space="preserve"> na Univerzitě Pardubice Česká pošta uzavřela rámcovou </w:t>
      </w:r>
      <w:proofErr w:type="gramStart"/>
      <w:r>
        <w:rPr>
          <w:rFonts w:ascii="Times New Roman" w:hAnsi="Times New Roman" w:cs="Times New Roman"/>
          <w:sz w:val="24"/>
          <w:szCs w:val="24"/>
          <w:lang w:eastAsia="cs-CZ"/>
        </w:rPr>
        <w:t xml:space="preserve">smlouvu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o vzájemné</w:t>
      </w:r>
      <w:proofErr w:type="gramEnd"/>
      <w:r>
        <w:rPr>
          <w:rFonts w:ascii="Times New Roman" w:hAnsi="Times New Roman" w:cs="Times New Roman"/>
          <w:sz w:val="24"/>
          <w:szCs w:val="24"/>
          <w:lang w:eastAsia="cs-CZ"/>
        </w:rPr>
        <w:t xml:space="preserve"> spolupráci v oblasti vzdělávací, vědecko-výzkumné a vývojové činnosti. Právě v prostorách zmíněné fakulty a i ve středních školách Asociace jsou umístěny motivační panely s kontakty, na kterých se žáci a studenti mohou informovat o aktuálních nabídkách pracovních míst, či na které mohou zasílat své životopisy se žádostmi o pracovní uplatnění v České poště.</w:t>
      </w:r>
      <w:r>
        <w:rPr>
          <w:rStyle w:val="Znakapoznpodarou"/>
          <w:rFonts w:ascii="Times New Roman" w:hAnsi="Times New Roman" w:cs="Times New Roman"/>
          <w:sz w:val="24"/>
          <w:szCs w:val="24"/>
          <w:lang w:eastAsia="cs-CZ"/>
        </w:rPr>
        <w:footnoteReference w:id="11"/>
      </w: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Pr="003F5480" w:rsidRDefault="004870AE" w:rsidP="007F4DD6">
      <w:pPr>
        <w:numPr>
          <w:ilvl w:val="2"/>
          <w:numId w:val="18"/>
        </w:numPr>
        <w:spacing w:after="0" w:line="360" w:lineRule="auto"/>
        <w:ind w:left="0" w:firstLine="426"/>
        <w:jc w:val="both"/>
        <w:rPr>
          <w:rFonts w:ascii="Times New Roman" w:hAnsi="Times New Roman" w:cs="Times New Roman"/>
          <w:b/>
          <w:sz w:val="28"/>
          <w:szCs w:val="28"/>
          <w:lang w:eastAsia="cs-CZ"/>
        </w:rPr>
      </w:pPr>
      <w:r w:rsidRPr="003F5480">
        <w:rPr>
          <w:rFonts w:ascii="Times New Roman" w:hAnsi="Times New Roman" w:cs="Times New Roman"/>
          <w:b/>
          <w:bCs/>
          <w:sz w:val="28"/>
          <w:szCs w:val="28"/>
          <w:lang w:eastAsia="cs-CZ"/>
        </w:rPr>
        <w:t>Odměňování</w:t>
      </w:r>
    </w:p>
    <w:p w:rsidR="004870AE" w:rsidRDefault="004870AE" w:rsidP="007F4DD6">
      <w:pPr>
        <w:spacing w:after="0" w:line="360" w:lineRule="auto"/>
        <w:jc w:val="both"/>
        <w:rPr>
          <w:rFonts w:ascii="Times New Roman" w:hAnsi="Times New Roman" w:cs="Times New Roman"/>
          <w:sz w:val="24"/>
          <w:szCs w:val="24"/>
          <w:lang w:eastAsia="cs-CZ"/>
        </w:rPr>
      </w:pPr>
    </w:p>
    <w:p w:rsidR="00836EC1"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V České poště</w:t>
      </w:r>
      <w:r w:rsidR="00836EC1">
        <w:rPr>
          <w:rFonts w:ascii="Times New Roman" w:hAnsi="Times New Roman" w:cs="Times New Roman"/>
          <w:sz w:val="24"/>
          <w:szCs w:val="24"/>
          <w:lang w:eastAsia="cs-CZ"/>
        </w:rPr>
        <w:t>, s. p.</w:t>
      </w:r>
      <w:r>
        <w:rPr>
          <w:rFonts w:ascii="Times New Roman" w:hAnsi="Times New Roman" w:cs="Times New Roman"/>
          <w:sz w:val="24"/>
          <w:szCs w:val="24"/>
          <w:lang w:eastAsia="cs-CZ"/>
        </w:rPr>
        <w:t xml:space="preserve"> se uplatňují tyto druhy mezd: tarifní mzda, daná dle přesně stanoveného rozpětí tarifního stupně, který přísluší k typové pozici zaměstnance. V d</w:t>
      </w:r>
      <w:r w:rsidR="003F5480">
        <w:rPr>
          <w:rFonts w:ascii="Times New Roman" w:hAnsi="Times New Roman" w:cs="Times New Roman"/>
          <w:sz w:val="24"/>
          <w:szCs w:val="24"/>
          <w:lang w:eastAsia="cs-CZ"/>
        </w:rPr>
        <w:t>alší řadě je to časová mzda, je</w:t>
      </w:r>
      <w:r>
        <w:rPr>
          <w:rFonts w:ascii="Times New Roman" w:hAnsi="Times New Roman" w:cs="Times New Roman"/>
          <w:sz w:val="24"/>
          <w:szCs w:val="24"/>
          <w:lang w:eastAsia="cs-CZ"/>
        </w:rPr>
        <w:t xml:space="preserve">ž se uplatňuje u zaměstnanců vykonávajících práci na základě dohody o provedení práce nebo dohody o pracovní činnosti. </w:t>
      </w:r>
      <w:r w:rsidR="00836EC1">
        <w:rPr>
          <w:rFonts w:ascii="Times New Roman" w:hAnsi="Times New Roman" w:cs="Times New Roman"/>
          <w:sz w:val="24"/>
          <w:szCs w:val="24"/>
          <w:lang w:eastAsia="cs-CZ"/>
        </w:rPr>
        <w:t>K tarifní mzdě je připočítávána výkonová mzda, která je poskytována na základě hodnocení pracovního výkonu zaměstnance a je stanov</w:t>
      </w:r>
      <w:r w:rsidR="00046473">
        <w:rPr>
          <w:rFonts w:ascii="Times New Roman" w:hAnsi="Times New Roman" w:cs="Times New Roman"/>
          <w:sz w:val="24"/>
          <w:szCs w:val="24"/>
          <w:lang w:eastAsia="cs-CZ"/>
        </w:rPr>
        <w:t>ena procentem ze základní mzdy. D</w:t>
      </w:r>
      <w:r w:rsidR="00836EC1">
        <w:rPr>
          <w:rFonts w:ascii="Times New Roman" w:hAnsi="Times New Roman" w:cs="Times New Roman"/>
          <w:sz w:val="24"/>
          <w:szCs w:val="24"/>
          <w:lang w:eastAsia="cs-CZ"/>
        </w:rPr>
        <w:t>oplňková forma mzdy, kd</w:t>
      </w:r>
      <w:r w:rsidR="00046473">
        <w:rPr>
          <w:rFonts w:ascii="Times New Roman" w:hAnsi="Times New Roman" w:cs="Times New Roman"/>
          <w:sz w:val="24"/>
          <w:szCs w:val="24"/>
          <w:lang w:eastAsia="cs-CZ"/>
        </w:rPr>
        <w:t>e</w:t>
      </w:r>
      <w:r w:rsidR="00836EC1">
        <w:rPr>
          <w:rFonts w:ascii="Times New Roman" w:hAnsi="Times New Roman" w:cs="Times New Roman"/>
          <w:sz w:val="24"/>
          <w:szCs w:val="24"/>
          <w:lang w:eastAsia="cs-CZ"/>
        </w:rPr>
        <w:t xml:space="preserve"> se jedná o další mzdové složky poskytované nad rámec základní a výkonové mzdy na základě předem stanovených podmínek (např. mimořádné odměny, odměny za projekty, odměny za požární prevenci </w:t>
      </w:r>
      <w:proofErr w:type="spellStart"/>
      <w:r w:rsidR="00836EC1">
        <w:rPr>
          <w:rFonts w:ascii="Times New Roman" w:hAnsi="Times New Roman" w:cs="Times New Roman"/>
          <w:sz w:val="24"/>
          <w:szCs w:val="24"/>
          <w:lang w:eastAsia="cs-CZ"/>
        </w:rPr>
        <w:t>apod</w:t>
      </w:r>
      <w:proofErr w:type="spellEnd"/>
      <w:r w:rsidR="00836EC1">
        <w:rPr>
          <w:rFonts w:ascii="Times New Roman" w:hAnsi="Times New Roman" w:cs="Times New Roman"/>
          <w:sz w:val="24"/>
          <w:szCs w:val="24"/>
          <w:lang w:eastAsia="cs-CZ"/>
        </w:rPr>
        <w:t xml:space="preserve">) a nakonec příplatky. </w:t>
      </w: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165332" w:rsidP="0055264B">
      <w:pPr>
        <w:spacing w:after="0" w:line="360" w:lineRule="auto"/>
        <w:ind w:left="567"/>
        <w:jc w:val="both"/>
        <w:rPr>
          <w:rFonts w:ascii="Times New Roman" w:hAnsi="Times New Roman" w:cs="Times New Roman"/>
          <w:sz w:val="24"/>
          <w:szCs w:val="24"/>
          <w:lang w:eastAsia="cs-CZ"/>
        </w:rPr>
      </w:pPr>
      <w:r>
        <w:rPr>
          <w:rFonts w:ascii="Times New Roman" w:hAnsi="Times New Roman" w:cs="Times New Roman"/>
          <w:noProof/>
          <w:sz w:val="24"/>
          <w:szCs w:val="24"/>
          <w:lang w:eastAsia="cs-CZ"/>
        </w:rPr>
        <w:lastRenderedPageBreak/>
        <w:pict>
          <v:shape id="_x0000_s1055" type="#_x0000_t75" style="position:absolute;left:0;text-align:left;margin-left:175.35pt;margin-top:-36.4pt;width:101.5pt;height:257.65pt;z-index:251660288" o:allowoverlap="f" filled="t" stroked="t">
            <v:imagedata r:id="rId12" o:title=""/>
          </v:shape>
        </w:pict>
      </w: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55264B">
      <w:pPr>
        <w:spacing w:after="0" w:line="360" w:lineRule="auto"/>
        <w:ind w:left="567"/>
        <w:jc w:val="both"/>
        <w:rPr>
          <w:rFonts w:ascii="Times New Roman" w:hAnsi="Times New Roman" w:cs="Times New Roman"/>
          <w:sz w:val="24"/>
          <w:szCs w:val="24"/>
          <w:lang w:eastAsia="cs-CZ"/>
        </w:rPr>
      </w:pPr>
    </w:p>
    <w:p w:rsidR="00836EC1" w:rsidRDefault="00836EC1" w:rsidP="00D43DCE">
      <w:pPr>
        <w:spacing w:after="0" w:line="360" w:lineRule="auto"/>
        <w:jc w:val="both"/>
        <w:rPr>
          <w:rFonts w:ascii="Times New Roman" w:hAnsi="Times New Roman" w:cs="Times New Roman"/>
          <w:sz w:val="24"/>
          <w:szCs w:val="24"/>
          <w:lang w:eastAsia="cs-CZ"/>
        </w:rPr>
      </w:pPr>
    </w:p>
    <w:p w:rsidR="007F4DD6" w:rsidRDefault="007F4DD6" w:rsidP="00C7367E">
      <w:pPr>
        <w:autoSpaceDE w:val="0"/>
        <w:autoSpaceDN w:val="0"/>
        <w:adjustRightInd w:val="0"/>
        <w:spacing w:after="0" w:line="360" w:lineRule="auto"/>
        <w:jc w:val="center"/>
        <w:rPr>
          <w:rFonts w:ascii="Times New Roman" w:hAnsi="Times New Roman" w:cs="Times New Roman"/>
          <w:i/>
          <w:iCs/>
          <w:sz w:val="24"/>
          <w:szCs w:val="24"/>
          <w:lang w:eastAsia="cs-CZ"/>
        </w:rPr>
      </w:pPr>
    </w:p>
    <w:p w:rsidR="007F4DD6" w:rsidRDefault="007F4DD6" w:rsidP="00C7367E">
      <w:pPr>
        <w:autoSpaceDE w:val="0"/>
        <w:autoSpaceDN w:val="0"/>
        <w:adjustRightInd w:val="0"/>
        <w:spacing w:after="0" w:line="360" w:lineRule="auto"/>
        <w:jc w:val="center"/>
        <w:rPr>
          <w:rFonts w:ascii="Times New Roman" w:hAnsi="Times New Roman" w:cs="Times New Roman"/>
          <w:i/>
          <w:iCs/>
          <w:sz w:val="24"/>
          <w:szCs w:val="24"/>
          <w:lang w:eastAsia="cs-CZ"/>
        </w:rPr>
      </w:pPr>
    </w:p>
    <w:p w:rsidR="00836EC1" w:rsidRPr="00A82965" w:rsidRDefault="00EF1463" w:rsidP="00C7367E">
      <w:pPr>
        <w:autoSpaceDE w:val="0"/>
        <w:autoSpaceDN w:val="0"/>
        <w:adjustRightInd w:val="0"/>
        <w:spacing w:after="0" w:line="360" w:lineRule="auto"/>
        <w:jc w:val="center"/>
        <w:rPr>
          <w:rFonts w:ascii="Times New Roman" w:hAnsi="Times New Roman" w:cs="Times New Roman"/>
          <w:i/>
          <w:iCs/>
          <w:sz w:val="24"/>
          <w:szCs w:val="24"/>
          <w:lang w:eastAsia="cs-CZ"/>
        </w:rPr>
      </w:pPr>
      <w:r>
        <w:rPr>
          <w:rFonts w:ascii="Times New Roman" w:hAnsi="Times New Roman" w:cs="Times New Roman"/>
          <w:i/>
          <w:iCs/>
          <w:sz w:val="24"/>
          <w:szCs w:val="24"/>
          <w:lang w:eastAsia="cs-CZ"/>
        </w:rPr>
        <w:t>Tab. 3</w:t>
      </w:r>
      <w:r w:rsidR="00836EC1" w:rsidRPr="00A82965">
        <w:rPr>
          <w:rFonts w:ascii="Times New Roman" w:hAnsi="Times New Roman" w:cs="Times New Roman"/>
          <w:i/>
          <w:iCs/>
          <w:sz w:val="24"/>
          <w:szCs w:val="24"/>
          <w:lang w:eastAsia="cs-CZ"/>
        </w:rPr>
        <w:t>: Přehled tarifních stupňů</w:t>
      </w:r>
      <w:r w:rsidR="00836EC1" w:rsidRPr="00A82965">
        <w:rPr>
          <w:rStyle w:val="Znakapoznpodarou"/>
          <w:rFonts w:ascii="Times New Roman" w:hAnsi="Times New Roman" w:cs="Times New Roman"/>
          <w:i/>
          <w:iCs/>
          <w:sz w:val="24"/>
          <w:szCs w:val="24"/>
          <w:lang w:eastAsia="cs-CZ"/>
        </w:rPr>
        <w:footnoteReference w:id="12"/>
      </w:r>
    </w:p>
    <w:p w:rsidR="00836EC1" w:rsidRDefault="00165332" w:rsidP="0055264B">
      <w:pPr>
        <w:spacing w:after="0" w:line="360" w:lineRule="auto"/>
        <w:ind w:left="567"/>
        <w:jc w:val="both"/>
        <w:rPr>
          <w:rFonts w:ascii="Times New Roman" w:hAnsi="Times New Roman" w:cs="Times New Roman"/>
          <w:sz w:val="24"/>
          <w:szCs w:val="24"/>
          <w:lang w:eastAsia="cs-CZ"/>
        </w:rPr>
      </w:pPr>
      <w:r>
        <w:rPr>
          <w:rFonts w:ascii="Times New Roman" w:hAnsi="Times New Roman" w:cs="Times New Roman"/>
          <w:noProof/>
          <w:sz w:val="24"/>
          <w:szCs w:val="24"/>
          <w:lang w:eastAsia="cs-CZ"/>
        </w:rPr>
        <w:pict>
          <v:shape id="_x0000_s1056" type="#_x0000_t75" style="position:absolute;left:0;text-align:left;margin-left:113.95pt;margin-top:16.75pt;width:257.5pt;height:250.75pt;z-index:-251655168" filled="t" stroked="t">
            <v:imagedata r:id="rId13" o:title=""/>
          </v:shape>
        </w:pict>
      </w:r>
    </w:p>
    <w:p w:rsidR="00836EC1" w:rsidRDefault="00836EC1"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55264B">
      <w:pPr>
        <w:spacing w:after="0" w:line="360" w:lineRule="auto"/>
        <w:ind w:left="567"/>
        <w:jc w:val="both"/>
        <w:rPr>
          <w:rFonts w:ascii="Times New Roman" w:hAnsi="Times New Roman" w:cs="Times New Roman"/>
          <w:sz w:val="24"/>
          <w:szCs w:val="24"/>
          <w:lang w:eastAsia="cs-CZ"/>
        </w:rPr>
      </w:pPr>
    </w:p>
    <w:p w:rsidR="00C7367E" w:rsidRDefault="00C7367E" w:rsidP="00C7367E">
      <w:pPr>
        <w:spacing w:after="0" w:line="360" w:lineRule="auto"/>
        <w:ind w:left="567"/>
        <w:jc w:val="center"/>
        <w:rPr>
          <w:rFonts w:ascii="Times New Roman" w:hAnsi="Times New Roman" w:cs="Times New Roman"/>
          <w:i/>
          <w:sz w:val="24"/>
          <w:szCs w:val="24"/>
          <w:lang w:eastAsia="cs-CZ"/>
        </w:rPr>
      </w:pPr>
    </w:p>
    <w:p w:rsidR="00D43DCE" w:rsidRDefault="00EF1463" w:rsidP="00D43DCE">
      <w:pPr>
        <w:spacing w:after="0" w:line="360" w:lineRule="auto"/>
        <w:ind w:left="567"/>
        <w:jc w:val="center"/>
        <w:rPr>
          <w:rFonts w:ascii="Times New Roman" w:hAnsi="Times New Roman" w:cs="Times New Roman"/>
          <w:i/>
          <w:sz w:val="24"/>
          <w:szCs w:val="24"/>
          <w:lang w:eastAsia="cs-CZ"/>
        </w:rPr>
      </w:pPr>
      <w:r>
        <w:rPr>
          <w:rFonts w:ascii="Times New Roman" w:hAnsi="Times New Roman" w:cs="Times New Roman"/>
          <w:i/>
          <w:sz w:val="24"/>
          <w:szCs w:val="24"/>
          <w:lang w:eastAsia="cs-CZ"/>
        </w:rPr>
        <w:t>Tab</w:t>
      </w:r>
      <w:r w:rsidR="00C7367E" w:rsidRPr="00C7367E">
        <w:rPr>
          <w:rFonts w:ascii="Times New Roman" w:hAnsi="Times New Roman" w:cs="Times New Roman"/>
          <w:i/>
          <w:sz w:val="24"/>
          <w:szCs w:val="24"/>
          <w:lang w:eastAsia="cs-CZ"/>
        </w:rPr>
        <w:t>.</w:t>
      </w:r>
      <w:r>
        <w:rPr>
          <w:rFonts w:ascii="Times New Roman" w:hAnsi="Times New Roman" w:cs="Times New Roman"/>
          <w:i/>
          <w:sz w:val="24"/>
          <w:szCs w:val="24"/>
          <w:lang w:eastAsia="cs-CZ"/>
        </w:rPr>
        <w:t xml:space="preserve"> </w:t>
      </w:r>
      <w:r w:rsidR="00C7367E" w:rsidRPr="00C7367E">
        <w:rPr>
          <w:rFonts w:ascii="Times New Roman" w:hAnsi="Times New Roman" w:cs="Times New Roman"/>
          <w:i/>
          <w:sz w:val="24"/>
          <w:szCs w:val="24"/>
          <w:lang w:eastAsia="cs-CZ"/>
        </w:rPr>
        <w:t>4: Přehled procentní výše výkonové mzdy konkrétní typové pozice</w:t>
      </w:r>
      <w:r w:rsidR="00C7367E" w:rsidRPr="00C7367E">
        <w:rPr>
          <w:rStyle w:val="Znakapoznpodarou"/>
          <w:rFonts w:ascii="Times New Roman" w:hAnsi="Times New Roman" w:cs="Times New Roman"/>
          <w:i/>
          <w:sz w:val="24"/>
          <w:szCs w:val="24"/>
          <w:lang w:eastAsia="cs-CZ"/>
        </w:rPr>
        <w:footnoteReference w:id="13"/>
      </w:r>
    </w:p>
    <w:p w:rsidR="004870AE" w:rsidRPr="00D43DCE" w:rsidRDefault="00D43DCE" w:rsidP="007F4DD6">
      <w:pPr>
        <w:spacing w:after="0" w:line="360" w:lineRule="auto"/>
        <w:jc w:val="both"/>
        <w:rPr>
          <w:rFonts w:ascii="Times New Roman" w:hAnsi="Times New Roman" w:cs="Times New Roman"/>
          <w:i/>
          <w:sz w:val="24"/>
          <w:szCs w:val="24"/>
          <w:lang w:eastAsia="cs-CZ"/>
        </w:rPr>
      </w:pPr>
      <w:r>
        <w:rPr>
          <w:rFonts w:ascii="Times New Roman" w:hAnsi="Times New Roman" w:cs="Times New Roman"/>
          <w:i/>
          <w:sz w:val="24"/>
          <w:szCs w:val="24"/>
          <w:lang w:eastAsia="cs-CZ"/>
        </w:rPr>
        <w:br w:type="page"/>
      </w:r>
      <w:r w:rsidR="004870AE">
        <w:rPr>
          <w:rFonts w:ascii="Times New Roman" w:hAnsi="Times New Roman" w:cs="Times New Roman"/>
          <w:sz w:val="24"/>
          <w:szCs w:val="24"/>
          <w:lang w:eastAsia="cs-CZ"/>
        </w:rPr>
        <w:lastRenderedPageBreak/>
        <w:t>Na konci kalendářního roku dostávají všichni zaměstnanci odměnu za hospodářský výsledek. Tato odměna se vypočítává procentuálně z průměrné měsíční tarifní mzdy. Přepážkový zaměstnanci mají právo na bonusy za prodej produktů České pošty, Poštovní spořitelny a ČSOB. Mimořádné odměny – pokud zaměstnanec splní mimořádný úkol, který není běžnou součástí jeho pracovní náplně, a jeh</w:t>
      </w:r>
      <w:r w:rsidR="00046473">
        <w:rPr>
          <w:rFonts w:ascii="Times New Roman" w:hAnsi="Times New Roman" w:cs="Times New Roman"/>
          <w:sz w:val="24"/>
          <w:szCs w:val="24"/>
          <w:lang w:eastAsia="cs-CZ"/>
        </w:rPr>
        <w:t>ož splnění si vyžádalo neobvyklé</w:t>
      </w:r>
      <w:r w:rsidR="004870AE">
        <w:rPr>
          <w:rFonts w:ascii="Times New Roman" w:hAnsi="Times New Roman" w:cs="Times New Roman"/>
          <w:sz w:val="24"/>
          <w:szCs w:val="24"/>
          <w:lang w:eastAsia="cs-CZ"/>
        </w:rPr>
        <w:t xml:space="preserve"> pracovní úsilí, může mu jeho nadřízený</w:t>
      </w:r>
      <w:r w:rsidR="00046473">
        <w:rPr>
          <w:rFonts w:ascii="Times New Roman" w:hAnsi="Times New Roman" w:cs="Times New Roman"/>
          <w:sz w:val="24"/>
          <w:szCs w:val="24"/>
          <w:lang w:eastAsia="cs-CZ"/>
        </w:rPr>
        <w:t xml:space="preserve"> tuto odměnu přiznat</w:t>
      </w:r>
      <w:r w:rsidR="004870AE">
        <w:rPr>
          <w:rFonts w:ascii="Times New Roman" w:hAnsi="Times New Roman" w:cs="Times New Roman"/>
          <w:sz w:val="24"/>
          <w:szCs w:val="24"/>
          <w:lang w:eastAsia="cs-CZ"/>
        </w:rPr>
        <w:t>. Tato složka mzdy se vyplácí jedn</w:t>
      </w:r>
      <w:r w:rsidR="00046473">
        <w:rPr>
          <w:rFonts w:ascii="Times New Roman" w:hAnsi="Times New Roman" w:cs="Times New Roman"/>
          <w:sz w:val="24"/>
          <w:szCs w:val="24"/>
          <w:lang w:eastAsia="cs-CZ"/>
        </w:rPr>
        <w:t>orázově a v konkrétních</w:t>
      </w:r>
      <w:r w:rsidR="004870AE">
        <w:rPr>
          <w:rFonts w:ascii="Times New Roman" w:hAnsi="Times New Roman" w:cs="Times New Roman"/>
          <w:sz w:val="24"/>
          <w:szCs w:val="24"/>
          <w:lang w:eastAsia="cs-CZ"/>
        </w:rPr>
        <w:t xml:space="preserve"> případech.</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p>
    <w:p w:rsidR="004870AE" w:rsidRPr="0055264B" w:rsidRDefault="007F4DD6" w:rsidP="007F4DD6">
      <w:pPr>
        <w:numPr>
          <w:ilvl w:val="2"/>
          <w:numId w:val="18"/>
        </w:numPr>
        <w:spacing w:after="0" w:line="360" w:lineRule="auto"/>
        <w:ind w:left="0" w:firstLine="851"/>
        <w:jc w:val="both"/>
        <w:rPr>
          <w:rFonts w:ascii="Times New Roman" w:hAnsi="Times New Roman" w:cs="Times New Roman"/>
          <w:b/>
          <w:bCs/>
          <w:sz w:val="28"/>
          <w:szCs w:val="28"/>
          <w:lang w:eastAsia="cs-CZ"/>
        </w:rPr>
      </w:pPr>
      <w:r>
        <w:rPr>
          <w:rFonts w:ascii="Times New Roman" w:hAnsi="Times New Roman" w:cs="Times New Roman"/>
          <w:b/>
          <w:bCs/>
          <w:sz w:val="28"/>
          <w:szCs w:val="28"/>
          <w:lang w:eastAsia="cs-CZ"/>
        </w:rPr>
        <w:t xml:space="preserve">  </w:t>
      </w:r>
      <w:r w:rsidR="004870AE" w:rsidRPr="0055264B">
        <w:rPr>
          <w:rFonts w:ascii="Times New Roman" w:hAnsi="Times New Roman" w:cs="Times New Roman"/>
          <w:b/>
          <w:bCs/>
          <w:sz w:val="28"/>
          <w:szCs w:val="28"/>
          <w:lang w:eastAsia="cs-CZ"/>
        </w:rPr>
        <w:t xml:space="preserve">Zaměstnanecké </w:t>
      </w:r>
      <w:proofErr w:type="spellStart"/>
      <w:r w:rsidR="004870AE" w:rsidRPr="0055264B">
        <w:rPr>
          <w:rFonts w:ascii="Times New Roman" w:hAnsi="Times New Roman" w:cs="Times New Roman"/>
          <w:b/>
          <w:bCs/>
          <w:sz w:val="28"/>
          <w:szCs w:val="28"/>
          <w:lang w:eastAsia="cs-CZ"/>
        </w:rPr>
        <w:t>benefity</w:t>
      </w:r>
      <w:proofErr w:type="spellEnd"/>
      <w:r w:rsidR="004870AE" w:rsidRPr="0055264B">
        <w:rPr>
          <w:rFonts w:ascii="Times New Roman" w:hAnsi="Times New Roman" w:cs="Times New Roman"/>
          <w:b/>
          <w:bCs/>
          <w:sz w:val="28"/>
          <w:szCs w:val="28"/>
          <w:lang w:eastAsia="cs-CZ"/>
        </w:rPr>
        <w:t xml:space="preserve"> </w:t>
      </w: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Pr="003E0BD3" w:rsidRDefault="004870AE" w:rsidP="007F4DD6">
      <w:pPr>
        <w:numPr>
          <w:ilvl w:val="3"/>
          <w:numId w:val="18"/>
        </w:numPr>
        <w:spacing w:after="0" w:line="360" w:lineRule="auto"/>
        <w:ind w:left="0" w:firstLine="1134"/>
        <w:jc w:val="both"/>
        <w:rPr>
          <w:rFonts w:ascii="Times New Roman" w:hAnsi="Times New Roman" w:cs="Times New Roman"/>
          <w:b/>
          <w:bCs/>
          <w:sz w:val="24"/>
          <w:szCs w:val="24"/>
          <w:lang w:eastAsia="cs-CZ"/>
        </w:rPr>
      </w:pPr>
      <w:r w:rsidRPr="003E0BD3">
        <w:rPr>
          <w:rFonts w:ascii="Times New Roman" w:hAnsi="Times New Roman" w:cs="Times New Roman"/>
          <w:b/>
          <w:bCs/>
          <w:sz w:val="24"/>
          <w:szCs w:val="24"/>
          <w:lang w:eastAsia="cs-CZ"/>
        </w:rPr>
        <w:t>Zkrácená týdenní pracovní doba</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Navzdory zákoníku práce, který stanovuje maximální týdenní počet odpracovaných hodin ve výši 40 hodin, tak pracovní doba České pošty je jen 37,5 hodiny týdně. Zaměstnanci tedy mají výhodu zkrácené pracovní doby. Výjimkou jsou pracovníci v dvousměnných režimech, kteří mají pracovní dobu 36,5 hodin týdně. Součástí pracovní doby je i pracovní pohotovost, v délce jejího trvání musí být zaměstnanec připraven kdykoliv se dopravit na pracoviště či na potřebné místo. V těchto případech má zaměstnanec k dispozici služební telefon a automobil. Pracovní pohotovost je evidována mimo jeho běžné pracovní </w:t>
      </w:r>
      <w:proofErr w:type="gramStart"/>
      <w:r>
        <w:rPr>
          <w:rFonts w:ascii="Times New Roman" w:hAnsi="Times New Roman" w:cs="Times New Roman"/>
          <w:sz w:val="24"/>
          <w:szCs w:val="24"/>
          <w:lang w:eastAsia="cs-CZ"/>
        </w:rPr>
        <w:t xml:space="preserve">směny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zaměstnanci</w:t>
      </w:r>
      <w:proofErr w:type="gramEnd"/>
      <w:r>
        <w:rPr>
          <w:rFonts w:ascii="Times New Roman" w:hAnsi="Times New Roman" w:cs="Times New Roman"/>
          <w:sz w:val="24"/>
          <w:szCs w:val="24"/>
          <w:lang w:eastAsia="cs-CZ"/>
        </w:rPr>
        <w:t xml:space="preserve"> za ni náleží peněžitá odměna a to ve výši 10% jeho průměrného hodinového výdělku za každou hodinu pracovní pohotovosti.</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p>
    <w:p w:rsidR="004870AE" w:rsidRPr="003E0BD3" w:rsidRDefault="004870AE" w:rsidP="007F4DD6">
      <w:pPr>
        <w:numPr>
          <w:ilvl w:val="3"/>
          <w:numId w:val="18"/>
        </w:numPr>
        <w:spacing w:after="0" w:line="360" w:lineRule="auto"/>
        <w:ind w:left="0" w:firstLine="1134"/>
        <w:jc w:val="both"/>
        <w:rPr>
          <w:rFonts w:ascii="Times New Roman" w:hAnsi="Times New Roman" w:cs="Times New Roman"/>
          <w:b/>
          <w:bCs/>
          <w:sz w:val="24"/>
          <w:szCs w:val="24"/>
          <w:lang w:eastAsia="cs-CZ"/>
        </w:rPr>
      </w:pPr>
      <w:r w:rsidRPr="003E0BD3">
        <w:rPr>
          <w:rFonts w:ascii="Times New Roman" w:hAnsi="Times New Roman" w:cs="Times New Roman"/>
          <w:b/>
          <w:bCs/>
          <w:sz w:val="24"/>
          <w:szCs w:val="24"/>
          <w:lang w:eastAsia="cs-CZ"/>
        </w:rPr>
        <w:t>Dovolená na zotavenou</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Zákoník práce stanovuje 4 týdny dovolené na zotavenou. Česká pošta poskytuje svým zaměstnancům jeden týden navíc, to znamená dovolenou v celkovém rozsahu 5 týdnů. Dále pak zaměstnanci, kteří pečují o dítě do 15 let věku, mají nárok na 1 den volna každé čtvrtletí, určený na péči o dítě. Tyto dny volna se násobí počtem dětí, o něž pečují.</w:t>
      </w:r>
    </w:p>
    <w:p w:rsidR="004870AE" w:rsidRDefault="004870AE" w:rsidP="00D43DCE">
      <w:pPr>
        <w:spacing w:after="0" w:line="360" w:lineRule="auto"/>
        <w:jc w:val="both"/>
        <w:rPr>
          <w:rFonts w:ascii="Times New Roman" w:hAnsi="Times New Roman" w:cs="Times New Roman"/>
          <w:sz w:val="24"/>
          <w:szCs w:val="24"/>
          <w:lang w:eastAsia="cs-CZ"/>
        </w:rPr>
      </w:pPr>
    </w:p>
    <w:p w:rsidR="004870AE" w:rsidRPr="003E0BD3" w:rsidRDefault="007F4DD6" w:rsidP="007F4DD6">
      <w:pPr>
        <w:numPr>
          <w:ilvl w:val="3"/>
          <w:numId w:val="18"/>
        </w:numPr>
        <w:spacing w:after="0" w:line="360" w:lineRule="auto"/>
        <w:ind w:firstLine="210"/>
        <w:jc w:val="both"/>
        <w:rPr>
          <w:rFonts w:ascii="Times New Roman" w:hAnsi="Times New Roman" w:cs="Times New Roman"/>
          <w:b/>
          <w:bCs/>
          <w:sz w:val="24"/>
          <w:szCs w:val="24"/>
          <w:lang w:eastAsia="cs-CZ"/>
        </w:rPr>
      </w:pPr>
      <w:r>
        <w:rPr>
          <w:rFonts w:ascii="Times New Roman" w:hAnsi="Times New Roman" w:cs="Times New Roman"/>
          <w:b/>
          <w:bCs/>
          <w:sz w:val="24"/>
          <w:szCs w:val="24"/>
          <w:lang w:eastAsia="cs-CZ"/>
        </w:rPr>
        <w:br w:type="page"/>
      </w:r>
      <w:r w:rsidR="004870AE" w:rsidRPr="003E0BD3">
        <w:rPr>
          <w:rFonts w:ascii="Times New Roman" w:hAnsi="Times New Roman" w:cs="Times New Roman"/>
          <w:b/>
          <w:bCs/>
          <w:sz w:val="24"/>
          <w:szCs w:val="24"/>
          <w:lang w:eastAsia="cs-CZ"/>
        </w:rPr>
        <w:lastRenderedPageBreak/>
        <w:t>Pracovní podmínky</w:t>
      </w: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Pracovní podmínky jsou bezesporu jedním z důležitých motivačních faktorů. V České poště se o nich hovoří i v kolektivní smlouvě. Společnost poskytuje svým zaměstnancům co nejdůslednější bezpečnost a nejlepší podmínky pro jejich práci. Snaží se zajistit moderní, komfortní vybavení kanceláří, dostatečné technické vybavení, pro přepážkové pracovníky jsou důležité jejich uniformy, ale také bezpečnostní parametry pracoviště v podobě např. alarmů či bezpečnostních skel. </w:t>
      </w: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Pr="003E0BD3" w:rsidRDefault="004870AE" w:rsidP="007F4DD6">
      <w:pPr>
        <w:numPr>
          <w:ilvl w:val="3"/>
          <w:numId w:val="18"/>
        </w:numPr>
        <w:spacing w:after="0" w:line="360" w:lineRule="auto"/>
        <w:ind w:firstLine="210"/>
        <w:jc w:val="both"/>
        <w:rPr>
          <w:rFonts w:ascii="Times New Roman" w:hAnsi="Times New Roman" w:cs="Times New Roman"/>
          <w:b/>
          <w:bCs/>
          <w:sz w:val="24"/>
          <w:szCs w:val="24"/>
          <w:lang w:eastAsia="cs-CZ"/>
        </w:rPr>
      </w:pPr>
      <w:r w:rsidRPr="003E0BD3">
        <w:rPr>
          <w:rFonts w:ascii="Times New Roman" w:hAnsi="Times New Roman" w:cs="Times New Roman"/>
          <w:b/>
          <w:bCs/>
          <w:sz w:val="24"/>
          <w:szCs w:val="24"/>
          <w:lang w:eastAsia="cs-CZ"/>
        </w:rPr>
        <w:t>Vzdělávání pracovníků</w:t>
      </w: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Jak již bylo zmíněno výše, Česká pošta každý rok stanovuje harmonogram pravidelných profesních školení. Tato školení se týkají zejména zaměstnanců pracujících na přepážkách poboček a obchodních zástupců. Jde o odborné školení prodejních dovedností a znalostní školení nových i stávajících produktů České pošty i již zmíněných aliančních partnerů. Tato školení většinou zajišťuje tým profesních trenérů, kteří patří k zaměstnancům České pošty. Naopak externí firmy zajišťují školení IT pracovníků, právníků, účetních apod.</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Pr="003E0BD3" w:rsidRDefault="004870AE" w:rsidP="007F4DD6">
      <w:pPr>
        <w:numPr>
          <w:ilvl w:val="3"/>
          <w:numId w:val="18"/>
        </w:numPr>
        <w:spacing w:after="0" w:line="360" w:lineRule="auto"/>
        <w:ind w:left="0" w:firstLine="1134"/>
        <w:jc w:val="both"/>
        <w:rPr>
          <w:rFonts w:ascii="Times New Roman" w:hAnsi="Times New Roman" w:cs="Times New Roman"/>
          <w:b/>
          <w:bCs/>
          <w:sz w:val="24"/>
          <w:szCs w:val="24"/>
          <w:lang w:eastAsia="cs-CZ"/>
        </w:rPr>
      </w:pPr>
      <w:r w:rsidRPr="003E0BD3">
        <w:rPr>
          <w:rFonts w:ascii="Times New Roman" w:hAnsi="Times New Roman" w:cs="Times New Roman"/>
          <w:b/>
          <w:bCs/>
          <w:sz w:val="24"/>
          <w:szCs w:val="24"/>
          <w:lang w:eastAsia="cs-CZ"/>
        </w:rPr>
        <w:t>Fond kulturních a sociálních potřeb</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Součástí každoročního finančního rozpočtu je fond kulturních a sociálních potřeb, který je určen na sociální program pro zaměstnance. Jsou z něj čerpány příspěvky zaměstnancům na kulturní</w:t>
      </w:r>
      <w:r w:rsidR="00046473">
        <w:rPr>
          <w:rFonts w:ascii="Times New Roman" w:hAnsi="Times New Roman" w:cs="Times New Roman"/>
          <w:sz w:val="24"/>
          <w:szCs w:val="24"/>
          <w:lang w:eastAsia="cs-CZ"/>
        </w:rPr>
        <w:t xml:space="preserve"> a sociální rozvoj, na stravování, rekreaci, kulturu</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tělovýchovu, s</w:t>
      </w:r>
      <w:r w:rsidR="00046473">
        <w:rPr>
          <w:rFonts w:ascii="Times New Roman" w:hAnsi="Times New Roman" w:cs="Times New Roman"/>
          <w:sz w:val="24"/>
          <w:szCs w:val="24"/>
          <w:lang w:eastAsia="cs-CZ"/>
        </w:rPr>
        <w:t>ociální výpomoci a půjčky</w:t>
      </w:r>
      <w:r>
        <w:rPr>
          <w:rFonts w:ascii="Times New Roman" w:hAnsi="Times New Roman" w:cs="Times New Roman"/>
          <w:sz w:val="24"/>
          <w:szCs w:val="24"/>
          <w:lang w:eastAsia="cs-CZ"/>
        </w:rPr>
        <w:t xml:space="preserve">, </w:t>
      </w:r>
      <w:r w:rsidR="00046473">
        <w:rPr>
          <w:rFonts w:ascii="Times New Roman" w:hAnsi="Times New Roman" w:cs="Times New Roman"/>
          <w:sz w:val="24"/>
          <w:szCs w:val="24"/>
          <w:lang w:eastAsia="cs-CZ"/>
        </w:rPr>
        <w:t>příspěvky odborové organizaci, dary a ostatní.</w:t>
      </w: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Default="004870AE" w:rsidP="0055264B">
      <w:pPr>
        <w:spacing w:after="0" w:line="360" w:lineRule="auto"/>
        <w:ind w:left="567"/>
        <w:jc w:val="both"/>
        <w:rPr>
          <w:rFonts w:ascii="Times New Roman" w:hAnsi="Times New Roman" w:cs="Times New Roman"/>
          <w:sz w:val="24"/>
          <w:szCs w:val="24"/>
          <w:lang w:eastAsia="cs-CZ"/>
        </w:rPr>
      </w:pPr>
    </w:p>
    <w:p w:rsidR="004870AE" w:rsidRPr="003E0BD3" w:rsidRDefault="00C7367E" w:rsidP="007F4DD6">
      <w:pPr>
        <w:numPr>
          <w:ilvl w:val="3"/>
          <w:numId w:val="18"/>
        </w:numPr>
        <w:spacing w:after="0" w:line="360" w:lineRule="auto"/>
        <w:ind w:left="0" w:firstLine="1134"/>
        <w:jc w:val="both"/>
        <w:rPr>
          <w:rFonts w:ascii="Times New Roman" w:hAnsi="Times New Roman" w:cs="Times New Roman"/>
          <w:b/>
          <w:bCs/>
          <w:sz w:val="24"/>
          <w:szCs w:val="24"/>
          <w:lang w:eastAsia="cs-CZ"/>
        </w:rPr>
      </w:pPr>
      <w:r>
        <w:rPr>
          <w:rFonts w:ascii="Times New Roman" w:hAnsi="Times New Roman" w:cs="Times New Roman"/>
          <w:b/>
          <w:bCs/>
          <w:sz w:val="24"/>
          <w:szCs w:val="24"/>
          <w:lang w:eastAsia="cs-CZ"/>
        </w:rPr>
        <w:br w:type="page"/>
      </w:r>
      <w:r w:rsidR="004870AE" w:rsidRPr="003E0BD3">
        <w:rPr>
          <w:rFonts w:ascii="Times New Roman" w:hAnsi="Times New Roman" w:cs="Times New Roman"/>
          <w:b/>
          <w:bCs/>
          <w:sz w:val="24"/>
          <w:szCs w:val="24"/>
          <w:lang w:eastAsia="cs-CZ"/>
        </w:rPr>
        <w:lastRenderedPageBreak/>
        <w:t>Příspěvek na stravování</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Společnost nabízí zaměstnancům možnost stravovaní ve vlastních stravovacích zařízeních, popřípadě v náhradních provozovnách. Pokud pracovník této nabídky nemůže nebo nechce využít, má nárok na poukázky v hodnotě 50,- na den. Za jednu tuto stravenku zaplatí zaměstnan</w:t>
      </w:r>
      <w:r w:rsidR="003F5480">
        <w:rPr>
          <w:rFonts w:ascii="Times New Roman" w:hAnsi="Times New Roman" w:cs="Times New Roman"/>
          <w:sz w:val="24"/>
          <w:szCs w:val="24"/>
          <w:lang w:eastAsia="cs-CZ"/>
        </w:rPr>
        <w:t>ec</w:t>
      </w:r>
      <w:r>
        <w:rPr>
          <w:rFonts w:ascii="Times New Roman" w:hAnsi="Times New Roman" w:cs="Times New Roman"/>
          <w:sz w:val="24"/>
          <w:szCs w:val="24"/>
          <w:lang w:eastAsia="cs-CZ"/>
        </w:rPr>
        <w:t xml:space="preserve"> 13,-, přičemž za oběd v podnikovém stravovacím zařízení platí 9,50,-.</w:t>
      </w:r>
    </w:p>
    <w:p w:rsidR="00C7367E" w:rsidRDefault="00C7367E" w:rsidP="007F4DD6">
      <w:pPr>
        <w:spacing w:after="0" w:line="360" w:lineRule="auto"/>
        <w:jc w:val="both"/>
        <w:rPr>
          <w:rFonts w:ascii="Times New Roman" w:hAnsi="Times New Roman" w:cs="Times New Roman"/>
          <w:b/>
          <w:sz w:val="24"/>
          <w:szCs w:val="24"/>
          <w:lang w:eastAsia="cs-CZ"/>
        </w:rPr>
      </w:pPr>
    </w:p>
    <w:p w:rsidR="00C7367E" w:rsidRDefault="00C7367E" w:rsidP="007F4DD6">
      <w:pPr>
        <w:spacing w:after="0" w:line="360" w:lineRule="auto"/>
        <w:jc w:val="both"/>
        <w:rPr>
          <w:rFonts w:ascii="Times New Roman" w:hAnsi="Times New Roman" w:cs="Times New Roman"/>
          <w:b/>
          <w:sz w:val="24"/>
          <w:szCs w:val="24"/>
          <w:lang w:eastAsia="cs-CZ"/>
        </w:rPr>
      </w:pPr>
    </w:p>
    <w:p w:rsidR="004870AE" w:rsidRPr="00A52C92" w:rsidRDefault="004870AE" w:rsidP="007F4DD6">
      <w:pPr>
        <w:numPr>
          <w:ilvl w:val="3"/>
          <w:numId w:val="18"/>
        </w:numPr>
        <w:spacing w:after="0" w:line="360" w:lineRule="auto"/>
        <w:ind w:left="0" w:firstLine="1134"/>
        <w:jc w:val="both"/>
        <w:rPr>
          <w:rFonts w:ascii="Times New Roman" w:hAnsi="Times New Roman" w:cs="Times New Roman"/>
          <w:b/>
          <w:sz w:val="24"/>
          <w:szCs w:val="24"/>
          <w:lang w:eastAsia="cs-CZ"/>
        </w:rPr>
      </w:pPr>
      <w:r w:rsidRPr="00A52C92">
        <w:rPr>
          <w:rFonts w:ascii="Times New Roman" w:hAnsi="Times New Roman" w:cs="Times New Roman"/>
          <w:b/>
          <w:sz w:val="24"/>
          <w:szCs w:val="24"/>
          <w:lang w:eastAsia="cs-CZ"/>
        </w:rPr>
        <w:t>Příspěvek na životní a penzijní připojištění</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Podnik poskytuje svým zaměstnancům příspěvek na životní pojištění. Dle kolektivní smlouvy má na příspěvek nárok ten zaměstnance, který je v pracovním poměru minimálně 3 roky a prokáže, že uzavřel pojistnou smlouvu s některou z vybraných pojistných společností. Výše příspěvků se odvíjí od věku zaměstnance – do 40 let věku je to 300,-, od 40 do 50 let věku je to 400,- a od 50 let do vzniku nároku na starobní důchod je to 500,-.</w:t>
      </w: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Default="004870AE" w:rsidP="007F4DD6">
      <w:pPr>
        <w:spacing w:after="0" w:line="360" w:lineRule="auto"/>
        <w:jc w:val="both"/>
        <w:rPr>
          <w:rFonts w:ascii="Times New Roman" w:hAnsi="Times New Roman" w:cs="Times New Roman"/>
          <w:b/>
          <w:bCs/>
          <w:sz w:val="24"/>
          <w:szCs w:val="24"/>
          <w:lang w:eastAsia="cs-CZ"/>
        </w:rPr>
      </w:pPr>
    </w:p>
    <w:p w:rsidR="004870AE" w:rsidRPr="003E0BD3" w:rsidRDefault="004870AE" w:rsidP="007F4DD6">
      <w:pPr>
        <w:numPr>
          <w:ilvl w:val="3"/>
          <w:numId w:val="18"/>
        </w:numPr>
        <w:spacing w:after="0" w:line="360" w:lineRule="auto"/>
        <w:ind w:left="0" w:firstLine="1134"/>
        <w:jc w:val="both"/>
        <w:rPr>
          <w:rFonts w:ascii="Times New Roman" w:hAnsi="Times New Roman" w:cs="Times New Roman"/>
          <w:b/>
          <w:bCs/>
          <w:sz w:val="24"/>
          <w:szCs w:val="24"/>
          <w:lang w:eastAsia="cs-CZ"/>
        </w:rPr>
      </w:pPr>
      <w:r w:rsidRPr="003E0BD3">
        <w:rPr>
          <w:rFonts w:ascii="Times New Roman" w:hAnsi="Times New Roman" w:cs="Times New Roman"/>
          <w:b/>
          <w:bCs/>
          <w:sz w:val="24"/>
          <w:szCs w:val="24"/>
          <w:lang w:eastAsia="cs-CZ"/>
        </w:rPr>
        <w:t>Příspěvek na rekreaci</w:t>
      </w:r>
    </w:p>
    <w:p w:rsidR="004870AE" w:rsidRDefault="004870AE" w:rsidP="007F4DD6">
      <w:pPr>
        <w:spacing w:after="0" w:line="360" w:lineRule="auto"/>
        <w:jc w:val="both"/>
        <w:rPr>
          <w:rFonts w:ascii="Times New Roman" w:hAnsi="Times New Roman" w:cs="Times New Roman"/>
          <w:sz w:val="24"/>
          <w:szCs w:val="24"/>
          <w:lang w:eastAsia="cs-CZ"/>
        </w:rPr>
      </w:pPr>
    </w:p>
    <w:p w:rsidR="004870AE" w:rsidRDefault="004870AE" w:rsidP="007F4DD6">
      <w:pPr>
        <w:spacing w:after="0" w:line="36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Zaměstnavatel nabízí svým zaměstnancům možnost čerpat jednou ročně částku 2500,- na rekreaci dle svého výběru. Samozřejmostí je i využití z mnoha rekreačních zařízení patřících České poště jako např. Chata Kovářka u Jindřichova Hradce nebo Rekreační zařízení Rožmberk.</w:t>
      </w:r>
    </w:p>
    <w:p w:rsidR="004870AE" w:rsidRPr="0051376B" w:rsidRDefault="004870AE" w:rsidP="0055264B">
      <w:pPr>
        <w:spacing w:after="0" w:line="360" w:lineRule="auto"/>
        <w:ind w:left="567"/>
        <w:jc w:val="both"/>
        <w:rPr>
          <w:rFonts w:ascii="Times New Roman" w:hAnsi="Times New Roman" w:cs="Times New Roman"/>
          <w:sz w:val="24"/>
          <w:szCs w:val="24"/>
          <w:lang w:eastAsia="cs-CZ"/>
        </w:rPr>
      </w:pPr>
    </w:p>
    <w:p w:rsidR="004870AE" w:rsidRPr="00F8138A" w:rsidRDefault="004870AE" w:rsidP="0055264B">
      <w:pPr>
        <w:autoSpaceDE w:val="0"/>
        <w:autoSpaceDN w:val="0"/>
        <w:adjustRightInd w:val="0"/>
        <w:spacing w:after="0" w:line="360" w:lineRule="auto"/>
        <w:ind w:left="567"/>
        <w:jc w:val="both"/>
        <w:rPr>
          <w:rFonts w:ascii="Times New Roman" w:hAnsi="Times New Roman" w:cs="Times New Roman"/>
          <w:sz w:val="24"/>
          <w:szCs w:val="24"/>
        </w:rPr>
      </w:pPr>
    </w:p>
    <w:p w:rsidR="004870AE" w:rsidRPr="00F8138A" w:rsidRDefault="004870AE" w:rsidP="00F8138A">
      <w:pPr>
        <w:autoSpaceDE w:val="0"/>
        <w:autoSpaceDN w:val="0"/>
        <w:adjustRightInd w:val="0"/>
        <w:spacing w:after="0" w:line="360" w:lineRule="auto"/>
        <w:jc w:val="both"/>
        <w:rPr>
          <w:rFonts w:ascii="Times New Roman" w:hAnsi="Times New Roman" w:cs="Times New Roman"/>
          <w:sz w:val="24"/>
          <w:szCs w:val="24"/>
        </w:rPr>
      </w:pPr>
    </w:p>
    <w:p w:rsidR="004870AE" w:rsidRDefault="004870AE" w:rsidP="00F8138A">
      <w:pPr>
        <w:shd w:val="clear" w:color="auto" w:fill="FFFFFF"/>
        <w:spacing w:before="120" w:after="120" w:line="360" w:lineRule="auto"/>
        <w:ind w:right="150"/>
        <w:jc w:val="both"/>
        <w:rPr>
          <w:rFonts w:ascii="Times New Roman" w:hAnsi="Times New Roman" w:cs="Times New Roman"/>
          <w:sz w:val="24"/>
          <w:szCs w:val="24"/>
          <w:lang w:eastAsia="cs-CZ"/>
        </w:rPr>
      </w:pPr>
    </w:p>
    <w:p w:rsidR="004870AE" w:rsidRDefault="004870AE" w:rsidP="0089333C">
      <w:pPr>
        <w:shd w:val="clear" w:color="auto" w:fill="FFFFFF"/>
        <w:spacing w:before="120" w:after="120" w:line="240" w:lineRule="auto"/>
        <w:ind w:right="150"/>
        <w:rPr>
          <w:b/>
          <w:bCs/>
          <w:sz w:val="22"/>
          <w:szCs w:val="22"/>
          <w:lang w:eastAsia="cs-CZ"/>
        </w:rPr>
      </w:pPr>
    </w:p>
    <w:p w:rsidR="004870AE" w:rsidRDefault="004870AE" w:rsidP="004F266A">
      <w:pPr>
        <w:shd w:val="clear" w:color="auto" w:fill="FFFFFF"/>
        <w:spacing w:before="120" w:after="120" w:line="240" w:lineRule="auto"/>
        <w:ind w:left="150" w:right="150"/>
        <w:rPr>
          <w:b/>
          <w:bCs/>
          <w:sz w:val="22"/>
          <w:szCs w:val="22"/>
          <w:lang w:eastAsia="cs-CZ"/>
        </w:rPr>
      </w:pPr>
    </w:p>
    <w:p w:rsidR="004870AE" w:rsidRDefault="004870AE" w:rsidP="004F266A">
      <w:pPr>
        <w:shd w:val="clear" w:color="auto" w:fill="FFFFFF"/>
        <w:spacing w:before="120" w:after="120" w:line="240" w:lineRule="auto"/>
        <w:ind w:left="150" w:right="150"/>
        <w:rPr>
          <w:b/>
          <w:bCs/>
          <w:sz w:val="22"/>
          <w:szCs w:val="22"/>
          <w:lang w:eastAsia="cs-CZ"/>
        </w:rPr>
      </w:pPr>
    </w:p>
    <w:p w:rsidR="004870AE" w:rsidRPr="00D43DCE" w:rsidRDefault="00C7367E" w:rsidP="007F4DD6">
      <w:pPr>
        <w:pStyle w:val="Styl1"/>
        <w:numPr>
          <w:ilvl w:val="0"/>
          <w:numId w:val="21"/>
        </w:numPr>
        <w:ind w:left="0" w:firstLine="0"/>
        <w:rPr>
          <w:sz w:val="40"/>
          <w:szCs w:val="40"/>
          <w:lang w:eastAsia="cs-CZ"/>
        </w:rPr>
      </w:pPr>
      <w:r>
        <w:rPr>
          <w:sz w:val="22"/>
          <w:szCs w:val="22"/>
          <w:lang w:eastAsia="cs-CZ"/>
        </w:rPr>
        <w:br w:type="page"/>
      </w:r>
      <w:r w:rsidR="004870AE" w:rsidRPr="00D43DCE">
        <w:rPr>
          <w:sz w:val="40"/>
          <w:szCs w:val="40"/>
          <w:lang w:eastAsia="cs-CZ"/>
        </w:rPr>
        <w:lastRenderedPageBreak/>
        <w:t>Motivace lidských zdrojů z pohledu teorie</w:t>
      </w:r>
    </w:p>
    <w:p w:rsidR="00D43DCE" w:rsidRPr="00207089" w:rsidRDefault="00D43DCE" w:rsidP="007F4DD6">
      <w:pPr>
        <w:pStyle w:val="Styl1"/>
        <w:numPr>
          <w:ilvl w:val="0"/>
          <w:numId w:val="0"/>
        </w:numPr>
        <w:rPr>
          <w:lang w:eastAsia="cs-CZ"/>
        </w:rPr>
      </w:pPr>
    </w:p>
    <w:p w:rsidR="004870AE" w:rsidRPr="00905966" w:rsidRDefault="004870AE" w:rsidP="007F4DD6">
      <w:pPr>
        <w:pStyle w:val="Styl1"/>
        <w:numPr>
          <w:ilvl w:val="1"/>
          <w:numId w:val="32"/>
        </w:numPr>
        <w:ind w:left="0" w:firstLine="426"/>
        <w:rPr>
          <w:lang w:eastAsia="cs-CZ"/>
        </w:rPr>
      </w:pPr>
      <w:r w:rsidRPr="00905966">
        <w:rPr>
          <w:lang w:eastAsia="cs-CZ"/>
        </w:rPr>
        <w:t>Pojem motivace</w:t>
      </w:r>
      <w:r w:rsidR="00102386" w:rsidRPr="00905966">
        <w:rPr>
          <w:lang w:eastAsia="cs-CZ"/>
        </w:rPr>
        <w:tab/>
      </w:r>
    </w:p>
    <w:p w:rsidR="004870AE" w:rsidRPr="00890F96" w:rsidRDefault="004870AE" w:rsidP="00633A39">
      <w:pPr>
        <w:shd w:val="clear" w:color="auto" w:fill="FFFFFF"/>
        <w:spacing w:before="120" w:after="120" w:line="360" w:lineRule="auto"/>
        <w:ind w:right="-2"/>
        <w:jc w:val="both"/>
        <w:rPr>
          <w:rFonts w:ascii="Times New Roman" w:hAnsi="Times New Roman" w:cs="Times New Roman"/>
          <w:i/>
          <w:sz w:val="24"/>
          <w:szCs w:val="24"/>
          <w:lang w:eastAsia="cs-CZ"/>
        </w:rPr>
      </w:pPr>
      <w:r>
        <w:rPr>
          <w:rFonts w:ascii="Times New Roman" w:hAnsi="Times New Roman" w:cs="Times New Roman"/>
          <w:sz w:val="24"/>
          <w:szCs w:val="24"/>
          <w:lang w:eastAsia="cs-CZ"/>
        </w:rPr>
        <w:t>„</w:t>
      </w:r>
      <w:r w:rsidRPr="00890F96">
        <w:rPr>
          <w:rFonts w:ascii="Times New Roman" w:hAnsi="Times New Roman" w:cs="Times New Roman"/>
          <w:i/>
          <w:sz w:val="24"/>
          <w:szCs w:val="24"/>
          <w:lang w:eastAsia="cs-CZ"/>
        </w:rPr>
        <w:t xml:space="preserve">Termín motivace pochází z latinského slova </w:t>
      </w:r>
      <w:proofErr w:type="spellStart"/>
      <w:r w:rsidRPr="00890F96">
        <w:rPr>
          <w:rFonts w:ascii="Times New Roman" w:hAnsi="Times New Roman" w:cs="Times New Roman"/>
          <w:i/>
          <w:sz w:val="24"/>
          <w:szCs w:val="24"/>
          <w:lang w:eastAsia="cs-CZ"/>
        </w:rPr>
        <w:t>moveo</w:t>
      </w:r>
      <w:proofErr w:type="spellEnd"/>
      <w:r w:rsidRPr="00890F96">
        <w:rPr>
          <w:rFonts w:ascii="Times New Roman" w:hAnsi="Times New Roman" w:cs="Times New Roman"/>
          <w:i/>
          <w:sz w:val="24"/>
          <w:szCs w:val="24"/>
          <w:lang w:eastAsia="cs-CZ"/>
        </w:rPr>
        <w:t xml:space="preserve"> – hýbat se a vyjadřuje se tím hybná sílá chování. Otázka motivace je otázkou, proč se člověk chová tak, jak se chová.“ </w:t>
      </w:r>
    </w:p>
    <w:p w:rsidR="004870AE" w:rsidRDefault="004870AE" w:rsidP="00633A39">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M. </w:t>
      </w:r>
      <w:proofErr w:type="spellStart"/>
      <w:r>
        <w:rPr>
          <w:rFonts w:ascii="Times New Roman" w:hAnsi="Times New Roman" w:cs="Times New Roman"/>
          <w:sz w:val="24"/>
          <w:szCs w:val="24"/>
          <w:lang w:eastAsia="cs-CZ"/>
        </w:rPr>
        <w:t>Farková</w:t>
      </w:r>
      <w:proofErr w:type="spellEnd"/>
    </w:p>
    <w:p w:rsidR="004870AE" w:rsidRDefault="004870AE" w:rsidP="00633A39">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Výše uvedená definice je jen kapkou v moři v definicích, které byly na upřesnění slova „motivace“ kdy napsány. Nejjednodušeji a nejsrozumitelněji lze motivaci člověka popsat jako soubor činitelů představujících vnitřní hnací síly jeho činnosti, které usměrňují lidské jednání a prožívání. Na základě motivů (vnitřní pohnutka podněcující chování člověka) a potřeb (pociťovaný nedostatek něčeho důležitého pro život jedince) se pak jedinec chová. Vědomí tohoto cíle vyvolává napětí, které vyú</w:t>
      </w:r>
      <w:r w:rsidR="00633A39">
        <w:rPr>
          <w:rFonts w:ascii="Times New Roman" w:hAnsi="Times New Roman" w:cs="Times New Roman"/>
          <w:sz w:val="24"/>
          <w:szCs w:val="24"/>
          <w:lang w:eastAsia="cs-CZ"/>
        </w:rPr>
        <w:t xml:space="preserve">sťuje do aktivit (úsilí), </w:t>
      </w:r>
      <w:r>
        <w:rPr>
          <w:rFonts w:ascii="Times New Roman" w:hAnsi="Times New Roman" w:cs="Times New Roman"/>
          <w:sz w:val="24"/>
          <w:szCs w:val="24"/>
          <w:lang w:eastAsia="cs-CZ"/>
        </w:rPr>
        <w:t>směřují</w:t>
      </w:r>
      <w:r w:rsidR="00633A39">
        <w:rPr>
          <w:rFonts w:ascii="Times New Roman" w:hAnsi="Times New Roman" w:cs="Times New Roman"/>
          <w:sz w:val="24"/>
          <w:szCs w:val="24"/>
          <w:lang w:eastAsia="cs-CZ"/>
        </w:rPr>
        <w:t>cích</w:t>
      </w:r>
      <w:r>
        <w:rPr>
          <w:rFonts w:ascii="Times New Roman" w:hAnsi="Times New Roman" w:cs="Times New Roman"/>
          <w:sz w:val="24"/>
          <w:szCs w:val="24"/>
          <w:lang w:eastAsia="cs-CZ"/>
        </w:rPr>
        <w:t xml:space="preserve"> k dosahování cílů. Je třeba zde ale upozornit, že skutečné vztahy v</w:t>
      </w:r>
      <w:r w:rsidR="00633A39">
        <w:rPr>
          <w:rFonts w:ascii="Times New Roman" w:hAnsi="Times New Roman" w:cs="Times New Roman"/>
          <w:sz w:val="24"/>
          <w:szCs w:val="24"/>
          <w:lang w:eastAsia="cs-CZ"/>
        </w:rPr>
        <w:t> </w:t>
      </w:r>
      <w:r>
        <w:rPr>
          <w:rFonts w:ascii="Times New Roman" w:hAnsi="Times New Roman" w:cs="Times New Roman"/>
          <w:sz w:val="24"/>
          <w:szCs w:val="24"/>
          <w:lang w:eastAsia="cs-CZ"/>
        </w:rPr>
        <w:t>životě</w:t>
      </w:r>
      <w:r w:rsidR="00633A39">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i v práci bývají mnohem složitější</w:t>
      </w:r>
      <w:r w:rsidR="00633A39">
        <w:rPr>
          <w:rFonts w:ascii="Times New Roman" w:hAnsi="Times New Roman" w:cs="Times New Roman"/>
          <w:sz w:val="24"/>
          <w:szCs w:val="24"/>
          <w:lang w:eastAsia="cs-CZ"/>
        </w:rPr>
        <w:t>,</w:t>
      </w:r>
      <w:r>
        <w:rPr>
          <w:rFonts w:ascii="Times New Roman" w:hAnsi="Times New Roman" w:cs="Times New Roman"/>
          <w:sz w:val="24"/>
          <w:szCs w:val="24"/>
          <w:lang w:eastAsia="cs-CZ"/>
        </w:rPr>
        <w:t xml:space="preserve"> a proto je tento řetězec značně zjednodušen.</w:t>
      </w:r>
    </w:p>
    <w:p w:rsidR="004870AE" w:rsidRDefault="004870AE" w:rsidP="00633A39">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Motivovat tedy znamená, vytvořit u lidí vnitřní zájem, ochotu a chuť se angažovat při plnění jim svěřených úkolů. Je nesmírně důležité si uvědomit, že motivace je hypotetický konstrukt, </w:t>
      </w:r>
      <w:proofErr w:type="gramStart"/>
      <w:r>
        <w:rPr>
          <w:rFonts w:ascii="Times New Roman" w:hAnsi="Times New Roman" w:cs="Times New Roman"/>
          <w:sz w:val="24"/>
          <w:szCs w:val="24"/>
          <w:lang w:eastAsia="cs-CZ"/>
        </w:rPr>
        <w:t>tzn. že</w:t>
      </w:r>
      <w:proofErr w:type="gramEnd"/>
      <w:r>
        <w:rPr>
          <w:rFonts w:ascii="Times New Roman" w:hAnsi="Times New Roman" w:cs="Times New Roman"/>
          <w:sz w:val="24"/>
          <w:szCs w:val="24"/>
          <w:lang w:eastAsia="cs-CZ"/>
        </w:rPr>
        <w:t xml:space="preserve"> to není nic hmatatelného, pomocí kterého se snažíme vysvětlit naše cílené chování a jednání. V některých literaturách se také motivace rozděluje na </w:t>
      </w:r>
      <w:proofErr w:type="gramStart"/>
      <w:r>
        <w:rPr>
          <w:rFonts w:ascii="Times New Roman" w:hAnsi="Times New Roman" w:cs="Times New Roman"/>
          <w:sz w:val="24"/>
          <w:szCs w:val="24"/>
          <w:lang w:eastAsia="cs-CZ"/>
        </w:rPr>
        <w:t xml:space="preserve">vnitřní </w:t>
      </w:r>
      <w:r w:rsidR="00A874F5">
        <w:rPr>
          <w:rFonts w:ascii="Times New Roman" w:hAnsi="Times New Roman" w:cs="Times New Roman"/>
          <w:sz w:val="24"/>
          <w:szCs w:val="24"/>
          <w:lang w:eastAsia="cs-CZ"/>
        </w:rPr>
        <w:t xml:space="preserve">     </w:t>
      </w:r>
      <w:r w:rsidR="00633A39">
        <w:rPr>
          <w:rFonts w:ascii="Times New Roman" w:hAnsi="Times New Roman" w:cs="Times New Roman"/>
          <w:sz w:val="24"/>
          <w:szCs w:val="24"/>
          <w:lang w:eastAsia="cs-CZ"/>
        </w:rPr>
        <w:t>a vnější</w:t>
      </w:r>
      <w:proofErr w:type="gramEnd"/>
      <w:r w:rsidR="00633A39">
        <w:rPr>
          <w:rFonts w:ascii="Times New Roman" w:hAnsi="Times New Roman" w:cs="Times New Roman"/>
          <w:sz w:val="24"/>
          <w:szCs w:val="24"/>
          <w:lang w:eastAsia="cs-CZ"/>
        </w:rPr>
        <w:t>. Z</w:t>
      </w:r>
      <w:r>
        <w:rPr>
          <w:rFonts w:ascii="Times New Roman" w:hAnsi="Times New Roman" w:cs="Times New Roman"/>
          <w:sz w:val="24"/>
          <w:szCs w:val="24"/>
          <w:lang w:eastAsia="cs-CZ"/>
        </w:rPr>
        <w:t>a vnitřní jsou považovány činy, které</w:t>
      </w:r>
      <w:r w:rsidR="00633A39">
        <w:rPr>
          <w:rFonts w:ascii="Times New Roman" w:hAnsi="Times New Roman" w:cs="Times New Roman"/>
          <w:sz w:val="24"/>
          <w:szCs w:val="24"/>
          <w:lang w:eastAsia="cs-CZ"/>
        </w:rPr>
        <w:t xml:space="preserve"> si vyvoláváme a spouštíme sami</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vnější motivace je dána činy, které vyvolávají jiní lidé. Vždy platí, že vnitřní motivace je účinnější a silnější než motivace vnější.</w:t>
      </w:r>
    </w:p>
    <w:p w:rsidR="004870AE" w:rsidRDefault="004870AE" w:rsidP="00633A39">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Celá řada autorů chápe motivaci jako jednu ze základních nejdůležitějších osobnostních struktur, někteří jí dokonce hodnotí jako strukturu nejzajímavější a zároveň nejkomplikovanější. Zajímavost a důležitost motivace je dána mimo jiné i tím, že například jedno určité stejné jednání člověka můžeme ve výsledku posuzovat a hodnotit někdy až zcela protikladně a právě v závislosti na motivech, které tohoto člověka k jednání vedly, např. spáchaný trestný čin anebo někdy až přehnané </w:t>
      </w:r>
      <w:proofErr w:type="spellStart"/>
      <w:r>
        <w:rPr>
          <w:rFonts w:ascii="Times New Roman" w:hAnsi="Times New Roman" w:cs="Times New Roman"/>
          <w:sz w:val="24"/>
          <w:szCs w:val="24"/>
          <w:lang w:eastAsia="cs-CZ"/>
        </w:rPr>
        <w:t>lidumilé</w:t>
      </w:r>
      <w:proofErr w:type="spellEnd"/>
      <w:r>
        <w:rPr>
          <w:rFonts w:ascii="Times New Roman" w:hAnsi="Times New Roman" w:cs="Times New Roman"/>
          <w:sz w:val="24"/>
          <w:szCs w:val="24"/>
          <w:lang w:eastAsia="cs-CZ"/>
        </w:rPr>
        <w:t xml:space="preserve"> chování.</w:t>
      </w:r>
      <w:r>
        <w:rPr>
          <w:rStyle w:val="Znakapoznpodarou"/>
          <w:rFonts w:ascii="Times New Roman" w:hAnsi="Times New Roman" w:cs="Times New Roman"/>
          <w:sz w:val="24"/>
          <w:szCs w:val="24"/>
          <w:lang w:eastAsia="cs-CZ"/>
        </w:rPr>
        <w:footnoteReference w:id="14"/>
      </w:r>
      <w:r>
        <w:rPr>
          <w:rFonts w:ascii="Times New Roman" w:hAnsi="Times New Roman" w:cs="Times New Roman"/>
          <w:sz w:val="24"/>
          <w:szCs w:val="24"/>
          <w:lang w:eastAsia="cs-CZ"/>
        </w:rPr>
        <w:t xml:space="preserve"> </w:t>
      </w:r>
    </w:p>
    <w:p w:rsidR="00D43DCE" w:rsidRDefault="00D43DCE" w:rsidP="007F4DD6">
      <w:pPr>
        <w:pStyle w:val="Styl1"/>
        <w:numPr>
          <w:ilvl w:val="0"/>
          <w:numId w:val="0"/>
        </w:numPr>
        <w:rPr>
          <w:lang w:eastAsia="cs-CZ"/>
        </w:rPr>
      </w:pPr>
    </w:p>
    <w:p w:rsidR="00905966" w:rsidRDefault="00905966" w:rsidP="007F4DD6">
      <w:pPr>
        <w:pStyle w:val="Styl1"/>
        <w:numPr>
          <w:ilvl w:val="1"/>
          <w:numId w:val="32"/>
        </w:numPr>
        <w:ind w:left="0" w:firstLine="426"/>
        <w:rPr>
          <w:lang w:eastAsia="cs-CZ"/>
        </w:rPr>
      </w:pPr>
      <w:r w:rsidRPr="00953350">
        <w:rPr>
          <w:lang w:eastAsia="cs-CZ"/>
        </w:rPr>
        <w:t>Další základní pojmy</w:t>
      </w:r>
    </w:p>
    <w:p w:rsidR="00207D40" w:rsidRPr="00953350" w:rsidRDefault="00207D40" w:rsidP="007F4DD6">
      <w:pPr>
        <w:pStyle w:val="Styl1"/>
        <w:numPr>
          <w:ilvl w:val="0"/>
          <w:numId w:val="0"/>
        </w:numPr>
        <w:rPr>
          <w:lang w:eastAsia="cs-CZ"/>
        </w:rPr>
      </w:pPr>
    </w:p>
    <w:p w:rsidR="00905966" w:rsidRPr="00D43DCE" w:rsidRDefault="00905966" w:rsidP="007F4DD6">
      <w:pPr>
        <w:pStyle w:val="Styl1"/>
        <w:numPr>
          <w:ilvl w:val="2"/>
          <w:numId w:val="32"/>
        </w:numPr>
        <w:ind w:left="0" w:firstLine="709"/>
        <w:rPr>
          <w:sz w:val="28"/>
          <w:szCs w:val="28"/>
          <w:lang w:eastAsia="cs-CZ"/>
        </w:rPr>
      </w:pPr>
      <w:r w:rsidRPr="00D43DCE">
        <w:rPr>
          <w:sz w:val="28"/>
          <w:szCs w:val="28"/>
          <w:lang w:eastAsia="cs-CZ"/>
        </w:rPr>
        <w:t>Stimul</w:t>
      </w:r>
    </w:p>
    <w:p w:rsidR="00905966" w:rsidRDefault="00905966"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Pod tímto termínem je možné si představit nějaký impuls, který má vliv na změnu motivačního chování člověka. Impulsy mohou vyjadřovat vnitřní změny (např. stres) nebo vnější změny, které souvisejí s vrozeným chováním a obnovují se danými podněty. </w:t>
      </w:r>
    </w:p>
    <w:p w:rsidR="00905966" w:rsidRDefault="00905966" w:rsidP="00A874F5">
      <w:pPr>
        <w:shd w:val="clear" w:color="auto" w:fill="FFFFFF"/>
        <w:spacing w:before="120" w:after="120" w:line="360" w:lineRule="auto"/>
        <w:ind w:right="-2"/>
        <w:jc w:val="both"/>
        <w:rPr>
          <w:rFonts w:ascii="Times New Roman" w:hAnsi="Times New Roman" w:cs="Times New Roman"/>
          <w:sz w:val="24"/>
          <w:szCs w:val="24"/>
        </w:rPr>
      </w:pPr>
      <w:r w:rsidRPr="00905966">
        <w:rPr>
          <w:rFonts w:ascii="Times New Roman" w:hAnsi="Times New Roman" w:cs="Times New Roman"/>
          <w:sz w:val="24"/>
          <w:szCs w:val="24"/>
        </w:rPr>
        <w:t xml:space="preserve">Stimuly mohou být různé povahy - např. </w:t>
      </w:r>
      <w:hyperlink r:id="rId14" w:tooltip="Společnost" w:history="1">
        <w:r w:rsidRPr="00905966">
          <w:rPr>
            <w:rStyle w:val="Hypertextovodkaz"/>
            <w:rFonts w:ascii="Times New Roman" w:hAnsi="Times New Roman" w:cs="Times New Roman"/>
            <w:sz w:val="24"/>
            <w:szCs w:val="24"/>
          </w:rPr>
          <w:t>společenské</w:t>
        </w:r>
      </w:hyperlink>
      <w:r w:rsidRPr="00905966">
        <w:rPr>
          <w:rFonts w:ascii="Times New Roman" w:hAnsi="Times New Roman" w:cs="Times New Roman"/>
          <w:sz w:val="24"/>
          <w:szCs w:val="24"/>
        </w:rPr>
        <w:t xml:space="preserve"> stimuly, </w:t>
      </w:r>
      <w:hyperlink r:id="rId15" w:tooltip="Právo" w:history="1">
        <w:r w:rsidRPr="00905966">
          <w:rPr>
            <w:rStyle w:val="Hypertextovodkaz"/>
            <w:rFonts w:ascii="Times New Roman" w:hAnsi="Times New Roman" w:cs="Times New Roman"/>
            <w:sz w:val="24"/>
            <w:szCs w:val="24"/>
          </w:rPr>
          <w:t>právní</w:t>
        </w:r>
      </w:hyperlink>
      <w:r w:rsidRPr="00905966">
        <w:rPr>
          <w:rFonts w:ascii="Times New Roman" w:hAnsi="Times New Roman" w:cs="Times New Roman"/>
          <w:sz w:val="24"/>
          <w:szCs w:val="24"/>
        </w:rPr>
        <w:t xml:space="preserve"> stimuly, </w:t>
      </w:r>
      <w:hyperlink r:id="rId16" w:tooltip="Peníze" w:history="1">
        <w:r w:rsidRPr="00905966">
          <w:rPr>
            <w:rStyle w:val="Hypertextovodkaz"/>
            <w:rFonts w:ascii="Times New Roman" w:hAnsi="Times New Roman" w:cs="Times New Roman"/>
            <w:sz w:val="24"/>
            <w:szCs w:val="24"/>
          </w:rPr>
          <w:t>finanční</w:t>
        </w:r>
      </w:hyperlink>
      <w:r w:rsidRPr="00905966">
        <w:rPr>
          <w:rFonts w:ascii="Times New Roman" w:hAnsi="Times New Roman" w:cs="Times New Roman"/>
          <w:sz w:val="24"/>
          <w:szCs w:val="24"/>
        </w:rPr>
        <w:t xml:space="preserve"> resp. </w:t>
      </w:r>
      <w:hyperlink r:id="rId17" w:tooltip="Ekonomie" w:history="1">
        <w:r w:rsidRPr="00905966">
          <w:rPr>
            <w:rStyle w:val="Hypertextovodkaz"/>
            <w:rFonts w:ascii="Times New Roman" w:hAnsi="Times New Roman" w:cs="Times New Roman"/>
            <w:sz w:val="24"/>
            <w:szCs w:val="24"/>
          </w:rPr>
          <w:t>ekonomické</w:t>
        </w:r>
      </w:hyperlink>
      <w:r>
        <w:rPr>
          <w:rFonts w:ascii="Times New Roman" w:hAnsi="Times New Roman" w:cs="Times New Roman"/>
          <w:sz w:val="24"/>
          <w:szCs w:val="24"/>
        </w:rPr>
        <w:t xml:space="preserve"> stimuly.</w:t>
      </w:r>
    </w:p>
    <w:p w:rsidR="00207D40" w:rsidRPr="00905966" w:rsidRDefault="00207D40" w:rsidP="007F4DD6">
      <w:pPr>
        <w:shd w:val="clear" w:color="auto" w:fill="FFFFFF"/>
        <w:spacing w:before="120" w:after="120" w:line="360" w:lineRule="auto"/>
        <w:ind w:right="147"/>
        <w:jc w:val="both"/>
        <w:rPr>
          <w:rFonts w:ascii="Times New Roman" w:hAnsi="Times New Roman" w:cs="Times New Roman"/>
          <w:sz w:val="24"/>
          <w:szCs w:val="24"/>
          <w:lang w:eastAsia="cs-CZ"/>
        </w:rPr>
      </w:pPr>
    </w:p>
    <w:p w:rsidR="00905966" w:rsidRPr="00D43DCE" w:rsidRDefault="007F4DD6" w:rsidP="007F4DD6">
      <w:pPr>
        <w:numPr>
          <w:ilvl w:val="2"/>
          <w:numId w:val="32"/>
        </w:numPr>
        <w:shd w:val="clear" w:color="auto" w:fill="FFFFFF"/>
        <w:spacing w:before="120" w:after="120" w:line="360" w:lineRule="auto"/>
        <w:ind w:left="0" w:right="147" w:firstLine="709"/>
        <w:jc w:val="both"/>
        <w:rPr>
          <w:rFonts w:ascii="Times New Roman" w:hAnsi="Times New Roman" w:cs="Times New Roman"/>
          <w:b/>
          <w:sz w:val="28"/>
          <w:szCs w:val="28"/>
          <w:lang w:eastAsia="cs-CZ"/>
        </w:rPr>
      </w:pPr>
      <w:r>
        <w:rPr>
          <w:rFonts w:ascii="Times New Roman" w:hAnsi="Times New Roman" w:cs="Times New Roman"/>
          <w:b/>
          <w:sz w:val="28"/>
          <w:szCs w:val="28"/>
          <w:lang w:eastAsia="cs-CZ"/>
        </w:rPr>
        <w:t xml:space="preserve"> </w:t>
      </w:r>
      <w:r w:rsidR="00905966" w:rsidRPr="00D43DCE">
        <w:rPr>
          <w:rFonts w:ascii="Times New Roman" w:hAnsi="Times New Roman" w:cs="Times New Roman"/>
          <w:b/>
          <w:sz w:val="28"/>
          <w:szCs w:val="28"/>
          <w:lang w:eastAsia="cs-CZ"/>
        </w:rPr>
        <w:t>Stimulace</w:t>
      </w:r>
    </w:p>
    <w:p w:rsidR="00905966" w:rsidRDefault="00905966"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Stimu</w:t>
      </w:r>
      <w:r w:rsidR="00A43B20">
        <w:rPr>
          <w:rFonts w:ascii="Times New Roman" w:hAnsi="Times New Roman" w:cs="Times New Roman"/>
          <w:sz w:val="24"/>
          <w:szCs w:val="24"/>
          <w:lang w:eastAsia="cs-CZ"/>
        </w:rPr>
        <w:t>lace přestavuje vnější působení</w:t>
      </w:r>
      <w:r>
        <w:rPr>
          <w:rFonts w:ascii="Times New Roman" w:hAnsi="Times New Roman" w:cs="Times New Roman"/>
          <w:sz w:val="24"/>
          <w:szCs w:val="24"/>
          <w:lang w:eastAsia="cs-CZ"/>
        </w:rPr>
        <w:t xml:space="preserve"> na psychiku člověka, v jehož důsledku dochází k určitým změnám jeho činností prostřednictví změny psychických procesů, prostřednictvím změny jeho motivace.</w:t>
      </w:r>
      <w:r w:rsidR="00A43B20">
        <w:rPr>
          <w:rStyle w:val="Znakapoznpodarou"/>
          <w:rFonts w:ascii="Times New Roman" w:hAnsi="Times New Roman" w:cs="Times New Roman"/>
          <w:sz w:val="24"/>
          <w:szCs w:val="24"/>
          <w:lang w:eastAsia="cs-CZ"/>
        </w:rPr>
        <w:footnoteReference w:id="15"/>
      </w:r>
    </w:p>
    <w:p w:rsidR="00207D40" w:rsidRDefault="00207D40" w:rsidP="007F4DD6">
      <w:pPr>
        <w:shd w:val="clear" w:color="auto" w:fill="FFFFFF"/>
        <w:spacing w:before="120" w:after="120" w:line="360" w:lineRule="auto"/>
        <w:ind w:right="147"/>
        <w:jc w:val="both"/>
        <w:rPr>
          <w:rFonts w:ascii="Times New Roman" w:hAnsi="Times New Roman" w:cs="Times New Roman"/>
          <w:sz w:val="24"/>
          <w:szCs w:val="24"/>
          <w:lang w:eastAsia="cs-CZ"/>
        </w:rPr>
      </w:pPr>
    </w:p>
    <w:p w:rsidR="00A43B20" w:rsidRPr="00D43DCE" w:rsidRDefault="00A43B20" w:rsidP="007F4DD6">
      <w:pPr>
        <w:numPr>
          <w:ilvl w:val="2"/>
          <w:numId w:val="32"/>
        </w:numPr>
        <w:shd w:val="clear" w:color="auto" w:fill="FFFFFF"/>
        <w:spacing w:before="120" w:after="120" w:line="360" w:lineRule="auto"/>
        <w:ind w:left="0" w:right="147" w:firstLine="709"/>
        <w:jc w:val="both"/>
        <w:rPr>
          <w:rFonts w:ascii="Times New Roman" w:hAnsi="Times New Roman" w:cs="Times New Roman"/>
          <w:b/>
          <w:sz w:val="28"/>
          <w:szCs w:val="28"/>
          <w:lang w:eastAsia="cs-CZ"/>
        </w:rPr>
      </w:pPr>
      <w:r w:rsidRPr="00D43DCE">
        <w:rPr>
          <w:rFonts w:ascii="Times New Roman" w:hAnsi="Times New Roman" w:cs="Times New Roman"/>
          <w:b/>
          <w:sz w:val="28"/>
          <w:szCs w:val="28"/>
          <w:lang w:eastAsia="cs-CZ"/>
        </w:rPr>
        <w:t>Motiv</w:t>
      </w:r>
    </w:p>
    <w:p w:rsidR="00A43B20" w:rsidRDefault="00A43B20"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Motiv můžeme charakterizovat jako vnitřní sílu, která člověka povzbuzuje a vede k určitému chování. Každý motiv má svůj cíl, jehož prostřednictvím člověk nabývá bodu nasycení, které je později doprovázeno pocitem uspokojení.</w:t>
      </w:r>
    </w:p>
    <w:p w:rsidR="00A43B20" w:rsidRDefault="00D43DCE" w:rsidP="007F4DD6">
      <w:pPr>
        <w:numPr>
          <w:ilvl w:val="2"/>
          <w:numId w:val="32"/>
        </w:numPr>
        <w:shd w:val="clear" w:color="auto" w:fill="FFFFFF"/>
        <w:spacing w:before="120" w:after="120" w:line="360" w:lineRule="auto"/>
        <w:ind w:left="0" w:right="147" w:firstLine="709"/>
        <w:jc w:val="both"/>
        <w:rPr>
          <w:rFonts w:ascii="Times New Roman" w:hAnsi="Times New Roman" w:cs="Times New Roman"/>
          <w:b/>
          <w:sz w:val="28"/>
          <w:szCs w:val="28"/>
          <w:lang w:eastAsia="cs-CZ"/>
        </w:rPr>
      </w:pPr>
      <w:r>
        <w:rPr>
          <w:rFonts w:ascii="Times New Roman" w:hAnsi="Times New Roman" w:cs="Times New Roman"/>
          <w:b/>
          <w:sz w:val="24"/>
          <w:szCs w:val="24"/>
          <w:lang w:eastAsia="cs-CZ"/>
        </w:rPr>
        <w:br w:type="page"/>
      </w:r>
      <w:r w:rsidR="00A43B20" w:rsidRPr="00D43DCE">
        <w:rPr>
          <w:rFonts w:ascii="Times New Roman" w:hAnsi="Times New Roman" w:cs="Times New Roman"/>
          <w:b/>
          <w:sz w:val="28"/>
          <w:szCs w:val="28"/>
          <w:lang w:eastAsia="cs-CZ"/>
        </w:rPr>
        <w:lastRenderedPageBreak/>
        <w:t>Zdroje motivace</w:t>
      </w:r>
    </w:p>
    <w:p w:rsidR="007F4DD6" w:rsidRPr="00D43DCE" w:rsidRDefault="007F4DD6" w:rsidP="007F4DD6">
      <w:pPr>
        <w:shd w:val="clear" w:color="auto" w:fill="FFFFFF"/>
        <w:spacing w:after="0" w:line="360" w:lineRule="auto"/>
        <w:ind w:left="709" w:right="147"/>
        <w:jc w:val="both"/>
        <w:rPr>
          <w:rFonts w:ascii="Times New Roman" w:hAnsi="Times New Roman" w:cs="Times New Roman"/>
          <w:b/>
          <w:sz w:val="28"/>
          <w:szCs w:val="28"/>
          <w:lang w:eastAsia="cs-CZ"/>
        </w:rPr>
      </w:pPr>
    </w:p>
    <w:p w:rsidR="00A43B20" w:rsidRDefault="00A43B20"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Představují skutečnosti, které motivaci vytvářejí, tj. skutečnosti, které zakládají dynamické tendence i orientaci lidské činnosti a které významným způsobem ovlivňují stálost těchto tendencí.</w:t>
      </w:r>
      <w:r>
        <w:rPr>
          <w:rStyle w:val="Znakapoznpodarou"/>
          <w:rFonts w:ascii="Times New Roman" w:hAnsi="Times New Roman" w:cs="Times New Roman"/>
          <w:sz w:val="24"/>
          <w:szCs w:val="24"/>
          <w:lang w:eastAsia="cs-CZ"/>
        </w:rPr>
        <w:footnoteReference w:id="16"/>
      </w:r>
      <w:r>
        <w:rPr>
          <w:rFonts w:ascii="Times New Roman" w:hAnsi="Times New Roman" w:cs="Times New Roman"/>
          <w:sz w:val="24"/>
          <w:szCs w:val="24"/>
          <w:lang w:eastAsia="cs-CZ"/>
        </w:rPr>
        <w:t xml:space="preserve"> Mezi tyto zdroje řadíme:</w:t>
      </w:r>
    </w:p>
    <w:p w:rsidR="00A43B20" w:rsidRDefault="00A43B20" w:rsidP="00A874F5">
      <w:pPr>
        <w:numPr>
          <w:ilvl w:val="0"/>
          <w:numId w:val="20"/>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D40">
        <w:rPr>
          <w:rFonts w:ascii="Times New Roman" w:hAnsi="Times New Roman" w:cs="Times New Roman"/>
          <w:b/>
          <w:sz w:val="24"/>
          <w:szCs w:val="24"/>
          <w:lang w:eastAsia="cs-CZ"/>
        </w:rPr>
        <w:t>potřeby</w:t>
      </w:r>
      <w:r>
        <w:rPr>
          <w:rFonts w:ascii="Times New Roman" w:hAnsi="Times New Roman" w:cs="Times New Roman"/>
          <w:sz w:val="24"/>
          <w:szCs w:val="24"/>
          <w:lang w:eastAsia="cs-CZ"/>
        </w:rPr>
        <w:t xml:space="preserve">, které představují nedostatek něčeho, co je pro člověka důležité a tvoří tak základ motivace každé jeho činnosti. Dělíme je na biologické, fyziologické, </w:t>
      </w:r>
      <w:proofErr w:type="spellStart"/>
      <w:r>
        <w:rPr>
          <w:rFonts w:ascii="Times New Roman" w:hAnsi="Times New Roman" w:cs="Times New Roman"/>
          <w:sz w:val="24"/>
          <w:szCs w:val="24"/>
          <w:lang w:eastAsia="cs-CZ"/>
        </w:rPr>
        <w:t>viscerogenní</w:t>
      </w:r>
      <w:proofErr w:type="spellEnd"/>
      <w:r>
        <w:rPr>
          <w:rFonts w:ascii="Times New Roman" w:hAnsi="Times New Roman" w:cs="Times New Roman"/>
          <w:sz w:val="24"/>
          <w:szCs w:val="24"/>
          <w:lang w:eastAsia="cs-CZ"/>
        </w:rPr>
        <w:t xml:space="preserve">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jsou spojeny s funkcí lidského těla. Můžeme je tedy nazývat potřebami primárními. A na sociální, společenské a psychogenní. Tyto potřeby vychází z primárních potřeb a jsou spojeny s jedincem pomocí jeho sociálního, společenského či kulturního vnímání.</w:t>
      </w:r>
    </w:p>
    <w:p w:rsidR="00A43B20" w:rsidRDefault="00A43B20" w:rsidP="00A874F5">
      <w:pPr>
        <w:numPr>
          <w:ilvl w:val="0"/>
          <w:numId w:val="20"/>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D40">
        <w:rPr>
          <w:rFonts w:ascii="Times New Roman" w:hAnsi="Times New Roman" w:cs="Times New Roman"/>
          <w:b/>
          <w:sz w:val="24"/>
          <w:szCs w:val="24"/>
          <w:lang w:eastAsia="cs-CZ"/>
        </w:rPr>
        <w:t>návyky</w:t>
      </w:r>
      <w:r>
        <w:rPr>
          <w:rFonts w:ascii="Times New Roman" w:hAnsi="Times New Roman" w:cs="Times New Roman"/>
          <w:sz w:val="24"/>
          <w:szCs w:val="24"/>
          <w:lang w:eastAsia="cs-CZ"/>
        </w:rPr>
        <w:t xml:space="preserve">, které můžeme definovat jako opakující se činnost v dané situaci, jistý stereotyp, který člověk využívá v případě podobných situací. Jsou projevem </w:t>
      </w:r>
      <w:proofErr w:type="gramStart"/>
      <w:r>
        <w:rPr>
          <w:rFonts w:ascii="Times New Roman" w:hAnsi="Times New Roman" w:cs="Times New Roman"/>
          <w:sz w:val="24"/>
          <w:szCs w:val="24"/>
          <w:lang w:eastAsia="cs-CZ"/>
        </w:rPr>
        <w:t xml:space="preserve">výchovy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aktivit</w:t>
      </w:r>
      <w:proofErr w:type="gramEnd"/>
      <w:r>
        <w:rPr>
          <w:rFonts w:ascii="Times New Roman" w:hAnsi="Times New Roman" w:cs="Times New Roman"/>
          <w:sz w:val="24"/>
          <w:szCs w:val="24"/>
          <w:lang w:eastAsia="cs-CZ"/>
        </w:rPr>
        <w:t>, které si člověk tvoří sám.</w:t>
      </w:r>
    </w:p>
    <w:p w:rsidR="00A43B20" w:rsidRDefault="00A43B20" w:rsidP="00A874F5">
      <w:pPr>
        <w:numPr>
          <w:ilvl w:val="0"/>
          <w:numId w:val="20"/>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D40">
        <w:rPr>
          <w:rFonts w:ascii="Times New Roman" w:hAnsi="Times New Roman" w:cs="Times New Roman"/>
          <w:b/>
          <w:sz w:val="24"/>
          <w:szCs w:val="24"/>
          <w:lang w:eastAsia="cs-CZ"/>
        </w:rPr>
        <w:t>zájmy</w:t>
      </w:r>
      <w:r>
        <w:rPr>
          <w:rFonts w:ascii="Times New Roman" w:hAnsi="Times New Roman" w:cs="Times New Roman"/>
          <w:sz w:val="24"/>
          <w:szCs w:val="24"/>
          <w:lang w:eastAsia="cs-CZ"/>
        </w:rPr>
        <w:t xml:space="preserve"> neboli zaměření, pomocí kterých člověk vykonává aktivity, které ho baví.</w:t>
      </w:r>
    </w:p>
    <w:p w:rsidR="00A43B20" w:rsidRDefault="00A43B20" w:rsidP="00A874F5">
      <w:pPr>
        <w:numPr>
          <w:ilvl w:val="0"/>
          <w:numId w:val="20"/>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D40">
        <w:rPr>
          <w:rFonts w:ascii="Times New Roman" w:hAnsi="Times New Roman" w:cs="Times New Roman"/>
          <w:b/>
          <w:sz w:val="24"/>
          <w:szCs w:val="24"/>
          <w:lang w:eastAsia="cs-CZ"/>
        </w:rPr>
        <w:t>hodnoty</w:t>
      </w:r>
      <w:r>
        <w:rPr>
          <w:rFonts w:ascii="Times New Roman" w:hAnsi="Times New Roman" w:cs="Times New Roman"/>
          <w:sz w:val="24"/>
          <w:szCs w:val="24"/>
          <w:lang w:eastAsia="cs-CZ"/>
        </w:rPr>
        <w:t>, které člověk přikládá situacím či skutečnostem, které jsou pro něj podstatné. Jsou dány vnitřní stupnicí hodnot každého jedince</w:t>
      </w:r>
      <w:r w:rsidR="00890F96">
        <w:rPr>
          <w:rFonts w:ascii="Times New Roman" w:hAnsi="Times New Roman" w:cs="Times New Roman"/>
          <w:sz w:val="24"/>
          <w:szCs w:val="24"/>
          <w:lang w:eastAsia="cs-CZ"/>
        </w:rPr>
        <w:t xml:space="preserve"> a mají vliv na jeho motivaci.</w:t>
      </w:r>
    </w:p>
    <w:p w:rsidR="00890F96" w:rsidRDefault="00890F96" w:rsidP="00A874F5">
      <w:pPr>
        <w:numPr>
          <w:ilvl w:val="0"/>
          <w:numId w:val="20"/>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D40">
        <w:rPr>
          <w:rFonts w:ascii="Times New Roman" w:hAnsi="Times New Roman" w:cs="Times New Roman"/>
          <w:b/>
          <w:sz w:val="24"/>
          <w:szCs w:val="24"/>
          <w:lang w:eastAsia="cs-CZ"/>
        </w:rPr>
        <w:t>ideály</w:t>
      </w:r>
      <w:r>
        <w:rPr>
          <w:rFonts w:ascii="Times New Roman" w:hAnsi="Times New Roman" w:cs="Times New Roman"/>
          <w:sz w:val="24"/>
          <w:szCs w:val="24"/>
          <w:lang w:eastAsia="cs-CZ"/>
        </w:rPr>
        <w:t xml:space="preserve"> za kterými si lze představit osobní vizi, prostřednictvím které se člověk snaží dosáhnout stanoveného cíle. Důležitou roli v tomto bodě hraje rodina a řada autorit.</w:t>
      </w:r>
    </w:p>
    <w:p w:rsidR="00905966" w:rsidRDefault="00905966" w:rsidP="00FE269C">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FE269C">
      <w:pPr>
        <w:pStyle w:val="Styl1"/>
        <w:numPr>
          <w:ilvl w:val="1"/>
          <w:numId w:val="32"/>
        </w:numPr>
        <w:ind w:left="0" w:firstLine="426"/>
        <w:rPr>
          <w:lang w:eastAsia="cs-CZ"/>
        </w:rPr>
      </w:pPr>
      <w:r w:rsidRPr="00207089">
        <w:rPr>
          <w:lang w:eastAsia="cs-CZ"/>
        </w:rPr>
        <w:t>Motivace v pracovním procesu</w:t>
      </w:r>
    </w:p>
    <w:p w:rsidR="007F4DD6" w:rsidRPr="00207089" w:rsidRDefault="007F4DD6" w:rsidP="00FE269C">
      <w:pPr>
        <w:pStyle w:val="Styl1"/>
        <w:numPr>
          <w:ilvl w:val="0"/>
          <w:numId w:val="0"/>
        </w:numPr>
        <w:spacing w:after="120"/>
        <w:rPr>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Pro zaměstnance je motivace velmi důležitá. Dochází u něj k pocitům uspokojení z práce. Svoji práci pak pro svého zaměstnavatele odvádí kvalitně. Aby manažer mohl vést, potřebuje zaměstnance vhodně motivovat. Motivace leží tedy na bedrech především vedoucích pracovníků, manažerů, kteří by měli umět vhodně zaměstnance v organizaci </w:t>
      </w:r>
      <w:r>
        <w:rPr>
          <w:rFonts w:ascii="Times New Roman" w:hAnsi="Times New Roman" w:cs="Times New Roman"/>
          <w:sz w:val="24"/>
          <w:szCs w:val="24"/>
          <w:lang w:eastAsia="cs-CZ"/>
        </w:rPr>
        <w:lastRenderedPageBreak/>
        <w:t>motivovat za každých okolností. Tyto vůdčí osobnosti musí být schopny motivovat skupinu, tým a její jednotlivce požadovaným směrem.</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Manažeři si mohou k motivování zaměstnanců vybrat z četných tzv. motivačních </w:t>
      </w:r>
      <w:r w:rsidR="00527C50">
        <w:rPr>
          <w:rFonts w:ascii="Times New Roman" w:hAnsi="Times New Roman" w:cs="Times New Roman"/>
          <w:sz w:val="24"/>
          <w:szCs w:val="24"/>
          <w:lang w:eastAsia="cs-CZ"/>
        </w:rPr>
        <w:t>teorií. Důvodem jejich vzniku a</w:t>
      </w:r>
      <w:r>
        <w:rPr>
          <w:rFonts w:ascii="Times New Roman" w:hAnsi="Times New Roman" w:cs="Times New Roman"/>
          <w:sz w:val="24"/>
          <w:szCs w:val="24"/>
          <w:lang w:eastAsia="cs-CZ"/>
        </w:rPr>
        <w:t xml:space="preserve"> rozsáhlého počtu je fakt, že lidé jsou komplikovaní a žádná teorie neposkytuje univerzálně přijatelné vysvětlení. Motivační teorie dobře poslouží manažerům jako zásobník poznatků, z kterého mohou čerpat znalosti, doporučení i inspiraci pro vlastní praxi.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 mnoha organizacích je motivace podceňována, vedoucí pracovníci často, především z nedostatku informací o této problematice, používají neúčinné a zastaralé motivační metody. Většina z nich se domnívá, že veškerá motivace pracovníků je otázkou finanční. Ze základního popisu obou našich sledovaných organizací lze však už v tuto chvíli říci, že ani jedna z nich motivaci jako takovou nepodceňuje a nabízí rozsáhlou škálu možností takřka pro každého pracovníka.</w:t>
      </w:r>
    </w:p>
    <w:p w:rsidR="004870AE" w:rsidRDefault="004870AE" w:rsidP="00FE269C">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FE269C">
      <w:pPr>
        <w:pStyle w:val="Styl1"/>
        <w:numPr>
          <w:ilvl w:val="1"/>
          <w:numId w:val="32"/>
        </w:numPr>
        <w:ind w:left="0" w:firstLine="426"/>
        <w:rPr>
          <w:lang w:eastAsia="cs-CZ"/>
        </w:rPr>
      </w:pPr>
      <w:r w:rsidRPr="00207089">
        <w:rPr>
          <w:lang w:eastAsia="cs-CZ"/>
        </w:rPr>
        <w:t>Motivační teorie</w:t>
      </w:r>
    </w:p>
    <w:p w:rsidR="00FE269C" w:rsidRPr="00207089" w:rsidRDefault="00FE269C" w:rsidP="00FE269C">
      <w:pPr>
        <w:pStyle w:val="Styl1"/>
        <w:numPr>
          <w:ilvl w:val="0"/>
          <w:numId w:val="0"/>
        </w:numPr>
        <w:spacing w:after="0"/>
        <w:ind w:left="425"/>
        <w:rPr>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Tyto teorie pomáhají kvalifikovaně odhadnout, jak budou v rozmanitých situacích lidé jednat za působení různých motivačních podnětů i bez nich. Avšak je třeba zdůraznit, že tyto teorie nedávají a ani nemohou dávat univerzální návod jak různé lidi v různých situacích motivovat. V moderní teorii managementu lze vysledovat tři základní přístupy k teorii motivace, přičemž hranice mezi nimi nejsou striktní a v části poznatků a přístupů se překrývají. Těmito přístup jsou: Teorie zaměřená na poznání motivačních příčin, Teorie zaměřená na průběh motivačního procesu a v neposlední řadě Teorie zaměřená na speciální účely.</w:t>
      </w:r>
      <w:r>
        <w:rPr>
          <w:rStyle w:val="Znakapoznpodarou"/>
          <w:rFonts w:ascii="Times New Roman" w:hAnsi="Times New Roman" w:cs="Times New Roman"/>
          <w:sz w:val="24"/>
          <w:szCs w:val="24"/>
          <w:lang w:eastAsia="cs-CZ"/>
        </w:rPr>
        <w:footnoteReference w:id="17"/>
      </w:r>
    </w:p>
    <w:p w:rsidR="004870AE" w:rsidRDefault="004870AE" w:rsidP="007F4DD6">
      <w:pPr>
        <w:shd w:val="clear" w:color="auto" w:fill="FFFFFF"/>
        <w:spacing w:before="120" w:after="120" w:line="360" w:lineRule="auto"/>
        <w:ind w:right="147"/>
        <w:jc w:val="both"/>
        <w:rPr>
          <w:rFonts w:ascii="Times New Roman" w:hAnsi="Times New Roman" w:cs="Times New Roman"/>
          <w:sz w:val="24"/>
          <w:szCs w:val="24"/>
          <w:lang w:eastAsia="cs-CZ"/>
        </w:rPr>
      </w:pPr>
    </w:p>
    <w:p w:rsidR="004870AE" w:rsidRDefault="00D43DCE" w:rsidP="00FE269C">
      <w:pPr>
        <w:pStyle w:val="Odstavecseseznamem"/>
        <w:numPr>
          <w:ilvl w:val="2"/>
          <w:numId w:val="32"/>
        </w:numPr>
        <w:shd w:val="clear" w:color="auto" w:fill="FFFFFF"/>
        <w:spacing w:before="120" w:after="120" w:line="360" w:lineRule="auto"/>
        <w:ind w:left="0" w:right="147" w:firstLine="709"/>
        <w:jc w:val="both"/>
        <w:rPr>
          <w:rFonts w:ascii="Times New Roman" w:hAnsi="Times New Roman" w:cs="Times New Roman"/>
          <w:b/>
          <w:bCs/>
          <w:sz w:val="28"/>
          <w:szCs w:val="28"/>
          <w:lang w:eastAsia="cs-CZ"/>
        </w:rPr>
      </w:pPr>
      <w:r>
        <w:rPr>
          <w:rFonts w:ascii="Times New Roman" w:hAnsi="Times New Roman" w:cs="Times New Roman"/>
          <w:b/>
          <w:bCs/>
          <w:sz w:val="24"/>
          <w:szCs w:val="24"/>
          <w:lang w:eastAsia="cs-CZ"/>
        </w:rPr>
        <w:br w:type="page"/>
      </w:r>
      <w:r w:rsidR="004870AE" w:rsidRPr="00D43DCE">
        <w:rPr>
          <w:rFonts w:ascii="Times New Roman" w:hAnsi="Times New Roman" w:cs="Times New Roman"/>
          <w:b/>
          <w:bCs/>
          <w:sz w:val="28"/>
          <w:szCs w:val="28"/>
          <w:lang w:eastAsia="cs-CZ"/>
        </w:rPr>
        <w:lastRenderedPageBreak/>
        <w:t>Teorie zaměřená na poznání motivačních příčin</w:t>
      </w:r>
    </w:p>
    <w:p w:rsidR="00FE269C" w:rsidRPr="00D43DCE" w:rsidRDefault="00FE269C" w:rsidP="00FE269C">
      <w:pPr>
        <w:pStyle w:val="Odstavecseseznamem"/>
        <w:shd w:val="clear" w:color="auto" w:fill="FFFFFF"/>
        <w:spacing w:after="0" w:line="360" w:lineRule="auto"/>
        <w:ind w:left="709" w:right="147"/>
        <w:jc w:val="both"/>
        <w:rPr>
          <w:rFonts w:ascii="Times New Roman" w:hAnsi="Times New Roman" w:cs="Times New Roman"/>
          <w:b/>
          <w:bCs/>
          <w:sz w:val="28"/>
          <w:szCs w:val="28"/>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Do této kategorie řadíme </w:t>
      </w:r>
      <w:proofErr w:type="spellStart"/>
      <w:r>
        <w:rPr>
          <w:rFonts w:ascii="Times New Roman" w:hAnsi="Times New Roman" w:cs="Times New Roman"/>
          <w:sz w:val="24"/>
          <w:szCs w:val="24"/>
          <w:lang w:eastAsia="cs-CZ"/>
        </w:rPr>
        <w:t>Maslowovu</w:t>
      </w:r>
      <w:proofErr w:type="spellEnd"/>
      <w:r>
        <w:rPr>
          <w:rFonts w:ascii="Times New Roman" w:hAnsi="Times New Roman" w:cs="Times New Roman"/>
          <w:sz w:val="24"/>
          <w:szCs w:val="24"/>
          <w:lang w:eastAsia="cs-CZ"/>
        </w:rPr>
        <w:t xml:space="preserve"> hierarchii potřeb, která vznikla ve 40. letech 20. století a na níž Abraham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ukázal, že existuje celá řada jiných motivů, kterých mohou manažeři využívat a které nic nestojí. Tat</w:t>
      </w:r>
      <w:r w:rsidR="00633A39">
        <w:rPr>
          <w:rFonts w:ascii="Times New Roman" w:hAnsi="Times New Roman" w:cs="Times New Roman"/>
          <w:sz w:val="24"/>
          <w:szCs w:val="24"/>
          <w:lang w:eastAsia="cs-CZ"/>
        </w:rPr>
        <w:t>o hierarchie je tak často zmiňována</w:t>
      </w:r>
      <w:r>
        <w:rPr>
          <w:rFonts w:ascii="Times New Roman" w:hAnsi="Times New Roman" w:cs="Times New Roman"/>
          <w:sz w:val="24"/>
          <w:szCs w:val="24"/>
          <w:lang w:eastAsia="cs-CZ"/>
        </w:rPr>
        <w:t xml:space="preserve">, že se jí budeme níže podrobněji věnovat o něco více než ostatním teoriím, které </w:t>
      </w:r>
      <w:proofErr w:type="gramStart"/>
      <w:r>
        <w:rPr>
          <w:rFonts w:ascii="Times New Roman" w:hAnsi="Times New Roman" w:cs="Times New Roman"/>
          <w:sz w:val="24"/>
          <w:szCs w:val="24"/>
          <w:lang w:eastAsia="cs-CZ"/>
        </w:rPr>
        <w:t xml:space="preserve">zmíníme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kterými</w:t>
      </w:r>
      <w:proofErr w:type="gramEnd"/>
      <w:r>
        <w:rPr>
          <w:rFonts w:ascii="Times New Roman" w:hAnsi="Times New Roman" w:cs="Times New Roman"/>
          <w:sz w:val="24"/>
          <w:szCs w:val="24"/>
          <w:lang w:eastAsia="cs-CZ"/>
        </w:rPr>
        <w:t xml:space="preserve"> budou: </w:t>
      </w:r>
      <w:proofErr w:type="spellStart"/>
      <w:r>
        <w:rPr>
          <w:rFonts w:ascii="Times New Roman" w:hAnsi="Times New Roman" w:cs="Times New Roman"/>
          <w:sz w:val="24"/>
          <w:szCs w:val="24"/>
          <w:lang w:eastAsia="cs-CZ"/>
        </w:rPr>
        <w:t>Herzbergova</w:t>
      </w:r>
      <w:proofErr w:type="spellEnd"/>
      <w:r>
        <w:rPr>
          <w:rFonts w:ascii="Times New Roman" w:hAnsi="Times New Roman" w:cs="Times New Roman"/>
          <w:sz w:val="24"/>
          <w:szCs w:val="24"/>
          <w:lang w:eastAsia="cs-CZ"/>
        </w:rPr>
        <w:t xml:space="preserve"> teorie dvou faktorů, </w:t>
      </w:r>
      <w:proofErr w:type="spellStart"/>
      <w:r>
        <w:rPr>
          <w:rFonts w:ascii="Times New Roman" w:hAnsi="Times New Roman" w:cs="Times New Roman"/>
          <w:sz w:val="24"/>
          <w:szCs w:val="24"/>
          <w:lang w:eastAsia="cs-CZ"/>
        </w:rPr>
        <w:t>Alderferova</w:t>
      </w:r>
      <w:proofErr w:type="spellEnd"/>
      <w:r>
        <w:rPr>
          <w:rFonts w:ascii="Times New Roman" w:hAnsi="Times New Roman" w:cs="Times New Roman"/>
          <w:sz w:val="24"/>
          <w:szCs w:val="24"/>
          <w:lang w:eastAsia="cs-CZ"/>
        </w:rPr>
        <w:t xml:space="preserve"> teorie tří kategorií </w:t>
      </w:r>
      <w:proofErr w:type="gramStart"/>
      <w:r>
        <w:rPr>
          <w:rFonts w:ascii="Times New Roman" w:hAnsi="Times New Roman" w:cs="Times New Roman"/>
          <w:sz w:val="24"/>
          <w:szCs w:val="24"/>
          <w:lang w:eastAsia="cs-CZ"/>
        </w:rPr>
        <w:t>potřeb</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a Teorie</w:t>
      </w:r>
      <w:proofErr w:type="gramEnd"/>
      <w:r>
        <w:rPr>
          <w:rFonts w:ascii="Times New Roman" w:hAnsi="Times New Roman" w:cs="Times New Roman"/>
          <w:sz w:val="24"/>
          <w:szCs w:val="24"/>
          <w:lang w:eastAsia="cs-CZ"/>
        </w:rPr>
        <w:t xml:space="preserve"> X a Y.</w:t>
      </w:r>
    </w:p>
    <w:p w:rsidR="004870AE" w:rsidRDefault="004870AE" w:rsidP="007F4DD6">
      <w:pPr>
        <w:shd w:val="clear" w:color="auto" w:fill="FFFFFF"/>
        <w:spacing w:before="120" w:line="360" w:lineRule="auto"/>
        <w:ind w:right="147"/>
        <w:jc w:val="both"/>
        <w:rPr>
          <w:rFonts w:ascii="Times New Roman" w:hAnsi="Times New Roman" w:cs="Times New Roman"/>
          <w:sz w:val="24"/>
          <w:szCs w:val="24"/>
          <w:lang w:eastAsia="cs-CZ"/>
        </w:rPr>
      </w:pPr>
    </w:p>
    <w:p w:rsidR="00D43DCE" w:rsidRDefault="004870AE" w:rsidP="00FE269C">
      <w:pPr>
        <w:numPr>
          <w:ilvl w:val="3"/>
          <w:numId w:val="32"/>
        </w:numPr>
        <w:shd w:val="clear" w:color="auto" w:fill="FFFFFF"/>
        <w:spacing w:before="120" w:after="120" w:line="360" w:lineRule="auto"/>
        <w:ind w:left="0" w:right="147" w:firstLine="1134"/>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Maslowova</w:t>
      </w:r>
      <w:proofErr w:type="spellEnd"/>
      <w:r w:rsidRPr="00207089">
        <w:rPr>
          <w:rFonts w:ascii="Times New Roman" w:hAnsi="Times New Roman" w:cs="Times New Roman"/>
          <w:b/>
          <w:bCs/>
          <w:sz w:val="24"/>
          <w:szCs w:val="24"/>
          <w:lang w:eastAsia="cs-CZ"/>
        </w:rPr>
        <w:t xml:space="preserve"> teorie</w:t>
      </w:r>
    </w:p>
    <w:p w:rsidR="00D43DCE" w:rsidRPr="00D43DCE" w:rsidRDefault="00D43DCE" w:rsidP="007F4DD6">
      <w:pPr>
        <w:shd w:val="clear" w:color="auto" w:fill="FFFFFF"/>
        <w:spacing w:before="120" w:after="120" w:line="360" w:lineRule="auto"/>
        <w:ind w:right="147"/>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Abraham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se pokusil utřídit lidské potřeby a odhalit principy jejich působení. Základem lidské aktivity je uspokojování potřeb.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určil pět skupin potřeb a seřadil je do hierarchického systému, který je znám jako </w:t>
      </w:r>
      <w:proofErr w:type="spellStart"/>
      <w:r>
        <w:rPr>
          <w:rFonts w:ascii="Times New Roman" w:hAnsi="Times New Roman" w:cs="Times New Roman"/>
          <w:sz w:val="24"/>
          <w:szCs w:val="24"/>
          <w:lang w:eastAsia="cs-CZ"/>
        </w:rPr>
        <w:t>Maslowova</w:t>
      </w:r>
      <w:proofErr w:type="spellEnd"/>
      <w:r>
        <w:rPr>
          <w:rFonts w:ascii="Times New Roman" w:hAnsi="Times New Roman" w:cs="Times New Roman"/>
          <w:sz w:val="24"/>
          <w:szCs w:val="24"/>
          <w:lang w:eastAsia="cs-CZ"/>
        </w:rPr>
        <w:t xml:space="preserve"> pyramida nebo </w:t>
      </w:r>
      <w:proofErr w:type="spellStart"/>
      <w:r>
        <w:rPr>
          <w:rFonts w:ascii="Times New Roman" w:hAnsi="Times New Roman" w:cs="Times New Roman"/>
          <w:sz w:val="24"/>
          <w:szCs w:val="24"/>
          <w:lang w:eastAsia="cs-CZ"/>
        </w:rPr>
        <w:t>Maslowova</w:t>
      </w:r>
      <w:proofErr w:type="spellEnd"/>
      <w:r>
        <w:rPr>
          <w:rFonts w:ascii="Times New Roman" w:hAnsi="Times New Roman" w:cs="Times New Roman"/>
          <w:sz w:val="24"/>
          <w:szCs w:val="24"/>
          <w:lang w:eastAsia="cs-CZ"/>
        </w:rPr>
        <w:t xml:space="preserve"> hierarchie potřeb.</w:t>
      </w:r>
      <w:r>
        <w:rPr>
          <w:rStyle w:val="Znakapoznpodarou"/>
          <w:rFonts w:ascii="Times New Roman" w:hAnsi="Times New Roman" w:cs="Times New Roman"/>
          <w:sz w:val="24"/>
          <w:szCs w:val="24"/>
          <w:lang w:eastAsia="cs-CZ"/>
        </w:rPr>
        <w:footnoteReference w:id="18"/>
      </w:r>
      <w:r>
        <w:rPr>
          <w:rFonts w:ascii="Times New Roman" w:hAnsi="Times New Roman" w:cs="Times New Roman"/>
          <w:sz w:val="24"/>
          <w:szCs w:val="24"/>
          <w:lang w:eastAsia="cs-CZ"/>
        </w:rPr>
        <w:t xml:space="preserve"> </w:t>
      </w:r>
    </w:p>
    <w:p w:rsidR="004870AE" w:rsidRDefault="00165332"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r w:rsidRPr="00165332">
        <w:rPr>
          <w:noProof/>
          <w:lang w:eastAsia="cs-CZ"/>
        </w:rPr>
        <w:pict>
          <v:shape id="obrázek 2" o:spid="_x0000_s1026" type="#_x0000_t75" style="position:absolute;left:0;text-align:left;margin-left:74.45pt;margin-top:-11.4pt;width:312pt;height:166.5pt;z-index:251658240;visibility:visible" filled="t">
            <v:imagedata r:id="rId18" o:title=""/>
          </v:shape>
        </w:pict>
      </w:r>
    </w:p>
    <w:p w:rsidR="004870AE" w:rsidRDefault="004870AE"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p>
    <w:p w:rsidR="004870AE" w:rsidRDefault="004870AE"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p>
    <w:p w:rsidR="004870AE" w:rsidRDefault="004870AE"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p>
    <w:p w:rsidR="004870AE" w:rsidRDefault="004870AE"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p>
    <w:p w:rsidR="004870AE" w:rsidRDefault="004870AE" w:rsidP="00120045">
      <w:pPr>
        <w:shd w:val="clear" w:color="auto" w:fill="FFFFFF"/>
        <w:spacing w:before="120" w:after="120" w:line="360" w:lineRule="auto"/>
        <w:ind w:left="567" w:right="147"/>
        <w:jc w:val="both"/>
        <w:rPr>
          <w:rFonts w:ascii="Times New Roman" w:hAnsi="Times New Roman" w:cs="Times New Roman"/>
          <w:sz w:val="24"/>
          <w:szCs w:val="24"/>
          <w:lang w:eastAsia="cs-CZ"/>
        </w:rPr>
      </w:pPr>
    </w:p>
    <w:p w:rsidR="004870AE" w:rsidRPr="00EF1463" w:rsidRDefault="00EF1463" w:rsidP="00207089">
      <w:pPr>
        <w:shd w:val="clear" w:color="auto" w:fill="FFFFFF"/>
        <w:spacing w:before="120" w:after="120" w:line="360" w:lineRule="auto"/>
        <w:ind w:right="147"/>
        <w:jc w:val="center"/>
        <w:rPr>
          <w:rFonts w:ascii="Times New Roman" w:hAnsi="Times New Roman" w:cs="Times New Roman"/>
          <w:i/>
          <w:sz w:val="24"/>
          <w:szCs w:val="24"/>
          <w:lang w:eastAsia="cs-CZ"/>
        </w:rPr>
      </w:pPr>
      <w:proofErr w:type="gramStart"/>
      <w:r w:rsidRPr="00EF1463">
        <w:rPr>
          <w:rFonts w:ascii="Times New Roman" w:hAnsi="Times New Roman" w:cs="Times New Roman"/>
          <w:i/>
          <w:sz w:val="24"/>
          <w:szCs w:val="24"/>
          <w:lang w:eastAsia="cs-CZ"/>
        </w:rPr>
        <w:t>Obr.4:</w:t>
      </w:r>
      <w:proofErr w:type="gramEnd"/>
      <w:r w:rsidRPr="00EF1463">
        <w:rPr>
          <w:rFonts w:ascii="Times New Roman" w:hAnsi="Times New Roman" w:cs="Times New Roman"/>
          <w:i/>
          <w:sz w:val="24"/>
          <w:szCs w:val="24"/>
          <w:lang w:eastAsia="cs-CZ"/>
        </w:rPr>
        <w:t xml:space="preserve"> </w:t>
      </w:r>
      <w:r w:rsidR="004870AE" w:rsidRPr="00EF1463">
        <w:rPr>
          <w:rFonts w:ascii="Times New Roman" w:hAnsi="Times New Roman" w:cs="Times New Roman"/>
          <w:i/>
          <w:sz w:val="24"/>
          <w:szCs w:val="24"/>
          <w:lang w:eastAsia="cs-CZ"/>
        </w:rPr>
        <w:t xml:space="preserve"> </w:t>
      </w:r>
      <w:proofErr w:type="spellStart"/>
      <w:r w:rsidR="004870AE" w:rsidRPr="00EF1463">
        <w:rPr>
          <w:rFonts w:ascii="Times New Roman" w:hAnsi="Times New Roman" w:cs="Times New Roman"/>
          <w:i/>
          <w:sz w:val="24"/>
          <w:szCs w:val="24"/>
          <w:lang w:eastAsia="cs-CZ"/>
        </w:rPr>
        <w:t>Maslowova</w:t>
      </w:r>
      <w:proofErr w:type="spellEnd"/>
      <w:r w:rsidR="004870AE" w:rsidRPr="00EF1463">
        <w:rPr>
          <w:rFonts w:ascii="Times New Roman" w:hAnsi="Times New Roman" w:cs="Times New Roman"/>
          <w:i/>
          <w:sz w:val="24"/>
          <w:szCs w:val="24"/>
          <w:lang w:eastAsia="cs-CZ"/>
        </w:rPr>
        <w:t xml:space="preserve"> pyramida potřeb</w:t>
      </w:r>
    </w:p>
    <w:p w:rsidR="004870AE" w:rsidRDefault="004870AE" w:rsidP="003E1958">
      <w:pPr>
        <w:shd w:val="clear" w:color="auto" w:fill="FFFFFF"/>
        <w:spacing w:before="120" w:after="120" w:line="360" w:lineRule="auto"/>
        <w:ind w:left="567" w:right="147"/>
        <w:jc w:val="center"/>
        <w:rPr>
          <w:rFonts w:ascii="Times New Roman" w:hAnsi="Times New Roman" w:cs="Times New Roman"/>
          <w:sz w:val="24"/>
          <w:szCs w:val="24"/>
          <w:lang w:eastAsia="cs-CZ"/>
        </w:rPr>
      </w:pPr>
    </w:p>
    <w:p w:rsidR="004870AE" w:rsidRDefault="00633A39"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Na obrázku 4.</w:t>
      </w:r>
      <w:r w:rsidR="004870AE">
        <w:rPr>
          <w:rFonts w:ascii="Times New Roman" w:hAnsi="Times New Roman" w:cs="Times New Roman"/>
          <w:sz w:val="24"/>
          <w:szCs w:val="24"/>
          <w:lang w:eastAsia="cs-CZ"/>
        </w:rPr>
        <w:t xml:space="preserve"> můžeme vidět grafické vyjádření zmiňované pyramidy. Jednotlivé její stupně lze detailně charakterizovat následovně:</w:t>
      </w:r>
    </w:p>
    <w:p w:rsidR="004870AE" w:rsidRDefault="004870AE" w:rsidP="00FE269C">
      <w:pPr>
        <w:pStyle w:val="Odstavecseseznamem"/>
        <w:numPr>
          <w:ilvl w:val="0"/>
          <w:numId w:val="3"/>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lastRenderedPageBreak/>
        <w:t xml:space="preserve">Fyziologické potřeby </w:t>
      </w:r>
      <w:r>
        <w:rPr>
          <w:rFonts w:ascii="Times New Roman" w:hAnsi="Times New Roman" w:cs="Times New Roman"/>
          <w:sz w:val="24"/>
          <w:szCs w:val="24"/>
          <w:lang w:eastAsia="cs-CZ"/>
        </w:rPr>
        <w:t>jsou potřeby základní. Jejich naplnění je nezbytné pro přežití. Zahrnují potřebu vody, potravy, vzduchu, přiměřených klimatických podmínek, vše, čeho je potřeba k udržení života.</w:t>
      </w:r>
    </w:p>
    <w:p w:rsidR="004870AE" w:rsidRDefault="004870AE" w:rsidP="00FE269C">
      <w:pPr>
        <w:pStyle w:val="Odstavecseseznamem"/>
        <w:numPr>
          <w:ilvl w:val="0"/>
          <w:numId w:val="3"/>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 xml:space="preserve">Potřeby jistoty a bezpečí </w:t>
      </w:r>
      <w:r>
        <w:rPr>
          <w:rFonts w:ascii="Times New Roman" w:hAnsi="Times New Roman" w:cs="Times New Roman"/>
          <w:sz w:val="24"/>
          <w:szCs w:val="24"/>
          <w:lang w:eastAsia="cs-CZ"/>
        </w:rPr>
        <w:t>znamenají zajištění a uchování existence i do budoucna, neexistenci nebezpečí nebo ohrožení.</w:t>
      </w:r>
    </w:p>
    <w:p w:rsidR="004870AE" w:rsidRDefault="004870AE" w:rsidP="00FE269C">
      <w:pPr>
        <w:pStyle w:val="Odstavecseseznamem"/>
        <w:numPr>
          <w:ilvl w:val="0"/>
          <w:numId w:val="3"/>
        </w:numPr>
        <w:shd w:val="clear" w:color="auto" w:fill="FFFFFF"/>
        <w:spacing w:before="120" w:after="120" w:line="360" w:lineRule="auto"/>
        <w:ind w:left="0" w:right="-2" w:firstLine="0"/>
        <w:jc w:val="both"/>
        <w:rPr>
          <w:rFonts w:ascii="Times New Roman" w:hAnsi="Times New Roman" w:cs="Times New Roman"/>
          <w:sz w:val="24"/>
          <w:szCs w:val="24"/>
          <w:lang w:eastAsia="cs-CZ"/>
        </w:rPr>
      </w:pPr>
      <w:r>
        <w:rPr>
          <w:rFonts w:ascii="Times New Roman" w:hAnsi="Times New Roman" w:cs="Times New Roman"/>
          <w:b/>
          <w:bCs/>
          <w:sz w:val="24"/>
          <w:szCs w:val="24"/>
          <w:lang w:eastAsia="cs-CZ"/>
        </w:rPr>
        <w:t>S</w:t>
      </w:r>
      <w:r w:rsidRPr="00207089">
        <w:rPr>
          <w:rFonts w:ascii="Times New Roman" w:hAnsi="Times New Roman" w:cs="Times New Roman"/>
          <w:b/>
          <w:bCs/>
          <w:sz w:val="24"/>
          <w:szCs w:val="24"/>
          <w:lang w:eastAsia="cs-CZ"/>
        </w:rPr>
        <w:t xml:space="preserve">ounáležitost </w:t>
      </w:r>
      <w:r>
        <w:rPr>
          <w:rFonts w:ascii="Times New Roman" w:hAnsi="Times New Roman" w:cs="Times New Roman"/>
          <w:sz w:val="24"/>
          <w:szCs w:val="24"/>
          <w:lang w:eastAsia="cs-CZ"/>
        </w:rPr>
        <w:t>(láska, přátelství) představují potřebu začlenit se do nějaké skupiny většího celku a také dobrých vztahů k ostatním lidem.</w:t>
      </w:r>
    </w:p>
    <w:p w:rsidR="004870AE" w:rsidRDefault="004870AE" w:rsidP="00FE269C">
      <w:pPr>
        <w:pStyle w:val="Odstavecseseznamem"/>
        <w:numPr>
          <w:ilvl w:val="0"/>
          <w:numId w:val="3"/>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 xml:space="preserve">Potřeby uznání a ocenění </w:t>
      </w:r>
      <w:r>
        <w:rPr>
          <w:rFonts w:ascii="Times New Roman" w:hAnsi="Times New Roman" w:cs="Times New Roman"/>
          <w:sz w:val="24"/>
          <w:szCs w:val="24"/>
          <w:lang w:eastAsia="cs-CZ"/>
        </w:rPr>
        <w:t xml:space="preserve">obsahují </w:t>
      </w:r>
      <w:proofErr w:type="spellStart"/>
      <w:r>
        <w:rPr>
          <w:rFonts w:ascii="Times New Roman" w:hAnsi="Times New Roman" w:cs="Times New Roman"/>
          <w:sz w:val="24"/>
          <w:szCs w:val="24"/>
          <w:lang w:eastAsia="cs-CZ"/>
        </w:rPr>
        <w:t>sebeocenění</w:t>
      </w:r>
      <w:proofErr w:type="spellEnd"/>
      <w:r>
        <w:rPr>
          <w:rFonts w:ascii="Times New Roman" w:hAnsi="Times New Roman" w:cs="Times New Roman"/>
          <w:sz w:val="24"/>
          <w:szCs w:val="24"/>
          <w:lang w:eastAsia="cs-CZ"/>
        </w:rPr>
        <w:t>, respekt a uznání osoby ze strany ostatních.</w:t>
      </w:r>
    </w:p>
    <w:p w:rsidR="004870AE" w:rsidRDefault="004870AE" w:rsidP="00FE269C">
      <w:pPr>
        <w:pStyle w:val="Odstavecseseznamem"/>
        <w:numPr>
          <w:ilvl w:val="0"/>
          <w:numId w:val="3"/>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 xml:space="preserve">Seberealizace </w:t>
      </w:r>
      <w:r>
        <w:rPr>
          <w:rFonts w:ascii="Times New Roman" w:hAnsi="Times New Roman" w:cs="Times New Roman"/>
          <w:sz w:val="24"/>
          <w:szCs w:val="24"/>
          <w:lang w:eastAsia="cs-CZ"/>
        </w:rPr>
        <w:t xml:space="preserve">je realizací potenciálu jedince </w:t>
      </w:r>
      <w:proofErr w:type="spellStart"/>
      <w:r>
        <w:rPr>
          <w:rFonts w:ascii="Times New Roman" w:hAnsi="Times New Roman" w:cs="Times New Roman"/>
          <w:sz w:val="24"/>
          <w:szCs w:val="24"/>
          <w:lang w:eastAsia="cs-CZ"/>
        </w:rPr>
        <w:t>Maslowovými</w:t>
      </w:r>
      <w:proofErr w:type="spellEnd"/>
      <w:r>
        <w:rPr>
          <w:rFonts w:ascii="Times New Roman" w:hAnsi="Times New Roman" w:cs="Times New Roman"/>
          <w:sz w:val="24"/>
          <w:szCs w:val="24"/>
          <w:lang w:eastAsia="cs-CZ"/>
        </w:rPr>
        <w:t xml:space="preserve"> slovy „být více a více </w:t>
      </w:r>
      <w:proofErr w:type="gramStart"/>
      <w:r>
        <w:rPr>
          <w:rFonts w:ascii="Times New Roman" w:hAnsi="Times New Roman" w:cs="Times New Roman"/>
          <w:sz w:val="24"/>
          <w:szCs w:val="24"/>
          <w:lang w:eastAsia="cs-CZ"/>
        </w:rPr>
        <w:t>sám  sebou</w:t>
      </w:r>
      <w:proofErr w:type="gramEnd"/>
      <w:r>
        <w:rPr>
          <w:rFonts w:ascii="Times New Roman" w:hAnsi="Times New Roman" w:cs="Times New Roman"/>
          <w:sz w:val="24"/>
          <w:szCs w:val="24"/>
          <w:lang w:eastAsia="cs-CZ"/>
        </w:rPr>
        <w:t xml:space="preserve">, stát se vším, čím je člověk schopen se stát, realizovat všechny své schopnosti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talent.</w:t>
      </w:r>
      <w:r>
        <w:rPr>
          <w:rStyle w:val="Znakapoznpodarou"/>
          <w:rFonts w:ascii="Times New Roman" w:hAnsi="Times New Roman" w:cs="Times New Roman"/>
          <w:sz w:val="24"/>
          <w:szCs w:val="24"/>
          <w:lang w:eastAsia="cs-CZ"/>
        </w:rPr>
        <w:footnoteReference w:id="19"/>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John </w:t>
      </w:r>
      <w:proofErr w:type="spellStart"/>
      <w:r>
        <w:rPr>
          <w:rFonts w:ascii="Times New Roman" w:hAnsi="Times New Roman" w:cs="Times New Roman"/>
          <w:sz w:val="24"/>
          <w:szCs w:val="24"/>
          <w:lang w:eastAsia="cs-CZ"/>
        </w:rPr>
        <w:t>Adair</w:t>
      </w:r>
      <w:proofErr w:type="spellEnd"/>
      <w:r>
        <w:rPr>
          <w:rFonts w:ascii="Times New Roman" w:hAnsi="Times New Roman" w:cs="Times New Roman"/>
          <w:sz w:val="24"/>
          <w:szCs w:val="24"/>
          <w:lang w:eastAsia="cs-CZ"/>
        </w:rPr>
        <w:t xml:space="preserve"> vidí jisté nevýhody ve znázorňování </w:t>
      </w:r>
      <w:proofErr w:type="spellStart"/>
      <w:r>
        <w:rPr>
          <w:rFonts w:ascii="Times New Roman" w:hAnsi="Times New Roman" w:cs="Times New Roman"/>
          <w:sz w:val="24"/>
          <w:szCs w:val="24"/>
          <w:lang w:eastAsia="cs-CZ"/>
        </w:rPr>
        <w:t>Maslowovi</w:t>
      </w:r>
      <w:proofErr w:type="spellEnd"/>
      <w:r>
        <w:rPr>
          <w:rFonts w:ascii="Times New Roman" w:hAnsi="Times New Roman" w:cs="Times New Roman"/>
          <w:sz w:val="24"/>
          <w:szCs w:val="24"/>
          <w:lang w:eastAsia="cs-CZ"/>
        </w:rPr>
        <w:t xml:space="preserve"> hierarchie potřeb jako pyramidy nebo trojúhelníku. Podle něj vyšší potřeby v tomto zobrazení se jeví v celkovém měřítku jako menší, zatímco opak je pravdou. Naše kapacita pro jídlo je omezená, ale naše kapacita osobního růstu je ve srovnání s tím bez hranic, a proto </w:t>
      </w:r>
      <w:proofErr w:type="spellStart"/>
      <w:r>
        <w:rPr>
          <w:rFonts w:ascii="Times New Roman" w:hAnsi="Times New Roman" w:cs="Times New Roman"/>
          <w:sz w:val="24"/>
          <w:szCs w:val="24"/>
          <w:lang w:eastAsia="cs-CZ"/>
        </w:rPr>
        <w:t>Adair</w:t>
      </w:r>
      <w:proofErr w:type="spellEnd"/>
      <w:r>
        <w:rPr>
          <w:rFonts w:ascii="Times New Roman" w:hAnsi="Times New Roman" w:cs="Times New Roman"/>
          <w:sz w:val="24"/>
          <w:szCs w:val="24"/>
          <w:lang w:eastAsia="cs-CZ"/>
        </w:rPr>
        <w:t xml:space="preserve"> upřednostňuje znázorňování potřeb jako vysouvající se objektiv fotoaparátu – namířený ven do světa.</w:t>
      </w:r>
    </w:p>
    <w:p w:rsidR="004870AE" w:rsidRDefault="004870AE" w:rsidP="00FE269C">
      <w:pPr>
        <w:shd w:val="clear" w:color="auto" w:fill="FFFFFF"/>
        <w:spacing w:before="120" w:after="120" w:line="360" w:lineRule="auto"/>
        <w:ind w:right="-2"/>
        <w:rPr>
          <w:rFonts w:ascii="Times New Roman" w:hAnsi="Times New Roman" w:cs="Times New Roman"/>
          <w:sz w:val="24"/>
          <w:szCs w:val="24"/>
          <w:lang w:eastAsia="cs-CZ"/>
        </w:rPr>
      </w:pPr>
    </w:p>
    <w:p w:rsidR="004870AE" w:rsidRDefault="00165332" w:rsidP="00FE269C">
      <w:pPr>
        <w:shd w:val="clear" w:color="auto" w:fill="FFFFFF"/>
        <w:spacing w:before="120" w:after="120" w:line="360" w:lineRule="auto"/>
        <w:ind w:right="-2"/>
        <w:jc w:val="center"/>
        <w:rPr>
          <w:rFonts w:ascii="Times New Roman" w:hAnsi="Times New Roman" w:cs="Times New Roman"/>
          <w:sz w:val="24"/>
          <w:szCs w:val="24"/>
          <w:lang w:eastAsia="cs-CZ"/>
        </w:rPr>
      </w:pPr>
      <w:r w:rsidRPr="00165332">
        <w:rPr>
          <w:rFonts w:ascii="Times New Roman" w:hAnsi="Times New Roman" w:cs="Times New Roman"/>
          <w:noProof/>
          <w:sz w:val="24"/>
          <w:szCs w:val="24"/>
          <w:lang w:eastAsia="cs-CZ"/>
        </w:rPr>
        <w:lastRenderedPageBreak/>
        <w:pict>
          <v:shape id="_x0000_i1029" type="#_x0000_t75" style="width:237pt;height:182.25pt;visibility:visible" filled="t">
            <v:imagedata r:id="rId19" o:title=""/>
          </v:shape>
        </w:pict>
      </w:r>
    </w:p>
    <w:p w:rsidR="004870AE" w:rsidRPr="00EF1463" w:rsidRDefault="00EF1463" w:rsidP="00FE269C">
      <w:pPr>
        <w:shd w:val="clear" w:color="auto" w:fill="FFFFFF"/>
        <w:spacing w:before="120" w:after="120" w:line="360" w:lineRule="auto"/>
        <w:ind w:right="-2"/>
        <w:jc w:val="center"/>
        <w:rPr>
          <w:rFonts w:ascii="Times New Roman" w:hAnsi="Times New Roman" w:cs="Times New Roman"/>
          <w:i/>
          <w:sz w:val="24"/>
          <w:szCs w:val="24"/>
          <w:lang w:eastAsia="cs-CZ"/>
        </w:rPr>
      </w:pPr>
      <w:r w:rsidRPr="00EF1463">
        <w:rPr>
          <w:rFonts w:ascii="Times New Roman" w:hAnsi="Times New Roman" w:cs="Times New Roman"/>
          <w:i/>
          <w:sz w:val="24"/>
          <w:szCs w:val="24"/>
          <w:lang w:eastAsia="cs-CZ"/>
        </w:rPr>
        <w:t xml:space="preserve">Obr. 5: </w:t>
      </w:r>
      <w:r w:rsidR="004870AE" w:rsidRPr="00EF1463">
        <w:rPr>
          <w:rFonts w:ascii="Times New Roman" w:hAnsi="Times New Roman" w:cs="Times New Roman"/>
          <w:i/>
          <w:sz w:val="24"/>
          <w:szCs w:val="24"/>
          <w:lang w:eastAsia="cs-CZ"/>
        </w:rPr>
        <w:t xml:space="preserve"> </w:t>
      </w:r>
      <w:proofErr w:type="spellStart"/>
      <w:r w:rsidR="004870AE" w:rsidRPr="00EF1463">
        <w:rPr>
          <w:rFonts w:ascii="Times New Roman" w:hAnsi="Times New Roman" w:cs="Times New Roman"/>
          <w:i/>
          <w:sz w:val="24"/>
          <w:szCs w:val="24"/>
          <w:lang w:eastAsia="cs-CZ"/>
        </w:rPr>
        <w:t>Maslowova</w:t>
      </w:r>
      <w:proofErr w:type="spellEnd"/>
      <w:r w:rsidR="004870AE" w:rsidRPr="00EF1463">
        <w:rPr>
          <w:rFonts w:ascii="Times New Roman" w:hAnsi="Times New Roman" w:cs="Times New Roman"/>
          <w:i/>
          <w:sz w:val="24"/>
          <w:szCs w:val="24"/>
          <w:lang w:eastAsia="cs-CZ"/>
        </w:rPr>
        <w:t xml:space="preserve"> hierarchie potřeb dle </w:t>
      </w:r>
      <w:proofErr w:type="spellStart"/>
      <w:r w:rsidR="004870AE" w:rsidRPr="00EF1463">
        <w:rPr>
          <w:rFonts w:ascii="Times New Roman" w:hAnsi="Times New Roman" w:cs="Times New Roman"/>
          <w:i/>
          <w:sz w:val="24"/>
          <w:szCs w:val="24"/>
          <w:lang w:eastAsia="cs-CZ"/>
        </w:rPr>
        <w:t>Adaira</w:t>
      </w:r>
      <w:proofErr w:type="spellEnd"/>
    </w:p>
    <w:p w:rsidR="004870AE" w:rsidRDefault="004870AE" w:rsidP="00FE269C">
      <w:pPr>
        <w:shd w:val="clear" w:color="auto" w:fill="FFFFFF"/>
        <w:spacing w:before="120" w:after="120" w:line="360" w:lineRule="auto"/>
        <w:ind w:right="-2"/>
        <w:jc w:val="center"/>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Výše jsme si podrobněji popsali význam jednotlivých „schodů“ </w:t>
      </w:r>
      <w:proofErr w:type="spellStart"/>
      <w:r>
        <w:rPr>
          <w:rFonts w:ascii="Times New Roman" w:hAnsi="Times New Roman" w:cs="Times New Roman"/>
          <w:sz w:val="24"/>
          <w:szCs w:val="24"/>
          <w:lang w:eastAsia="cs-CZ"/>
        </w:rPr>
        <w:t>Maslowovi</w:t>
      </w:r>
      <w:proofErr w:type="spellEnd"/>
      <w:r>
        <w:rPr>
          <w:rFonts w:ascii="Times New Roman" w:hAnsi="Times New Roman" w:cs="Times New Roman"/>
          <w:sz w:val="24"/>
          <w:szCs w:val="24"/>
          <w:lang w:eastAsia="cs-CZ"/>
        </w:rPr>
        <w:t xml:space="preserve"> pyramidy vztažených k obyčejnému životu. Nyní se pokusíme charakterizovat, co jednotlivé příčky znamenají pro podnikovou praxi, resp. jak firma může jednotlivé úrovně </w:t>
      </w:r>
      <w:proofErr w:type="spellStart"/>
      <w:r>
        <w:rPr>
          <w:rFonts w:ascii="Times New Roman" w:hAnsi="Times New Roman" w:cs="Times New Roman"/>
          <w:sz w:val="24"/>
          <w:szCs w:val="24"/>
          <w:lang w:eastAsia="cs-CZ"/>
        </w:rPr>
        <w:t>Maslowova</w:t>
      </w:r>
      <w:proofErr w:type="spellEnd"/>
      <w:r>
        <w:rPr>
          <w:rFonts w:ascii="Times New Roman" w:hAnsi="Times New Roman" w:cs="Times New Roman"/>
          <w:sz w:val="24"/>
          <w:szCs w:val="24"/>
          <w:lang w:eastAsia="cs-CZ"/>
        </w:rPr>
        <w:t xml:space="preserve"> systému modifikovat a využít právě na pracovní úroveň. Příkladem může být následující:</w:t>
      </w:r>
    </w:p>
    <w:p w:rsidR="004870AE" w:rsidRDefault="004870AE" w:rsidP="00FE269C">
      <w:pPr>
        <w:pStyle w:val="Odstavecseseznamem"/>
        <w:numPr>
          <w:ilvl w:val="0"/>
          <w:numId w:val="4"/>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Fyziologické potřeby:</w:t>
      </w:r>
      <w:r>
        <w:rPr>
          <w:rFonts w:ascii="Times New Roman" w:hAnsi="Times New Roman" w:cs="Times New Roman"/>
          <w:sz w:val="24"/>
          <w:szCs w:val="24"/>
          <w:lang w:eastAsia="cs-CZ"/>
        </w:rPr>
        <w:t xml:space="preserve"> ochranné pomůcky, ochrana zdraví, odstraňování </w:t>
      </w:r>
      <w:proofErr w:type="gramStart"/>
      <w:r>
        <w:rPr>
          <w:rFonts w:ascii="Times New Roman" w:hAnsi="Times New Roman" w:cs="Times New Roman"/>
          <w:sz w:val="24"/>
          <w:szCs w:val="24"/>
          <w:lang w:eastAsia="cs-CZ"/>
        </w:rPr>
        <w:t xml:space="preserve">rizika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škodlivých</w:t>
      </w:r>
      <w:proofErr w:type="gramEnd"/>
      <w:r>
        <w:rPr>
          <w:rFonts w:ascii="Times New Roman" w:hAnsi="Times New Roman" w:cs="Times New Roman"/>
          <w:sz w:val="24"/>
          <w:szCs w:val="24"/>
          <w:lang w:eastAsia="cs-CZ"/>
        </w:rPr>
        <w:t xml:space="preserve"> vlivů na pracovišti.</w:t>
      </w:r>
    </w:p>
    <w:p w:rsidR="004870AE" w:rsidRDefault="004870AE" w:rsidP="00FE269C">
      <w:pPr>
        <w:pStyle w:val="Odstavecseseznamem"/>
        <w:numPr>
          <w:ilvl w:val="0"/>
          <w:numId w:val="4"/>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Potřeby jistoty a bezpečí</w:t>
      </w:r>
      <w:r>
        <w:rPr>
          <w:rFonts w:ascii="Times New Roman" w:hAnsi="Times New Roman" w:cs="Times New Roman"/>
          <w:sz w:val="24"/>
          <w:szCs w:val="24"/>
          <w:lang w:eastAsia="cs-CZ"/>
        </w:rPr>
        <w:t>: dobrá perspektiva firmy, která zajistí pracovníkům zaměstnání do budoucnosti.</w:t>
      </w:r>
    </w:p>
    <w:p w:rsidR="004870AE" w:rsidRDefault="004870AE" w:rsidP="00FE269C">
      <w:pPr>
        <w:pStyle w:val="Odstavecseseznamem"/>
        <w:numPr>
          <w:ilvl w:val="0"/>
          <w:numId w:val="4"/>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Potřeba sounáležitosti:</w:t>
      </w:r>
      <w:r>
        <w:rPr>
          <w:rFonts w:ascii="Times New Roman" w:hAnsi="Times New Roman" w:cs="Times New Roman"/>
          <w:sz w:val="24"/>
          <w:szCs w:val="24"/>
          <w:lang w:eastAsia="cs-CZ"/>
        </w:rPr>
        <w:t xml:space="preserve"> vytváření dobrých vztahů na pracovišti, které připoutá pracovníka k firmě – sportovní soutěže, kulturní akce apod.</w:t>
      </w:r>
    </w:p>
    <w:p w:rsidR="004870AE" w:rsidRDefault="004870AE" w:rsidP="00FE269C">
      <w:pPr>
        <w:pStyle w:val="Odstavecseseznamem"/>
        <w:numPr>
          <w:ilvl w:val="0"/>
          <w:numId w:val="4"/>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Potřeba uznání a ocenění</w:t>
      </w:r>
      <w:r>
        <w:rPr>
          <w:rFonts w:ascii="Times New Roman" w:hAnsi="Times New Roman" w:cs="Times New Roman"/>
          <w:sz w:val="24"/>
          <w:szCs w:val="24"/>
          <w:lang w:eastAsia="cs-CZ"/>
        </w:rPr>
        <w:t>: finanční odměna, pochvala.</w:t>
      </w:r>
    </w:p>
    <w:p w:rsidR="004870AE" w:rsidRPr="00120045" w:rsidRDefault="004870AE" w:rsidP="00FE269C">
      <w:pPr>
        <w:pStyle w:val="Odstavecseseznamem"/>
        <w:numPr>
          <w:ilvl w:val="0"/>
          <w:numId w:val="4"/>
        </w:numPr>
        <w:shd w:val="clear" w:color="auto" w:fill="FFFFFF"/>
        <w:spacing w:before="120" w:after="120" w:line="360" w:lineRule="auto"/>
        <w:ind w:left="0" w:right="-2" w:firstLine="0"/>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Potřeba seberealizace:</w:t>
      </w:r>
      <w:r>
        <w:rPr>
          <w:rFonts w:ascii="Times New Roman" w:hAnsi="Times New Roman" w:cs="Times New Roman"/>
          <w:sz w:val="24"/>
          <w:szCs w:val="24"/>
          <w:lang w:eastAsia="cs-CZ"/>
        </w:rPr>
        <w:t xml:space="preserve"> dobře organizovaná práce, která pracovníka těší a která mu umožní ukázat své schopnosti.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Původní model uvedený výše prošel od svého vzniku v roce 1943 postupným doplňováním a rozšiřováním až do dnešní podoby </w:t>
      </w:r>
      <w:proofErr w:type="spellStart"/>
      <w:r>
        <w:rPr>
          <w:rFonts w:ascii="Times New Roman" w:hAnsi="Times New Roman" w:cs="Times New Roman"/>
          <w:sz w:val="24"/>
          <w:szCs w:val="24"/>
          <w:lang w:eastAsia="cs-CZ"/>
        </w:rPr>
        <w:t>osmiúrovňového</w:t>
      </w:r>
      <w:proofErr w:type="spellEnd"/>
      <w:r>
        <w:rPr>
          <w:rFonts w:ascii="Times New Roman" w:hAnsi="Times New Roman" w:cs="Times New Roman"/>
          <w:sz w:val="24"/>
          <w:szCs w:val="24"/>
          <w:lang w:eastAsia="cs-CZ"/>
        </w:rPr>
        <w:t xml:space="preserve"> modelu. Tato teorie tvrdí, že lidé jsou motivováni určitými potřebami a že tyto potřeby tvoří hierarchickou strukturu, která je tvořena dvěma hlavními skupinami: potřebami odstranění nějakého </w:t>
      </w:r>
      <w:proofErr w:type="gramStart"/>
      <w:r>
        <w:rPr>
          <w:rFonts w:ascii="Times New Roman" w:hAnsi="Times New Roman" w:cs="Times New Roman"/>
          <w:sz w:val="24"/>
          <w:szCs w:val="24"/>
          <w:lang w:eastAsia="cs-CZ"/>
        </w:rPr>
        <w:t xml:space="preserve">nedostatku </w:t>
      </w:r>
      <w:r w:rsidR="00A874F5">
        <w:rPr>
          <w:rFonts w:ascii="Times New Roman" w:hAnsi="Times New Roman" w:cs="Times New Roman"/>
          <w:sz w:val="24"/>
          <w:szCs w:val="24"/>
          <w:lang w:eastAsia="cs-CZ"/>
        </w:rPr>
        <w:t xml:space="preserve">            </w:t>
      </w:r>
      <w:r w:rsidR="00A874F5">
        <w:rPr>
          <w:rFonts w:ascii="Times New Roman" w:hAnsi="Times New Roman" w:cs="Times New Roman"/>
          <w:sz w:val="24"/>
          <w:szCs w:val="24"/>
          <w:lang w:eastAsia="cs-CZ"/>
        </w:rPr>
        <w:lastRenderedPageBreak/>
        <w:t>(tzv.</w:t>
      </w:r>
      <w:proofErr w:type="gramEnd"/>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D-potřeby, jako </w:t>
      </w:r>
      <w:proofErr w:type="spellStart"/>
      <w:r>
        <w:rPr>
          <w:rFonts w:ascii="Times New Roman" w:hAnsi="Times New Roman" w:cs="Times New Roman"/>
          <w:sz w:val="24"/>
          <w:szCs w:val="24"/>
          <w:lang w:eastAsia="cs-CZ"/>
        </w:rPr>
        <w:t>Deficiency</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Needs</w:t>
      </w:r>
      <w:proofErr w:type="spellEnd"/>
      <w:r>
        <w:rPr>
          <w:rFonts w:ascii="Times New Roman" w:hAnsi="Times New Roman" w:cs="Times New Roman"/>
          <w:sz w:val="24"/>
          <w:szCs w:val="24"/>
          <w:lang w:eastAsia="cs-CZ"/>
        </w:rPr>
        <w:t xml:space="preserve">) a potřebami dosažení něčeho (tzv. B-potřeby, od </w:t>
      </w:r>
      <w:proofErr w:type="spellStart"/>
      <w:r>
        <w:rPr>
          <w:rFonts w:ascii="Times New Roman" w:hAnsi="Times New Roman" w:cs="Times New Roman"/>
          <w:sz w:val="24"/>
          <w:szCs w:val="24"/>
          <w:lang w:eastAsia="cs-CZ"/>
        </w:rPr>
        <w:t>Being</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Values</w:t>
      </w:r>
      <w:proofErr w:type="spellEnd"/>
      <w:r>
        <w:rPr>
          <w:rFonts w:ascii="Times New Roman" w:hAnsi="Times New Roman" w:cs="Times New Roman"/>
          <w:sz w:val="24"/>
          <w:szCs w:val="24"/>
          <w:lang w:eastAsia="cs-CZ"/>
        </w:rPr>
        <w:t xml:space="preserve">). Nejsou-li uspokojeny D-potřeby, je pociťována úzkost a snaha odstranit nedostatek, snaha zaplnit chybějící potřebu. Je-li potřeba uspokojena, není pocit žádný.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A to je významný rozdíl od potřeb B-skupiny, ve které nejen, že existuje dobrý pocit z naplnění těchto potřeb, ale naplněním této potřeby jsme dokonce motivováni o to více. V rámci D-potřeb </w:t>
      </w:r>
      <w:proofErr w:type="gramStart"/>
      <w:r>
        <w:rPr>
          <w:rFonts w:ascii="Times New Roman" w:hAnsi="Times New Roman" w:cs="Times New Roman"/>
          <w:sz w:val="24"/>
          <w:szCs w:val="24"/>
          <w:lang w:eastAsia="cs-CZ"/>
        </w:rPr>
        <w:t>existují</w:t>
      </w:r>
      <w:proofErr w:type="gramEnd"/>
      <w:r>
        <w:rPr>
          <w:rFonts w:ascii="Times New Roman" w:hAnsi="Times New Roman" w:cs="Times New Roman"/>
          <w:sz w:val="24"/>
          <w:szCs w:val="24"/>
          <w:lang w:eastAsia="cs-CZ"/>
        </w:rPr>
        <w:t xml:space="preserve"> čtyři hierarchické úrovně nejprve člověk </w:t>
      </w:r>
      <w:proofErr w:type="gramStart"/>
      <w:r>
        <w:rPr>
          <w:rFonts w:ascii="Times New Roman" w:hAnsi="Times New Roman" w:cs="Times New Roman"/>
          <w:sz w:val="24"/>
          <w:szCs w:val="24"/>
          <w:lang w:eastAsia="cs-CZ"/>
        </w:rPr>
        <w:t>uspokojuje</w:t>
      </w:r>
      <w:proofErr w:type="gramEnd"/>
      <w:r>
        <w:rPr>
          <w:rFonts w:ascii="Times New Roman" w:hAnsi="Times New Roman" w:cs="Times New Roman"/>
          <w:sz w:val="24"/>
          <w:szCs w:val="24"/>
          <w:lang w:eastAsia="cs-CZ"/>
        </w:rPr>
        <w:t xml:space="preserve"> své základnější lidské potřeby, které jsou dány evolucí, a když je má uspokojeny, teprve pak se snaží o naplňování neuspokojených potřeb vyšších. Pokud se objeví nedostatek v nižších vrstvách, člověk se nebude starat o vrstvy vyšší a vrátí se zpět k uspokojování těch základních.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píše, že lidé, kteří dosáhli seberealizace a </w:t>
      </w:r>
      <w:proofErr w:type="spellStart"/>
      <w:r>
        <w:rPr>
          <w:rFonts w:ascii="Times New Roman" w:hAnsi="Times New Roman" w:cs="Times New Roman"/>
          <w:sz w:val="24"/>
          <w:szCs w:val="24"/>
          <w:lang w:eastAsia="cs-CZ"/>
        </w:rPr>
        <w:t>sebenaplnění</w:t>
      </w:r>
      <w:proofErr w:type="spellEnd"/>
      <w:r>
        <w:rPr>
          <w:rFonts w:ascii="Times New Roman" w:hAnsi="Times New Roman" w:cs="Times New Roman"/>
          <w:sz w:val="24"/>
          <w:szCs w:val="24"/>
          <w:lang w:eastAsia="cs-CZ"/>
        </w:rPr>
        <w:t xml:space="preserve"> někdy zažívají stav, ve kterém si jsou vědomi nejen svého plného potenciálu, ale také něčeho, co je samotné přesahuje. Tento stav, stav </w:t>
      </w:r>
      <w:proofErr w:type="spellStart"/>
      <w:r>
        <w:rPr>
          <w:rFonts w:ascii="Times New Roman" w:hAnsi="Times New Roman" w:cs="Times New Roman"/>
          <w:sz w:val="24"/>
          <w:szCs w:val="24"/>
          <w:lang w:eastAsia="cs-CZ"/>
        </w:rPr>
        <w:t>sebetranscendence</w:t>
      </w:r>
      <w:proofErr w:type="spellEnd"/>
      <w:r>
        <w:rPr>
          <w:rFonts w:ascii="Times New Roman" w:hAnsi="Times New Roman" w:cs="Times New Roman"/>
          <w:sz w:val="24"/>
          <w:szCs w:val="24"/>
          <w:lang w:eastAsia="cs-CZ"/>
        </w:rPr>
        <w:t xml:space="preserve"> či spirituality, nakonec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umístil na samý vrchol své pyramidy. Přesto </w:t>
      </w: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na sklonku své pracovní kariéry připustil, že </w:t>
      </w:r>
      <w:proofErr w:type="spellStart"/>
      <w:r>
        <w:rPr>
          <w:rFonts w:ascii="Times New Roman" w:hAnsi="Times New Roman" w:cs="Times New Roman"/>
          <w:sz w:val="24"/>
          <w:szCs w:val="24"/>
          <w:lang w:eastAsia="cs-CZ"/>
        </w:rPr>
        <w:t>sebetranscendence</w:t>
      </w:r>
      <w:proofErr w:type="spellEnd"/>
      <w:r>
        <w:rPr>
          <w:rFonts w:ascii="Times New Roman" w:hAnsi="Times New Roman" w:cs="Times New Roman"/>
          <w:sz w:val="24"/>
          <w:szCs w:val="24"/>
          <w:lang w:eastAsia="cs-CZ"/>
        </w:rPr>
        <w:t xml:space="preserve"> nemusí nutně být podmíněna naplněním nižších potřeb. </w:t>
      </w:r>
      <w:proofErr w:type="spellStart"/>
      <w:r>
        <w:rPr>
          <w:rFonts w:ascii="Times New Roman" w:hAnsi="Times New Roman" w:cs="Times New Roman"/>
          <w:sz w:val="24"/>
          <w:szCs w:val="24"/>
          <w:lang w:eastAsia="cs-CZ"/>
        </w:rPr>
        <w:t>Maslowova</w:t>
      </w:r>
      <w:proofErr w:type="spellEnd"/>
      <w:r>
        <w:rPr>
          <w:rFonts w:ascii="Times New Roman" w:hAnsi="Times New Roman" w:cs="Times New Roman"/>
          <w:sz w:val="24"/>
          <w:szCs w:val="24"/>
          <w:lang w:eastAsia="cs-CZ"/>
        </w:rPr>
        <w:t xml:space="preserve"> hierarchie potřeb má intuitivní přitažlivost a stále značný vliv. Nebyla však nikdy ověřena empirickým výzkumem a je často kritizována pro svou </w:t>
      </w:r>
      <w:proofErr w:type="gramStart"/>
      <w:r>
        <w:rPr>
          <w:rFonts w:ascii="Times New Roman" w:hAnsi="Times New Roman" w:cs="Times New Roman"/>
          <w:sz w:val="24"/>
          <w:szCs w:val="24"/>
          <w:lang w:eastAsia="cs-CZ"/>
        </w:rPr>
        <w:t xml:space="preserve">nepružnost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nekompromisnost</w:t>
      </w:r>
      <w:proofErr w:type="gramEnd"/>
      <w:r>
        <w:rPr>
          <w:rFonts w:ascii="Times New Roman" w:hAnsi="Times New Roman" w:cs="Times New Roman"/>
          <w:sz w:val="24"/>
          <w:szCs w:val="24"/>
          <w:lang w:eastAsia="cs-CZ"/>
        </w:rPr>
        <w:t>, ovšem na druhé straně je všeobecně uznávána.</w:t>
      </w:r>
      <w:r>
        <w:rPr>
          <w:rStyle w:val="Znakapoznpodarou"/>
          <w:rFonts w:ascii="Times New Roman" w:hAnsi="Times New Roman" w:cs="Times New Roman"/>
          <w:sz w:val="24"/>
          <w:szCs w:val="24"/>
          <w:lang w:eastAsia="cs-CZ"/>
        </w:rPr>
        <w:footnoteReference w:id="20"/>
      </w:r>
    </w:p>
    <w:p w:rsidR="004870AE" w:rsidRDefault="00165332" w:rsidP="00FE269C">
      <w:pPr>
        <w:shd w:val="clear" w:color="auto" w:fill="FFFFFF"/>
        <w:spacing w:before="120" w:after="120" w:line="360" w:lineRule="auto"/>
        <w:ind w:right="-2"/>
        <w:jc w:val="center"/>
        <w:rPr>
          <w:rFonts w:ascii="Times New Roman" w:hAnsi="Times New Roman" w:cs="Times New Roman"/>
          <w:sz w:val="24"/>
          <w:szCs w:val="24"/>
          <w:lang w:eastAsia="cs-CZ"/>
        </w:rPr>
      </w:pPr>
      <w:r w:rsidRPr="00165332">
        <w:rPr>
          <w:rFonts w:ascii="Times New Roman" w:hAnsi="Times New Roman" w:cs="Times New Roman"/>
          <w:noProof/>
          <w:sz w:val="24"/>
          <w:szCs w:val="24"/>
          <w:lang w:eastAsia="cs-CZ"/>
        </w:rPr>
        <w:lastRenderedPageBreak/>
        <w:pict>
          <v:shape id="obrázek 4" o:spid="_x0000_i1030" type="#_x0000_t75" style="width:407.25pt;height:314.25pt;visibility:visible" filled="t">
            <v:imagedata r:id="rId20" o:title=""/>
          </v:shape>
        </w:pict>
      </w:r>
    </w:p>
    <w:p w:rsidR="004870AE" w:rsidRDefault="00EF1463" w:rsidP="00FE269C">
      <w:pPr>
        <w:shd w:val="clear" w:color="auto" w:fill="FFFFFF"/>
        <w:spacing w:before="120" w:after="120" w:line="360" w:lineRule="auto"/>
        <w:ind w:right="-2"/>
        <w:jc w:val="center"/>
        <w:rPr>
          <w:rFonts w:ascii="Times New Roman" w:hAnsi="Times New Roman" w:cs="Times New Roman"/>
          <w:i/>
          <w:sz w:val="24"/>
          <w:szCs w:val="24"/>
          <w:lang w:eastAsia="cs-CZ"/>
        </w:rPr>
      </w:pPr>
      <w:r w:rsidRPr="00EF1463">
        <w:rPr>
          <w:rFonts w:ascii="Times New Roman" w:hAnsi="Times New Roman" w:cs="Times New Roman"/>
          <w:i/>
          <w:sz w:val="24"/>
          <w:szCs w:val="24"/>
          <w:lang w:eastAsia="cs-CZ"/>
        </w:rPr>
        <w:t>Obr. 6:</w:t>
      </w:r>
      <w:r w:rsidR="004870AE" w:rsidRPr="00EF1463">
        <w:rPr>
          <w:rFonts w:ascii="Times New Roman" w:hAnsi="Times New Roman" w:cs="Times New Roman"/>
          <w:i/>
          <w:sz w:val="24"/>
          <w:szCs w:val="24"/>
          <w:lang w:eastAsia="cs-CZ"/>
        </w:rPr>
        <w:t xml:space="preserve"> </w:t>
      </w:r>
      <w:proofErr w:type="spellStart"/>
      <w:r w:rsidR="004870AE" w:rsidRPr="00EF1463">
        <w:rPr>
          <w:rFonts w:ascii="Times New Roman" w:hAnsi="Times New Roman" w:cs="Times New Roman"/>
          <w:i/>
          <w:sz w:val="24"/>
          <w:szCs w:val="24"/>
          <w:lang w:eastAsia="cs-CZ"/>
        </w:rPr>
        <w:t>Osmiúrovňová</w:t>
      </w:r>
      <w:proofErr w:type="spellEnd"/>
      <w:r w:rsidR="004870AE" w:rsidRPr="00EF1463">
        <w:rPr>
          <w:rFonts w:ascii="Times New Roman" w:hAnsi="Times New Roman" w:cs="Times New Roman"/>
          <w:i/>
          <w:sz w:val="24"/>
          <w:szCs w:val="24"/>
          <w:lang w:eastAsia="cs-CZ"/>
        </w:rPr>
        <w:t xml:space="preserve"> </w:t>
      </w:r>
      <w:proofErr w:type="spellStart"/>
      <w:r w:rsidR="004870AE" w:rsidRPr="00EF1463">
        <w:rPr>
          <w:rFonts w:ascii="Times New Roman" w:hAnsi="Times New Roman" w:cs="Times New Roman"/>
          <w:i/>
          <w:sz w:val="24"/>
          <w:szCs w:val="24"/>
          <w:lang w:eastAsia="cs-CZ"/>
        </w:rPr>
        <w:t>Maslowova</w:t>
      </w:r>
      <w:proofErr w:type="spellEnd"/>
      <w:r w:rsidR="004870AE" w:rsidRPr="00EF1463">
        <w:rPr>
          <w:rFonts w:ascii="Times New Roman" w:hAnsi="Times New Roman" w:cs="Times New Roman"/>
          <w:i/>
          <w:sz w:val="24"/>
          <w:szCs w:val="24"/>
          <w:lang w:eastAsia="cs-CZ"/>
        </w:rPr>
        <w:t xml:space="preserve"> pyramida potřeb</w:t>
      </w:r>
    </w:p>
    <w:p w:rsidR="00D43DCE" w:rsidRPr="00EF1463" w:rsidRDefault="00D43DCE" w:rsidP="00FE269C">
      <w:pPr>
        <w:shd w:val="clear" w:color="auto" w:fill="FFFFFF"/>
        <w:spacing w:before="120" w:after="120" w:line="360" w:lineRule="auto"/>
        <w:ind w:right="-2"/>
        <w:jc w:val="center"/>
        <w:rPr>
          <w:rFonts w:ascii="Times New Roman" w:hAnsi="Times New Roman" w:cs="Times New Roman"/>
          <w:i/>
          <w:sz w:val="24"/>
          <w:szCs w:val="24"/>
          <w:lang w:eastAsia="cs-CZ"/>
        </w:rPr>
      </w:pPr>
    </w:p>
    <w:p w:rsidR="004870AE" w:rsidRPr="00810107"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numPr>
          <w:ilvl w:val="3"/>
          <w:numId w:val="32"/>
        </w:numPr>
        <w:shd w:val="clear" w:color="auto" w:fill="FFFFFF"/>
        <w:spacing w:before="120" w:after="120" w:line="360" w:lineRule="auto"/>
        <w:ind w:left="0" w:right="-2" w:firstLine="1134"/>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Herzbergerova</w:t>
      </w:r>
      <w:proofErr w:type="spellEnd"/>
      <w:r w:rsidRPr="00207089">
        <w:rPr>
          <w:rFonts w:ascii="Times New Roman" w:hAnsi="Times New Roman" w:cs="Times New Roman"/>
          <w:b/>
          <w:bCs/>
          <w:sz w:val="24"/>
          <w:szCs w:val="24"/>
          <w:lang w:eastAsia="cs-CZ"/>
        </w:rPr>
        <w:t xml:space="preserve"> teorie dvou faktorů</w:t>
      </w:r>
    </w:p>
    <w:p w:rsidR="00D43DCE" w:rsidRPr="00207089" w:rsidRDefault="00D43DCE" w:rsidP="00FE269C">
      <w:pPr>
        <w:shd w:val="clear" w:color="auto" w:fill="FFFFFF"/>
        <w:spacing w:before="120" w:after="120" w:line="360" w:lineRule="auto"/>
        <w:ind w:right="-2"/>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Další z uznávaných teorií motivace je často uváděn </w:t>
      </w:r>
      <w:proofErr w:type="spellStart"/>
      <w:r>
        <w:rPr>
          <w:rFonts w:ascii="Times New Roman" w:hAnsi="Times New Roman" w:cs="Times New Roman"/>
          <w:sz w:val="24"/>
          <w:szCs w:val="24"/>
          <w:lang w:eastAsia="cs-CZ"/>
        </w:rPr>
        <w:t>dvoufaktorový</w:t>
      </w:r>
      <w:proofErr w:type="spellEnd"/>
      <w:r>
        <w:rPr>
          <w:rFonts w:ascii="Times New Roman" w:hAnsi="Times New Roman" w:cs="Times New Roman"/>
          <w:sz w:val="24"/>
          <w:szCs w:val="24"/>
          <w:lang w:eastAsia="cs-CZ"/>
        </w:rPr>
        <w:t xml:space="preserve"> model </w:t>
      </w:r>
      <w:proofErr w:type="spellStart"/>
      <w:r>
        <w:rPr>
          <w:rFonts w:ascii="Times New Roman" w:hAnsi="Times New Roman" w:cs="Times New Roman"/>
          <w:sz w:val="24"/>
          <w:szCs w:val="24"/>
          <w:lang w:eastAsia="cs-CZ"/>
        </w:rPr>
        <w:t>satisfaktorů</w:t>
      </w:r>
      <w:proofErr w:type="spellEnd"/>
      <w:r>
        <w:rPr>
          <w:rFonts w:ascii="Times New Roman" w:hAnsi="Times New Roman" w:cs="Times New Roman"/>
          <w:sz w:val="24"/>
          <w:szCs w:val="24"/>
          <w:lang w:eastAsia="cs-CZ"/>
        </w:rPr>
        <w:t xml:space="preserve"> (motivačních faktorů a </w:t>
      </w:r>
      <w:proofErr w:type="spellStart"/>
      <w:r>
        <w:rPr>
          <w:rFonts w:ascii="Times New Roman" w:hAnsi="Times New Roman" w:cs="Times New Roman"/>
          <w:sz w:val="24"/>
          <w:szCs w:val="24"/>
          <w:lang w:eastAsia="cs-CZ"/>
        </w:rPr>
        <w:t>motivátorů</w:t>
      </w:r>
      <w:proofErr w:type="spellEnd"/>
      <w:r>
        <w:rPr>
          <w:rFonts w:ascii="Times New Roman" w:hAnsi="Times New Roman" w:cs="Times New Roman"/>
          <w:sz w:val="24"/>
          <w:szCs w:val="24"/>
          <w:lang w:eastAsia="cs-CZ"/>
        </w:rPr>
        <w:t xml:space="preserve">) a </w:t>
      </w:r>
      <w:proofErr w:type="spellStart"/>
      <w:r>
        <w:rPr>
          <w:rFonts w:ascii="Times New Roman" w:hAnsi="Times New Roman" w:cs="Times New Roman"/>
          <w:sz w:val="24"/>
          <w:szCs w:val="24"/>
          <w:lang w:eastAsia="cs-CZ"/>
        </w:rPr>
        <w:t>dissatisfaktorů</w:t>
      </w:r>
      <w:proofErr w:type="spellEnd"/>
      <w:r>
        <w:rPr>
          <w:rFonts w:ascii="Times New Roman" w:hAnsi="Times New Roman" w:cs="Times New Roman"/>
          <w:sz w:val="24"/>
          <w:szCs w:val="24"/>
          <w:lang w:eastAsia="cs-CZ"/>
        </w:rPr>
        <w:t xml:space="preserve"> (udržovacích a hygienických faktorů), kterou </w:t>
      </w:r>
      <w:proofErr w:type="spellStart"/>
      <w:r>
        <w:rPr>
          <w:rFonts w:ascii="Times New Roman" w:hAnsi="Times New Roman" w:cs="Times New Roman"/>
          <w:sz w:val="24"/>
          <w:szCs w:val="24"/>
          <w:lang w:eastAsia="cs-CZ"/>
        </w:rPr>
        <w:t>Frederick</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Herzberger</w:t>
      </w:r>
      <w:proofErr w:type="spellEnd"/>
      <w:r>
        <w:rPr>
          <w:rFonts w:ascii="Times New Roman" w:hAnsi="Times New Roman" w:cs="Times New Roman"/>
          <w:sz w:val="24"/>
          <w:szCs w:val="24"/>
          <w:lang w:eastAsia="cs-CZ"/>
        </w:rPr>
        <w:t xml:space="preserve"> se svými kolegy vypracoval v roce 1957. Tento tým pro</w:t>
      </w:r>
      <w:r w:rsidR="00961A7E">
        <w:rPr>
          <w:rFonts w:ascii="Times New Roman" w:hAnsi="Times New Roman" w:cs="Times New Roman"/>
          <w:sz w:val="24"/>
          <w:szCs w:val="24"/>
          <w:lang w:eastAsia="cs-CZ"/>
        </w:rPr>
        <w:t>vedl empirický výzkum, v němž</w:t>
      </w:r>
      <w:r>
        <w:rPr>
          <w:rFonts w:ascii="Times New Roman" w:hAnsi="Times New Roman" w:cs="Times New Roman"/>
          <w:sz w:val="24"/>
          <w:szCs w:val="24"/>
          <w:lang w:eastAsia="cs-CZ"/>
        </w:rPr>
        <w:t xml:space="preserve"> se dotazoval ekonomů a inženýrů, ve kterých okamžicích jsou v práci spokojeni a kdy se cítí výjimečně dob</w:t>
      </w:r>
      <w:r w:rsidR="00961A7E">
        <w:rPr>
          <w:rFonts w:ascii="Times New Roman" w:hAnsi="Times New Roman" w:cs="Times New Roman"/>
          <w:sz w:val="24"/>
          <w:szCs w:val="24"/>
          <w:lang w:eastAsia="cs-CZ"/>
        </w:rPr>
        <w:t xml:space="preserve">ře nebo naopak velmi nespokojeně či </w:t>
      </w:r>
      <w:r>
        <w:rPr>
          <w:rFonts w:ascii="Times New Roman" w:hAnsi="Times New Roman" w:cs="Times New Roman"/>
          <w:sz w:val="24"/>
          <w:szCs w:val="24"/>
          <w:lang w:eastAsia="cs-CZ"/>
        </w:rPr>
        <w:t xml:space="preserve">výjimečně špatně. Z výzkumu vyplynulo, že některé okolnosti práce – v případě jejich nepřítomnosti – primárně způsobují nespokojenost zaměstnanců. Avšak přítomnost těchto okolností výraznou motivaci nevytvářejí (lidé ji považují za samozřejmé do té doby, dokud je nepostrádají). </w:t>
      </w:r>
      <w:proofErr w:type="spellStart"/>
      <w:r>
        <w:rPr>
          <w:rFonts w:ascii="Times New Roman" w:hAnsi="Times New Roman" w:cs="Times New Roman"/>
          <w:sz w:val="24"/>
          <w:szCs w:val="24"/>
          <w:lang w:eastAsia="cs-CZ"/>
        </w:rPr>
        <w:t>Herzberg</w:t>
      </w:r>
      <w:proofErr w:type="spellEnd"/>
      <w:r>
        <w:rPr>
          <w:rFonts w:ascii="Times New Roman" w:hAnsi="Times New Roman" w:cs="Times New Roman"/>
          <w:sz w:val="24"/>
          <w:szCs w:val="24"/>
          <w:lang w:eastAsia="cs-CZ"/>
        </w:rPr>
        <w:t xml:space="preserve"> tyto okolnosti nazval udržovacími faktory (někdy také uvádělo hygienické faktory), protože jsou nezbytné k udržení přiměřené úrovně </w:t>
      </w:r>
      <w:r>
        <w:rPr>
          <w:rFonts w:ascii="Times New Roman" w:hAnsi="Times New Roman" w:cs="Times New Roman"/>
          <w:sz w:val="24"/>
          <w:szCs w:val="24"/>
          <w:lang w:eastAsia="cs-CZ"/>
        </w:rPr>
        <w:lastRenderedPageBreak/>
        <w:t>spokojenosti. Rovněž zaznamenal, že mnohé z nich manažeři často vnímají jako faktory, které mohou motivovat podřízené, ale které ve skutečnosti jsou mnohem významnějšími faktory nespokojenosti v případě, že nejsou přítomny. Uvedl deset takových faktoru:</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Podniková politika a správa</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Odborný dozor</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Vztahy s nadřízeným</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Vztahy s pracovníky stejné úrovně</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Vztahy s podřízenými</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Plat</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Jistota práce</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Osobní život</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Pracovní podmínky</w:t>
      </w:r>
    </w:p>
    <w:p w:rsidR="004870AE" w:rsidRDefault="004870AE" w:rsidP="00FE269C">
      <w:pPr>
        <w:pStyle w:val="Odstavecseseznamem"/>
        <w:numPr>
          <w:ilvl w:val="0"/>
          <w:numId w:val="6"/>
        </w:numPr>
        <w:shd w:val="clear" w:color="auto" w:fill="FFFFFF"/>
        <w:spacing w:before="120" w:after="120" w:line="360" w:lineRule="auto"/>
        <w:ind w:left="1134" w:right="-2" w:hanging="567"/>
        <w:rPr>
          <w:rFonts w:ascii="Times New Roman" w:hAnsi="Times New Roman" w:cs="Times New Roman"/>
          <w:sz w:val="24"/>
          <w:szCs w:val="24"/>
          <w:lang w:eastAsia="cs-CZ"/>
        </w:rPr>
      </w:pPr>
      <w:r>
        <w:rPr>
          <w:rFonts w:ascii="Times New Roman" w:hAnsi="Times New Roman" w:cs="Times New Roman"/>
          <w:sz w:val="24"/>
          <w:szCs w:val="24"/>
          <w:lang w:eastAsia="cs-CZ"/>
        </w:rPr>
        <w:t>Postavení.</w:t>
      </w:r>
    </w:p>
    <w:p w:rsidR="004870AE" w:rsidRDefault="004870AE" w:rsidP="00FE269C">
      <w:pPr>
        <w:shd w:val="clear" w:color="auto" w:fill="FFFFFF"/>
        <w:spacing w:before="120" w:after="120" w:line="360" w:lineRule="auto"/>
        <w:ind w:right="-2"/>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Některé okolnosti práce vyvolávají vysokou míru motivace a spokojenosti s prací. Jestliže však nejsou přítomny, nevyvolává to velkou nespokojenost (lidmi často vnímáno jako příjemný bonus k tomu, co již mají). </w:t>
      </w:r>
      <w:proofErr w:type="spellStart"/>
      <w:r>
        <w:rPr>
          <w:rFonts w:ascii="Times New Roman" w:hAnsi="Times New Roman" w:cs="Times New Roman"/>
          <w:sz w:val="24"/>
          <w:szCs w:val="24"/>
          <w:lang w:eastAsia="cs-CZ"/>
        </w:rPr>
        <w:t>Hezrberg</w:t>
      </w:r>
      <w:proofErr w:type="spellEnd"/>
      <w:r>
        <w:rPr>
          <w:rFonts w:ascii="Times New Roman" w:hAnsi="Times New Roman" w:cs="Times New Roman"/>
          <w:sz w:val="24"/>
          <w:szCs w:val="24"/>
          <w:lang w:eastAsia="cs-CZ"/>
        </w:rPr>
        <w:t xml:space="preserve"> popsal šest těchto motivačních faktorů jako:</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Dosažení cíle</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Uznání</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Povýšení</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Práce sama</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Možnost osobního růstu</w:t>
      </w:r>
    </w:p>
    <w:p w:rsidR="004870AE" w:rsidRDefault="004870AE" w:rsidP="00FE269C">
      <w:pPr>
        <w:pStyle w:val="Odstavecseseznamem"/>
        <w:numPr>
          <w:ilvl w:val="0"/>
          <w:numId w:val="7"/>
        </w:numPr>
        <w:shd w:val="clear" w:color="auto" w:fill="FFFFFF"/>
        <w:spacing w:before="120" w:after="120" w:line="360" w:lineRule="auto"/>
        <w:ind w:left="0" w:right="-2" w:firstLine="567"/>
        <w:rPr>
          <w:rFonts w:ascii="Times New Roman" w:hAnsi="Times New Roman" w:cs="Times New Roman"/>
          <w:sz w:val="24"/>
          <w:szCs w:val="24"/>
          <w:lang w:eastAsia="cs-CZ"/>
        </w:rPr>
      </w:pPr>
      <w:r>
        <w:rPr>
          <w:rFonts w:ascii="Times New Roman" w:hAnsi="Times New Roman" w:cs="Times New Roman"/>
          <w:sz w:val="24"/>
          <w:szCs w:val="24"/>
          <w:lang w:eastAsia="cs-CZ"/>
        </w:rPr>
        <w:t>Odpovědnost</w:t>
      </w:r>
      <w:r>
        <w:rPr>
          <w:rStyle w:val="Znakapoznpodarou"/>
          <w:rFonts w:ascii="Times New Roman" w:hAnsi="Times New Roman" w:cs="Times New Roman"/>
          <w:sz w:val="24"/>
          <w:szCs w:val="24"/>
          <w:lang w:eastAsia="cs-CZ"/>
        </w:rPr>
        <w:footnoteReference w:id="21"/>
      </w:r>
    </w:p>
    <w:p w:rsidR="004870AE" w:rsidRDefault="004870AE" w:rsidP="00FE269C">
      <w:pPr>
        <w:shd w:val="clear" w:color="auto" w:fill="FFFFFF"/>
        <w:spacing w:before="120" w:after="120" w:line="360" w:lineRule="auto"/>
        <w:ind w:right="-2"/>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roofErr w:type="spellStart"/>
      <w:r>
        <w:rPr>
          <w:rFonts w:ascii="Times New Roman" w:hAnsi="Times New Roman" w:cs="Times New Roman"/>
          <w:sz w:val="24"/>
          <w:szCs w:val="24"/>
          <w:lang w:eastAsia="cs-CZ"/>
        </w:rPr>
        <w:lastRenderedPageBreak/>
        <w:t>Herzbergerova</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dvoufaktorová</w:t>
      </w:r>
      <w:proofErr w:type="spellEnd"/>
      <w:r>
        <w:rPr>
          <w:rFonts w:ascii="Times New Roman" w:hAnsi="Times New Roman" w:cs="Times New Roman"/>
          <w:sz w:val="24"/>
          <w:szCs w:val="24"/>
          <w:lang w:eastAsia="cs-CZ"/>
        </w:rPr>
        <w:t xml:space="preserve"> motivační teorie se v praxi používá při sestavování či pochopení motivačních faktorů pracovníků v organizace. Každý </w:t>
      </w:r>
      <w:proofErr w:type="spellStart"/>
      <w:r>
        <w:rPr>
          <w:rFonts w:ascii="Times New Roman" w:hAnsi="Times New Roman" w:cs="Times New Roman"/>
          <w:sz w:val="24"/>
          <w:szCs w:val="24"/>
          <w:lang w:eastAsia="cs-CZ"/>
        </w:rPr>
        <w:t>manager</w:t>
      </w:r>
      <w:proofErr w:type="spellEnd"/>
      <w:r>
        <w:rPr>
          <w:rFonts w:ascii="Times New Roman" w:hAnsi="Times New Roman" w:cs="Times New Roman"/>
          <w:sz w:val="24"/>
          <w:szCs w:val="24"/>
          <w:lang w:eastAsia="cs-CZ"/>
        </w:rPr>
        <w:t xml:space="preserve"> by si měl být vědom, že nenaplnění hygienických faktorů vyvolá sice pracovní nespokojenost, ale jejich naplnění nevyvolá pocit spokojenosti nebo dokonce zloby zaměstnanců. Naproti tomu naplnění motivačních faktorů je nezbytnou podmínkou pro motivaci k vyšším pracovním výkonům a jejich účinek na motivaci je dlouhodobý a jejich nenaplnění nutně neznamená nespokojenost.</w:t>
      </w:r>
    </w:p>
    <w:p w:rsidR="00207D40" w:rsidRDefault="00207D40" w:rsidP="00FE269C">
      <w:pPr>
        <w:shd w:val="clear" w:color="auto" w:fill="FFFFFF"/>
        <w:spacing w:before="120" w:line="360" w:lineRule="auto"/>
        <w:ind w:right="-2"/>
        <w:jc w:val="both"/>
        <w:rPr>
          <w:rFonts w:ascii="Times New Roman" w:hAnsi="Times New Roman" w:cs="Times New Roman"/>
          <w:sz w:val="24"/>
          <w:szCs w:val="24"/>
          <w:lang w:eastAsia="cs-CZ"/>
        </w:rPr>
      </w:pPr>
    </w:p>
    <w:p w:rsidR="004870AE" w:rsidRDefault="004870AE" w:rsidP="00FE269C">
      <w:pPr>
        <w:numPr>
          <w:ilvl w:val="3"/>
          <w:numId w:val="32"/>
        </w:numPr>
        <w:shd w:val="clear" w:color="auto" w:fill="FFFFFF"/>
        <w:spacing w:before="120" w:after="120" w:line="360" w:lineRule="auto"/>
        <w:ind w:left="0" w:right="-2" w:firstLine="1134"/>
        <w:jc w:val="both"/>
        <w:rPr>
          <w:rFonts w:ascii="Times New Roman" w:hAnsi="Times New Roman" w:cs="Times New Roman"/>
          <w:b/>
          <w:bCs/>
          <w:sz w:val="24"/>
          <w:szCs w:val="24"/>
          <w:lang w:eastAsia="cs-CZ"/>
        </w:rPr>
      </w:pPr>
      <w:r w:rsidRPr="00207089">
        <w:rPr>
          <w:rFonts w:ascii="Times New Roman" w:hAnsi="Times New Roman" w:cs="Times New Roman"/>
          <w:b/>
          <w:bCs/>
          <w:sz w:val="24"/>
          <w:szCs w:val="24"/>
          <w:lang w:eastAsia="cs-CZ"/>
        </w:rPr>
        <w:t>Teorie X a teorie Y</w:t>
      </w:r>
    </w:p>
    <w:p w:rsidR="00D43DCE" w:rsidRPr="00207089" w:rsidRDefault="00D43DCE" w:rsidP="00FE269C">
      <w:pPr>
        <w:shd w:val="clear" w:color="auto" w:fill="FFFFFF"/>
        <w:spacing w:before="120" w:after="120" w:line="360" w:lineRule="auto"/>
        <w:ind w:right="-2"/>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roofErr w:type="spellStart"/>
      <w:r>
        <w:rPr>
          <w:rFonts w:ascii="Times New Roman" w:hAnsi="Times New Roman" w:cs="Times New Roman"/>
          <w:sz w:val="24"/>
          <w:szCs w:val="24"/>
          <w:lang w:eastAsia="cs-CZ"/>
        </w:rPr>
        <w:t>Dougles</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McGregor</w:t>
      </w:r>
      <w:proofErr w:type="spellEnd"/>
      <w:r>
        <w:rPr>
          <w:rFonts w:ascii="Times New Roman" w:hAnsi="Times New Roman" w:cs="Times New Roman"/>
          <w:sz w:val="24"/>
          <w:szCs w:val="24"/>
          <w:lang w:eastAsia="cs-CZ"/>
        </w:rPr>
        <w:t xml:space="preserve"> společně s dalšími psychology specifikoval přístupy k motivaci, které vycházejí ze zdravého rozumu. V roce 1960 vznikla teorie X a teorie Y, kterou publikoval v knize „</w:t>
      </w:r>
      <w:proofErr w:type="spellStart"/>
      <w:r>
        <w:rPr>
          <w:rFonts w:ascii="Times New Roman" w:hAnsi="Times New Roman" w:cs="Times New Roman"/>
          <w:sz w:val="24"/>
          <w:szCs w:val="24"/>
          <w:lang w:eastAsia="cs-CZ"/>
        </w:rPr>
        <w:t>The</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Human</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Side</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Of</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Enterprise</w:t>
      </w:r>
      <w:proofErr w:type="spellEnd"/>
      <w:r>
        <w:rPr>
          <w:rFonts w:ascii="Times New Roman" w:hAnsi="Times New Roman" w:cs="Times New Roman"/>
          <w:sz w:val="24"/>
          <w:szCs w:val="24"/>
          <w:lang w:eastAsia="cs-CZ"/>
        </w:rPr>
        <w:t xml:space="preserve">“. Tato teorie byla později, konkrétně v roce 1981, rozšířena o teorii Z, kterou William </w:t>
      </w:r>
      <w:proofErr w:type="spellStart"/>
      <w:r>
        <w:rPr>
          <w:rFonts w:ascii="Times New Roman" w:hAnsi="Times New Roman" w:cs="Times New Roman"/>
          <w:sz w:val="24"/>
          <w:szCs w:val="24"/>
          <w:lang w:eastAsia="cs-CZ"/>
        </w:rPr>
        <w:t>Ouchi</w:t>
      </w:r>
      <w:proofErr w:type="spellEnd"/>
      <w:r>
        <w:rPr>
          <w:rFonts w:ascii="Times New Roman" w:hAnsi="Times New Roman" w:cs="Times New Roman"/>
          <w:sz w:val="24"/>
          <w:szCs w:val="24"/>
          <w:lang w:eastAsia="cs-CZ"/>
        </w:rPr>
        <w:t xml:space="preserve"> publikoval v knize „</w:t>
      </w:r>
      <w:proofErr w:type="spellStart"/>
      <w:r>
        <w:rPr>
          <w:rFonts w:ascii="Times New Roman" w:hAnsi="Times New Roman" w:cs="Times New Roman"/>
          <w:sz w:val="24"/>
          <w:szCs w:val="24"/>
          <w:lang w:eastAsia="cs-CZ"/>
        </w:rPr>
        <w:t>Theory</w:t>
      </w:r>
      <w:proofErr w:type="spellEnd"/>
      <w:r>
        <w:rPr>
          <w:rFonts w:ascii="Times New Roman" w:hAnsi="Times New Roman" w:cs="Times New Roman"/>
          <w:sz w:val="24"/>
          <w:szCs w:val="24"/>
          <w:lang w:eastAsia="cs-CZ"/>
        </w:rPr>
        <w:t xml:space="preserve"> Z: </w:t>
      </w:r>
      <w:proofErr w:type="spellStart"/>
      <w:r>
        <w:rPr>
          <w:rFonts w:ascii="Times New Roman" w:hAnsi="Times New Roman" w:cs="Times New Roman"/>
          <w:sz w:val="24"/>
          <w:szCs w:val="24"/>
          <w:lang w:eastAsia="cs-CZ"/>
        </w:rPr>
        <w:t>How</w:t>
      </w:r>
      <w:proofErr w:type="spellEnd"/>
      <w:r>
        <w:rPr>
          <w:rFonts w:ascii="Times New Roman" w:hAnsi="Times New Roman" w:cs="Times New Roman"/>
          <w:sz w:val="24"/>
          <w:szCs w:val="24"/>
          <w:lang w:eastAsia="cs-CZ"/>
        </w:rPr>
        <w:t xml:space="preserve"> American management </w:t>
      </w:r>
      <w:proofErr w:type="spellStart"/>
      <w:r>
        <w:rPr>
          <w:rFonts w:ascii="Times New Roman" w:hAnsi="Times New Roman" w:cs="Times New Roman"/>
          <w:sz w:val="24"/>
          <w:szCs w:val="24"/>
          <w:lang w:eastAsia="cs-CZ"/>
        </w:rPr>
        <w:t>can</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Meet</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the</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Japanese</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Challenge</w:t>
      </w:r>
      <w:proofErr w:type="spellEnd"/>
      <w:r>
        <w:rPr>
          <w:rFonts w:ascii="Times New Roman" w:hAnsi="Times New Roman" w:cs="Times New Roman"/>
          <w:sz w:val="24"/>
          <w:szCs w:val="24"/>
          <w:lang w:eastAsia="cs-CZ"/>
        </w:rPr>
        <w:t>“. Ve všech třech přístupech je poukázáno na lidskou povahu (vlastnosti).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Tyto teorie jsou však ve své podstatě zaměřeny, na rozdíl o</w:t>
      </w:r>
      <w:r w:rsidR="00961A7E">
        <w:rPr>
          <w:rFonts w:ascii="Times New Roman" w:hAnsi="Times New Roman" w:cs="Times New Roman"/>
          <w:sz w:val="24"/>
          <w:szCs w:val="24"/>
          <w:lang w:eastAsia="cs-CZ"/>
        </w:rPr>
        <w:t>d</w:t>
      </w:r>
      <w:r>
        <w:rPr>
          <w:rFonts w:ascii="Times New Roman" w:hAnsi="Times New Roman" w:cs="Times New Roman"/>
          <w:sz w:val="24"/>
          <w:szCs w:val="24"/>
          <w:lang w:eastAsia="cs-CZ"/>
        </w:rPr>
        <w:t xml:space="preserve"> ostatních, spíše na manažery, než na pracovníky samotné. Dá se říci, že manažeři X, Y a Z mají přesvědčení o </w:t>
      </w:r>
      <w:proofErr w:type="gramStart"/>
      <w:r>
        <w:rPr>
          <w:rFonts w:ascii="Times New Roman" w:hAnsi="Times New Roman" w:cs="Times New Roman"/>
          <w:sz w:val="24"/>
          <w:szCs w:val="24"/>
          <w:lang w:eastAsia="cs-CZ"/>
        </w:rPr>
        <w:t xml:space="preserve">lidech,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že</w:t>
      </w:r>
      <w:proofErr w:type="gramEnd"/>
      <w:r>
        <w:rPr>
          <w:rFonts w:ascii="Times New Roman" w:hAnsi="Times New Roman" w:cs="Times New Roman"/>
          <w:sz w:val="24"/>
          <w:szCs w:val="24"/>
          <w:lang w:eastAsia="cs-CZ"/>
        </w:rPr>
        <w:t xml:space="preserve"> tato různá přesvědčení vyúsťují v různá chování manažerů k lidem s pochopitelně různými důsledky.</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Teorie X je zaměřena na lidi, kterým nelze věřit z důvodu jejich nespolehlivosti či lenosti. Člověk v této skupině neustále potřebuje kontrolu a motivaci, ať již v podobě finančních pohnutek či hrozbou postihu. Pokud je manažer přesvědčen o výše zmíněných vlastnostech lidí, o tom, že nechuť k práci je vrozená, pak se bude podle toho chovat. Bude přikazovat, požadovat, dávat termíny a ultimáta, nenaslouchat, kontrolovat ve smyslu vyhledávání selhání, apod.</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 xml:space="preserve">Teorie Y je opakem předešlého tvrzení. Na člověka je pohlíženo jako na soběstačnou osobu, která je nezávislá, tvořivá, a přizpůsobivá změnám. Je-li manažer přesvědčen, že práce je lidskou přirozeností, že lidé rádi přebírají zodpovědnost a že lidé v práci rádi využívají všechny své nejlepší schopnosti, pak se dá očekávat, že jeho chování bude zcela jiné od chování zmíněného výše. Manažer bude spíše podněcovat a inspirovat, </w:t>
      </w:r>
      <w:proofErr w:type="gramStart"/>
      <w:r>
        <w:rPr>
          <w:rFonts w:ascii="Times New Roman" w:hAnsi="Times New Roman" w:cs="Times New Roman"/>
          <w:sz w:val="24"/>
          <w:szCs w:val="24"/>
          <w:lang w:eastAsia="cs-CZ"/>
        </w:rPr>
        <w:t xml:space="preserve">pomáhat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podporovat</w:t>
      </w:r>
      <w:proofErr w:type="gramEnd"/>
      <w:r>
        <w:rPr>
          <w:rFonts w:ascii="Times New Roman" w:hAnsi="Times New Roman" w:cs="Times New Roman"/>
          <w:sz w:val="24"/>
          <w:szCs w:val="24"/>
          <w:lang w:eastAsia="cs-CZ"/>
        </w:rPr>
        <w:t>, naslouchat, apod.</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Teorie Z vznikla v letech, které byly pro Ameriku poměrně krušné. Japonci je v té době vytlačovali ze světových trhů a jedna neotřesitelná americká podnikatelská modla za druhou se kácela k zemi. Američany začalo pochopitelně zajímat, jak to ti Japonci dělají. Jedním z nich byl právě i William </w:t>
      </w:r>
      <w:proofErr w:type="spellStart"/>
      <w:r>
        <w:rPr>
          <w:rFonts w:ascii="Times New Roman" w:hAnsi="Times New Roman" w:cs="Times New Roman"/>
          <w:sz w:val="24"/>
          <w:szCs w:val="24"/>
          <w:lang w:eastAsia="cs-CZ"/>
        </w:rPr>
        <w:t>Ouchi</w:t>
      </w:r>
      <w:proofErr w:type="spellEnd"/>
      <w:r>
        <w:rPr>
          <w:rFonts w:ascii="Times New Roman" w:hAnsi="Times New Roman" w:cs="Times New Roman"/>
          <w:sz w:val="24"/>
          <w:szCs w:val="24"/>
          <w:lang w:eastAsia="cs-CZ"/>
        </w:rPr>
        <w:t>. Tato teorie je tedy o (tehdejším) japonském manažerském stylu. V této teorie se předpokládá, že: lidé mají vysokou míru sounáležitosti s firmou a chtějí, aby „jejich“ firma byla úspěšná. Chtějí pracovat v takové firmě, kde je berou jako lidi, a ne pouze jako pracovní sílu. Lidé chtějí pracovat v ta</w:t>
      </w:r>
      <w:r w:rsidR="00961A7E">
        <w:rPr>
          <w:rFonts w:ascii="Times New Roman" w:hAnsi="Times New Roman" w:cs="Times New Roman"/>
          <w:sz w:val="24"/>
          <w:szCs w:val="24"/>
          <w:lang w:eastAsia="cs-CZ"/>
        </w:rPr>
        <w:t>kové firemní kultuře, kde slova</w:t>
      </w:r>
      <w:r>
        <w:rPr>
          <w:rFonts w:ascii="Times New Roman" w:hAnsi="Times New Roman" w:cs="Times New Roman"/>
          <w:sz w:val="24"/>
          <w:szCs w:val="24"/>
          <w:lang w:eastAsia="cs-CZ"/>
        </w:rPr>
        <w:t xml:space="preserve"> jako rodina, kultura, tradice, sociální prostředí nejsou </w:t>
      </w:r>
      <w:r w:rsidR="00961A7E">
        <w:rPr>
          <w:rFonts w:ascii="Times New Roman" w:hAnsi="Times New Roman" w:cs="Times New Roman"/>
          <w:sz w:val="24"/>
          <w:szCs w:val="24"/>
          <w:lang w:eastAsia="cs-CZ"/>
        </w:rPr>
        <w:t xml:space="preserve">pouze </w:t>
      </w:r>
      <w:r>
        <w:rPr>
          <w:rFonts w:ascii="Times New Roman" w:hAnsi="Times New Roman" w:cs="Times New Roman"/>
          <w:sz w:val="24"/>
          <w:szCs w:val="24"/>
          <w:lang w:eastAsia="cs-CZ"/>
        </w:rPr>
        <w:t>prázdnými slovy. Tito lidé milují týmovou práci pro organizaci apod. Manažer takovýmto lidem vysoce důvěřuje, poskytuje jim vysokou míru svobody v tom, co dělají a jak to dělají, buduje, podporuje a rozvíjí týmovou spolupráci: kolektivní rozhodování – osobní odpovědnost. Vedoucí pracovní projevuje holistický zájem o lidi, rozvíjí dlouhodobě vztahy s pracovníky z hlediska jejich dlouhodobých perspektiv a kariérového rozvoje v organizace, apod.</w:t>
      </w:r>
      <w:r>
        <w:rPr>
          <w:rStyle w:val="Znakapoznpodarou"/>
          <w:rFonts w:ascii="Times New Roman" w:hAnsi="Times New Roman" w:cs="Times New Roman"/>
          <w:sz w:val="24"/>
          <w:szCs w:val="24"/>
          <w:lang w:eastAsia="cs-CZ"/>
        </w:rPr>
        <w:footnoteReference w:id="22"/>
      </w:r>
    </w:p>
    <w:p w:rsidR="004870AE" w:rsidRDefault="004870AE" w:rsidP="00CB4021">
      <w:pPr>
        <w:shd w:val="clear" w:color="auto" w:fill="FFFFFF"/>
        <w:spacing w:before="120" w:after="120" w:line="360" w:lineRule="auto"/>
        <w:ind w:right="147"/>
        <w:jc w:val="both"/>
        <w:rPr>
          <w:rFonts w:ascii="Times New Roman" w:hAnsi="Times New Roman" w:cs="Times New Roman"/>
          <w:sz w:val="24"/>
          <w:szCs w:val="24"/>
          <w:lang w:eastAsia="cs-CZ"/>
        </w:rPr>
      </w:pPr>
    </w:p>
    <w:p w:rsidR="004870AE" w:rsidRDefault="00D43DCE" w:rsidP="00FE269C">
      <w:pPr>
        <w:numPr>
          <w:ilvl w:val="3"/>
          <w:numId w:val="32"/>
        </w:numPr>
        <w:shd w:val="clear" w:color="auto" w:fill="FFFFFF"/>
        <w:spacing w:before="120" w:after="120" w:line="360" w:lineRule="auto"/>
        <w:ind w:right="147" w:hanging="1647"/>
        <w:jc w:val="both"/>
        <w:rPr>
          <w:rFonts w:ascii="Times New Roman" w:hAnsi="Times New Roman" w:cs="Times New Roman"/>
          <w:b/>
          <w:bCs/>
          <w:sz w:val="24"/>
          <w:szCs w:val="24"/>
          <w:lang w:eastAsia="cs-CZ"/>
        </w:rPr>
      </w:pPr>
      <w:r>
        <w:rPr>
          <w:rFonts w:ascii="Times New Roman" w:hAnsi="Times New Roman" w:cs="Times New Roman"/>
          <w:b/>
          <w:bCs/>
          <w:sz w:val="24"/>
          <w:szCs w:val="24"/>
          <w:lang w:eastAsia="cs-CZ"/>
        </w:rPr>
        <w:br w:type="page"/>
      </w:r>
      <w:proofErr w:type="spellStart"/>
      <w:r w:rsidR="004870AE" w:rsidRPr="00207089">
        <w:rPr>
          <w:rFonts w:ascii="Times New Roman" w:hAnsi="Times New Roman" w:cs="Times New Roman"/>
          <w:b/>
          <w:bCs/>
          <w:sz w:val="24"/>
          <w:szCs w:val="24"/>
          <w:lang w:eastAsia="cs-CZ"/>
        </w:rPr>
        <w:lastRenderedPageBreak/>
        <w:t>Alderferova</w:t>
      </w:r>
      <w:proofErr w:type="spellEnd"/>
      <w:r w:rsidR="004870AE" w:rsidRPr="00207089">
        <w:rPr>
          <w:rFonts w:ascii="Times New Roman" w:hAnsi="Times New Roman" w:cs="Times New Roman"/>
          <w:b/>
          <w:bCs/>
          <w:sz w:val="24"/>
          <w:szCs w:val="24"/>
          <w:lang w:eastAsia="cs-CZ"/>
        </w:rPr>
        <w:t xml:space="preserve"> teorie tří kategorií potřeb</w:t>
      </w:r>
    </w:p>
    <w:p w:rsidR="00D43DCE" w:rsidRPr="00207089" w:rsidRDefault="00D43DCE" w:rsidP="00D43DCE">
      <w:pPr>
        <w:shd w:val="clear" w:color="auto" w:fill="FFFFFF"/>
        <w:spacing w:before="120" w:after="120" w:line="360" w:lineRule="auto"/>
        <w:ind w:left="2781" w:right="147"/>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Vedle </w:t>
      </w:r>
      <w:proofErr w:type="spellStart"/>
      <w:r>
        <w:rPr>
          <w:rFonts w:ascii="Times New Roman" w:hAnsi="Times New Roman" w:cs="Times New Roman"/>
          <w:sz w:val="24"/>
          <w:szCs w:val="24"/>
          <w:lang w:eastAsia="cs-CZ"/>
        </w:rPr>
        <w:t>Maslowa</w:t>
      </w:r>
      <w:proofErr w:type="spellEnd"/>
      <w:r>
        <w:rPr>
          <w:rFonts w:ascii="Times New Roman" w:hAnsi="Times New Roman" w:cs="Times New Roman"/>
          <w:sz w:val="24"/>
          <w:szCs w:val="24"/>
          <w:lang w:eastAsia="cs-CZ"/>
        </w:rPr>
        <w:t xml:space="preserve"> se pokusil o sestavení jakési hierarchie potřeb i </w:t>
      </w:r>
      <w:proofErr w:type="spellStart"/>
      <w:r>
        <w:rPr>
          <w:rFonts w:ascii="Times New Roman" w:hAnsi="Times New Roman" w:cs="Times New Roman"/>
          <w:sz w:val="24"/>
          <w:szCs w:val="24"/>
          <w:lang w:eastAsia="cs-CZ"/>
        </w:rPr>
        <w:t>Clayton</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Alderfer</w:t>
      </w:r>
      <w:proofErr w:type="spellEnd"/>
      <w:r>
        <w:rPr>
          <w:rFonts w:ascii="Times New Roman" w:hAnsi="Times New Roman" w:cs="Times New Roman"/>
          <w:sz w:val="24"/>
          <w:szCs w:val="24"/>
          <w:lang w:eastAsia="cs-CZ"/>
        </w:rPr>
        <w:t xml:space="preserve">, který přizpůsobil </w:t>
      </w:r>
      <w:proofErr w:type="spellStart"/>
      <w:r>
        <w:rPr>
          <w:rFonts w:ascii="Times New Roman" w:hAnsi="Times New Roman" w:cs="Times New Roman"/>
          <w:sz w:val="24"/>
          <w:szCs w:val="24"/>
          <w:lang w:eastAsia="cs-CZ"/>
        </w:rPr>
        <w:t>Maslowovy</w:t>
      </w:r>
      <w:proofErr w:type="spellEnd"/>
      <w:r>
        <w:rPr>
          <w:rFonts w:ascii="Times New Roman" w:hAnsi="Times New Roman" w:cs="Times New Roman"/>
          <w:sz w:val="24"/>
          <w:szCs w:val="24"/>
          <w:lang w:eastAsia="cs-CZ"/>
        </w:rPr>
        <w:t xml:space="preserve"> názo</w:t>
      </w:r>
      <w:r w:rsidR="00961A7E">
        <w:rPr>
          <w:rFonts w:ascii="Times New Roman" w:hAnsi="Times New Roman" w:cs="Times New Roman"/>
          <w:sz w:val="24"/>
          <w:szCs w:val="24"/>
          <w:lang w:eastAsia="cs-CZ"/>
        </w:rPr>
        <w:t>r</w:t>
      </w:r>
      <w:r>
        <w:rPr>
          <w:rFonts w:ascii="Times New Roman" w:hAnsi="Times New Roman" w:cs="Times New Roman"/>
          <w:sz w:val="24"/>
          <w:szCs w:val="24"/>
          <w:lang w:eastAsia="cs-CZ"/>
        </w:rPr>
        <w:t xml:space="preserve">y novým poznatkům z výzkumů lidského chování. Pět </w:t>
      </w:r>
      <w:proofErr w:type="spellStart"/>
      <w:r>
        <w:rPr>
          <w:rFonts w:ascii="Times New Roman" w:hAnsi="Times New Roman" w:cs="Times New Roman"/>
          <w:sz w:val="24"/>
          <w:szCs w:val="24"/>
          <w:lang w:eastAsia="cs-CZ"/>
        </w:rPr>
        <w:t>Maslowových</w:t>
      </w:r>
      <w:proofErr w:type="spellEnd"/>
      <w:r>
        <w:rPr>
          <w:rFonts w:ascii="Times New Roman" w:hAnsi="Times New Roman" w:cs="Times New Roman"/>
          <w:sz w:val="24"/>
          <w:szCs w:val="24"/>
          <w:lang w:eastAsia="cs-CZ"/>
        </w:rPr>
        <w:t xml:space="preserve"> úrovní potřeb redukoval pouze na tři a to sice </w:t>
      </w:r>
      <w:proofErr w:type="gramStart"/>
      <w:r>
        <w:rPr>
          <w:rFonts w:ascii="Times New Roman" w:hAnsi="Times New Roman" w:cs="Times New Roman"/>
          <w:sz w:val="24"/>
          <w:szCs w:val="24"/>
          <w:lang w:eastAsia="cs-CZ"/>
        </w:rPr>
        <w:t>na</w:t>
      </w:r>
      <w:proofErr w:type="gramEnd"/>
      <w:r>
        <w:rPr>
          <w:rFonts w:ascii="Times New Roman" w:hAnsi="Times New Roman" w:cs="Times New Roman"/>
          <w:sz w:val="24"/>
          <w:szCs w:val="24"/>
          <w:lang w:eastAsia="cs-CZ"/>
        </w:rPr>
        <w:t>:</w:t>
      </w:r>
    </w:p>
    <w:p w:rsidR="004870AE" w:rsidRDefault="004870AE" w:rsidP="00A874F5">
      <w:pPr>
        <w:pStyle w:val="Odstavecseseznamem"/>
        <w:numPr>
          <w:ilvl w:val="0"/>
          <w:numId w:val="5"/>
        </w:numPr>
        <w:shd w:val="clear" w:color="auto" w:fill="FFFFFF"/>
        <w:spacing w:before="120" w:after="120" w:line="360" w:lineRule="auto"/>
        <w:ind w:right="-2"/>
        <w:jc w:val="both"/>
        <w:rPr>
          <w:rFonts w:ascii="Times New Roman" w:hAnsi="Times New Roman" w:cs="Times New Roman"/>
          <w:sz w:val="24"/>
          <w:szCs w:val="24"/>
          <w:lang w:eastAsia="cs-CZ"/>
        </w:rPr>
      </w:pPr>
      <w:r w:rsidRPr="00961A7E">
        <w:rPr>
          <w:rFonts w:ascii="Times New Roman" w:hAnsi="Times New Roman" w:cs="Times New Roman"/>
          <w:b/>
          <w:sz w:val="24"/>
          <w:szCs w:val="24"/>
          <w:lang w:eastAsia="cs-CZ"/>
        </w:rPr>
        <w:t>Potřeby existenční</w:t>
      </w:r>
      <w:r>
        <w:rPr>
          <w:rFonts w:ascii="Times New Roman" w:hAnsi="Times New Roman" w:cs="Times New Roman"/>
          <w:sz w:val="24"/>
          <w:szCs w:val="24"/>
          <w:lang w:eastAsia="cs-CZ"/>
        </w:rPr>
        <w:t xml:space="preserve"> – jsou veškeré materiální a fyziologické potřeby</w:t>
      </w:r>
    </w:p>
    <w:p w:rsidR="004870AE" w:rsidRDefault="004870AE" w:rsidP="00A874F5">
      <w:pPr>
        <w:pStyle w:val="Odstavecseseznamem"/>
        <w:numPr>
          <w:ilvl w:val="0"/>
          <w:numId w:val="5"/>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Potřeby vztahové</w:t>
      </w:r>
      <w:r>
        <w:rPr>
          <w:rFonts w:ascii="Times New Roman" w:hAnsi="Times New Roman" w:cs="Times New Roman"/>
          <w:sz w:val="24"/>
          <w:szCs w:val="24"/>
          <w:lang w:eastAsia="cs-CZ"/>
        </w:rPr>
        <w:t xml:space="preserve"> – zahrnují veškeré vztahy k lidem, se kterými se stýkáme: hněv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i nenávist, stejně jako </w:t>
      </w:r>
      <w:proofErr w:type="gramStart"/>
      <w:r>
        <w:rPr>
          <w:rFonts w:ascii="Times New Roman" w:hAnsi="Times New Roman" w:cs="Times New Roman"/>
          <w:sz w:val="24"/>
          <w:szCs w:val="24"/>
          <w:lang w:eastAsia="cs-CZ"/>
        </w:rPr>
        <w:t>lásku</w:t>
      </w:r>
      <w:proofErr w:type="gramEnd"/>
      <w:r>
        <w:rPr>
          <w:rFonts w:ascii="Times New Roman" w:hAnsi="Times New Roman" w:cs="Times New Roman"/>
          <w:sz w:val="24"/>
          <w:szCs w:val="24"/>
          <w:lang w:eastAsia="cs-CZ"/>
        </w:rPr>
        <w:t xml:space="preserve"> a přátelství. Neuspokojení nezpůsobuje ani tak nepřátelství, jako spíše emocionální odstup a opomíjení jedince.</w:t>
      </w:r>
    </w:p>
    <w:p w:rsidR="004870AE" w:rsidRDefault="004870AE" w:rsidP="00A874F5">
      <w:pPr>
        <w:pStyle w:val="Odstavecseseznamem"/>
        <w:numPr>
          <w:ilvl w:val="0"/>
          <w:numId w:val="5"/>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Potřeby růstové</w:t>
      </w:r>
      <w:r>
        <w:rPr>
          <w:rFonts w:ascii="Times New Roman" w:hAnsi="Times New Roman" w:cs="Times New Roman"/>
          <w:sz w:val="24"/>
          <w:szCs w:val="24"/>
          <w:lang w:eastAsia="cs-CZ"/>
        </w:rPr>
        <w:t xml:space="preserve"> – spočívají v tvořivé práci jedince na sobě a na svém okolí.</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roofErr w:type="spellStart"/>
      <w:r>
        <w:rPr>
          <w:rFonts w:ascii="Times New Roman" w:hAnsi="Times New Roman" w:cs="Times New Roman"/>
          <w:sz w:val="24"/>
          <w:szCs w:val="24"/>
          <w:lang w:eastAsia="cs-CZ"/>
        </w:rPr>
        <w:t>Maslow</w:t>
      </w:r>
      <w:proofErr w:type="spellEnd"/>
      <w:r>
        <w:rPr>
          <w:rFonts w:ascii="Times New Roman" w:hAnsi="Times New Roman" w:cs="Times New Roman"/>
          <w:sz w:val="24"/>
          <w:szCs w:val="24"/>
          <w:lang w:eastAsia="cs-CZ"/>
        </w:rPr>
        <w:t xml:space="preserve"> se domníval, že s uspokojením potřeby se její význam ztratí, naopak podle </w:t>
      </w:r>
      <w:proofErr w:type="spellStart"/>
      <w:r>
        <w:rPr>
          <w:rFonts w:ascii="Times New Roman" w:hAnsi="Times New Roman" w:cs="Times New Roman"/>
          <w:sz w:val="24"/>
          <w:szCs w:val="24"/>
          <w:lang w:eastAsia="cs-CZ"/>
        </w:rPr>
        <w:t>Alderfera</w:t>
      </w:r>
      <w:proofErr w:type="spellEnd"/>
      <w:r>
        <w:rPr>
          <w:rFonts w:ascii="Times New Roman" w:hAnsi="Times New Roman" w:cs="Times New Roman"/>
          <w:sz w:val="24"/>
          <w:szCs w:val="24"/>
          <w:lang w:eastAsia="cs-CZ"/>
        </w:rPr>
        <w:t xml:space="preserve"> sice uspokojením potřeb existenčních nebo vztahových jejich význam klesá, ale uspokojováním potřeb růstových se jejich význam ještě zvyšuje.</w:t>
      </w:r>
    </w:p>
    <w:p w:rsidR="004870AE" w:rsidRDefault="004870AE" w:rsidP="00D43DCE">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FE269C">
      <w:pPr>
        <w:pStyle w:val="Odstavecseseznamem"/>
        <w:numPr>
          <w:ilvl w:val="2"/>
          <w:numId w:val="32"/>
        </w:numPr>
        <w:shd w:val="clear" w:color="auto" w:fill="FFFFFF"/>
        <w:spacing w:before="120" w:after="120" w:line="360" w:lineRule="auto"/>
        <w:ind w:right="147" w:hanging="1287"/>
        <w:jc w:val="both"/>
        <w:rPr>
          <w:rFonts w:ascii="Times New Roman" w:hAnsi="Times New Roman" w:cs="Times New Roman"/>
          <w:b/>
          <w:bCs/>
          <w:sz w:val="28"/>
          <w:szCs w:val="28"/>
          <w:lang w:eastAsia="cs-CZ"/>
        </w:rPr>
      </w:pPr>
      <w:r w:rsidRPr="00D43DCE">
        <w:rPr>
          <w:rFonts w:ascii="Times New Roman" w:hAnsi="Times New Roman" w:cs="Times New Roman"/>
          <w:b/>
          <w:bCs/>
          <w:sz w:val="28"/>
          <w:szCs w:val="28"/>
          <w:lang w:eastAsia="cs-CZ"/>
        </w:rPr>
        <w:t>Teorie zaměřené na průběh motivačního procesu</w:t>
      </w:r>
    </w:p>
    <w:p w:rsidR="00D43DCE" w:rsidRPr="00D43DCE" w:rsidRDefault="00D43DCE" w:rsidP="00D43DCE">
      <w:pPr>
        <w:pStyle w:val="Odstavecseseznamem"/>
        <w:shd w:val="clear" w:color="auto" w:fill="FFFFFF"/>
        <w:spacing w:before="120" w:after="120" w:line="360" w:lineRule="auto"/>
        <w:ind w:left="1854" w:right="147"/>
        <w:jc w:val="both"/>
        <w:rPr>
          <w:rFonts w:ascii="Times New Roman" w:hAnsi="Times New Roman" w:cs="Times New Roman"/>
          <w:b/>
          <w:bCs/>
          <w:sz w:val="28"/>
          <w:szCs w:val="28"/>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Tyto teorie zaměřují svou pozornost na problémy a doporučení k vyvolání, průběhu, usměrňování, udržování i ukončení motivačního jednání.</w:t>
      </w:r>
    </w:p>
    <w:p w:rsidR="004870AE" w:rsidRDefault="004870AE" w:rsidP="00D43DCE">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FE269C">
      <w:pPr>
        <w:pStyle w:val="Odstavecseseznamem"/>
        <w:numPr>
          <w:ilvl w:val="3"/>
          <w:numId w:val="32"/>
        </w:numPr>
        <w:shd w:val="clear" w:color="auto" w:fill="FFFFFF"/>
        <w:spacing w:before="120" w:after="120" w:line="360" w:lineRule="auto"/>
        <w:ind w:right="147" w:hanging="1647"/>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Vroomova</w:t>
      </w:r>
      <w:proofErr w:type="spellEnd"/>
      <w:r w:rsidRPr="00207089">
        <w:rPr>
          <w:rFonts w:ascii="Times New Roman" w:hAnsi="Times New Roman" w:cs="Times New Roman"/>
          <w:b/>
          <w:bCs/>
          <w:sz w:val="24"/>
          <w:szCs w:val="24"/>
          <w:lang w:eastAsia="cs-CZ"/>
        </w:rPr>
        <w:t xml:space="preserve"> teorie očekávání</w:t>
      </w:r>
    </w:p>
    <w:p w:rsidR="00D43DCE" w:rsidRPr="00207089" w:rsidRDefault="00D43DCE" w:rsidP="00D43DCE">
      <w:pPr>
        <w:pStyle w:val="Odstavecseseznamem"/>
        <w:shd w:val="clear" w:color="auto" w:fill="FFFFFF"/>
        <w:spacing w:before="120" w:after="120" w:line="360" w:lineRule="auto"/>
        <w:ind w:left="2781" w:right="147"/>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Tato </w:t>
      </w:r>
      <w:proofErr w:type="spellStart"/>
      <w:r>
        <w:rPr>
          <w:rFonts w:ascii="Times New Roman" w:hAnsi="Times New Roman" w:cs="Times New Roman"/>
          <w:sz w:val="24"/>
          <w:szCs w:val="24"/>
          <w:lang w:eastAsia="cs-CZ"/>
        </w:rPr>
        <w:t>expektační</w:t>
      </w:r>
      <w:proofErr w:type="spellEnd"/>
      <w:r>
        <w:rPr>
          <w:rFonts w:ascii="Times New Roman" w:hAnsi="Times New Roman" w:cs="Times New Roman"/>
          <w:sz w:val="24"/>
          <w:szCs w:val="24"/>
          <w:lang w:eastAsia="cs-CZ"/>
        </w:rPr>
        <w:t xml:space="preserve"> teorie byla prezentována psychologem </w:t>
      </w:r>
      <w:proofErr w:type="spellStart"/>
      <w:r>
        <w:rPr>
          <w:rFonts w:ascii="Times New Roman" w:hAnsi="Times New Roman" w:cs="Times New Roman"/>
          <w:sz w:val="24"/>
          <w:szCs w:val="24"/>
          <w:lang w:eastAsia="cs-CZ"/>
        </w:rPr>
        <w:t>Victorem</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Vroomem</w:t>
      </w:r>
      <w:proofErr w:type="spellEnd"/>
      <w:r>
        <w:rPr>
          <w:rFonts w:ascii="Times New Roman" w:hAnsi="Times New Roman" w:cs="Times New Roman"/>
          <w:sz w:val="24"/>
          <w:szCs w:val="24"/>
          <w:lang w:eastAsia="cs-CZ"/>
        </w:rPr>
        <w:t xml:space="preserve"> a vidí motivaci jako proces řídící volbu. Jedinci jsou podle této teorie při práci motivováni k tomu, aby si volili mezi různými způsoby chování (např. pomalejší nebo rychlejší tempo práce). Volba záleží na jedinci. Jestliže tedy lidé věří, že jejich pracovní úsilí bude přiměřeně odměněno, budou motivováni ke zvýšenému úsilí – jejich volbou bude více pracovat tak, aby dostali žádoucí odměnu. Logika </w:t>
      </w:r>
      <w:proofErr w:type="spellStart"/>
      <w:r>
        <w:rPr>
          <w:rFonts w:ascii="Times New Roman" w:hAnsi="Times New Roman" w:cs="Times New Roman"/>
          <w:sz w:val="24"/>
          <w:szCs w:val="24"/>
          <w:lang w:eastAsia="cs-CZ"/>
        </w:rPr>
        <w:t>expektační</w:t>
      </w:r>
      <w:proofErr w:type="spellEnd"/>
      <w:r>
        <w:rPr>
          <w:rFonts w:ascii="Times New Roman" w:hAnsi="Times New Roman" w:cs="Times New Roman"/>
          <w:sz w:val="24"/>
          <w:szCs w:val="24"/>
          <w:lang w:eastAsia="cs-CZ"/>
        </w:rPr>
        <w:t xml:space="preserve"> teorie je v tom, že lidé </w:t>
      </w:r>
      <w:r>
        <w:rPr>
          <w:rFonts w:ascii="Times New Roman" w:hAnsi="Times New Roman" w:cs="Times New Roman"/>
          <w:sz w:val="24"/>
          <w:szCs w:val="24"/>
          <w:lang w:eastAsia="cs-CZ"/>
        </w:rPr>
        <w:lastRenderedPageBreak/>
        <w:t>vynakládají pracovní úsilí k dosažení takového výkonu, který má za následek žádoucí (očekávanou) odměnu.</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Existují tři primární proměnné motivace. Jsou to:</w:t>
      </w:r>
    </w:p>
    <w:p w:rsidR="004870AE" w:rsidRDefault="004870AE" w:rsidP="00A874F5">
      <w:pPr>
        <w:pStyle w:val="Odstavecseseznamem"/>
        <w:numPr>
          <w:ilvl w:val="0"/>
          <w:numId w:val="8"/>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volba</w:t>
      </w:r>
      <w:r>
        <w:rPr>
          <w:rFonts w:ascii="Times New Roman" w:hAnsi="Times New Roman" w:cs="Times New Roman"/>
          <w:sz w:val="24"/>
          <w:szCs w:val="24"/>
          <w:lang w:eastAsia="cs-CZ"/>
        </w:rPr>
        <w:t xml:space="preserve"> – je to svoboda jedince vybrat si z řady alternativních chování</w:t>
      </w:r>
    </w:p>
    <w:p w:rsidR="004870AE" w:rsidRDefault="004870AE" w:rsidP="00A874F5">
      <w:pPr>
        <w:pStyle w:val="Odstavecseseznamem"/>
        <w:numPr>
          <w:ilvl w:val="0"/>
          <w:numId w:val="8"/>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očekávání</w:t>
      </w:r>
      <w:r>
        <w:rPr>
          <w:rFonts w:ascii="Times New Roman" w:hAnsi="Times New Roman" w:cs="Times New Roman"/>
          <w:sz w:val="24"/>
          <w:szCs w:val="24"/>
          <w:lang w:eastAsia="cs-CZ"/>
        </w:rPr>
        <w:t xml:space="preserve"> – je víra, že určité chování bude či nebude úspěšné</w:t>
      </w:r>
    </w:p>
    <w:p w:rsidR="004870AE" w:rsidRDefault="004870AE" w:rsidP="00A874F5">
      <w:pPr>
        <w:pStyle w:val="Odstavecseseznamem"/>
        <w:numPr>
          <w:ilvl w:val="0"/>
          <w:numId w:val="8"/>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preference –</w:t>
      </w:r>
      <w:r>
        <w:rPr>
          <w:rFonts w:ascii="Times New Roman" w:hAnsi="Times New Roman" w:cs="Times New Roman"/>
          <w:sz w:val="24"/>
          <w:szCs w:val="24"/>
          <w:lang w:eastAsia="cs-CZ"/>
        </w:rPr>
        <w:t xml:space="preserve"> to jsou hodnoty, které osoba připisuje různými výsledkům (odměnám nebo trestům)</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Motivace je možná pouze tehdy, když mezi výkonem a výsledkem existuje jasně vnímaný a použitelný vztah a je-li výsledek považován za nástroj uspokojení potřeb. To vysvětluje proč vnější peněžní motivace (např. prémie nebo jiná pobídková mzdová forma) funguje pouze tehdy, jestliže propojení me</w:t>
      </w:r>
      <w:r w:rsidR="00A874F5">
        <w:rPr>
          <w:rFonts w:ascii="Times New Roman" w:hAnsi="Times New Roman" w:cs="Times New Roman"/>
          <w:sz w:val="24"/>
          <w:szCs w:val="24"/>
          <w:lang w:eastAsia="cs-CZ"/>
        </w:rPr>
        <w:t xml:space="preserve">zi úsilím a odměnou je zřetelné </w:t>
      </w:r>
      <w:r>
        <w:rPr>
          <w:rFonts w:ascii="Times New Roman" w:hAnsi="Times New Roman" w:cs="Times New Roman"/>
          <w:sz w:val="24"/>
          <w:szCs w:val="24"/>
          <w:lang w:eastAsia="cs-CZ"/>
        </w:rPr>
        <w:t>a hodnota odměny stojí za úsilí. To také vysvětluje, proč vnitřní motivace vyplývající z práce samotné, může být silnější než vnější motivace. Výsledky vnitřní motivace jsou více pod kontrolou jedince, který se může více spolehnout na své dosavadní zkušenosti při odhadování toho, v jaké míře může pomocí svého chování získat pozitivní a očekávané výsledky.</w:t>
      </w:r>
      <w:r>
        <w:rPr>
          <w:rStyle w:val="Znakapoznpodarou"/>
          <w:rFonts w:ascii="Times New Roman" w:hAnsi="Times New Roman" w:cs="Times New Roman"/>
          <w:sz w:val="24"/>
          <w:szCs w:val="24"/>
          <w:lang w:eastAsia="cs-CZ"/>
        </w:rPr>
        <w:footnoteReference w:id="23"/>
      </w:r>
    </w:p>
    <w:p w:rsidR="004870AE" w:rsidRDefault="004870AE" w:rsidP="00A874F5">
      <w:pPr>
        <w:shd w:val="clear" w:color="auto" w:fill="FFFFFF"/>
        <w:spacing w:before="120" w:line="360" w:lineRule="auto"/>
        <w:ind w:right="-2"/>
        <w:jc w:val="both"/>
        <w:rPr>
          <w:rFonts w:ascii="Times New Roman" w:hAnsi="Times New Roman" w:cs="Times New Roman"/>
          <w:sz w:val="24"/>
          <w:szCs w:val="24"/>
          <w:lang w:eastAsia="cs-CZ"/>
        </w:rPr>
      </w:pPr>
    </w:p>
    <w:p w:rsidR="004870AE" w:rsidRDefault="004870AE" w:rsidP="00FE269C">
      <w:pPr>
        <w:pStyle w:val="Odstavecseseznamem"/>
        <w:numPr>
          <w:ilvl w:val="3"/>
          <w:numId w:val="32"/>
        </w:numPr>
        <w:shd w:val="clear" w:color="auto" w:fill="FFFFFF"/>
        <w:spacing w:before="120" w:after="120" w:line="360" w:lineRule="auto"/>
        <w:ind w:right="147" w:hanging="1647"/>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Adamsova</w:t>
      </w:r>
      <w:proofErr w:type="spellEnd"/>
      <w:r w:rsidRPr="00207089">
        <w:rPr>
          <w:rFonts w:ascii="Times New Roman" w:hAnsi="Times New Roman" w:cs="Times New Roman"/>
          <w:b/>
          <w:bCs/>
          <w:sz w:val="24"/>
          <w:szCs w:val="24"/>
          <w:lang w:eastAsia="cs-CZ"/>
        </w:rPr>
        <w:t xml:space="preserve"> teorie</w:t>
      </w:r>
    </w:p>
    <w:p w:rsidR="00D43DCE" w:rsidRPr="00207089" w:rsidRDefault="00D43DCE" w:rsidP="00D43DCE">
      <w:pPr>
        <w:pStyle w:val="Odstavecseseznamem"/>
        <w:shd w:val="clear" w:color="auto" w:fill="FFFFFF"/>
        <w:spacing w:before="120" w:after="120" w:line="360" w:lineRule="auto"/>
        <w:ind w:left="2781" w:right="147"/>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Teorie spravedlivé odměny J. </w:t>
      </w:r>
      <w:proofErr w:type="spellStart"/>
      <w:r>
        <w:rPr>
          <w:rFonts w:ascii="Times New Roman" w:hAnsi="Times New Roman" w:cs="Times New Roman"/>
          <w:sz w:val="24"/>
          <w:szCs w:val="24"/>
          <w:lang w:eastAsia="cs-CZ"/>
        </w:rPr>
        <w:t>Stacy</w:t>
      </w:r>
      <w:proofErr w:type="spellEnd"/>
      <w:r>
        <w:rPr>
          <w:rFonts w:ascii="Times New Roman" w:hAnsi="Times New Roman" w:cs="Times New Roman"/>
          <w:sz w:val="24"/>
          <w:szCs w:val="24"/>
          <w:lang w:eastAsia="cs-CZ"/>
        </w:rPr>
        <w:t xml:space="preserve"> </w:t>
      </w:r>
      <w:proofErr w:type="spellStart"/>
      <w:r>
        <w:rPr>
          <w:rFonts w:ascii="Times New Roman" w:hAnsi="Times New Roman" w:cs="Times New Roman"/>
          <w:sz w:val="24"/>
          <w:szCs w:val="24"/>
          <w:lang w:eastAsia="cs-CZ"/>
        </w:rPr>
        <w:t>Adamse</w:t>
      </w:r>
      <w:proofErr w:type="spellEnd"/>
      <w:r>
        <w:rPr>
          <w:rFonts w:ascii="Times New Roman" w:hAnsi="Times New Roman" w:cs="Times New Roman"/>
          <w:sz w:val="24"/>
          <w:szCs w:val="24"/>
          <w:lang w:eastAsia="cs-CZ"/>
        </w:rPr>
        <w:t xml:space="preserve"> bývá též nazývána teorií „nespravedlivé odměny“ nebo teorií podílení se na zisku. Teorie spravedlnosti vychází z předpokladu, že lidé na pracovišti vyžadují spravedlivé zacházení ve srovnání s ostatními spolupracovníky. Nemíní se tím přímo rovné zacházení, je tím míněno spravedlivé zacházen na srovnatelných pozicích a situacích v zaměstnání, v rámci tzv. referenčních skupin. Lidé budou lépe motivováni, jestliže se s nimi bude zacházet spravedlivě a demotivovaní pokud </w:t>
      </w:r>
      <w:r>
        <w:rPr>
          <w:rFonts w:ascii="Times New Roman" w:hAnsi="Times New Roman" w:cs="Times New Roman"/>
          <w:sz w:val="24"/>
          <w:szCs w:val="24"/>
          <w:lang w:eastAsia="cs-CZ"/>
        </w:rPr>
        <w:lastRenderedPageBreak/>
        <w:t>se s nimi bude zacházet nespravedlivě. Tato teorie vysvětluje ovšem pouze jen jeden aspekt motivace a spokojenosti s prací, i když může být z hlediska motivace velmi závažný.</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Podle </w:t>
      </w:r>
      <w:proofErr w:type="spellStart"/>
      <w:r>
        <w:rPr>
          <w:rFonts w:ascii="Times New Roman" w:hAnsi="Times New Roman" w:cs="Times New Roman"/>
          <w:sz w:val="24"/>
          <w:szCs w:val="24"/>
          <w:lang w:eastAsia="cs-CZ"/>
        </w:rPr>
        <w:t>Adamse</w:t>
      </w:r>
      <w:proofErr w:type="spellEnd"/>
      <w:r>
        <w:rPr>
          <w:rFonts w:ascii="Times New Roman" w:hAnsi="Times New Roman" w:cs="Times New Roman"/>
          <w:sz w:val="24"/>
          <w:szCs w:val="24"/>
          <w:lang w:eastAsia="cs-CZ"/>
        </w:rPr>
        <w:t xml:space="preserve"> lze spravedlnosti členit do dvou forem:</w:t>
      </w:r>
    </w:p>
    <w:p w:rsidR="004870AE" w:rsidRDefault="004870AE" w:rsidP="00A874F5">
      <w:pPr>
        <w:pStyle w:val="Odstavecseseznamem"/>
        <w:numPr>
          <w:ilvl w:val="0"/>
          <w:numId w:val="9"/>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Distributivní spravedlnost</w:t>
      </w:r>
      <w:r>
        <w:rPr>
          <w:rFonts w:ascii="Times New Roman" w:hAnsi="Times New Roman" w:cs="Times New Roman"/>
          <w:sz w:val="24"/>
          <w:szCs w:val="24"/>
          <w:lang w:eastAsia="cs-CZ"/>
        </w:rPr>
        <w:t xml:space="preserve"> – týká se odměňování, neboli jak lidé vnímají spravedlnost v odměňování ve srovnání s ostatními spolupracovníky s ohledem na přínos.</w:t>
      </w:r>
    </w:p>
    <w:p w:rsidR="004870AE" w:rsidRDefault="004870AE" w:rsidP="00A874F5">
      <w:pPr>
        <w:pStyle w:val="Odstavecseseznamem"/>
        <w:numPr>
          <w:ilvl w:val="0"/>
          <w:numId w:val="9"/>
        </w:numPr>
        <w:shd w:val="clear" w:color="auto" w:fill="FFFFFF"/>
        <w:spacing w:before="120" w:after="120" w:line="360" w:lineRule="auto"/>
        <w:ind w:right="-2"/>
        <w:jc w:val="both"/>
        <w:rPr>
          <w:rFonts w:ascii="Times New Roman" w:hAnsi="Times New Roman" w:cs="Times New Roman"/>
          <w:sz w:val="24"/>
          <w:szCs w:val="24"/>
          <w:lang w:eastAsia="cs-CZ"/>
        </w:rPr>
      </w:pPr>
      <w:r w:rsidRPr="00207089">
        <w:rPr>
          <w:rFonts w:ascii="Times New Roman" w:hAnsi="Times New Roman" w:cs="Times New Roman"/>
          <w:b/>
          <w:bCs/>
          <w:sz w:val="24"/>
          <w:szCs w:val="24"/>
          <w:lang w:eastAsia="cs-CZ"/>
        </w:rPr>
        <w:t>Procedurální spravedlnost</w:t>
      </w:r>
      <w:r>
        <w:rPr>
          <w:rFonts w:ascii="Times New Roman" w:hAnsi="Times New Roman" w:cs="Times New Roman"/>
          <w:sz w:val="24"/>
          <w:szCs w:val="24"/>
          <w:lang w:eastAsia="cs-CZ"/>
        </w:rPr>
        <w:t xml:space="preserve"> – týká se vnímání spravedlnosti či nespravedlnosti pracovníky v oblasti postupů disciplinárního řízení, jednání se zaměstnanci, kariérní postup apod.</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Pocity a motivace týkající se procedurální spravedlnosti jsou také úzce spojeny s interpersonálními vztahy. Lidé velmi citlivě vnímají jakékoliv odchylky při posuzování výkonu, trestání nebo odměňování. Jakákoliv nespravedlnost se musí projevit v další motivaci pracovníků.</w:t>
      </w:r>
      <w:r>
        <w:rPr>
          <w:rStyle w:val="Znakapoznpodarou"/>
          <w:rFonts w:ascii="Times New Roman" w:hAnsi="Times New Roman" w:cs="Times New Roman"/>
          <w:sz w:val="24"/>
          <w:szCs w:val="24"/>
          <w:lang w:eastAsia="cs-CZ"/>
        </w:rPr>
        <w:footnoteReference w:id="24"/>
      </w:r>
    </w:p>
    <w:p w:rsidR="00D43DCE" w:rsidRDefault="00D43DCE" w:rsidP="00A874F5">
      <w:pPr>
        <w:shd w:val="clear" w:color="auto" w:fill="FFFFFF"/>
        <w:spacing w:before="120" w:line="360" w:lineRule="auto"/>
        <w:ind w:right="-2"/>
        <w:jc w:val="both"/>
        <w:rPr>
          <w:rFonts w:ascii="Times New Roman" w:hAnsi="Times New Roman" w:cs="Times New Roman"/>
          <w:sz w:val="24"/>
          <w:szCs w:val="24"/>
          <w:lang w:eastAsia="cs-CZ"/>
        </w:rPr>
      </w:pPr>
    </w:p>
    <w:p w:rsidR="004870AE" w:rsidRDefault="004870AE" w:rsidP="00A874F5">
      <w:pPr>
        <w:pStyle w:val="Odstavecseseznamem"/>
        <w:numPr>
          <w:ilvl w:val="3"/>
          <w:numId w:val="32"/>
        </w:numPr>
        <w:shd w:val="clear" w:color="auto" w:fill="FFFFFF"/>
        <w:spacing w:before="120" w:after="120" w:line="360" w:lineRule="auto"/>
        <w:ind w:right="-2" w:hanging="1647"/>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Skinnerova</w:t>
      </w:r>
      <w:proofErr w:type="spellEnd"/>
      <w:r w:rsidRPr="00207089">
        <w:rPr>
          <w:rFonts w:ascii="Times New Roman" w:hAnsi="Times New Roman" w:cs="Times New Roman"/>
          <w:b/>
          <w:bCs/>
          <w:sz w:val="24"/>
          <w:szCs w:val="24"/>
          <w:lang w:eastAsia="cs-CZ"/>
        </w:rPr>
        <w:t xml:space="preserve"> teorie zesílených vjemů</w:t>
      </w:r>
    </w:p>
    <w:p w:rsidR="00D43DCE" w:rsidRPr="00207089" w:rsidRDefault="00D43DCE" w:rsidP="00A874F5">
      <w:pPr>
        <w:pStyle w:val="Odstavecseseznamem"/>
        <w:shd w:val="clear" w:color="auto" w:fill="FFFFFF"/>
        <w:spacing w:before="120" w:after="120" w:line="360" w:lineRule="auto"/>
        <w:ind w:left="2781" w:right="-2"/>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Teorie předpokládá, že dřívější získané poznatky, dojmy a zkušenosti do značné míry předurčují reakce člověka na podobné situace v přítomnosti. Pozitivní motivační zkušenost je dobrým předpokladem kladné reakce na novou příležitost podobného druhu. Naopak negativní motivace je vědomou nebo podvědomou brzdou pro jednání, které v minulosti skončilo negativně.</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A874F5"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br w:type="page"/>
      </w:r>
      <w:r w:rsidR="004870AE">
        <w:rPr>
          <w:rFonts w:ascii="Times New Roman" w:hAnsi="Times New Roman" w:cs="Times New Roman"/>
          <w:sz w:val="24"/>
          <w:szCs w:val="24"/>
          <w:lang w:eastAsia="cs-CZ"/>
        </w:rPr>
        <w:lastRenderedPageBreak/>
        <w:t xml:space="preserve">Obecně </w:t>
      </w:r>
      <w:proofErr w:type="spellStart"/>
      <w:r w:rsidR="004870AE">
        <w:rPr>
          <w:rFonts w:ascii="Times New Roman" w:hAnsi="Times New Roman" w:cs="Times New Roman"/>
          <w:sz w:val="24"/>
          <w:szCs w:val="24"/>
          <w:lang w:eastAsia="cs-CZ"/>
        </w:rPr>
        <w:t>Skinner</w:t>
      </w:r>
      <w:proofErr w:type="spellEnd"/>
      <w:r w:rsidR="004870AE">
        <w:rPr>
          <w:rFonts w:ascii="Times New Roman" w:hAnsi="Times New Roman" w:cs="Times New Roman"/>
          <w:sz w:val="24"/>
          <w:szCs w:val="24"/>
          <w:lang w:eastAsia="cs-CZ"/>
        </w:rPr>
        <w:t xml:space="preserve"> rozlišuje čtyři možné postupy motivace:</w:t>
      </w:r>
    </w:p>
    <w:p w:rsidR="004870AE" w:rsidRDefault="004870AE" w:rsidP="00A874F5">
      <w:pPr>
        <w:pStyle w:val="Odstavecseseznamem"/>
        <w:numPr>
          <w:ilvl w:val="0"/>
          <w:numId w:val="10"/>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Prvním postupem je </w:t>
      </w:r>
      <w:r w:rsidRPr="00207089">
        <w:rPr>
          <w:rFonts w:ascii="Times New Roman" w:hAnsi="Times New Roman" w:cs="Times New Roman"/>
          <w:b/>
          <w:bCs/>
          <w:sz w:val="24"/>
          <w:szCs w:val="24"/>
          <w:lang w:eastAsia="cs-CZ"/>
        </w:rPr>
        <w:t>pozitivní motivace</w:t>
      </w:r>
      <w:r>
        <w:rPr>
          <w:rFonts w:ascii="Times New Roman" w:hAnsi="Times New Roman" w:cs="Times New Roman"/>
          <w:sz w:val="24"/>
          <w:szCs w:val="24"/>
          <w:lang w:eastAsia="cs-CZ"/>
        </w:rPr>
        <w:t>. Je zde založena na vědomém či podvědomém vytvoření dojmu kladné zkušenosti. Směřuje k opakování jednání, za které byl pracovník dříve nějakou formou odměněn. Manažerům se jí doporučuje uplatňovat přednostně, protože usměrňuje chování pracovníků k cílům, jež jsou záměrem motivačního procesu.</w:t>
      </w:r>
    </w:p>
    <w:p w:rsidR="004870AE" w:rsidRDefault="004870AE" w:rsidP="00A874F5">
      <w:pPr>
        <w:pStyle w:val="Odstavecseseznamem"/>
        <w:numPr>
          <w:ilvl w:val="0"/>
          <w:numId w:val="10"/>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Druhým postupem je </w:t>
      </w:r>
      <w:r w:rsidRPr="00207089">
        <w:rPr>
          <w:rFonts w:ascii="Times New Roman" w:hAnsi="Times New Roman" w:cs="Times New Roman"/>
          <w:b/>
          <w:bCs/>
          <w:sz w:val="24"/>
          <w:szCs w:val="24"/>
          <w:lang w:eastAsia="cs-CZ"/>
        </w:rPr>
        <w:t>negativní motivace</w:t>
      </w:r>
      <w:r>
        <w:rPr>
          <w:rFonts w:ascii="Times New Roman" w:hAnsi="Times New Roman" w:cs="Times New Roman"/>
          <w:sz w:val="24"/>
          <w:szCs w:val="24"/>
          <w:lang w:eastAsia="cs-CZ"/>
        </w:rPr>
        <w:t>. Varuje pracovníka před opakování jednání, které v minulosti vyústilo v postih. Doporučuje se ovšem používat velmi obezřetně neboť často vede, ve snaze vyhnout se postihu, k nepředvídatelnému jednání pracovníka.</w:t>
      </w:r>
    </w:p>
    <w:p w:rsidR="004870AE" w:rsidRDefault="004870AE" w:rsidP="00A874F5">
      <w:pPr>
        <w:pStyle w:val="Odstavecseseznamem"/>
        <w:numPr>
          <w:ilvl w:val="0"/>
          <w:numId w:val="10"/>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Třetím postupem je </w:t>
      </w:r>
      <w:r w:rsidRPr="00207089">
        <w:rPr>
          <w:rFonts w:ascii="Times New Roman" w:hAnsi="Times New Roman" w:cs="Times New Roman"/>
          <w:b/>
          <w:bCs/>
          <w:sz w:val="24"/>
          <w:szCs w:val="24"/>
          <w:lang w:eastAsia="cs-CZ"/>
        </w:rPr>
        <w:t>utlumení určité aktivity</w:t>
      </w:r>
      <w:r>
        <w:rPr>
          <w:rFonts w:ascii="Times New Roman" w:hAnsi="Times New Roman" w:cs="Times New Roman"/>
          <w:sz w:val="24"/>
          <w:szCs w:val="24"/>
          <w:lang w:eastAsia="cs-CZ"/>
        </w:rPr>
        <w:t>. Jedná se o demotivaci pracovníka, jehož přehnaná snaha vede spíše ke škodám než ke skutečně pozitivním výsledkům. Konkrétně této demotivace můžeme dosáhnout např. lhostejností až ignorováním snahy nebo výsledků činnosti určitého pracovníka.</w:t>
      </w:r>
    </w:p>
    <w:p w:rsidR="00207D40" w:rsidRDefault="004870AE" w:rsidP="00A874F5">
      <w:pPr>
        <w:pStyle w:val="Odstavecseseznamem"/>
        <w:numPr>
          <w:ilvl w:val="0"/>
          <w:numId w:val="10"/>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Čtvrtým postupem je </w:t>
      </w:r>
      <w:r w:rsidRPr="00207089">
        <w:rPr>
          <w:rFonts w:ascii="Times New Roman" w:hAnsi="Times New Roman" w:cs="Times New Roman"/>
          <w:b/>
          <w:bCs/>
          <w:sz w:val="24"/>
          <w:szCs w:val="24"/>
          <w:lang w:eastAsia="cs-CZ"/>
        </w:rPr>
        <w:t>plně negativní trestání</w:t>
      </w:r>
      <w:r>
        <w:rPr>
          <w:rFonts w:ascii="Times New Roman" w:hAnsi="Times New Roman" w:cs="Times New Roman"/>
          <w:sz w:val="24"/>
          <w:szCs w:val="24"/>
          <w:lang w:eastAsia="cs-CZ"/>
        </w:rPr>
        <w:t xml:space="preserve">. Jde o přímou snahu zabránit škodlivému jednání nebo ho postihnout. Důležitá je zde otázka přiměřenosti </w:t>
      </w:r>
      <w:proofErr w:type="gramStart"/>
      <w:r>
        <w:rPr>
          <w:rFonts w:ascii="Times New Roman" w:hAnsi="Times New Roman" w:cs="Times New Roman"/>
          <w:sz w:val="24"/>
          <w:szCs w:val="24"/>
          <w:lang w:eastAsia="cs-CZ"/>
        </w:rPr>
        <w:t xml:space="preserve">trestu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zvážení</w:t>
      </w:r>
      <w:proofErr w:type="gramEnd"/>
      <w:r>
        <w:rPr>
          <w:rFonts w:ascii="Times New Roman" w:hAnsi="Times New Roman" w:cs="Times New Roman"/>
          <w:sz w:val="24"/>
          <w:szCs w:val="24"/>
          <w:lang w:eastAsia="cs-CZ"/>
        </w:rPr>
        <w:t xml:space="preserve"> pravděpodobného následného chování zaměstnance.</w:t>
      </w:r>
      <w:r>
        <w:rPr>
          <w:rStyle w:val="Znakapoznpodarou"/>
          <w:rFonts w:ascii="Times New Roman" w:hAnsi="Times New Roman" w:cs="Times New Roman"/>
          <w:sz w:val="24"/>
          <w:szCs w:val="24"/>
          <w:lang w:eastAsia="cs-CZ"/>
        </w:rPr>
        <w:footnoteReference w:id="25"/>
      </w:r>
    </w:p>
    <w:p w:rsidR="00D43DCE" w:rsidRDefault="00D43DCE" w:rsidP="00B112DB">
      <w:pPr>
        <w:pStyle w:val="Odstavecseseznamem"/>
        <w:shd w:val="clear" w:color="auto" w:fill="FFFFFF"/>
        <w:spacing w:before="120" w:line="360" w:lineRule="auto"/>
        <w:ind w:right="147"/>
        <w:jc w:val="both"/>
        <w:rPr>
          <w:rFonts w:ascii="Times New Roman" w:hAnsi="Times New Roman" w:cs="Times New Roman"/>
          <w:sz w:val="24"/>
          <w:szCs w:val="24"/>
          <w:lang w:eastAsia="cs-CZ"/>
        </w:rPr>
      </w:pPr>
    </w:p>
    <w:p w:rsidR="004870AE" w:rsidRPr="00B112DB" w:rsidRDefault="004870AE" w:rsidP="00FE269C">
      <w:pPr>
        <w:pStyle w:val="Odstavecseseznamem"/>
        <w:numPr>
          <w:ilvl w:val="2"/>
          <w:numId w:val="32"/>
        </w:numPr>
        <w:shd w:val="clear" w:color="auto" w:fill="FFFFFF"/>
        <w:spacing w:before="120" w:after="120" w:line="360" w:lineRule="auto"/>
        <w:ind w:right="147" w:hanging="1287"/>
        <w:jc w:val="both"/>
        <w:rPr>
          <w:rFonts w:ascii="Times New Roman" w:hAnsi="Times New Roman" w:cs="Times New Roman"/>
          <w:b/>
          <w:sz w:val="28"/>
          <w:szCs w:val="28"/>
          <w:lang w:eastAsia="cs-CZ"/>
        </w:rPr>
      </w:pPr>
      <w:r w:rsidRPr="00D43DCE">
        <w:rPr>
          <w:rFonts w:ascii="Times New Roman" w:hAnsi="Times New Roman" w:cs="Times New Roman"/>
          <w:b/>
          <w:bCs/>
          <w:sz w:val="28"/>
          <w:szCs w:val="28"/>
          <w:lang w:eastAsia="cs-CZ"/>
        </w:rPr>
        <w:t>Teorie zaměřená na speciální účely</w:t>
      </w:r>
    </w:p>
    <w:p w:rsidR="00B112DB" w:rsidRPr="00B112DB" w:rsidRDefault="00B112DB" w:rsidP="00B112DB">
      <w:pPr>
        <w:pStyle w:val="Odstavecseseznamem"/>
        <w:shd w:val="clear" w:color="auto" w:fill="FFFFFF"/>
        <w:spacing w:before="120" w:after="120" w:line="360" w:lineRule="auto"/>
        <w:ind w:left="1854" w:right="147"/>
        <w:jc w:val="both"/>
        <w:rPr>
          <w:rFonts w:ascii="Times New Roman" w:hAnsi="Times New Roman" w:cs="Times New Roman"/>
          <w:b/>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Teorie zaměřené na speciální účely jsou speciální postupy, které jsou vhodné pro různé aplikace. Jsou řešeny např. problémy motivace zaměstnanců různých kultur, obohacování práce zabudováním možností jak dosáhnout individuálního cíle a uznání, poskytování zaměstnanecký</w:t>
      </w:r>
      <w:r w:rsidR="00207D40">
        <w:rPr>
          <w:rFonts w:ascii="Times New Roman" w:hAnsi="Times New Roman" w:cs="Times New Roman"/>
          <w:sz w:val="24"/>
          <w:szCs w:val="24"/>
          <w:lang w:eastAsia="cs-CZ"/>
        </w:rPr>
        <w:t>ch</w:t>
      </w:r>
      <w:r>
        <w:rPr>
          <w:rFonts w:ascii="Times New Roman" w:hAnsi="Times New Roman" w:cs="Times New Roman"/>
          <w:sz w:val="24"/>
          <w:szCs w:val="24"/>
          <w:lang w:eastAsia="cs-CZ"/>
        </w:rPr>
        <w:t xml:space="preserve"> akcií, pružné pracovní doby. V praxi se však nejvíce uplatňuje participace zaměstnanců na rozhodování a programy </w:t>
      </w:r>
      <w:proofErr w:type="spellStart"/>
      <w:r>
        <w:rPr>
          <w:rFonts w:ascii="Times New Roman" w:hAnsi="Times New Roman" w:cs="Times New Roman"/>
          <w:sz w:val="24"/>
          <w:szCs w:val="24"/>
          <w:lang w:eastAsia="cs-CZ"/>
        </w:rPr>
        <w:t>sebemotivace</w:t>
      </w:r>
      <w:proofErr w:type="spellEnd"/>
      <w:r>
        <w:rPr>
          <w:rFonts w:ascii="Times New Roman" w:hAnsi="Times New Roman" w:cs="Times New Roman"/>
          <w:sz w:val="24"/>
          <w:szCs w:val="24"/>
          <w:lang w:eastAsia="cs-CZ"/>
        </w:rPr>
        <w:t xml:space="preserve">. Obě tyto teorie se promítají do způsobu řízení. Průběh motivace můžeme ovlivnit ze dvou stran. Jedním ze </w:t>
      </w:r>
      <w:r>
        <w:rPr>
          <w:rFonts w:ascii="Times New Roman" w:hAnsi="Times New Roman" w:cs="Times New Roman"/>
          <w:sz w:val="24"/>
          <w:szCs w:val="24"/>
          <w:lang w:eastAsia="cs-CZ"/>
        </w:rPr>
        <w:lastRenderedPageBreak/>
        <w:t>způsobu je eliminace negativních motivačních faktorů, druhým způsobem je stimulace pozitivních motivačních faktorů.</w:t>
      </w:r>
    </w:p>
    <w:p w:rsidR="004870AE" w:rsidRDefault="004870AE" w:rsidP="005112EF">
      <w:pPr>
        <w:shd w:val="clear" w:color="auto" w:fill="FFFFFF"/>
        <w:spacing w:before="120" w:after="120" w:line="360" w:lineRule="auto"/>
        <w:ind w:right="147"/>
        <w:jc w:val="both"/>
        <w:rPr>
          <w:rFonts w:ascii="Times New Roman" w:hAnsi="Times New Roman" w:cs="Times New Roman"/>
          <w:sz w:val="24"/>
          <w:szCs w:val="24"/>
          <w:lang w:eastAsia="cs-CZ"/>
        </w:rPr>
      </w:pPr>
    </w:p>
    <w:p w:rsidR="00D43DCE" w:rsidRDefault="004870AE" w:rsidP="00FE269C">
      <w:pPr>
        <w:numPr>
          <w:ilvl w:val="3"/>
          <w:numId w:val="32"/>
        </w:numPr>
        <w:shd w:val="clear" w:color="auto" w:fill="FFFFFF"/>
        <w:spacing w:before="120" w:after="120" w:line="360" w:lineRule="auto"/>
        <w:ind w:right="147" w:hanging="1647"/>
        <w:jc w:val="both"/>
        <w:rPr>
          <w:rFonts w:ascii="Times New Roman" w:hAnsi="Times New Roman" w:cs="Times New Roman"/>
          <w:b/>
          <w:bCs/>
          <w:sz w:val="24"/>
          <w:szCs w:val="24"/>
          <w:lang w:eastAsia="cs-CZ"/>
        </w:rPr>
      </w:pPr>
      <w:r w:rsidRPr="00207089">
        <w:rPr>
          <w:rFonts w:ascii="Times New Roman" w:hAnsi="Times New Roman" w:cs="Times New Roman"/>
          <w:b/>
          <w:bCs/>
          <w:sz w:val="24"/>
          <w:szCs w:val="24"/>
          <w:lang w:eastAsia="cs-CZ"/>
        </w:rPr>
        <w:t>Participace zaměstnanců na rozhodování</w:t>
      </w:r>
    </w:p>
    <w:p w:rsidR="00D43DCE" w:rsidRPr="00D43DCE" w:rsidRDefault="00D43DCE" w:rsidP="00D43DCE">
      <w:pPr>
        <w:shd w:val="clear" w:color="auto" w:fill="FFFFFF"/>
        <w:spacing w:before="120" w:after="120" w:line="360" w:lineRule="auto"/>
        <w:ind w:left="2781" w:right="147"/>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Vhodná participace zaměstnanců na rozhodování má výrazný motivační vliv na iniciativu, výkony a kvalitu práce. Důležité je, aby na participaci navazoval i systém podílového odměňování zúčastněných pracovníků jak na dobrých, tak i špatných výsledních. Podíl na chybách nemá mít charakter negativní motivace.</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Při posuzování možnosti participace zaměstnanců na rozhodování se bere v úvahu náročnost a závažnost řešených problémů, nároky na odbornost řešení, nároky na informační zajištění rozhodování a realizace, náklady apod. Univerzální přístup – participace vždy a všude – je obvykle málo efektivní a spíše „pseudodemokratický“.</w:t>
      </w:r>
    </w:p>
    <w:p w:rsidR="004870AE" w:rsidRDefault="004870AE" w:rsidP="00D43DCE">
      <w:pPr>
        <w:shd w:val="clear" w:color="auto" w:fill="FFFFFF"/>
        <w:spacing w:before="120" w:line="360" w:lineRule="auto"/>
        <w:ind w:right="147"/>
        <w:jc w:val="both"/>
        <w:rPr>
          <w:rFonts w:ascii="Times New Roman" w:hAnsi="Times New Roman" w:cs="Times New Roman"/>
          <w:sz w:val="24"/>
          <w:szCs w:val="24"/>
          <w:lang w:eastAsia="cs-CZ"/>
        </w:rPr>
      </w:pPr>
    </w:p>
    <w:p w:rsidR="004870AE" w:rsidRDefault="004870AE" w:rsidP="00FE269C">
      <w:pPr>
        <w:numPr>
          <w:ilvl w:val="3"/>
          <w:numId w:val="32"/>
        </w:numPr>
        <w:shd w:val="clear" w:color="auto" w:fill="FFFFFF"/>
        <w:spacing w:before="120" w:after="120" w:line="360" w:lineRule="auto"/>
        <w:ind w:right="147" w:hanging="1647"/>
        <w:jc w:val="both"/>
        <w:rPr>
          <w:rFonts w:ascii="Times New Roman" w:hAnsi="Times New Roman" w:cs="Times New Roman"/>
          <w:b/>
          <w:bCs/>
          <w:sz w:val="24"/>
          <w:szCs w:val="24"/>
          <w:lang w:eastAsia="cs-CZ"/>
        </w:rPr>
      </w:pPr>
      <w:proofErr w:type="spellStart"/>
      <w:r w:rsidRPr="00207089">
        <w:rPr>
          <w:rFonts w:ascii="Times New Roman" w:hAnsi="Times New Roman" w:cs="Times New Roman"/>
          <w:b/>
          <w:bCs/>
          <w:sz w:val="24"/>
          <w:szCs w:val="24"/>
          <w:lang w:eastAsia="cs-CZ"/>
        </w:rPr>
        <w:t>Sebemotivace</w:t>
      </w:r>
      <w:proofErr w:type="spellEnd"/>
      <w:r w:rsidRPr="00207089">
        <w:rPr>
          <w:rFonts w:ascii="Times New Roman" w:hAnsi="Times New Roman" w:cs="Times New Roman"/>
          <w:b/>
          <w:bCs/>
          <w:sz w:val="24"/>
          <w:szCs w:val="24"/>
          <w:lang w:eastAsia="cs-CZ"/>
        </w:rPr>
        <w:t xml:space="preserve"> zaměstnanců</w:t>
      </w:r>
    </w:p>
    <w:p w:rsidR="00D43DCE" w:rsidRPr="00207089" w:rsidRDefault="00D43DCE" w:rsidP="00D43DCE">
      <w:pPr>
        <w:shd w:val="clear" w:color="auto" w:fill="FFFFFF"/>
        <w:spacing w:before="120" w:after="120" w:line="360" w:lineRule="auto"/>
        <w:ind w:left="2781" w:right="147"/>
        <w:jc w:val="both"/>
        <w:rPr>
          <w:rFonts w:ascii="Times New Roman" w:hAnsi="Times New Roman" w:cs="Times New Roman"/>
          <w:b/>
          <w:bCs/>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Každý zaměstnanec musí být motivován, bohužel na tento fakt nadřízení často zapomínají a tak východiskem z této situace může být právě </w:t>
      </w:r>
      <w:proofErr w:type="spellStart"/>
      <w:r>
        <w:rPr>
          <w:rFonts w:ascii="Times New Roman" w:hAnsi="Times New Roman" w:cs="Times New Roman"/>
          <w:sz w:val="24"/>
          <w:szCs w:val="24"/>
          <w:lang w:eastAsia="cs-CZ"/>
        </w:rPr>
        <w:t>sebemotivace</w:t>
      </w:r>
      <w:proofErr w:type="spellEnd"/>
      <w:r>
        <w:rPr>
          <w:rFonts w:ascii="Times New Roman" w:hAnsi="Times New Roman" w:cs="Times New Roman"/>
          <w:sz w:val="24"/>
          <w:szCs w:val="24"/>
          <w:lang w:eastAsia="cs-CZ"/>
        </w:rPr>
        <w:t xml:space="preserve">. Existuje celá řada doporučení, jak jí dosáhnout. </w:t>
      </w:r>
      <w:proofErr w:type="spellStart"/>
      <w:r>
        <w:rPr>
          <w:rFonts w:ascii="Times New Roman" w:hAnsi="Times New Roman" w:cs="Times New Roman"/>
          <w:sz w:val="24"/>
          <w:szCs w:val="24"/>
          <w:lang w:eastAsia="cs-CZ"/>
        </w:rPr>
        <w:t>Sebemotivace</w:t>
      </w:r>
      <w:proofErr w:type="spellEnd"/>
      <w:r>
        <w:rPr>
          <w:rFonts w:ascii="Times New Roman" w:hAnsi="Times New Roman" w:cs="Times New Roman"/>
          <w:sz w:val="24"/>
          <w:szCs w:val="24"/>
          <w:lang w:eastAsia="cs-CZ"/>
        </w:rPr>
        <w:t xml:space="preserve"> by mohla vypadat nějak takto:</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Stanovte si svoje vlastní cíle a neztrácejte je ze zřetele.</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Doplňte své dlouhodobé cíle dílčími krátkodobými cíli a úkoly. Když chcete něčeho dosáhnout, musíte především začít.</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Učte se každý rok na náročnějších úkolech. Učení nekončí dosažením jakéhokoliv stupně vzdělání.</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Pracujte tvořivě. Sestavte si cíle zdokonalení své činnosti.</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Rozvíjejte své přednosti, odstraňujte své nedostatky. Přejte si být nejlepšími ve své oblasti působení.</w:t>
      </w:r>
    </w:p>
    <w:p w:rsidR="004870AE" w:rsidRDefault="004870AE" w:rsidP="00A874F5">
      <w:pPr>
        <w:pStyle w:val="Odstavecseseznamem"/>
        <w:numPr>
          <w:ilvl w:val="0"/>
          <w:numId w:val="11"/>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Vytvořte si zpětnou vazbu a také se odměňujte. Stanovení konk</w:t>
      </w:r>
      <w:r w:rsidR="00961A7E">
        <w:rPr>
          <w:rFonts w:ascii="Times New Roman" w:hAnsi="Times New Roman" w:cs="Times New Roman"/>
          <w:sz w:val="24"/>
          <w:szCs w:val="24"/>
          <w:lang w:eastAsia="cs-CZ"/>
        </w:rPr>
        <w:t>rétních verifikovatelných cílů V</w:t>
      </w:r>
      <w:r>
        <w:rPr>
          <w:rFonts w:ascii="Times New Roman" w:hAnsi="Times New Roman" w:cs="Times New Roman"/>
          <w:sz w:val="24"/>
          <w:szCs w:val="24"/>
          <w:lang w:eastAsia="cs-CZ"/>
        </w:rPr>
        <w:t>ám umožní vyhodnocovat svou výkonnost.</w:t>
      </w:r>
    </w:p>
    <w:p w:rsidR="004870AE" w:rsidRPr="00207089"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54497B"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Doporučuje se i práce v náročném, ale přátelském prostředí, možnost práce s vynikajícími odborníky, aktivní zapojení se a příležitost výměny názorů s ostatními kolegy.</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Při realizace motivačního procesu je nezbytné vyhnout se a eliminovat všechny faktory, které ovlivňují motivaci v negativním smyslu. J</w:t>
      </w:r>
      <w:r w:rsidR="00961A7E">
        <w:rPr>
          <w:rFonts w:ascii="Times New Roman" w:hAnsi="Times New Roman" w:cs="Times New Roman"/>
          <w:sz w:val="24"/>
          <w:szCs w:val="24"/>
          <w:lang w:eastAsia="cs-CZ"/>
        </w:rPr>
        <w:t xml:space="preserve">edním s takových faktorů, </w:t>
      </w:r>
      <w:r>
        <w:rPr>
          <w:rFonts w:ascii="Times New Roman" w:hAnsi="Times New Roman" w:cs="Times New Roman"/>
          <w:sz w:val="24"/>
          <w:szCs w:val="24"/>
          <w:lang w:eastAsia="cs-CZ"/>
        </w:rPr>
        <w:t>negativně působí</w:t>
      </w:r>
      <w:r w:rsidR="00961A7E">
        <w:rPr>
          <w:rFonts w:ascii="Times New Roman" w:hAnsi="Times New Roman" w:cs="Times New Roman"/>
          <w:sz w:val="24"/>
          <w:szCs w:val="24"/>
          <w:lang w:eastAsia="cs-CZ"/>
        </w:rPr>
        <w:t>cího</w:t>
      </w:r>
      <w:r>
        <w:rPr>
          <w:rFonts w:ascii="Times New Roman" w:hAnsi="Times New Roman" w:cs="Times New Roman"/>
          <w:sz w:val="24"/>
          <w:szCs w:val="24"/>
          <w:lang w:eastAsia="cs-CZ"/>
        </w:rPr>
        <w:t xml:space="preserve"> na motivaci zaměstnanců</w:t>
      </w:r>
      <w:r w:rsidR="00961A7E">
        <w:rPr>
          <w:rFonts w:ascii="Times New Roman" w:hAnsi="Times New Roman" w:cs="Times New Roman"/>
          <w:sz w:val="24"/>
          <w:szCs w:val="24"/>
          <w:lang w:eastAsia="cs-CZ"/>
        </w:rPr>
        <w:t>,</w:t>
      </w:r>
      <w:r>
        <w:rPr>
          <w:rFonts w:ascii="Times New Roman" w:hAnsi="Times New Roman" w:cs="Times New Roman"/>
          <w:sz w:val="24"/>
          <w:szCs w:val="24"/>
          <w:lang w:eastAsia="cs-CZ"/>
        </w:rPr>
        <w:t xml:space="preserve"> je politika a administrativní postup společnosti. Zbytečná administrativa nebo byrokracie působí silným </w:t>
      </w:r>
      <w:proofErr w:type="spellStart"/>
      <w:r>
        <w:rPr>
          <w:rFonts w:ascii="Times New Roman" w:hAnsi="Times New Roman" w:cs="Times New Roman"/>
          <w:sz w:val="24"/>
          <w:szCs w:val="24"/>
          <w:lang w:eastAsia="cs-CZ"/>
        </w:rPr>
        <w:t>demotivačním</w:t>
      </w:r>
      <w:proofErr w:type="spellEnd"/>
      <w:r>
        <w:rPr>
          <w:rFonts w:ascii="Times New Roman" w:hAnsi="Times New Roman" w:cs="Times New Roman"/>
          <w:sz w:val="24"/>
          <w:szCs w:val="24"/>
          <w:lang w:eastAsia="cs-CZ"/>
        </w:rPr>
        <w:t xml:space="preserve"> vlivem, a to ve všech oblastech. Tato skutečnost platí zvláště v případech, kdy tyto jevy zasahují lidi </w:t>
      </w:r>
      <w:proofErr w:type="gramStart"/>
      <w:r>
        <w:rPr>
          <w:rFonts w:ascii="Times New Roman" w:hAnsi="Times New Roman" w:cs="Times New Roman"/>
          <w:sz w:val="24"/>
          <w:szCs w:val="24"/>
          <w:lang w:eastAsia="cs-CZ"/>
        </w:rPr>
        <w:t xml:space="preserve">osobně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dávají</w:t>
      </w:r>
      <w:proofErr w:type="gramEnd"/>
      <w:r>
        <w:rPr>
          <w:rFonts w:ascii="Times New Roman" w:hAnsi="Times New Roman" w:cs="Times New Roman"/>
          <w:sz w:val="24"/>
          <w:szCs w:val="24"/>
          <w:lang w:eastAsia="cs-CZ"/>
        </w:rPr>
        <w:t xml:space="preserve"> vzniknout pocitu nespravedlnosti. Proto je důležité v každém rozhodovacím procesu zvážit motivační důsledky každého strategického a administrativního rozhodnutí.</w:t>
      </w:r>
    </w:p>
    <w:p w:rsidR="004870AE" w:rsidRPr="00207D40" w:rsidRDefault="004870AE" w:rsidP="00FE269C">
      <w:pPr>
        <w:shd w:val="clear" w:color="auto" w:fill="FFFFFF"/>
        <w:spacing w:before="120" w:line="360" w:lineRule="auto"/>
        <w:ind w:right="147"/>
        <w:jc w:val="both"/>
        <w:rPr>
          <w:rFonts w:ascii="Times New Roman" w:hAnsi="Times New Roman" w:cs="Times New Roman"/>
          <w:b/>
          <w:bCs/>
          <w:sz w:val="24"/>
          <w:szCs w:val="24"/>
          <w:lang w:eastAsia="cs-CZ"/>
        </w:rPr>
      </w:pPr>
    </w:p>
    <w:p w:rsidR="004870AE" w:rsidRDefault="004870AE" w:rsidP="00FE269C">
      <w:pPr>
        <w:pStyle w:val="Styl1"/>
        <w:numPr>
          <w:ilvl w:val="1"/>
          <w:numId w:val="32"/>
        </w:numPr>
        <w:ind w:hanging="861"/>
        <w:rPr>
          <w:lang w:eastAsia="cs-CZ"/>
        </w:rPr>
      </w:pPr>
      <w:r w:rsidRPr="00207D40">
        <w:rPr>
          <w:lang w:eastAsia="cs-CZ"/>
        </w:rPr>
        <w:t>Pracovní motivace</w:t>
      </w:r>
    </w:p>
    <w:p w:rsidR="00FE269C" w:rsidRPr="00207D40" w:rsidRDefault="00FE269C" w:rsidP="00FE269C">
      <w:pPr>
        <w:pStyle w:val="Styl1"/>
        <w:numPr>
          <w:ilvl w:val="0"/>
          <w:numId w:val="0"/>
        </w:numPr>
        <w:spacing w:after="0"/>
        <w:ind w:left="1287"/>
        <w:rPr>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Pracovní motivace odpovídá na otázku, proč lidé pracují. Většina lidí vnímá práci jako prostředek obživy a pracuje tedy proto, aby si vydělali peníze. Důležitým aspektem pracovní motivace je očekávání výsledků činnosti a to v trojím smyslu:</w:t>
      </w:r>
    </w:p>
    <w:p w:rsidR="004870AE" w:rsidRDefault="004870AE" w:rsidP="00A874F5">
      <w:pPr>
        <w:pStyle w:val="Odstavecseseznamem"/>
        <w:numPr>
          <w:ilvl w:val="0"/>
          <w:numId w:val="12"/>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Bude-li splněn daný pracovní úkol.</w:t>
      </w:r>
    </w:p>
    <w:p w:rsidR="004870AE" w:rsidRDefault="004870AE" w:rsidP="00A874F5">
      <w:pPr>
        <w:pStyle w:val="Odstavecseseznamem"/>
        <w:numPr>
          <w:ilvl w:val="0"/>
          <w:numId w:val="12"/>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Jaká tím bude získána odměna (co to vynese)?</w:t>
      </w:r>
    </w:p>
    <w:p w:rsidR="004870AE" w:rsidRDefault="004870AE" w:rsidP="00A874F5">
      <w:pPr>
        <w:pStyle w:val="Odstavecseseznamem"/>
        <w:numPr>
          <w:ilvl w:val="0"/>
          <w:numId w:val="12"/>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Jaké výdaje s tím budou spojeny (vynaložená námaha a čas)?</w:t>
      </w:r>
      <w:r>
        <w:rPr>
          <w:rStyle w:val="Znakapoznpodarou"/>
          <w:rFonts w:ascii="Times New Roman" w:hAnsi="Times New Roman" w:cs="Times New Roman"/>
          <w:sz w:val="24"/>
          <w:szCs w:val="24"/>
          <w:lang w:eastAsia="cs-CZ"/>
        </w:rPr>
        <w:footnoteReference w:id="26"/>
      </w:r>
    </w:p>
    <w:p w:rsidR="0059084D"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Neméně důležitým motivačním činitelem se za určitých životních a společenských podmínek stává také jistota pracovního místa.</w:t>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Motivací k práci se rozumí ten aspekt motivace lidského chování, který je spojen s výkonem pracovní činnosti, se zastáváním určité pracovní pozice a výkonem jí </w:t>
      </w:r>
      <w:r>
        <w:rPr>
          <w:rFonts w:ascii="Times New Roman" w:hAnsi="Times New Roman" w:cs="Times New Roman"/>
          <w:sz w:val="24"/>
          <w:szCs w:val="24"/>
          <w:lang w:eastAsia="cs-CZ"/>
        </w:rPr>
        <w:lastRenderedPageBreak/>
        <w:t xml:space="preserve">odpovídající pracovní role. Pracovní motivace vyjadřuje přístup člověka k práci, ke konkrétním okolnostem jeho pracovního uplatnění a ke konkrétním pracovním </w:t>
      </w:r>
      <w:proofErr w:type="gramStart"/>
      <w:r>
        <w:rPr>
          <w:rFonts w:ascii="Times New Roman" w:hAnsi="Times New Roman" w:cs="Times New Roman"/>
          <w:sz w:val="24"/>
          <w:szCs w:val="24"/>
          <w:lang w:eastAsia="cs-CZ"/>
        </w:rPr>
        <w:t>úkolům,</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tj.</w:t>
      </w:r>
      <w:proofErr w:type="gramEnd"/>
      <w:r>
        <w:rPr>
          <w:rFonts w:ascii="Times New Roman" w:hAnsi="Times New Roman" w:cs="Times New Roman"/>
          <w:sz w:val="24"/>
          <w:szCs w:val="24"/>
          <w:lang w:eastAsia="cs-CZ"/>
        </w:rPr>
        <w:t xml:space="preserve"> vyjadřuje konkrétní podobu jeho pracovní ochoty.</w:t>
      </w:r>
      <w:r>
        <w:rPr>
          <w:rStyle w:val="Znakapoznpodarou"/>
          <w:rFonts w:ascii="Times New Roman" w:hAnsi="Times New Roman" w:cs="Times New Roman"/>
          <w:sz w:val="24"/>
          <w:szCs w:val="24"/>
          <w:lang w:eastAsia="cs-CZ"/>
        </w:rPr>
        <w:footnoteReference w:id="27"/>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ED118C"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Pracovníky můžeme rozdělit na osoby motivované úspěchem a osoby motivované strachem z neúspěchu. Osoby motivované úspěchem se vyznačují snahou vyhnout se neúspěchu tím, že dávají přednost úkolům střední obtížnosti, vyhýbají se lehkým úkolům, protože jejich splnění nepřináší plnější uspokojení a snahou vyhnout se rizikům. Osoby motivované strachem z neúspěchu se vyznačují tím, že dávají přednost lehčím úkolům, vykazují však i pohotovost věnovat se úkolům velmi obtížným a jsou ochotni </w:t>
      </w:r>
      <w:proofErr w:type="gramStart"/>
      <w:r>
        <w:rPr>
          <w:rFonts w:ascii="Times New Roman" w:hAnsi="Times New Roman" w:cs="Times New Roman"/>
          <w:sz w:val="24"/>
          <w:szCs w:val="24"/>
          <w:lang w:eastAsia="cs-CZ"/>
        </w:rPr>
        <w:t xml:space="preserve">podstoupit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i rizikové</w:t>
      </w:r>
      <w:proofErr w:type="gramEnd"/>
      <w:r>
        <w:rPr>
          <w:rFonts w:ascii="Times New Roman" w:hAnsi="Times New Roman" w:cs="Times New Roman"/>
          <w:sz w:val="24"/>
          <w:szCs w:val="24"/>
          <w:lang w:eastAsia="cs-CZ"/>
        </w:rPr>
        <w:t xml:space="preserve"> způsoby chování.</w:t>
      </w:r>
      <w:r>
        <w:rPr>
          <w:rStyle w:val="Znakapoznpodarou"/>
          <w:rFonts w:ascii="Times New Roman" w:hAnsi="Times New Roman" w:cs="Times New Roman"/>
          <w:sz w:val="24"/>
          <w:szCs w:val="24"/>
          <w:lang w:eastAsia="cs-CZ"/>
        </w:rPr>
        <w:footnoteReference w:id="28"/>
      </w: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A874F5">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Často bývají rozlišovány dvě skupiny motivů k práci. Jsou jimi motivy, které souvisí s prací samou, tzv. motivace </w:t>
      </w:r>
      <w:proofErr w:type="spellStart"/>
      <w:r w:rsidRPr="00207089">
        <w:rPr>
          <w:rFonts w:ascii="Times New Roman" w:hAnsi="Times New Roman" w:cs="Times New Roman"/>
          <w:b/>
          <w:bCs/>
          <w:sz w:val="24"/>
          <w:szCs w:val="24"/>
          <w:lang w:eastAsia="cs-CZ"/>
        </w:rPr>
        <w:t>intrinsická</w:t>
      </w:r>
      <w:proofErr w:type="spellEnd"/>
      <w:r>
        <w:rPr>
          <w:rFonts w:ascii="Times New Roman" w:hAnsi="Times New Roman" w:cs="Times New Roman"/>
          <w:sz w:val="24"/>
          <w:szCs w:val="24"/>
          <w:lang w:eastAsia="cs-CZ"/>
        </w:rPr>
        <w:t xml:space="preserve"> (potřeba činnosti vůbec, potřeba kontaktu s lidmi, touha po moci, potřeba seberealizace) a pak jsou to motivy, které naopak leží mimo vlastní práci, tzv. motivace </w:t>
      </w:r>
      <w:proofErr w:type="spellStart"/>
      <w:r w:rsidRPr="00207089">
        <w:rPr>
          <w:rFonts w:ascii="Times New Roman" w:hAnsi="Times New Roman" w:cs="Times New Roman"/>
          <w:b/>
          <w:bCs/>
          <w:sz w:val="24"/>
          <w:szCs w:val="24"/>
          <w:lang w:eastAsia="cs-CZ"/>
        </w:rPr>
        <w:t>extrinsická</w:t>
      </w:r>
      <w:proofErr w:type="spellEnd"/>
      <w:r>
        <w:rPr>
          <w:rFonts w:ascii="Times New Roman" w:hAnsi="Times New Roman" w:cs="Times New Roman"/>
          <w:sz w:val="24"/>
          <w:szCs w:val="24"/>
          <w:lang w:eastAsia="cs-CZ"/>
        </w:rPr>
        <w:t xml:space="preserve"> (potřeba peněz, potřeba jistoty, potřeba sounáležitosti).</w:t>
      </w:r>
    </w:p>
    <w:p w:rsidR="0059084D" w:rsidRDefault="0059084D" w:rsidP="00D43DCE">
      <w:pPr>
        <w:shd w:val="clear" w:color="auto" w:fill="FFFFFF"/>
        <w:spacing w:before="120" w:line="360" w:lineRule="auto"/>
        <w:ind w:left="720" w:right="147"/>
        <w:jc w:val="both"/>
        <w:rPr>
          <w:rFonts w:ascii="Times New Roman" w:hAnsi="Times New Roman" w:cs="Times New Roman"/>
          <w:sz w:val="24"/>
          <w:szCs w:val="24"/>
          <w:lang w:eastAsia="cs-CZ"/>
        </w:rPr>
      </w:pPr>
    </w:p>
    <w:p w:rsidR="004870AE" w:rsidRPr="00B112DB" w:rsidRDefault="00FE269C" w:rsidP="00FE269C">
      <w:pPr>
        <w:pStyle w:val="Odstavecseseznamem"/>
        <w:numPr>
          <w:ilvl w:val="2"/>
          <w:numId w:val="32"/>
        </w:numPr>
        <w:shd w:val="clear" w:color="auto" w:fill="FFFFFF"/>
        <w:spacing w:before="120" w:after="120" w:line="360" w:lineRule="auto"/>
        <w:ind w:right="147" w:hanging="1287"/>
        <w:jc w:val="both"/>
        <w:rPr>
          <w:rFonts w:ascii="Times New Roman" w:hAnsi="Times New Roman" w:cs="Times New Roman"/>
          <w:b/>
          <w:bCs/>
          <w:sz w:val="28"/>
          <w:szCs w:val="28"/>
          <w:lang w:eastAsia="cs-CZ"/>
        </w:rPr>
      </w:pPr>
      <w:r>
        <w:rPr>
          <w:rFonts w:ascii="Times New Roman" w:hAnsi="Times New Roman" w:cs="Times New Roman"/>
          <w:b/>
          <w:bCs/>
          <w:sz w:val="28"/>
          <w:szCs w:val="28"/>
          <w:lang w:eastAsia="cs-CZ"/>
        </w:rPr>
        <w:br w:type="page"/>
      </w:r>
      <w:r w:rsidR="004870AE" w:rsidRPr="00B112DB">
        <w:rPr>
          <w:rFonts w:ascii="Times New Roman" w:hAnsi="Times New Roman" w:cs="Times New Roman"/>
          <w:b/>
          <w:bCs/>
          <w:sz w:val="28"/>
          <w:szCs w:val="28"/>
          <w:lang w:eastAsia="cs-CZ"/>
        </w:rPr>
        <w:lastRenderedPageBreak/>
        <w:t>Principy a metody hmotné motivace</w:t>
      </w:r>
    </w:p>
    <w:p w:rsidR="00D43DCE" w:rsidRPr="00207089" w:rsidRDefault="00D43DCE" w:rsidP="00D43DCE">
      <w:pPr>
        <w:pStyle w:val="Odstavecseseznamem"/>
        <w:shd w:val="clear" w:color="auto" w:fill="FFFFFF"/>
        <w:spacing w:before="120" w:after="120" w:line="360" w:lineRule="auto"/>
        <w:ind w:left="1854" w:right="147"/>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Hmotní motivace je silným motivem především pro pracovníky s nižší životní úrovní. S růstem jejich životní úrovně se může měnit možnost uspokojovat stále vyšší potřeby. Stimulující účinek hmotné odměny se může v porovnání s působením nehmotných motivů postupně snižovat. Může dojít k tzv. kulminačnímu bodu, od kterého výše mzdy a jiných hmotných požitků přestává působit jako stimulující faktor. Výše tohoto bodu je odlišná. Mezi nejpoužívanější metody hmotné motivace patří:</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stimulující základní mzda a osobní ohodnocení,</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pravidelné zvyšování platu,</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cílové odměny a prémie,</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úhrada nákladů na zvyšování kvalifikace,</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úhrada nákladů na životní pojištění,</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služební automobil s možností jeho využívání i pro soukromé účely,</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úhrada nákladů na pracovní oděv,</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věcné dary k životnímu jubileu a pracovnímu výročí,</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příspěvek na stravu,</w:t>
      </w:r>
    </w:p>
    <w:p w:rsidR="004870AE" w:rsidRDefault="004870AE" w:rsidP="00FE269C">
      <w:pPr>
        <w:pStyle w:val="Odstavecseseznamem"/>
        <w:numPr>
          <w:ilvl w:val="0"/>
          <w:numId w:val="13"/>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pravidelné poskytování produktů firmy v podobě naturálií.</w:t>
      </w:r>
      <w:r>
        <w:rPr>
          <w:rStyle w:val="Znakapoznpodarou"/>
          <w:rFonts w:ascii="Times New Roman" w:hAnsi="Times New Roman" w:cs="Times New Roman"/>
          <w:sz w:val="24"/>
          <w:szCs w:val="24"/>
          <w:lang w:eastAsia="cs-CZ"/>
        </w:rPr>
        <w:footnoteReference w:id="29"/>
      </w:r>
    </w:p>
    <w:p w:rsidR="004870AE" w:rsidRDefault="004870AE" w:rsidP="00FE269C">
      <w:pPr>
        <w:shd w:val="clear" w:color="auto" w:fill="FFFFFF"/>
        <w:spacing w:before="120" w:line="360" w:lineRule="auto"/>
        <w:ind w:right="-2"/>
        <w:jc w:val="both"/>
        <w:rPr>
          <w:rFonts w:ascii="Times New Roman" w:hAnsi="Times New Roman" w:cs="Times New Roman"/>
          <w:sz w:val="24"/>
          <w:szCs w:val="24"/>
          <w:lang w:eastAsia="cs-CZ"/>
        </w:rPr>
      </w:pPr>
    </w:p>
    <w:p w:rsidR="004870AE" w:rsidRPr="00B112DB" w:rsidRDefault="004870AE" w:rsidP="00FE269C">
      <w:pPr>
        <w:pStyle w:val="Odstavecseseznamem"/>
        <w:numPr>
          <w:ilvl w:val="2"/>
          <w:numId w:val="32"/>
        </w:numPr>
        <w:shd w:val="clear" w:color="auto" w:fill="FFFFFF"/>
        <w:spacing w:before="120" w:after="120" w:line="360" w:lineRule="auto"/>
        <w:ind w:right="-2" w:hanging="1287"/>
        <w:jc w:val="both"/>
        <w:rPr>
          <w:rFonts w:ascii="Times New Roman" w:hAnsi="Times New Roman" w:cs="Times New Roman"/>
          <w:b/>
          <w:bCs/>
          <w:sz w:val="28"/>
          <w:szCs w:val="28"/>
          <w:lang w:eastAsia="cs-CZ"/>
        </w:rPr>
      </w:pPr>
      <w:r w:rsidRPr="00B112DB">
        <w:rPr>
          <w:rFonts w:ascii="Times New Roman" w:hAnsi="Times New Roman" w:cs="Times New Roman"/>
          <w:b/>
          <w:bCs/>
          <w:sz w:val="28"/>
          <w:szCs w:val="28"/>
          <w:lang w:eastAsia="cs-CZ"/>
        </w:rPr>
        <w:t>Principy a metody nehmotné motivace</w:t>
      </w:r>
    </w:p>
    <w:p w:rsidR="00D43DCE" w:rsidRPr="00207089" w:rsidRDefault="00D43DCE" w:rsidP="00FE269C">
      <w:pPr>
        <w:pStyle w:val="Odstavecseseznamem"/>
        <w:shd w:val="clear" w:color="auto" w:fill="FFFFFF"/>
        <w:spacing w:before="120" w:after="120" w:line="360" w:lineRule="auto"/>
        <w:ind w:left="1854" w:right="-2"/>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Nehmotná motivace není kvantitativně nebo kvalitativně méně účinným motivačním nástrojem než stimulace hmotná. Mnozí lidé preferují nehmotné stimuly, které mají širší záběr, jsou rozmanitější, působí i subjektivně, úzce souvisí s osobním </w:t>
      </w:r>
      <w:proofErr w:type="gramStart"/>
      <w:r>
        <w:rPr>
          <w:rFonts w:ascii="Times New Roman" w:hAnsi="Times New Roman" w:cs="Times New Roman"/>
          <w:sz w:val="24"/>
          <w:szCs w:val="24"/>
          <w:lang w:eastAsia="cs-CZ"/>
        </w:rPr>
        <w:t xml:space="preserve">životem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lastRenderedPageBreak/>
        <w:t>a prožíváním</w:t>
      </w:r>
      <w:proofErr w:type="gramEnd"/>
      <w:r>
        <w:rPr>
          <w:rFonts w:ascii="Times New Roman" w:hAnsi="Times New Roman" w:cs="Times New Roman"/>
          <w:sz w:val="24"/>
          <w:szCs w:val="24"/>
          <w:lang w:eastAsia="cs-CZ"/>
        </w:rPr>
        <w:t xml:space="preserve"> a mají dlouhodobější efekt. Nehmotná motivace je jedním z klíčových faktorů udržitelného rozvoje a prosperity každé organizace. Mezi známé a využívané principy, formy a metody patří:</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možnosti a podmínky zvyšování kvalifikace a přístupu k celoživotnímu vzdělávání,</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účinná, bezkonfliktní a efektivní komunikace,</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dobré pracovní podmínky včetně pracovních pomůcek,</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dobré pracovní vztahy a vysoká firemní kultura,</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projevování důvěry,</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preference vlastních zaměstnanců při postupech a pravidelné možnosti postupu,</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péče o nově přijaté zaměstnance,</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kompletní delegování úkolů, pravomocí a odpovědnosti,</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společenský význam práce, produktů a firmy,</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image a goodwill firmy,</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udělování pochval a uznání,</w:t>
      </w:r>
    </w:p>
    <w:p w:rsidR="004870AE" w:rsidRDefault="004870AE" w:rsidP="00FE269C">
      <w:pPr>
        <w:pStyle w:val="Odstavecseseznamem"/>
        <w:numPr>
          <w:ilvl w:val="0"/>
          <w:numId w:val="14"/>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kulturní stravovací návyky.</w:t>
      </w:r>
      <w:r>
        <w:rPr>
          <w:rStyle w:val="Znakapoznpodarou"/>
          <w:rFonts w:ascii="Times New Roman" w:hAnsi="Times New Roman" w:cs="Times New Roman"/>
          <w:sz w:val="24"/>
          <w:szCs w:val="24"/>
          <w:lang w:eastAsia="cs-CZ"/>
        </w:rPr>
        <w:footnoteReference w:id="30"/>
      </w:r>
    </w:p>
    <w:p w:rsidR="004870AE" w:rsidRDefault="004870AE" w:rsidP="00FE269C">
      <w:pPr>
        <w:shd w:val="clear" w:color="auto" w:fill="FFFFFF"/>
        <w:spacing w:before="120" w:line="360" w:lineRule="auto"/>
        <w:ind w:right="-2"/>
        <w:jc w:val="both"/>
        <w:rPr>
          <w:rFonts w:ascii="Times New Roman" w:hAnsi="Times New Roman" w:cs="Times New Roman"/>
          <w:sz w:val="24"/>
          <w:szCs w:val="24"/>
          <w:lang w:eastAsia="cs-CZ"/>
        </w:rPr>
      </w:pPr>
    </w:p>
    <w:p w:rsidR="004870AE" w:rsidRPr="00B112DB" w:rsidRDefault="004870AE" w:rsidP="00FE269C">
      <w:pPr>
        <w:pStyle w:val="Odstavecseseznamem"/>
        <w:numPr>
          <w:ilvl w:val="2"/>
          <w:numId w:val="32"/>
        </w:numPr>
        <w:shd w:val="clear" w:color="auto" w:fill="FFFFFF"/>
        <w:spacing w:before="120" w:after="120" w:line="360" w:lineRule="auto"/>
        <w:ind w:right="-2" w:hanging="1287"/>
        <w:jc w:val="both"/>
        <w:rPr>
          <w:rFonts w:ascii="Times New Roman" w:hAnsi="Times New Roman" w:cs="Times New Roman"/>
          <w:b/>
          <w:bCs/>
          <w:sz w:val="28"/>
          <w:szCs w:val="28"/>
          <w:lang w:eastAsia="cs-CZ"/>
        </w:rPr>
      </w:pPr>
      <w:r w:rsidRPr="00B112DB">
        <w:rPr>
          <w:rFonts w:ascii="Times New Roman" w:hAnsi="Times New Roman" w:cs="Times New Roman"/>
          <w:b/>
          <w:bCs/>
          <w:sz w:val="28"/>
          <w:szCs w:val="28"/>
          <w:lang w:eastAsia="cs-CZ"/>
        </w:rPr>
        <w:t>Zaměstnanecké výhody</w:t>
      </w:r>
    </w:p>
    <w:p w:rsidR="00D43DCE" w:rsidRPr="00207089" w:rsidRDefault="00D43DCE" w:rsidP="00FE269C">
      <w:pPr>
        <w:pStyle w:val="Odstavecseseznamem"/>
        <w:shd w:val="clear" w:color="auto" w:fill="FFFFFF"/>
        <w:spacing w:before="120" w:after="120" w:line="360" w:lineRule="auto"/>
        <w:ind w:left="1854" w:right="-2"/>
        <w:jc w:val="both"/>
        <w:rPr>
          <w:rFonts w:ascii="Times New Roman" w:hAnsi="Times New Roman" w:cs="Times New Roman"/>
          <w:b/>
          <w:bCs/>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Zaměstnanecké výhody jsou složky odměny poskytované navíc k různým formám peněžní odměny. Zahrnují také položky, které nejsou přímou odměnou, jako je například každoroční dovolená na zotavenou. Cíle politiky a praxe zaměstnaneckých výhod organizace jsou:</w:t>
      </w:r>
    </w:p>
    <w:p w:rsidR="004870AE" w:rsidRDefault="004870AE" w:rsidP="00FE269C">
      <w:pPr>
        <w:pStyle w:val="Odstavecseseznamem"/>
        <w:numPr>
          <w:ilvl w:val="0"/>
          <w:numId w:val="15"/>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poskytnout atraktivní a konkurenceschopný soubor celkových odměn, které umožní jak získat, tak i udržet vysoce kvalitní pracovníky,</w:t>
      </w:r>
    </w:p>
    <w:p w:rsidR="004870AE" w:rsidRDefault="004870AE" w:rsidP="00FE269C">
      <w:pPr>
        <w:pStyle w:val="Odstavecseseznamem"/>
        <w:numPr>
          <w:ilvl w:val="0"/>
          <w:numId w:val="15"/>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uspokojovat osobní potřeby pracovníků,</w:t>
      </w:r>
    </w:p>
    <w:p w:rsidR="004870AE" w:rsidRDefault="004870AE" w:rsidP="00FE269C">
      <w:pPr>
        <w:pStyle w:val="Odstavecseseznamem"/>
        <w:numPr>
          <w:ilvl w:val="0"/>
          <w:numId w:val="15"/>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posilovat oddanost a vědomí závazku pracovníků vůči organizaci,</w:t>
      </w:r>
    </w:p>
    <w:p w:rsidR="004870AE" w:rsidRDefault="004870AE" w:rsidP="00FE269C">
      <w:pPr>
        <w:pStyle w:val="Odstavecseseznamem"/>
        <w:numPr>
          <w:ilvl w:val="0"/>
          <w:numId w:val="15"/>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poskytovat některým lidem daňově zvýhodněný způsob odměny.</w:t>
      </w:r>
      <w:r>
        <w:rPr>
          <w:rStyle w:val="Znakapoznpodarou"/>
          <w:rFonts w:ascii="Times New Roman" w:hAnsi="Times New Roman" w:cs="Times New Roman"/>
          <w:sz w:val="24"/>
          <w:szCs w:val="24"/>
          <w:lang w:eastAsia="cs-CZ"/>
        </w:rPr>
        <w:footnoteReference w:id="31"/>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Zaměstnanecké výhody lze chápat i jako takové formy odměn, které organizace poskytuje pracovníkům za to, že pro ni pracují. Na rozdíl od mezd, platů a dalších forem odměňování nebývají obvykle vázány na výkon pracovníka. Někdy se však při jejich poskytování přihlíží k funkci, k postavení pracovníka v organizace, k době zaměstnání v </w:t>
      </w:r>
      <w:proofErr w:type="gramStart"/>
      <w:r>
        <w:rPr>
          <w:rFonts w:ascii="Times New Roman" w:hAnsi="Times New Roman" w:cs="Times New Roman"/>
          <w:sz w:val="24"/>
          <w:szCs w:val="24"/>
          <w:lang w:eastAsia="cs-CZ"/>
        </w:rPr>
        <w:t xml:space="preserve">organizace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zásluhám</w:t>
      </w:r>
      <w:proofErr w:type="gramEnd"/>
      <w:r>
        <w:rPr>
          <w:rFonts w:ascii="Times New Roman" w:hAnsi="Times New Roman" w:cs="Times New Roman"/>
          <w:sz w:val="24"/>
          <w:szCs w:val="24"/>
          <w:lang w:eastAsia="cs-CZ"/>
        </w:rPr>
        <w:t>.</w:t>
      </w:r>
      <w:r>
        <w:rPr>
          <w:rStyle w:val="Znakapoznpodarou"/>
          <w:rFonts w:ascii="Times New Roman" w:hAnsi="Times New Roman" w:cs="Times New Roman"/>
          <w:sz w:val="24"/>
          <w:szCs w:val="24"/>
          <w:lang w:eastAsia="cs-CZ"/>
        </w:rPr>
        <w:footnoteReference w:id="32"/>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Zaměstnanecké výhody můžeme rozdělit do následujících kategorií:</w:t>
      </w:r>
    </w:p>
    <w:p w:rsidR="004870AE" w:rsidRDefault="004870AE" w:rsidP="00FE269C">
      <w:pPr>
        <w:pStyle w:val="Odstavecseseznamem"/>
        <w:numPr>
          <w:ilvl w:val="0"/>
          <w:numId w:val="16"/>
        </w:numPr>
        <w:shd w:val="clear" w:color="auto" w:fill="FFFFFF"/>
        <w:spacing w:before="120" w:after="120" w:line="360" w:lineRule="auto"/>
        <w:ind w:right="-2"/>
        <w:jc w:val="both"/>
        <w:rPr>
          <w:rFonts w:ascii="Times New Roman" w:hAnsi="Times New Roman" w:cs="Times New Roman"/>
          <w:sz w:val="24"/>
          <w:szCs w:val="24"/>
          <w:lang w:eastAsia="cs-CZ"/>
        </w:rPr>
      </w:pPr>
      <w:r w:rsidRPr="00582863">
        <w:rPr>
          <w:rFonts w:ascii="Times New Roman" w:hAnsi="Times New Roman" w:cs="Times New Roman"/>
          <w:b/>
          <w:bCs/>
          <w:sz w:val="24"/>
          <w:szCs w:val="24"/>
          <w:lang w:eastAsia="cs-CZ"/>
        </w:rPr>
        <w:t>Penzijní systémy</w:t>
      </w:r>
      <w:r>
        <w:rPr>
          <w:rFonts w:ascii="Times New Roman" w:hAnsi="Times New Roman" w:cs="Times New Roman"/>
          <w:sz w:val="24"/>
          <w:szCs w:val="24"/>
          <w:lang w:eastAsia="cs-CZ"/>
        </w:rPr>
        <w:t>: jsou všeobecně považovány za nejdůležitější zaměstnaneckou výhodu</w:t>
      </w:r>
    </w:p>
    <w:p w:rsidR="004870AE" w:rsidRDefault="004870AE" w:rsidP="00FE269C">
      <w:pPr>
        <w:pStyle w:val="Odstavecseseznamem"/>
        <w:numPr>
          <w:ilvl w:val="0"/>
          <w:numId w:val="16"/>
        </w:numPr>
        <w:shd w:val="clear" w:color="auto" w:fill="FFFFFF"/>
        <w:spacing w:before="120" w:after="120" w:line="360" w:lineRule="auto"/>
        <w:ind w:right="-2"/>
        <w:jc w:val="both"/>
        <w:rPr>
          <w:rFonts w:ascii="Times New Roman" w:hAnsi="Times New Roman" w:cs="Times New Roman"/>
          <w:sz w:val="24"/>
          <w:szCs w:val="24"/>
          <w:lang w:eastAsia="cs-CZ"/>
        </w:rPr>
      </w:pPr>
      <w:r w:rsidRPr="00582863">
        <w:rPr>
          <w:rFonts w:ascii="Times New Roman" w:hAnsi="Times New Roman" w:cs="Times New Roman"/>
          <w:b/>
          <w:bCs/>
          <w:sz w:val="24"/>
          <w:szCs w:val="24"/>
          <w:lang w:eastAsia="cs-CZ"/>
        </w:rPr>
        <w:t>Osobní jistoty</w:t>
      </w:r>
      <w:r>
        <w:rPr>
          <w:rFonts w:ascii="Times New Roman" w:hAnsi="Times New Roman" w:cs="Times New Roman"/>
          <w:sz w:val="24"/>
          <w:szCs w:val="24"/>
          <w:lang w:eastAsia="cs-CZ"/>
        </w:rPr>
        <w:t>: jedná se o výhody, které posilují osobní jistoty pracovníka a jeho rodiny formou nemocenského, zdravotního, úrazového nebo životního pojištění.</w:t>
      </w:r>
    </w:p>
    <w:p w:rsidR="004870AE" w:rsidRDefault="004870AE" w:rsidP="00FE269C">
      <w:pPr>
        <w:pStyle w:val="Odstavecseseznamem"/>
        <w:numPr>
          <w:ilvl w:val="0"/>
          <w:numId w:val="16"/>
        </w:numPr>
        <w:shd w:val="clear" w:color="auto" w:fill="FFFFFF"/>
        <w:spacing w:before="120" w:after="120" w:line="360" w:lineRule="auto"/>
        <w:ind w:right="-2"/>
        <w:jc w:val="both"/>
        <w:rPr>
          <w:rFonts w:ascii="Times New Roman" w:hAnsi="Times New Roman" w:cs="Times New Roman"/>
          <w:sz w:val="24"/>
          <w:szCs w:val="24"/>
          <w:lang w:eastAsia="cs-CZ"/>
        </w:rPr>
      </w:pPr>
      <w:r w:rsidRPr="00582863">
        <w:rPr>
          <w:rFonts w:ascii="Times New Roman" w:hAnsi="Times New Roman" w:cs="Times New Roman"/>
          <w:b/>
          <w:bCs/>
          <w:sz w:val="24"/>
          <w:szCs w:val="24"/>
          <w:lang w:eastAsia="cs-CZ"/>
        </w:rPr>
        <w:t>Finanční výpomoc</w:t>
      </w:r>
      <w:r>
        <w:rPr>
          <w:rFonts w:ascii="Times New Roman" w:hAnsi="Times New Roman" w:cs="Times New Roman"/>
          <w:sz w:val="24"/>
          <w:szCs w:val="24"/>
          <w:lang w:eastAsia="cs-CZ"/>
        </w:rPr>
        <w:t>: půjčky, výpomoc při koupi domu, pomoc při stěhování a slevy na zboží a služby vyráběné nebo poskytované podnikem.</w:t>
      </w:r>
    </w:p>
    <w:p w:rsidR="004870AE" w:rsidRDefault="004870AE" w:rsidP="00FE269C">
      <w:pPr>
        <w:pStyle w:val="Odstavecseseznamem"/>
        <w:numPr>
          <w:ilvl w:val="0"/>
          <w:numId w:val="16"/>
        </w:numPr>
        <w:shd w:val="clear" w:color="auto" w:fill="FFFFFF"/>
        <w:spacing w:before="120" w:after="120" w:line="360" w:lineRule="auto"/>
        <w:ind w:right="-2"/>
        <w:jc w:val="both"/>
        <w:rPr>
          <w:rFonts w:ascii="Times New Roman" w:hAnsi="Times New Roman" w:cs="Times New Roman"/>
          <w:sz w:val="24"/>
          <w:szCs w:val="24"/>
          <w:lang w:eastAsia="cs-CZ"/>
        </w:rPr>
      </w:pPr>
      <w:r w:rsidRPr="00582863">
        <w:rPr>
          <w:rFonts w:ascii="Times New Roman" w:hAnsi="Times New Roman" w:cs="Times New Roman"/>
          <w:b/>
          <w:bCs/>
          <w:sz w:val="24"/>
          <w:szCs w:val="24"/>
          <w:lang w:eastAsia="cs-CZ"/>
        </w:rPr>
        <w:t>Osobní potřeby:</w:t>
      </w:r>
      <w:r>
        <w:rPr>
          <w:rFonts w:ascii="Times New Roman" w:hAnsi="Times New Roman" w:cs="Times New Roman"/>
          <w:sz w:val="24"/>
          <w:szCs w:val="24"/>
          <w:lang w:eastAsia="cs-CZ"/>
        </w:rPr>
        <w:t xml:space="preserve"> oprávnění, která jsou uznáním vzájemného vztahu mezi </w:t>
      </w:r>
      <w:proofErr w:type="gramStart"/>
      <w:r>
        <w:rPr>
          <w:rFonts w:ascii="Times New Roman" w:hAnsi="Times New Roman" w:cs="Times New Roman"/>
          <w:sz w:val="24"/>
          <w:szCs w:val="24"/>
          <w:lang w:eastAsia="cs-CZ"/>
        </w:rPr>
        <w:t xml:space="preserve">prací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domácími</w:t>
      </w:r>
      <w:proofErr w:type="gramEnd"/>
      <w:r>
        <w:rPr>
          <w:rFonts w:ascii="Times New Roman" w:hAnsi="Times New Roman" w:cs="Times New Roman"/>
          <w:sz w:val="24"/>
          <w:szCs w:val="24"/>
          <w:lang w:eastAsia="cs-CZ"/>
        </w:rPr>
        <w:t xml:space="preserve"> potřebami nebo povinnostmi, např. dovolená na zotavenou a jiné formy dovolené, péče o děti, poradenství při odchodu do důchodu, finanční poradenství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osobní poradenství v období krizí, posilovny a rekreační zařízení.</w:t>
      </w:r>
    </w:p>
    <w:p w:rsidR="004870AE" w:rsidRDefault="004870AE" w:rsidP="00FE269C">
      <w:pPr>
        <w:pStyle w:val="Odstavecseseznamem"/>
        <w:numPr>
          <w:ilvl w:val="0"/>
          <w:numId w:val="16"/>
        </w:numPr>
        <w:shd w:val="clear" w:color="auto" w:fill="FFFFFF"/>
        <w:spacing w:before="120" w:after="120" w:line="360" w:lineRule="auto"/>
        <w:ind w:right="-2"/>
        <w:jc w:val="both"/>
        <w:rPr>
          <w:rFonts w:ascii="Times New Roman" w:hAnsi="Times New Roman" w:cs="Times New Roman"/>
          <w:b/>
          <w:bCs/>
          <w:sz w:val="24"/>
          <w:szCs w:val="24"/>
          <w:lang w:eastAsia="cs-CZ"/>
        </w:rPr>
      </w:pPr>
      <w:r w:rsidRPr="00582863">
        <w:rPr>
          <w:rFonts w:ascii="Times New Roman" w:hAnsi="Times New Roman" w:cs="Times New Roman"/>
          <w:b/>
          <w:bCs/>
          <w:sz w:val="24"/>
          <w:szCs w:val="24"/>
          <w:lang w:eastAsia="cs-CZ"/>
        </w:rPr>
        <w:t>Podnikové automobily a pohonné hmoty.</w:t>
      </w:r>
      <w:r>
        <w:rPr>
          <w:rStyle w:val="Znakapoznpodarou"/>
          <w:rFonts w:ascii="Times New Roman" w:hAnsi="Times New Roman" w:cs="Times New Roman"/>
          <w:b/>
          <w:bCs/>
          <w:sz w:val="24"/>
          <w:szCs w:val="24"/>
          <w:lang w:eastAsia="cs-CZ"/>
        </w:rPr>
        <w:footnoteReference w:id="33"/>
      </w:r>
    </w:p>
    <w:p w:rsidR="004870AE" w:rsidRPr="00F232C1" w:rsidRDefault="004870AE" w:rsidP="00FE269C">
      <w:pPr>
        <w:shd w:val="clear" w:color="auto" w:fill="FFFFFF"/>
        <w:spacing w:before="120" w:after="120" w:line="360" w:lineRule="auto"/>
        <w:ind w:right="-2"/>
        <w:jc w:val="both"/>
        <w:rPr>
          <w:rFonts w:ascii="Times New Roman" w:hAnsi="Times New Roman" w:cs="Times New Roman"/>
          <w:b/>
          <w:bCs/>
          <w:sz w:val="24"/>
          <w:szCs w:val="24"/>
          <w:lang w:eastAsia="cs-CZ"/>
        </w:rPr>
      </w:pPr>
    </w:p>
    <w:p w:rsidR="004870AE" w:rsidRDefault="00FE269C" w:rsidP="00FE269C">
      <w:pPr>
        <w:pStyle w:val="Styl1"/>
        <w:numPr>
          <w:ilvl w:val="1"/>
          <w:numId w:val="32"/>
        </w:numPr>
        <w:ind w:right="-2" w:hanging="861"/>
        <w:rPr>
          <w:lang w:eastAsia="cs-CZ"/>
        </w:rPr>
      </w:pPr>
      <w:r>
        <w:rPr>
          <w:lang w:eastAsia="cs-CZ"/>
        </w:rPr>
        <w:br w:type="page"/>
      </w:r>
      <w:r w:rsidR="004870AE" w:rsidRPr="00F232C1">
        <w:rPr>
          <w:lang w:eastAsia="cs-CZ"/>
        </w:rPr>
        <w:lastRenderedPageBreak/>
        <w:t>Motivační program</w:t>
      </w:r>
    </w:p>
    <w:p w:rsidR="00FE269C" w:rsidRPr="00F232C1" w:rsidRDefault="00FE269C" w:rsidP="00FE269C">
      <w:pPr>
        <w:pStyle w:val="Styl1"/>
        <w:numPr>
          <w:ilvl w:val="0"/>
          <w:numId w:val="0"/>
        </w:numPr>
        <w:spacing w:after="0"/>
        <w:ind w:left="1287"/>
        <w:rPr>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Motivační program může být chápán ve vazbě na plánovací aktivity </w:t>
      </w:r>
      <w:proofErr w:type="gramStart"/>
      <w:r>
        <w:rPr>
          <w:rFonts w:ascii="Times New Roman" w:hAnsi="Times New Roman" w:cs="Times New Roman"/>
          <w:sz w:val="24"/>
          <w:szCs w:val="24"/>
          <w:lang w:eastAsia="cs-CZ"/>
        </w:rPr>
        <w:t xml:space="preserve">organizace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představuje</w:t>
      </w:r>
      <w:proofErr w:type="gramEnd"/>
      <w:r>
        <w:rPr>
          <w:rFonts w:ascii="Times New Roman" w:hAnsi="Times New Roman" w:cs="Times New Roman"/>
          <w:sz w:val="24"/>
          <w:szCs w:val="24"/>
          <w:lang w:eastAsia="cs-CZ"/>
        </w:rPr>
        <w:t xml:space="preserve"> souhrn činností, jejichž splněním se má dosáhnout stanovených cílů v oblasti zainteresovanosti zaměstnanců na efektivním pracovním výkonu. Má zároveň vyjadřovat politiku organizace v oblasti odměňování a sankcionování zaměstnanců, úpravy pracovního prostředí, hygieny, bezpečnosti práce, sociální a zdravotní péče. Zahrnuje rovněž politiku v oblasti stabilizace zaměstnanců.</w:t>
      </w:r>
      <w:r>
        <w:rPr>
          <w:rStyle w:val="Znakapoznpodarou"/>
          <w:rFonts w:ascii="Times New Roman" w:hAnsi="Times New Roman" w:cs="Times New Roman"/>
          <w:sz w:val="24"/>
          <w:szCs w:val="24"/>
          <w:lang w:eastAsia="cs-CZ"/>
        </w:rPr>
        <w:footnoteReference w:id="34"/>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Funkcí motivačního programu je vytvářet na úrovni organizace takové podmínky, které budou podporovat optimální pracovní motivaci všech jejich pracovníků. Přitom však nejde o motivaci samu. Cílem je zabezpečení jednoho z nejvýznamnějších předpokladů efektivnosti činnosti celé organizace. Má-li být dosaženo základního cíle – efektivního fungování organizace, pak tvorbě motivačního programu musí předcházet kvalifikovaný rozbor zaměřený na identifikaci případných kritických míst v jejím fungování a činností. Jedná se o soubor sociálně ekonomických informací k</w:t>
      </w:r>
      <w:r w:rsidR="00961A7E">
        <w:rPr>
          <w:rFonts w:ascii="Times New Roman" w:hAnsi="Times New Roman" w:cs="Times New Roman"/>
          <w:sz w:val="24"/>
          <w:szCs w:val="24"/>
          <w:lang w:eastAsia="cs-CZ"/>
        </w:rPr>
        <w:t xml:space="preserve"> nimž například patří informace </w:t>
      </w:r>
      <w:r w:rsidR="00A874F5">
        <w:rPr>
          <w:rFonts w:ascii="Times New Roman" w:hAnsi="Times New Roman" w:cs="Times New Roman"/>
          <w:sz w:val="24"/>
          <w:szCs w:val="24"/>
          <w:lang w:eastAsia="cs-CZ"/>
        </w:rPr>
        <w:t xml:space="preserve">o: </w:t>
      </w:r>
      <w:r>
        <w:rPr>
          <w:rFonts w:ascii="Times New Roman" w:hAnsi="Times New Roman" w:cs="Times New Roman"/>
          <w:sz w:val="24"/>
          <w:szCs w:val="24"/>
          <w:lang w:eastAsia="cs-CZ"/>
        </w:rPr>
        <w:t xml:space="preserve">technických, technologických a organizačních </w:t>
      </w:r>
      <w:proofErr w:type="gramStart"/>
      <w:r>
        <w:rPr>
          <w:rFonts w:ascii="Times New Roman" w:hAnsi="Times New Roman" w:cs="Times New Roman"/>
          <w:sz w:val="24"/>
          <w:szCs w:val="24"/>
          <w:lang w:eastAsia="cs-CZ"/>
        </w:rPr>
        <w:t>podmínkách</w:t>
      </w:r>
      <w:proofErr w:type="gramEnd"/>
      <w:r>
        <w:rPr>
          <w:rFonts w:ascii="Times New Roman" w:hAnsi="Times New Roman" w:cs="Times New Roman"/>
          <w:sz w:val="24"/>
          <w:szCs w:val="24"/>
          <w:lang w:eastAsia="cs-CZ"/>
        </w:rPr>
        <w:t xml:space="preserve"> práce; sociálně demografických a profesně kvalifikačních </w:t>
      </w:r>
      <w:proofErr w:type="gramStart"/>
      <w:r>
        <w:rPr>
          <w:rFonts w:ascii="Times New Roman" w:hAnsi="Times New Roman" w:cs="Times New Roman"/>
          <w:sz w:val="24"/>
          <w:szCs w:val="24"/>
          <w:lang w:eastAsia="cs-CZ"/>
        </w:rPr>
        <w:t>charakteristikách</w:t>
      </w:r>
      <w:proofErr w:type="gramEnd"/>
      <w:r>
        <w:rPr>
          <w:rFonts w:ascii="Times New Roman" w:hAnsi="Times New Roman" w:cs="Times New Roman"/>
          <w:sz w:val="24"/>
          <w:szCs w:val="24"/>
          <w:lang w:eastAsia="cs-CZ"/>
        </w:rPr>
        <w:t xml:space="preserve"> pracovníků organizace; </w:t>
      </w:r>
      <w:proofErr w:type="gramStart"/>
      <w:r>
        <w:rPr>
          <w:rFonts w:ascii="Times New Roman" w:hAnsi="Times New Roman" w:cs="Times New Roman"/>
          <w:sz w:val="24"/>
          <w:szCs w:val="24"/>
          <w:lang w:eastAsia="cs-CZ"/>
        </w:rPr>
        <w:t>charakteristikách</w:t>
      </w:r>
      <w:proofErr w:type="gramEnd"/>
      <w:r>
        <w:rPr>
          <w:rFonts w:ascii="Times New Roman" w:hAnsi="Times New Roman" w:cs="Times New Roman"/>
          <w:sz w:val="24"/>
          <w:szCs w:val="24"/>
          <w:lang w:eastAsia="cs-CZ"/>
        </w:rPr>
        <w:t xml:space="preserve"> pracovního prostředí; sociální vybavenosti apod. V neposlední řadě je třeba zmínit analýzu tzv. měkkých dat, neboli informací o charakteristikách pracovní spokojenosti, o jejich hodnotových orientacích, o vztahu k práci, ke spolupracovníkům, vedoucím a k organizaci jako celku.</w:t>
      </w:r>
      <w:r>
        <w:rPr>
          <w:rStyle w:val="Znakapoznpodarou"/>
          <w:rFonts w:ascii="Times New Roman" w:hAnsi="Times New Roman" w:cs="Times New Roman"/>
          <w:sz w:val="24"/>
          <w:szCs w:val="24"/>
          <w:lang w:eastAsia="cs-CZ"/>
        </w:rPr>
        <w:footnoteReference w:id="35"/>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Vlastní postup přípravy, tvorby a realizace motivačního programu může vypadat následovně:</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Analýza motivační struktury pracovníků organizace a vyhodnocení povahy jejich spokojenosti s organizačními skutečnostmi. Tato základní fáze přípravy motivačního programu vede k identifikaci kritických míst v oblasti motivace pracovního jednání zaměstnanců.</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Stanovení krátkodobých i perspektivních cílů motivačního programu, tj. určení oblastí, na které je třeba působení motivačního programu zaměřit. Může jít </w:t>
      </w:r>
      <w:proofErr w:type="gramStart"/>
      <w:r>
        <w:rPr>
          <w:rFonts w:ascii="Times New Roman" w:hAnsi="Times New Roman" w:cs="Times New Roman"/>
          <w:sz w:val="24"/>
          <w:szCs w:val="24"/>
          <w:lang w:eastAsia="cs-CZ"/>
        </w:rPr>
        <w:t>jak</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o zaměření</w:t>
      </w:r>
      <w:proofErr w:type="gramEnd"/>
      <w:r>
        <w:rPr>
          <w:rFonts w:ascii="Times New Roman" w:hAnsi="Times New Roman" w:cs="Times New Roman"/>
          <w:sz w:val="24"/>
          <w:szCs w:val="24"/>
          <w:lang w:eastAsia="cs-CZ"/>
        </w:rPr>
        <w:t xml:space="preserve"> na posílení prosté motivace k výkonu, tak na ovlivnění motivace např. ke kvalitní práci i iniciativě a tvůrčímu přístupu.</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Zpracování charakteristiky současné výkonnosti pracovníků ve vymezené </w:t>
      </w:r>
      <w:proofErr w:type="gramStart"/>
      <w:r>
        <w:rPr>
          <w:rFonts w:ascii="Times New Roman" w:hAnsi="Times New Roman" w:cs="Times New Roman"/>
          <w:sz w:val="24"/>
          <w:szCs w:val="24"/>
          <w:lang w:eastAsia="cs-CZ"/>
        </w:rPr>
        <w:t>oblasti</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a stanovení</w:t>
      </w:r>
      <w:proofErr w:type="gramEnd"/>
      <w:r>
        <w:rPr>
          <w:rFonts w:ascii="Times New Roman" w:hAnsi="Times New Roman" w:cs="Times New Roman"/>
          <w:sz w:val="24"/>
          <w:szCs w:val="24"/>
          <w:lang w:eastAsia="cs-CZ"/>
        </w:rPr>
        <w:t xml:space="preserve"> její žádoucí úrovně.</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Vymezení potenciálních stimulačních prostředků ve vztahu k předpokládanému zaměření motivačního programu. Smysl této činnosti spočívá v ujasnění možností stimulace žádoucích forem pracovního jednání a vytvoření možnosti optimálního výběru konkrétních forem stimulace.</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Výběr konkrétních forem a postupu stimulace pracovního jednání a stanovení konkrétních podmínek jejich uplatňování. Jedním ze základních předpokladů účinnosti jakéhokoliv stimulu je jeho podmíněnost, tzn. přiznání stimulujícího podnětu pouze při splnění určité podmínky. Vymezení těchto podmínek je </w:t>
      </w:r>
      <w:proofErr w:type="gramStart"/>
      <w:r>
        <w:rPr>
          <w:rFonts w:ascii="Times New Roman" w:hAnsi="Times New Roman" w:cs="Times New Roman"/>
          <w:sz w:val="24"/>
          <w:szCs w:val="24"/>
          <w:lang w:eastAsia="cs-CZ"/>
        </w:rPr>
        <w:t>jednou</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 xml:space="preserve"> z částí</w:t>
      </w:r>
      <w:proofErr w:type="gramEnd"/>
      <w:r>
        <w:rPr>
          <w:rFonts w:ascii="Times New Roman" w:hAnsi="Times New Roman" w:cs="Times New Roman"/>
          <w:sz w:val="24"/>
          <w:szCs w:val="24"/>
          <w:lang w:eastAsia="cs-CZ"/>
        </w:rPr>
        <w:t xml:space="preserve"> tohoto kroku tvorby motivačního programu.</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Vlastní sestavení motivačního programu ve formě organizačního dokumentu. Motivační program je jedním z významných organizačních dokumentů. Slouží mimo jiné jako závazná směrnice upravující činnosti příslušných manažerů.</w:t>
      </w:r>
    </w:p>
    <w:p w:rsidR="004870AE" w:rsidRDefault="004870AE" w:rsidP="00FE269C">
      <w:pPr>
        <w:pStyle w:val="Odstavecseseznamem"/>
        <w:numPr>
          <w:ilvl w:val="0"/>
          <w:numId w:val="17"/>
        </w:num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Seznámení všech pracovníků organizace s přijatým motivačním programem. Zdánlivě nevýznamný krok v celém procesu přípravy, tvorby a realizace motivačního programu organizace je ve skutečnosti jedním z nejvýznamnějších.</w:t>
      </w:r>
      <w:r>
        <w:rPr>
          <w:rStyle w:val="Znakapoznpodarou"/>
          <w:rFonts w:ascii="Times New Roman" w:hAnsi="Times New Roman" w:cs="Times New Roman"/>
          <w:sz w:val="24"/>
          <w:szCs w:val="24"/>
          <w:lang w:eastAsia="cs-CZ"/>
        </w:rPr>
        <w:footnoteReference w:id="36"/>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1169EA"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lastRenderedPageBreak/>
        <w:t xml:space="preserve">Zkoumání motivace pracovního jedná je však metodicky velmi obtížné, protože </w:t>
      </w:r>
      <w:proofErr w:type="gramStart"/>
      <w:r>
        <w:rPr>
          <w:rFonts w:ascii="Times New Roman" w:hAnsi="Times New Roman" w:cs="Times New Roman"/>
          <w:sz w:val="24"/>
          <w:szCs w:val="24"/>
          <w:lang w:eastAsia="cs-CZ"/>
        </w:rPr>
        <w:t xml:space="preserve">člověk </w:t>
      </w:r>
      <w:r w:rsidR="00A874F5">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si</w:t>
      </w:r>
      <w:proofErr w:type="gramEnd"/>
      <w:r>
        <w:rPr>
          <w:rFonts w:ascii="Times New Roman" w:hAnsi="Times New Roman" w:cs="Times New Roman"/>
          <w:sz w:val="24"/>
          <w:szCs w:val="24"/>
          <w:lang w:eastAsia="cs-CZ"/>
        </w:rPr>
        <w:t xml:space="preserve"> sám svoji motivaci neuvědomuje v celé její složitosti a komplexnosti a často není schopen o ní objektivně vypovídat. Měřit a hodnotit motivaci pracovníka je možné tedy pouze zprostředkovaně pomocí nepřímých metod a postupů, kterými mohou být: pozorování, řízený </w:t>
      </w:r>
      <w:proofErr w:type="gramStart"/>
      <w:r>
        <w:rPr>
          <w:rFonts w:ascii="Times New Roman" w:hAnsi="Times New Roman" w:cs="Times New Roman"/>
          <w:sz w:val="24"/>
          <w:szCs w:val="24"/>
          <w:lang w:eastAsia="cs-CZ"/>
        </w:rPr>
        <w:t>rozhovor a nebo dotazník</w:t>
      </w:r>
      <w:proofErr w:type="gramEnd"/>
      <w:r>
        <w:rPr>
          <w:rFonts w:ascii="Times New Roman" w:hAnsi="Times New Roman" w:cs="Times New Roman"/>
          <w:sz w:val="24"/>
          <w:szCs w:val="24"/>
          <w:lang w:eastAsia="cs-CZ"/>
        </w:rPr>
        <w: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132FEC"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8277FC"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FB2996" w:rsidRDefault="00F232C1" w:rsidP="00FE269C">
      <w:pPr>
        <w:pStyle w:val="Styl1"/>
        <w:numPr>
          <w:ilvl w:val="0"/>
          <w:numId w:val="32"/>
        </w:numPr>
        <w:ind w:left="0" w:right="-2" w:firstLine="0"/>
        <w:rPr>
          <w:sz w:val="40"/>
          <w:szCs w:val="40"/>
          <w:lang w:eastAsia="cs-CZ"/>
        </w:rPr>
      </w:pPr>
      <w:r>
        <w:rPr>
          <w:sz w:val="24"/>
          <w:szCs w:val="24"/>
          <w:lang w:eastAsia="cs-CZ"/>
        </w:rPr>
        <w:br w:type="page"/>
      </w:r>
      <w:r w:rsidR="004870AE" w:rsidRPr="00FB2996">
        <w:rPr>
          <w:sz w:val="40"/>
          <w:szCs w:val="40"/>
          <w:lang w:eastAsia="cs-CZ"/>
        </w:rPr>
        <w:lastRenderedPageBreak/>
        <w:t>Analýza dotazníkového šetření</w:t>
      </w:r>
    </w:p>
    <w:p w:rsidR="00F232C1" w:rsidRPr="00F232C1" w:rsidRDefault="00F232C1" w:rsidP="00FE269C">
      <w:pPr>
        <w:pStyle w:val="Styl1"/>
        <w:numPr>
          <w:ilvl w:val="0"/>
          <w:numId w:val="0"/>
        </w:numPr>
        <w:ind w:right="-2"/>
        <w:rPr>
          <w:lang w:eastAsia="cs-CZ"/>
        </w:rPr>
      </w:pPr>
    </w:p>
    <w:p w:rsidR="004870AE" w:rsidRPr="00F232C1" w:rsidRDefault="004870AE" w:rsidP="00A647BD">
      <w:pPr>
        <w:pStyle w:val="Styl1"/>
        <w:numPr>
          <w:ilvl w:val="0"/>
          <w:numId w:val="22"/>
        </w:numPr>
        <w:ind w:left="0" w:right="-2" w:firstLine="426"/>
        <w:rPr>
          <w:lang w:eastAsia="cs-CZ"/>
        </w:rPr>
      </w:pPr>
      <w:r w:rsidRPr="00F232C1">
        <w:rPr>
          <w:lang w:eastAsia="cs-CZ"/>
        </w:rPr>
        <w:t>Analýza dotazníkového průzkumu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K průzkumu spokojenosti a motivace pracovníků firem Škoda Auto, a. </w:t>
      </w:r>
      <w:proofErr w:type="gramStart"/>
      <w:r>
        <w:rPr>
          <w:rFonts w:ascii="Times New Roman" w:hAnsi="Times New Roman" w:cs="Times New Roman"/>
          <w:sz w:val="24"/>
          <w:szCs w:val="24"/>
          <w:lang w:eastAsia="cs-CZ"/>
        </w:rPr>
        <w:t xml:space="preserve">s. </w:t>
      </w:r>
      <w:r w:rsidR="00A647BD">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Česká</w:t>
      </w:r>
      <w:proofErr w:type="gramEnd"/>
      <w:r>
        <w:rPr>
          <w:rFonts w:ascii="Times New Roman" w:hAnsi="Times New Roman" w:cs="Times New Roman"/>
          <w:sz w:val="24"/>
          <w:szCs w:val="24"/>
          <w:lang w:eastAsia="cs-CZ"/>
        </w:rPr>
        <w:t xml:space="preserve"> pošta s. p. bylo předáno 40 dotazníků, tj. 80 za obě firmy. Počet odevzdaných dotazníků se rovná číslu 55, tudíž celková návratnost je 68%. Přičemž oba podniky odevzdávaly v téměř stejném poměru, Škoda Auto, a. s. má 26 odevzdaných </w:t>
      </w:r>
      <w:proofErr w:type="gramStart"/>
      <w:r>
        <w:rPr>
          <w:rFonts w:ascii="Times New Roman" w:hAnsi="Times New Roman" w:cs="Times New Roman"/>
          <w:sz w:val="24"/>
          <w:szCs w:val="24"/>
          <w:lang w:eastAsia="cs-CZ"/>
        </w:rPr>
        <w:t xml:space="preserve">dotazníků </w:t>
      </w:r>
      <w:r w:rsidR="00A647BD">
        <w:rPr>
          <w:rFonts w:ascii="Times New Roman" w:hAnsi="Times New Roman" w:cs="Times New Roman"/>
          <w:sz w:val="24"/>
          <w:szCs w:val="24"/>
          <w:lang w:eastAsia="cs-CZ"/>
        </w:rPr>
        <w:t xml:space="preserve">     </w:t>
      </w:r>
      <w:r w:rsidR="00766E46">
        <w:rPr>
          <w:rFonts w:ascii="Times New Roman" w:hAnsi="Times New Roman" w:cs="Times New Roman"/>
          <w:sz w:val="24"/>
          <w:szCs w:val="24"/>
          <w:lang w:eastAsia="cs-CZ"/>
        </w:rPr>
        <w:t>a Česká</w:t>
      </w:r>
      <w:proofErr w:type="gramEnd"/>
      <w:r w:rsidR="00766E46">
        <w:rPr>
          <w:rFonts w:ascii="Times New Roman" w:hAnsi="Times New Roman" w:cs="Times New Roman"/>
          <w:sz w:val="24"/>
          <w:szCs w:val="24"/>
          <w:lang w:eastAsia="cs-CZ"/>
        </w:rPr>
        <w:t xml:space="preserve"> pošta s. p. 29. P</w:t>
      </w:r>
      <w:r>
        <w:rPr>
          <w:rFonts w:ascii="Times New Roman" w:hAnsi="Times New Roman" w:cs="Times New Roman"/>
          <w:sz w:val="24"/>
          <w:szCs w:val="24"/>
          <w:lang w:eastAsia="cs-CZ"/>
        </w:rPr>
        <w:t>rocentním přepočtem můžeme vyjádři</w:t>
      </w:r>
      <w:r w:rsidR="00A647BD">
        <w:rPr>
          <w:rFonts w:ascii="Times New Roman" w:hAnsi="Times New Roman" w:cs="Times New Roman"/>
          <w:sz w:val="24"/>
          <w:szCs w:val="24"/>
          <w:lang w:eastAsia="cs-CZ"/>
        </w:rPr>
        <w:t xml:space="preserve">t 65% u </w:t>
      </w:r>
      <w:proofErr w:type="gramStart"/>
      <w:r w:rsidR="00A647BD">
        <w:rPr>
          <w:rFonts w:ascii="Times New Roman" w:hAnsi="Times New Roman" w:cs="Times New Roman"/>
          <w:sz w:val="24"/>
          <w:szCs w:val="24"/>
          <w:lang w:eastAsia="cs-CZ"/>
        </w:rPr>
        <w:t>Škoda</w:t>
      </w:r>
      <w:proofErr w:type="gramEnd"/>
      <w:r w:rsidR="00A647BD">
        <w:rPr>
          <w:rFonts w:ascii="Times New Roman" w:hAnsi="Times New Roman" w:cs="Times New Roman"/>
          <w:sz w:val="24"/>
          <w:szCs w:val="24"/>
          <w:lang w:eastAsia="cs-CZ"/>
        </w:rPr>
        <w:t xml:space="preserve"> Auto, a. s.     a 72%  </w:t>
      </w:r>
      <w:r>
        <w:rPr>
          <w:rFonts w:ascii="Times New Roman" w:hAnsi="Times New Roman" w:cs="Times New Roman"/>
          <w:sz w:val="24"/>
          <w:szCs w:val="24"/>
          <w:lang w:eastAsia="cs-CZ"/>
        </w:rPr>
        <w:t>u České pošty, s. p.</w: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rPr>
      </w:pPr>
    </w:p>
    <w:p w:rsidR="004870AE" w:rsidRPr="00C75FF7"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rPr>
        <w:t xml:space="preserve">Graf č. </w:t>
      </w:r>
      <w:r w:rsidR="00F232C1">
        <w:rPr>
          <w:rFonts w:ascii="Times New Roman" w:hAnsi="Times New Roman" w:cs="Times New Roman"/>
          <w:sz w:val="24"/>
          <w:szCs w:val="24"/>
        </w:rPr>
        <w:t>1: Návratnost dota</w:t>
      </w:r>
      <w:r w:rsidR="004870AE" w:rsidRPr="00C75FF7">
        <w:rPr>
          <w:rFonts w:ascii="Times New Roman" w:hAnsi="Times New Roman" w:cs="Times New Roman"/>
          <w:sz w:val="24"/>
          <w:szCs w:val="24"/>
        </w:rPr>
        <w:t>zníků</w:t>
      </w:r>
    </w:p>
    <w:p w:rsidR="004870AE" w:rsidRDefault="00796EFA" w:rsidP="00FE269C">
      <w:pPr>
        <w:shd w:val="clear" w:color="auto" w:fill="FFFFFF"/>
        <w:spacing w:before="120" w:after="120" w:line="360" w:lineRule="auto"/>
        <w:ind w:right="-2"/>
        <w:jc w:val="center"/>
      </w:pPr>
      <w:r w:rsidRPr="00087BFE">
        <w:rPr>
          <w:noProof/>
          <w:lang w:eastAsia="cs-CZ"/>
        </w:rPr>
        <w:pict>
          <v:shape id="Graf 8" o:spid="_x0000_i1083" type="#_x0000_t75" style="width:438.75pt;height:28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">
            <v:imagedata r:id="rId21" o:title="" cropbottom="-21f"/>
            <o:lock v:ext="edit" aspectratio="f"/>
          </v:shape>
        </w:pict>
      </w:r>
    </w:p>
    <w:p w:rsidR="004870AE" w:rsidRDefault="004870AE" w:rsidP="00FE269C">
      <w:pPr>
        <w:shd w:val="clear" w:color="auto" w:fill="FFFFFF"/>
        <w:spacing w:before="120" w:after="120" w:line="360" w:lineRule="auto"/>
        <w:ind w:right="-2"/>
        <w:jc w:val="both"/>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Otázka č. 1: </w:t>
      </w:r>
      <w:r w:rsidRPr="00F232C1">
        <w:rPr>
          <w:rFonts w:ascii="Times New Roman" w:hAnsi="Times New Roman" w:cs="Times New Roman"/>
          <w:b/>
          <w:sz w:val="24"/>
          <w:szCs w:val="24"/>
        </w:rPr>
        <w:t>Jste muž nebo žena?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Na oddělení ve firmě Škoda Auto, a.s., kde byl průzkum proveden, pracuje srovnatelný počet mužů i žen, naproti tomu v České poště, s. p. je většinové zastoupení žen, což není velkým překvapením, vzhledem k náplni práce, která se převážně skládá z </w:t>
      </w:r>
      <w:proofErr w:type="gramStart"/>
      <w:r>
        <w:rPr>
          <w:rFonts w:ascii="Times New Roman" w:hAnsi="Times New Roman" w:cs="Times New Roman"/>
          <w:sz w:val="24"/>
          <w:szCs w:val="24"/>
        </w:rPr>
        <w:t xml:space="preserve">byrokracie </w:t>
      </w:r>
      <w:r w:rsidR="00A874F5">
        <w:rPr>
          <w:rFonts w:ascii="Times New Roman" w:hAnsi="Times New Roman" w:cs="Times New Roman"/>
          <w:sz w:val="24"/>
          <w:szCs w:val="24"/>
        </w:rPr>
        <w:t xml:space="preserve">       </w:t>
      </w:r>
      <w:r>
        <w:rPr>
          <w:rFonts w:ascii="Times New Roman" w:hAnsi="Times New Roman" w:cs="Times New Roman"/>
          <w:sz w:val="24"/>
          <w:szCs w:val="24"/>
        </w:rPr>
        <w:t>a administrativy</w:t>
      </w:r>
      <w:proofErr w:type="gramEnd"/>
      <w:r>
        <w:rPr>
          <w:rFonts w:ascii="Times New Roman" w:hAnsi="Times New Roman" w:cs="Times New Roman"/>
          <w:sz w:val="24"/>
          <w:szCs w:val="24"/>
        </w:rPr>
        <w:t xml:space="preserve">. Překvapením je ale určitě fakt, že zastoupení mužů a žen ve firmě Škoda </w:t>
      </w:r>
      <w:r>
        <w:rPr>
          <w:rFonts w:ascii="Times New Roman" w:hAnsi="Times New Roman" w:cs="Times New Roman"/>
          <w:sz w:val="24"/>
          <w:szCs w:val="24"/>
        </w:rPr>
        <w:lastRenderedPageBreak/>
        <w:t>Auto, a. s. je srovnatelné, a přitom byl průzkum veden v technickém resortu firmy, od kterého by se dalo očekávat, že bude bližší právě mužům.</w: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870AE">
        <w:rPr>
          <w:rFonts w:ascii="Times New Roman" w:hAnsi="Times New Roman" w:cs="Times New Roman"/>
          <w:sz w:val="24"/>
          <w:szCs w:val="24"/>
        </w:rPr>
        <w:t>2: Zastoupení pracovníků dle pohlaví</w:t>
      </w:r>
      <w:r w:rsidR="00F232C1">
        <w:rPr>
          <w:rFonts w:ascii="Times New Roman" w:hAnsi="Times New Roman" w:cs="Times New Roman"/>
          <w:sz w:val="24"/>
          <w:szCs w:val="24"/>
        </w:rPr>
        <w:t xml:space="preserve"> v </w:t>
      </w:r>
      <w:proofErr w:type="gramStart"/>
      <w:r w:rsidR="00F232C1">
        <w:rPr>
          <w:rFonts w:ascii="Times New Roman" w:hAnsi="Times New Roman" w:cs="Times New Roman"/>
          <w:sz w:val="24"/>
          <w:szCs w:val="24"/>
        </w:rPr>
        <w:t>Škoda</w:t>
      </w:r>
      <w:proofErr w:type="gramEnd"/>
      <w:r w:rsidR="00F232C1">
        <w:rPr>
          <w:rFonts w:ascii="Times New Roman" w:hAnsi="Times New Roman" w:cs="Times New Roman"/>
          <w:sz w:val="24"/>
          <w:szCs w:val="24"/>
        </w:rPr>
        <w:t xml:space="preserve"> Auto, a. s.</w:t>
      </w:r>
    </w:p>
    <w:p w:rsidR="004870AE" w:rsidRDefault="00126819" w:rsidP="00FE269C">
      <w:pPr>
        <w:shd w:val="clear" w:color="auto" w:fill="FFFFFF"/>
        <w:spacing w:before="120" w:after="120" w:line="360" w:lineRule="auto"/>
        <w:ind w:right="-2"/>
        <w:jc w:val="center"/>
      </w:pPr>
      <w:r w:rsidRPr="00087BFE">
        <w:rPr>
          <w:noProof/>
          <w:lang w:eastAsia="cs-CZ"/>
        </w:rPr>
        <w:pict>
          <v:shape id="Graf 7" o:spid="_x0000_i1080" type="#_x0000_t75" style="width:340.5pt;height:227.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">
            <v:imagedata r:id="rId22" o:title="" cropbottom="-13f"/>
            <o:lock v:ext="edit" aspectratio="f"/>
          </v:shape>
        </w:pic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rPr>
      </w:pP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Gra</w:t>
      </w:r>
      <w:r w:rsidR="00A0020E">
        <w:rPr>
          <w:rFonts w:ascii="Times New Roman" w:hAnsi="Times New Roman" w:cs="Times New Roman"/>
          <w:sz w:val="24"/>
          <w:szCs w:val="24"/>
        </w:rPr>
        <w:t>f č. 3</w:t>
      </w:r>
      <w:r>
        <w:rPr>
          <w:rFonts w:ascii="Times New Roman" w:hAnsi="Times New Roman" w:cs="Times New Roman"/>
          <w:sz w:val="24"/>
          <w:szCs w:val="24"/>
        </w:rPr>
        <w:t>: Zastoupení pracovníků dle pohlaví v Česká pošta, s. p.</w:t>
      </w:r>
    </w:p>
    <w:p w:rsidR="00796EFA" w:rsidRPr="00EC301D" w:rsidRDefault="00EC301D" w:rsidP="00EC301D">
      <w:pPr>
        <w:shd w:val="clear" w:color="auto" w:fill="FFFFFF"/>
        <w:spacing w:before="120" w:after="120" w:line="360" w:lineRule="auto"/>
        <w:ind w:right="-2"/>
        <w:jc w:val="center"/>
      </w:pPr>
      <w:r w:rsidRPr="00087BFE">
        <w:rPr>
          <w:noProof/>
          <w:lang w:eastAsia="cs-CZ"/>
        </w:rPr>
        <w:pict>
          <v:shape id="Graf 12" o:spid="_x0000_i1093" type="#_x0000_t75" style="width:346.5pt;height:229.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">
            <v:imagedata r:id="rId23" o:title="" cropbottom="-64f"/>
            <o:lock v:ext="edit" aspectratio="f"/>
          </v:shape>
        </w:pict>
      </w:r>
    </w:p>
    <w:p w:rsidR="004870AE" w:rsidRDefault="004870AE" w:rsidP="00FE269C">
      <w:pPr>
        <w:shd w:val="clear" w:color="auto" w:fill="FFFFFF"/>
        <w:spacing w:before="120" w:after="120" w:line="360" w:lineRule="auto"/>
        <w:ind w:right="-2"/>
        <w:jc w:val="both"/>
        <w:rPr>
          <w:rFonts w:ascii="Times New Roman" w:hAnsi="Times New Roman" w:cs="Times New Roman"/>
          <w:b/>
          <w:sz w:val="24"/>
          <w:szCs w:val="24"/>
          <w:lang w:eastAsia="cs-CZ"/>
        </w:rPr>
      </w:pPr>
      <w:r>
        <w:rPr>
          <w:rFonts w:ascii="Times New Roman" w:hAnsi="Times New Roman" w:cs="Times New Roman"/>
          <w:sz w:val="24"/>
          <w:szCs w:val="24"/>
          <w:lang w:eastAsia="cs-CZ"/>
        </w:rPr>
        <w:t xml:space="preserve">Otázka č. 2: </w:t>
      </w:r>
      <w:r w:rsidRPr="00F232C1">
        <w:rPr>
          <w:rFonts w:ascii="Times New Roman" w:hAnsi="Times New Roman" w:cs="Times New Roman"/>
          <w:b/>
          <w:sz w:val="24"/>
          <w:szCs w:val="24"/>
          <w:lang w:eastAsia="cs-CZ"/>
        </w:rPr>
        <w:t>Jaký je Váš věk?</w:t>
      </w:r>
    </w:p>
    <w:p w:rsidR="00A647BD" w:rsidRDefault="00A647BD"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Z níže uvedeného grafu je patrné, že ve firmě Škoda Auto, a. s. pracují především lidé, kteří </w:t>
      </w:r>
      <w:proofErr w:type="gramStart"/>
      <w:r>
        <w:rPr>
          <w:rFonts w:ascii="Times New Roman" w:hAnsi="Times New Roman" w:cs="Times New Roman"/>
          <w:sz w:val="24"/>
          <w:szCs w:val="24"/>
          <w:lang w:eastAsia="cs-CZ"/>
        </w:rPr>
        <w:t>mají  za</w:t>
      </w:r>
      <w:proofErr w:type="gramEnd"/>
      <w:r>
        <w:rPr>
          <w:rFonts w:ascii="Times New Roman" w:hAnsi="Times New Roman" w:cs="Times New Roman"/>
          <w:sz w:val="24"/>
          <w:szCs w:val="24"/>
          <w:lang w:eastAsia="cs-CZ"/>
        </w:rPr>
        <w:t xml:space="preserve"> sebou nedávné absolvování škol. Důležitým faktem zde bezesporu je, že i po zaškolení a získání zkušeností zaměstnanci ve firmě zůstávají. Naopak ve firmě Česká pošta, a. s. tito zaměstnanci, kteří mají ve věkové kategorii &lt; 30 nemalé zastoupení, nezůstávají. Což se jeví jako neefektivní vzhledem k výdajům, které na jejich zaškolení byly vynaloženy. Další významná </w:t>
      </w:r>
      <w:proofErr w:type="spellStart"/>
      <w:r>
        <w:rPr>
          <w:rFonts w:ascii="Times New Roman" w:hAnsi="Times New Roman" w:cs="Times New Roman"/>
          <w:sz w:val="24"/>
          <w:szCs w:val="24"/>
          <w:lang w:eastAsia="cs-CZ"/>
        </w:rPr>
        <w:t>niance</w:t>
      </w:r>
      <w:proofErr w:type="spellEnd"/>
      <w:r>
        <w:rPr>
          <w:rFonts w:ascii="Times New Roman" w:hAnsi="Times New Roman" w:cs="Times New Roman"/>
          <w:sz w:val="24"/>
          <w:szCs w:val="24"/>
          <w:lang w:eastAsia="cs-CZ"/>
        </w:rPr>
        <w:t xml:space="preserve"> se jeví ve věkovém rozmezí 41 – 50 let. Firma Česká pošta, s. p. má v této věkové kategorii zastoupeno 37% svých zaměstnanců naproti čemuž firma Škoda Auto, a. s. jen 7%. Lidé v této věkové kategorii, pokud jdou firmou od začátku své kariéry, lze považovat vzhledem ke zkušenostem za specialisty ve svém oboru a takový člověk pro každý podnik je jedním z nejcennějších devíz. Škoda Auto, a. s. tuto devizu zřetelně ztrácí. Česká pošta, s. p. zde má sice významné zastoupení, avšak vzhledem k počtu předcházejícího počtu věkové </w:t>
      </w:r>
      <w:proofErr w:type="gramStart"/>
      <w:r>
        <w:rPr>
          <w:rFonts w:ascii="Times New Roman" w:hAnsi="Times New Roman" w:cs="Times New Roman"/>
          <w:sz w:val="24"/>
          <w:szCs w:val="24"/>
          <w:lang w:eastAsia="cs-CZ"/>
        </w:rPr>
        <w:t>skupiny  31</w:t>
      </w:r>
      <w:proofErr w:type="gramEnd"/>
      <w:r>
        <w:rPr>
          <w:rFonts w:ascii="Times New Roman" w:hAnsi="Times New Roman" w:cs="Times New Roman"/>
          <w:sz w:val="24"/>
          <w:szCs w:val="24"/>
          <w:lang w:eastAsia="cs-CZ"/>
        </w:rPr>
        <w:t xml:space="preserve"> – 40 je patrné, že tuto výhodu bude do budoucna ztrácet.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Graf č. </w:t>
      </w:r>
      <w:r w:rsidR="00F232C1">
        <w:rPr>
          <w:rFonts w:ascii="Times New Roman" w:hAnsi="Times New Roman" w:cs="Times New Roman"/>
          <w:sz w:val="24"/>
          <w:szCs w:val="24"/>
          <w:lang w:eastAsia="cs-CZ"/>
        </w:rPr>
        <w:t>4</w:t>
      </w:r>
      <w:r w:rsidR="004870AE">
        <w:rPr>
          <w:rFonts w:ascii="Times New Roman" w:hAnsi="Times New Roman" w:cs="Times New Roman"/>
          <w:sz w:val="24"/>
          <w:szCs w:val="24"/>
          <w:lang w:eastAsia="cs-CZ"/>
        </w:rPr>
        <w:t>: Věkové zastoupení v podnicích Škoda Auto, a. s. a Česká pošta, s. p.</w:t>
      </w:r>
    </w:p>
    <w:p w:rsidR="004870AE" w:rsidRDefault="00EC301D" w:rsidP="00FE269C">
      <w:pPr>
        <w:shd w:val="clear" w:color="auto" w:fill="FFFFFF"/>
        <w:spacing w:before="120" w:after="120" w:line="360" w:lineRule="auto"/>
        <w:ind w:right="-2"/>
        <w:jc w:val="center"/>
      </w:pPr>
      <w:r w:rsidRPr="00087BFE">
        <w:rPr>
          <w:noProof/>
          <w:lang w:eastAsia="cs-CZ"/>
        </w:rPr>
        <w:pict>
          <v:shape id="Graf 11" o:spid="_x0000_i1091" type="#_x0000_t75" style="width:439.5pt;height:275.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">
            <v:imagedata r:id="rId24" o:title="" cropbottom="-22f"/>
            <o:lock v:ext="edit" aspectratio="f"/>
          </v:shape>
        </w:pict>
      </w:r>
    </w:p>
    <w:p w:rsidR="004870AE" w:rsidRDefault="004870AE" w:rsidP="00FE269C">
      <w:pPr>
        <w:shd w:val="clear" w:color="auto" w:fill="FFFFFF"/>
        <w:spacing w:before="120" w:after="120" w:line="360" w:lineRule="auto"/>
        <w:ind w:right="-2"/>
        <w:jc w:val="both"/>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Otázka č. 3: </w:t>
      </w:r>
      <w:r w:rsidRPr="00F232C1">
        <w:rPr>
          <w:rFonts w:ascii="Times New Roman" w:hAnsi="Times New Roman" w:cs="Times New Roman"/>
          <w:b/>
          <w:sz w:val="24"/>
          <w:szCs w:val="24"/>
        </w:rPr>
        <w:t>Kolik let pracujete ve firmě?</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F232C1">
        <w:rPr>
          <w:rFonts w:ascii="Times New Roman" w:hAnsi="Times New Roman" w:cs="Times New Roman"/>
          <w:sz w:val="24"/>
          <w:szCs w:val="24"/>
        </w:rPr>
        <w:t>5</w:t>
      </w:r>
      <w:r w:rsidR="004870AE">
        <w:rPr>
          <w:rFonts w:ascii="Times New Roman" w:hAnsi="Times New Roman" w:cs="Times New Roman"/>
          <w:sz w:val="24"/>
          <w:szCs w:val="24"/>
        </w:rPr>
        <w:t>: Délka pracovního poměru ve firmě</w:t>
      </w:r>
    </w:p>
    <w:p w:rsidR="004870AE" w:rsidRPr="00BE50EE" w:rsidRDefault="00126819" w:rsidP="00FE269C">
      <w:pPr>
        <w:shd w:val="clear" w:color="auto" w:fill="FFFFFF"/>
        <w:spacing w:before="120" w:after="120" w:line="360" w:lineRule="auto"/>
        <w:ind w:right="-2"/>
        <w:jc w:val="center"/>
        <w:rPr>
          <w:rFonts w:ascii="Times New Roman" w:hAnsi="Times New Roman" w:cs="Times New Roman"/>
          <w:sz w:val="24"/>
          <w:szCs w:val="24"/>
        </w:rPr>
      </w:pPr>
      <w:r w:rsidRPr="00126819">
        <w:rPr>
          <w:rFonts w:ascii="Times New Roman" w:hAnsi="Times New Roman" w:cs="Times New Roman"/>
          <w:noProof/>
          <w:sz w:val="24"/>
          <w:szCs w:val="24"/>
          <w:lang w:eastAsia="cs-CZ"/>
        </w:rPr>
        <w:pict>
          <v:shape id="Graf 6" o:spid="_x0000_i1078" type="#_x0000_t75" style="width:439.5pt;height:275.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">
            <v:imagedata r:id="rId25" o:title="" cropbottom="-22f"/>
            <o:lock v:ext="edit" aspectratio="f"/>
          </v:shape>
        </w:pic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766E46"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Na výše uvedeném grafu na ose x sledujeme délku působení zaměstnanců ve firmě a na ose y počet dotázaných v jednotlivých délkách trvání pracovního poměru. V</w:t>
      </w:r>
      <w:r w:rsidR="004870AE">
        <w:rPr>
          <w:rFonts w:ascii="Times New Roman" w:hAnsi="Times New Roman" w:cs="Times New Roman"/>
          <w:sz w:val="24"/>
          <w:szCs w:val="24"/>
          <w:lang w:eastAsia="cs-CZ"/>
        </w:rPr>
        <w:t xml:space="preserve">yplývá </w:t>
      </w:r>
      <w:r>
        <w:rPr>
          <w:rFonts w:ascii="Times New Roman" w:hAnsi="Times New Roman" w:cs="Times New Roman"/>
          <w:sz w:val="24"/>
          <w:szCs w:val="24"/>
          <w:lang w:eastAsia="cs-CZ"/>
        </w:rPr>
        <w:t xml:space="preserve">z něj </w:t>
      </w:r>
      <w:r w:rsidR="004870AE">
        <w:rPr>
          <w:rFonts w:ascii="Times New Roman" w:hAnsi="Times New Roman" w:cs="Times New Roman"/>
          <w:sz w:val="24"/>
          <w:szCs w:val="24"/>
          <w:lang w:eastAsia="cs-CZ"/>
        </w:rPr>
        <w:t xml:space="preserve">to, co už bylo naznačeno v předešlé otázce. Křivka firmy Škoda Auto, a. s. má klesající tendenci a znázorňuje, že sice má majoritní zastoupení ve skupině lidé pracujících ve firmě méně jak 5 let a navíc i lidé věkem pod 30 let, což může značit příliv nových, ambiciózních a flexibilních lidí, kteří přináší do firmy čerstvý vítr a </w:t>
      </w:r>
      <w:proofErr w:type="spellStart"/>
      <w:r w:rsidR="004870AE">
        <w:rPr>
          <w:rFonts w:ascii="Times New Roman" w:hAnsi="Times New Roman" w:cs="Times New Roman"/>
          <w:sz w:val="24"/>
          <w:szCs w:val="24"/>
          <w:lang w:eastAsia="cs-CZ"/>
        </w:rPr>
        <w:t>idee</w:t>
      </w:r>
      <w:proofErr w:type="spellEnd"/>
      <w:r w:rsidR="004870AE">
        <w:rPr>
          <w:rFonts w:ascii="Times New Roman" w:hAnsi="Times New Roman" w:cs="Times New Roman"/>
          <w:sz w:val="24"/>
          <w:szCs w:val="24"/>
          <w:lang w:eastAsia="cs-CZ"/>
        </w:rPr>
        <w:t xml:space="preserve">, ale zároveň značí i do jisté míry neschopnost, tyto pracovníky v podniku udržet. Česká pošta, s. p. má největší podíl zaměstnanců, kteří pracují v podniku 5 – 15 let. V tomto časovém rozmezí se dá s určitostí tvrdit, že se jedná již o specializované pracovníky, kteří ovšem v prudkém poklesu firmu posléze opouštějí. Opětný nárůst může být vyvolán dvěma příčinami. První z nich je možnost, že se jedná o starší zaměstnance a křivka této firmy bude mít v budoucnu stejně klesající charakter jako firma Škoda Auto, </w:t>
      </w:r>
      <w:proofErr w:type="gramStart"/>
      <w:r w:rsidR="004870AE">
        <w:rPr>
          <w:rFonts w:ascii="Times New Roman" w:hAnsi="Times New Roman" w:cs="Times New Roman"/>
          <w:sz w:val="24"/>
          <w:szCs w:val="24"/>
          <w:lang w:eastAsia="cs-CZ"/>
        </w:rPr>
        <w:t>a. s..</w:t>
      </w:r>
      <w:proofErr w:type="gramEnd"/>
      <w:r w:rsidR="004870AE">
        <w:rPr>
          <w:rFonts w:ascii="Times New Roman" w:hAnsi="Times New Roman" w:cs="Times New Roman"/>
          <w:sz w:val="24"/>
          <w:szCs w:val="24"/>
          <w:lang w:eastAsia="cs-CZ"/>
        </w:rPr>
        <w:t xml:space="preserve"> Druhou možností je, že se bývalí zaměstnanci do firmy po určitém časovém úseku opět vrací. Ani jedna z těchto variant není pro firmu pozitivem. První důvod byl víceméně nastíněn při </w:t>
      </w:r>
      <w:r w:rsidR="004870AE">
        <w:rPr>
          <w:rFonts w:ascii="Times New Roman" w:hAnsi="Times New Roman" w:cs="Times New Roman"/>
          <w:sz w:val="24"/>
          <w:szCs w:val="24"/>
          <w:lang w:eastAsia="cs-CZ"/>
        </w:rPr>
        <w:lastRenderedPageBreak/>
        <w:t xml:space="preserve">rozboru křivky firmy Škoda Auto, </w:t>
      </w:r>
      <w:proofErr w:type="gramStart"/>
      <w:r w:rsidR="004870AE">
        <w:rPr>
          <w:rFonts w:ascii="Times New Roman" w:hAnsi="Times New Roman" w:cs="Times New Roman"/>
          <w:sz w:val="24"/>
          <w:szCs w:val="24"/>
          <w:lang w:eastAsia="cs-CZ"/>
        </w:rPr>
        <w:t>a. s..</w:t>
      </w:r>
      <w:proofErr w:type="gramEnd"/>
      <w:r w:rsidR="004870AE">
        <w:rPr>
          <w:rFonts w:ascii="Times New Roman" w:hAnsi="Times New Roman" w:cs="Times New Roman"/>
          <w:sz w:val="24"/>
          <w:szCs w:val="24"/>
          <w:lang w:eastAsia="cs-CZ"/>
        </w:rPr>
        <w:t xml:space="preserve"> Negativum vyplývající z druhé možnosti je fakt, že takto se vracející zaměstnanci vypadávají po určitý čas z běhu firmy a tím ztrácejí přehled a důležité konsekvence, na které se s ohledem n</w:t>
      </w:r>
      <w:r w:rsidR="008E4D4D">
        <w:rPr>
          <w:rFonts w:ascii="Times New Roman" w:hAnsi="Times New Roman" w:cs="Times New Roman"/>
          <w:sz w:val="24"/>
          <w:szCs w:val="24"/>
          <w:lang w:eastAsia="cs-CZ"/>
        </w:rPr>
        <w:t xml:space="preserve">a jejich věk hůře navazuje. To </w:t>
      </w:r>
      <w:r w:rsidR="004870AE">
        <w:rPr>
          <w:rFonts w:ascii="Times New Roman" w:hAnsi="Times New Roman" w:cs="Times New Roman"/>
          <w:sz w:val="24"/>
          <w:szCs w:val="24"/>
          <w:lang w:eastAsia="cs-CZ"/>
        </w:rPr>
        <w:t xml:space="preserve">přináší firmě ztrátu v podobě vynaložení dodatečných nákladů na zajištění jejich </w:t>
      </w:r>
      <w:proofErr w:type="spellStart"/>
      <w:r w:rsidR="004870AE">
        <w:rPr>
          <w:rFonts w:ascii="Times New Roman" w:hAnsi="Times New Roman" w:cs="Times New Roman"/>
          <w:sz w:val="24"/>
          <w:szCs w:val="24"/>
          <w:lang w:eastAsia="cs-CZ"/>
        </w:rPr>
        <w:t>znovuzaškolení</w:t>
      </w:r>
      <w:proofErr w:type="spellEnd"/>
      <w:r w:rsidR="004870AE">
        <w:rPr>
          <w:rFonts w:ascii="Times New Roman" w:hAnsi="Times New Roman" w:cs="Times New Roman"/>
          <w:sz w:val="24"/>
          <w:szCs w:val="24"/>
          <w:lang w:eastAsia="cs-CZ"/>
        </w:rPr>
        <w: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Obě firmy by se měly vyvarovat markantnějším výkyvům a snažit se o co největší zploštění výše uvedených křivek.</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b/>
          <w:sz w:val="24"/>
          <w:szCs w:val="24"/>
          <w:lang w:eastAsia="cs-CZ"/>
        </w:rPr>
      </w:pPr>
      <w:r>
        <w:rPr>
          <w:rFonts w:ascii="Times New Roman" w:hAnsi="Times New Roman" w:cs="Times New Roman"/>
          <w:sz w:val="24"/>
          <w:szCs w:val="24"/>
          <w:lang w:eastAsia="cs-CZ"/>
        </w:rPr>
        <w:t xml:space="preserve">Otázka č. 4: </w:t>
      </w:r>
      <w:r w:rsidRPr="00F232C1">
        <w:rPr>
          <w:rFonts w:ascii="Times New Roman" w:hAnsi="Times New Roman" w:cs="Times New Roman"/>
          <w:b/>
          <w:sz w:val="24"/>
          <w:szCs w:val="24"/>
          <w:lang w:eastAsia="cs-CZ"/>
        </w:rPr>
        <w:t>Které z níže uvedených prvků Vás nejvíce motivují k práci (max. 3)?</w:t>
      </w:r>
    </w:p>
    <w:p w:rsidR="00F232C1" w:rsidRPr="00F232C1" w:rsidRDefault="00F232C1" w:rsidP="00FE269C">
      <w:pPr>
        <w:shd w:val="clear" w:color="auto" w:fill="FFFFFF"/>
        <w:spacing w:before="120" w:after="120" w:line="360" w:lineRule="auto"/>
        <w:ind w:right="-2"/>
        <w:jc w:val="both"/>
        <w:rPr>
          <w:rFonts w:ascii="Times New Roman" w:hAnsi="Times New Roman" w:cs="Times New Roman"/>
          <w:b/>
          <w:sz w:val="24"/>
          <w:szCs w:val="24"/>
          <w:lang w:eastAsia="cs-CZ"/>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Graf č. </w:t>
      </w:r>
      <w:r w:rsidR="00F232C1">
        <w:rPr>
          <w:rFonts w:ascii="Times New Roman" w:hAnsi="Times New Roman" w:cs="Times New Roman"/>
          <w:sz w:val="24"/>
          <w:szCs w:val="24"/>
          <w:lang w:eastAsia="cs-CZ"/>
        </w:rPr>
        <w:t>6</w:t>
      </w:r>
      <w:r w:rsidR="004870AE">
        <w:rPr>
          <w:rFonts w:ascii="Times New Roman" w:hAnsi="Times New Roman" w:cs="Times New Roman"/>
          <w:sz w:val="24"/>
          <w:szCs w:val="24"/>
          <w:lang w:eastAsia="cs-CZ"/>
        </w:rPr>
        <w:t>: Prvky motivující k práci</w:t>
      </w:r>
    </w:p>
    <w:p w:rsidR="004870AE" w:rsidRDefault="00126819" w:rsidP="00FE269C">
      <w:pPr>
        <w:shd w:val="clear" w:color="auto" w:fill="FFFFFF"/>
        <w:spacing w:before="120" w:after="120" w:line="360" w:lineRule="auto"/>
        <w:ind w:right="-2"/>
        <w:jc w:val="center"/>
      </w:pPr>
      <w:r w:rsidRPr="00087BFE">
        <w:rPr>
          <w:noProof/>
          <w:lang w:eastAsia="cs-CZ"/>
        </w:rPr>
        <w:pict>
          <v:shape id="Graf 5" o:spid="_x0000_i1076" type="#_x0000_t75" style="width:471.75pt;height:297.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">
            <v:imagedata r:id="rId26" o:title="" cropbottom="-44f"/>
            <o:lock v:ext="edit" aspectratio="f"/>
          </v:shape>
        </w:pic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rPr>
      </w:pPr>
    </w:p>
    <w:p w:rsidR="00FB2996"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Dotazníkový průzkum prokázal, že prvky, které zaměstnance </w:t>
      </w:r>
      <w:proofErr w:type="gramStart"/>
      <w:r>
        <w:rPr>
          <w:rFonts w:ascii="Times New Roman" w:hAnsi="Times New Roman" w:cs="Times New Roman"/>
          <w:sz w:val="24"/>
          <w:szCs w:val="24"/>
        </w:rPr>
        <w:t>motivují</w:t>
      </w:r>
      <w:proofErr w:type="gramEnd"/>
      <w:r>
        <w:rPr>
          <w:rFonts w:ascii="Times New Roman" w:hAnsi="Times New Roman" w:cs="Times New Roman"/>
          <w:sz w:val="24"/>
          <w:szCs w:val="24"/>
        </w:rPr>
        <w:t xml:space="preserve"> k práci </w:t>
      </w:r>
      <w:proofErr w:type="gramStart"/>
      <w:r>
        <w:rPr>
          <w:rFonts w:ascii="Times New Roman" w:hAnsi="Times New Roman" w:cs="Times New Roman"/>
          <w:sz w:val="24"/>
          <w:szCs w:val="24"/>
        </w:rPr>
        <w:t>jsou</w:t>
      </w:r>
      <w:proofErr w:type="gramEnd"/>
      <w:r>
        <w:rPr>
          <w:rFonts w:ascii="Times New Roman" w:hAnsi="Times New Roman" w:cs="Times New Roman"/>
          <w:sz w:val="24"/>
          <w:szCs w:val="24"/>
        </w:rPr>
        <w:t xml:space="preserve"> v obou firmách v podstatě srovnatelné. Na rozdíl od podniku Škoda Auto, a. s. v České poště, s. p. před profesním růstem stojí zaměstnanecké výhody. V dotazníku bylo využito i prostoru pro jiné prvky, které pracovníky motivují k práci, kde byla uváděna náplň práce u firmy Škoda Auto, a. s. a trvalý příjem a získávání zkušeností na straně České pošty, s. p.</w:t>
      </w:r>
    </w:p>
    <w:p w:rsidR="004870AE" w:rsidRPr="00FB2996"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Otázka č. 5: </w:t>
      </w:r>
      <w:r w:rsidRPr="00DE6BA8">
        <w:rPr>
          <w:rFonts w:ascii="Times New Roman" w:hAnsi="Times New Roman" w:cs="Times New Roman"/>
          <w:b/>
          <w:bCs/>
          <w:sz w:val="24"/>
          <w:szCs w:val="24"/>
        </w:rPr>
        <w:t xml:space="preserve">Označte prostřednictvím stupnice důležitosti jednotlivé faktory, které jsou pro Vás </w:t>
      </w:r>
      <w:proofErr w:type="gramStart"/>
      <w:r w:rsidRPr="00DE6BA8">
        <w:rPr>
          <w:rFonts w:ascii="Times New Roman" w:hAnsi="Times New Roman" w:cs="Times New Roman"/>
          <w:b/>
          <w:bCs/>
          <w:sz w:val="24"/>
          <w:szCs w:val="24"/>
        </w:rPr>
        <w:t>motivační (1-nejdůležitější</w:t>
      </w:r>
      <w:proofErr w:type="gramEnd"/>
      <w:r w:rsidRPr="00DE6BA8">
        <w:rPr>
          <w:rFonts w:ascii="Times New Roman" w:hAnsi="Times New Roman" w:cs="Times New Roman"/>
          <w:b/>
          <w:bCs/>
          <w:sz w:val="24"/>
          <w:szCs w:val="24"/>
        </w:rPr>
        <w:t xml:space="preserve"> – 9- nejméně důležité).</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F232C1">
        <w:rPr>
          <w:rFonts w:ascii="Times New Roman" w:hAnsi="Times New Roman" w:cs="Times New Roman"/>
          <w:sz w:val="24"/>
          <w:szCs w:val="24"/>
        </w:rPr>
        <w:t>7</w:t>
      </w:r>
      <w:r w:rsidR="004870AE">
        <w:rPr>
          <w:rFonts w:ascii="Times New Roman" w:hAnsi="Times New Roman" w:cs="Times New Roman"/>
          <w:sz w:val="24"/>
          <w:szCs w:val="24"/>
        </w:rPr>
        <w:t>: Motivující faktory</w:t>
      </w:r>
    </w:p>
    <w:p w:rsidR="004870AE" w:rsidRDefault="008E4D4D" w:rsidP="00FE269C">
      <w:pPr>
        <w:shd w:val="clear" w:color="auto" w:fill="FFFFFF"/>
        <w:spacing w:before="120" w:after="120" w:line="360" w:lineRule="auto"/>
        <w:ind w:right="-2"/>
        <w:jc w:val="both"/>
      </w:pPr>
      <w:r w:rsidRPr="00087BFE">
        <w:rPr>
          <w:noProof/>
          <w:lang w:eastAsia="cs-CZ"/>
        </w:rPr>
        <w:pict>
          <v:shape id="Graf 3" o:spid="_x0000_i1072" type="#_x0000_t75" style="width:471.75pt;height:297.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">
            <v:imagedata r:id="rId27" o:title="" cropbottom="-44f"/>
            <o:lock v:ext="edit" aspectratio="f"/>
          </v:shape>
        </w:pict>
      </w:r>
    </w:p>
    <w:p w:rsidR="008E4D4D" w:rsidRDefault="008E4D4D"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Před samotným popisem zjištěného stavu je třeba podotknout, že pracovníci měli za úkol známkovat pomocí stupnice jako ve škole, tudíž nejmenší sloupec značí pro zaměstnance prioritu číslo jedna.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U obou firem pracovníci považují za nejdůležitější motivační faktor mzdové ohodnocení, za nejmén</w:t>
      </w:r>
      <w:r w:rsidR="00F232C1">
        <w:rPr>
          <w:rFonts w:ascii="Times New Roman" w:hAnsi="Times New Roman" w:cs="Times New Roman"/>
          <w:sz w:val="24"/>
          <w:szCs w:val="24"/>
        </w:rPr>
        <w:t>ě důležitý považují služební vůz</w:t>
      </w:r>
      <w:r>
        <w:rPr>
          <w:rFonts w:ascii="Times New Roman" w:hAnsi="Times New Roman" w:cs="Times New Roman"/>
          <w:sz w:val="24"/>
          <w:szCs w:val="24"/>
        </w:rPr>
        <w:t>, telefon a počítač a prestiž podniku. Ve firmě Škoda Auto, a. s. je kladen větší důraz na kariérní růst a naopak menší na ocenění provede</w:t>
      </w:r>
      <w:r w:rsidR="00F232C1">
        <w:rPr>
          <w:rFonts w:ascii="Times New Roman" w:hAnsi="Times New Roman" w:cs="Times New Roman"/>
          <w:sz w:val="24"/>
          <w:szCs w:val="24"/>
        </w:rPr>
        <w:t>n</w:t>
      </w:r>
      <w:r>
        <w:rPr>
          <w:rFonts w:ascii="Times New Roman" w:hAnsi="Times New Roman" w:cs="Times New Roman"/>
          <w:sz w:val="24"/>
          <w:szCs w:val="24"/>
        </w:rPr>
        <w:t>é práce, než u České pošty, s. p.</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Pro lepší představu je zde uvedena tabulka, znázorňující priority zaměstnanců jednotlivých podniků.</w:t>
      </w:r>
    </w:p>
    <w:p w:rsidR="004870AE" w:rsidRDefault="00126819" w:rsidP="00FE269C">
      <w:pPr>
        <w:shd w:val="clear" w:color="auto" w:fill="FFFFFF"/>
        <w:spacing w:before="120" w:after="120" w:line="360" w:lineRule="auto"/>
        <w:ind w:right="-2"/>
        <w:jc w:val="both"/>
        <w:rPr>
          <w:rFonts w:ascii="Times New Roman" w:hAnsi="Times New Roman" w:cs="Times New Roman"/>
          <w:sz w:val="24"/>
          <w:szCs w:val="24"/>
        </w:rPr>
      </w:pPr>
      <w:r w:rsidRPr="00165332">
        <w:rPr>
          <w:noProof/>
          <w:lang w:eastAsia="cs-CZ"/>
        </w:rPr>
        <w:pict>
          <v:shape id="_x0000_s1027" type="#_x0000_t75" style="position:absolute;left:0;text-align:left;margin-left:75.7pt;margin-top:13.95pt;width:291.75pt;height:129.75pt;z-index:251659264" o:allowoverlap="f" filled="t" stroked="t">
            <v:imagedata r:id="rId28" o:title=""/>
            <w10:wrap type="square"/>
          </v:shape>
        </w:pic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Pr="00E9201C"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Pr="00A36A3A"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A647BD" w:rsidRDefault="00A647BD" w:rsidP="00126819">
      <w:pPr>
        <w:shd w:val="clear" w:color="auto" w:fill="FFFFFF"/>
        <w:spacing w:before="120" w:after="120" w:line="360" w:lineRule="auto"/>
        <w:ind w:right="-2"/>
        <w:rPr>
          <w:rFonts w:ascii="Times New Roman" w:hAnsi="Times New Roman" w:cs="Times New Roman"/>
          <w:sz w:val="24"/>
          <w:szCs w:val="24"/>
          <w:lang w:eastAsia="cs-CZ"/>
        </w:rPr>
      </w:pPr>
    </w:p>
    <w:p w:rsidR="004870AE" w:rsidRDefault="00A0020E" w:rsidP="00FE269C">
      <w:pPr>
        <w:shd w:val="clear" w:color="auto" w:fill="FFFFFF"/>
        <w:spacing w:before="120" w:after="120" w:line="360" w:lineRule="auto"/>
        <w:ind w:right="-2"/>
        <w:jc w:val="center"/>
        <w:rPr>
          <w:rFonts w:ascii="Times New Roman" w:hAnsi="Times New Roman" w:cs="Times New Roman"/>
          <w:sz w:val="24"/>
          <w:szCs w:val="24"/>
          <w:lang w:eastAsia="cs-CZ"/>
        </w:rPr>
      </w:pPr>
      <w:r>
        <w:rPr>
          <w:rFonts w:ascii="Times New Roman" w:hAnsi="Times New Roman" w:cs="Times New Roman"/>
          <w:sz w:val="24"/>
          <w:szCs w:val="24"/>
          <w:lang w:eastAsia="cs-CZ"/>
        </w:rPr>
        <w:t xml:space="preserve">Tab. </w:t>
      </w:r>
      <w:proofErr w:type="gramStart"/>
      <w:r>
        <w:rPr>
          <w:rFonts w:ascii="Times New Roman" w:hAnsi="Times New Roman" w:cs="Times New Roman"/>
          <w:sz w:val="24"/>
          <w:szCs w:val="24"/>
          <w:lang w:eastAsia="cs-CZ"/>
        </w:rPr>
        <w:t>č.</w:t>
      </w:r>
      <w:proofErr w:type="gramEnd"/>
      <w:r>
        <w:rPr>
          <w:rFonts w:ascii="Times New Roman" w:hAnsi="Times New Roman" w:cs="Times New Roman"/>
          <w:sz w:val="24"/>
          <w:szCs w:val="24"/>
          <w:lang w:eastAsia="cs-CZ"/>
        </w:rPr>
        <w:t xml:space="preserve"> 3</w:t>
      </w:r>
      <w:r w:rsidR="004870AE">
        <w:rPr>
          <w:rFonts w:ascii="Times New Roman" w:hAnsi="Times New Roman" w:cs="Times New Roman"/>
          <w:sz w:val="24"/>
          <w:szCs w:val="24"/>
          <w:lang w:eastAsia="cs-CZ"/>
        </w:rPr>
        <w:t>: Priority motivačních faktorů u zaměstnanců</w:t>
      </w:r>
    </w:p>
    <w:p w:rsidR="004870AE" w:rsidRDefault="004870AE" w:rsidP="00FE269C">
      <w:pPr>
        <w:shd w:val="clear" w:color="auto" w:fill="FFFFFF"/>
        <w:spacing w:before="120" w:after="120" w:line="360" w:lineRule="auto"/>
        <w:ind w:right="-2"/>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rPr>
          <w:rFonts w:ascii="Times New Roman" w:hAnsi="Times New Roman" w:cs="Times New Roman"/>
          <w:b/>
          <w:bCs/>
          <w:sz w:val="24"/>
          <w:szCs w:val="24"/>
          <w:lang w:eastAsia="cs-CZ"/>
        </w:rPr>
      </w:pPr>
      <w:r>
        <w:rPr>
          <w:rFonts w:ascii="Times New Roman" w:hAnsi="Times New Roman" w:cs="Times New Roman"/>
          <w:sz w:val="24"/>
          <w:szCs w:val="24"/>
          <w:lang w:eastAsia="cs-CZ"/>
        </w:rPr>
        <w:t>Otázka č. 6:</w:t>
      </w:r>
      <w:r w:rsidRPr="00DE6BA8">
        <w:rPr>
          <w:rFonts w:ascii="Times New Roman" w:hAnsi="Times New Roman" w:cs="Times New Roman"/>
          <w:b/>
          <w:bCs/>
          <w:sz w:val="24"/>
          <w:szCs w:val="24"/>
          <w:lang w:eastAsia="cs-CZ"/>
        </w:rPr>
        <w:t xml:space="preserve"> Přináší Vám Vaše práce pocit uspokojení?</w:t>
      </w:r>
    </w:p>
    <w:p w:rsidR="00F232C1" w:rsidRDefault="00F232C1" w:rsidP="00FE269C">
      <w:pPr>
        <w:shd w:val="clear" w:color="auto" w:fill="FFFFFF"/>
        <w:spacing w:before="120" w:after="120" w:line="360" w:lineRule="auto"/>
        <w:ind w:right="-2"/>
        <w:rPr>
          <w:rFonts w:ascii="Times New Roman" w:hAnsi="Times New Roman" w:cs="Times New Roman"/>
          <w:sz w:val="24"/>
          <w:szCs w:val="24"/>
          <w:lang w:eastAsia="cs-CZ"/>
        </w:rPr>
      </w:pPr>
    </w:p>
    <w:p w:rsidR="004870AE" w:rsidRDefault="00F232C1" w:rsidP="00FE269C">
      <w:pPr>
        <w:shd w:val="clear" w:color="auto" w:fill="FFFFFF"/>
        <w:spacing w:before="120" w:after="120" w:line="360" w:lineRule="auto"/>
        <w:ind w:right="-2"/>
        <w:rPr>
          <w:rFonts w:ascii="Times New Roman" w:hAnsi="Times New Roman" w:cs="Times New Roman"/>
          <w:sz w:val="24"/>
          <w:szCs w:val="24"/>
          <w:lang w:eastAsia="cs-CZ"/>
        </w:rPr>
      </w:pPr>
      <w:r>
        <w:rPr>
          <w:rFonts w:ascii="Times New Roman" w:hAnsi="Times New Roman" w:cs="Times New Roman"/>
          <w:sz w:val="24"/>
          <w:szCs w:val="24"/>
          <w:lang w:eastAsia="cs-CZ"/>
        </w:rPr>
        <w:t>Graf č</w:t>
      </w:r>
      <w:r w:rsidR="00A0020E">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8</w:t>
      </w:r>
      <w:r w:rsidR="004870AE">
        <w:rPr>
          <w:rFonts w:ascii="Times New Roman" w:hAnsi="Times New Roman" w:cs="Times New Roman"/>
          <w:sz w:val="24"/>
          <w:szCs w:val="24"/>
          <w:lang w:eastAsia="cs-CZ"/>
        </w:rPr>
        <w:t xml:space="preserve">: Spokojenost s prací ve </w:t>
      </w:r>
      <w:proofErr w:type="gramStart"/>
      <w:r w:rsidR="004870AE">
        <w:rPr>
          <w:rFonts w:ascii="Times New Roman" w:hAnsi="Times New Roman" w:cs="Times New Roman"/>
          <w:sz w:val="24"/>
          <w:szCs w:val="24"/>
          <w:lang w:eastAsia="cs-CZ"/>
        </w:rPr>
        <w:t>Škoda</w:t>
      </w:r>
      <w:proofErr w:type="gramEnd"/>
      <w:r w:rsidR="004870AE">
        <w:rPr>
          <w:rFonts w:ascii="Times New Roman" w:hAnsi="Times New Roman" w:cs="Times New Roman"/>
          <w:sz w:val="24"/>
          <w:szCs w:val="24"/>
          <w:lang w:eastAsia="cs-CZ"/>
        </w:rPr>
        <w:t xml:space="preserve"> Auto, a. s.</w:t>
      </w:r>
    </w:p>
    <w:p w:rsidR="004870AE" w:rsidRDefault="00EC301D" w:rsidP="00FE269C">
      <w:pPr>
        <w:shd w:val="clear" w:color="auto" w:fill="FFFFFF"/>
        <w:spacing w:before="120" w:after="120" w:line="360" w:lineRule="auto"/>
        <w:ind w:right="-2"/>
        <w:jc w:val="center"/>
      </w:pPr>
      <w:r w:rsidRPr="00087BFE">
        <w:rPr>
          <w:noProof/>
          <w:lang w:eastAsia="cs-CZ"/>
        </w:rPr>
        <w:pict>
          <v:shape id="Graf 13" o:spid="_x0000_i1098" type="#_x0000_t75" style="width:384pt;height:24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">
            <v:imagedata r:id="rId29" o:title="" cropbottom="-45f"/>
            <o:lock v:ext="edit" aspectratio="f"/>
          </v:shape>
        </w:pict>
      </w:r>
    </w:p>
    <w:p w:rsidR="004870AE" w:rsidRDefault="004870AE" w:rsidP="00FE269C">
      <w:pPr>
        <w:shd w:val="clear" w:color="auto" w:fill="FFFFFF"/>
        <w:spacing w:before="120" w:after="120" w:line="360" w:lineRule="auto"/>
        <w:ind w:right="-2"/>
      </w:pPr>
    </w:p>
    <w:p w:rsidR="004870AE" w:rsidRPr="000D31A7"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65% zaměstnanců firmy Škoda Auto, a. s. je s obsahem práce spíše spokoj</w:t>
      </w:r>
      <w:r w:rsidR="00F232C1">
        <w:rPr>
          <w:rFonts w:ascii="Times New Roman" w:hAnsi="Times New Roman" w:cs="Times New Roman"/>
          <w:sz w:val="24"/>
          <w:szCs w:val="24"/>
        </w:rPr>
        <w:t>eno, 23% je spokojeno jen částeč</w:t>
      </w:r>
      <w:r>
        <w:rPr>
          <w:rFonts w:ascii="Times New Roman" w:hAnsi="Times New Roman" w:cs="Times New Roman"/>
          <w:sz w:val="24"/>
          <w:szCs w:val="24"/>
        </w:rPr>
        <w:t>ně, 8% rozhodně spokojených pracovníků a pouze 4% spíše nespokojených a ani jeden rozhodně nespokojený. Tento výsledek je pro firmu bezes</w:t>
      </w:r>
      <w:r w:rsidR="00F232C1">
        <w:rPr>
          <w:rFonts w:ascii="Times New Roman" w:hAnsi="Times New Roman" w:cs="Times New Roman"/>
          <w:sz w:val="24"/>
          <w:szCs w:val="24"/>
        </w:rPr>
        <w:t>poru pozitivním, protože je snaz</w:t>
      </w:r>
      <w:r>
        <w:rPr>
          <w:rFonts w:ascii="Times New Roman" w:hAnsi="Times New Roman" w:cs="Times New Roman"/>
          <w:sz w:val="24"/>
          <w:szCs w:val="24"/>
        </w:rPr>
        <w:t>ší motivovat pracovníka, kterého samotná práce baví, než pracovníka, který v ní pozbývá smysl.</w:t>
      </w:r>
    </w:p>
    <w:p w:rsidR="004870AE" w:rsidRDefault="004870AE" w:rsidP="00FE269C">
      <w:pPr>
        <w:shd w:val="clear" w:color="auto" w:fill="FFFFFF"/>
        <w:spacing w:before="120" w:after="120" w:line="360" w:lineRule="auto"/>
        <w:ind w:right="-2"/>
        <w:jc w:val="both"/>
      </w:pPr>
    </w:p>
    <w:p w:rsidR="004870AE" w:rsidRPr="00474C19"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rPr>
        <w:t xml:space="preserve">Graf č. </w:t>
      </w:r>
      <w:r w:rsidR="00F232C1">
        <w:rPr>
          <w:rFonts w:ascii="Times New Roman" w:hAnsi="Times New Roman" w:cs="Times New Roman"/>
          <w:sz w:val="24"/>
          <w:szCs w:val="24"/>
        </w:rPr>
        <w:t>9</w:t>
      </w:r>
      <w:r w:rsidR="004870AE" w:rsidRPr="00474C19">
        <w:rPr>
          <w:rFonts w:ascii="Times New Roman" w:hAnsi="Times New Roman" w:cs="Times New Roman"/>
          <w:sz w:val="24"/>
          <w:szCs w:val="24"/>
        </w:rPr>
        <w:t>: Spokojenost s prací v České poště, s. p.</w:t>
      </w:r>
    </w:p>
    <w:p w:rsidR="004870AE" w:rsidRDefault="00432078" w:rsidP="00FE269C">
      <w:pPr>
        <w:shd w:val="clear" w:color="auto" w:fill="FFFFFF"/>
        <w:spacing w:before="120" w:after="120" w:line="360" w:lineRule="auto"/>
        <w:ind w:right="-2"/>
        <w:jc w:val="center"/>
      </w:pPr>
      <w:r w:rsidRPr="00087BFE">
        <w:rPr>
          <w:noProof/>
          <w:lang w:eastAsia="cs-CZ"/>
        </w:rPr>
        <w:pict>
          <v:shape id="Graf 14" o:spid="_x0000_i1103" type="#_x0000_t75" style="width:322.5pt;height:195.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">
            <v:imagedata r:id="rId30" o:title="" cropbottom="-12f"/>
            <o:lock v:ext="edit" aspectratio="f"/>
          </v:shape>
        </w:pict>
      </w:r>
    </w:p>
    <w:p w:rsidR="00F232C1" w:rsidRDefault="00F232C1" w:rsidP="00FE269C">
      <w:pPr>
        <w:shd w:val="clear" w:color="auto" w:fill="FFFFFF"/>
        <w:spacing w:before="120" w:after="120" w:line="360" w:lineRule="auto"/>
        <w:ind w:right="-2"/>
        <w:jc w:val="cente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 podniku Česká pošta, s. p. můžeme nalézt 52% částečně spokojených zaměstnanců, 24% spíše spokojených, 17% spíše nespokojených a 7% rozhodně nespokojených. Nenajdeme zde ale ani jednoho rozhodně spokojeného zaměstnance. Na obsahu práce a rozdělení mezi pracovníky by se tato firma měla rozhodně zaměřit, poněvadž výše vyjádřená nespokojenost může být důvodem pro neschopnost udržet si zaměstnance. Navíc lze tvrdit, že nespokojení zaměstnanci mohou na svoji stranu časem strhnout i část částečně spokojených a tím se počet nespokojených a odcházejících zaměstnanců bude prohlubovat.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F232C1" w:rsidP="00FE269C">
      <w:pPr>
        <w:shd w:val="clear" w:color="auto" w:fill="FFFFFF"/>
        <w:spacing w:before="120" w:after="120" w:line="360" w:lineRule="auto"/>
        <w:ind w:right="-2"/>
        <w:jc w:val="both"/>
        <w:rPr>
          <w:rFonts w:ascii="Times New Roman" w:hAnsi="Times New Roman" w:cs="Times New Roman"/>
          <w:b/>
          <w:bCs/>
          <w:sz w:val="24"/>
          <w:szCs w:val="24"/>
          <w:lang w:eastAsia="cs-CZ"/>
        </w:rPr>
      </w:pPr>
      <w:r>
        <w:rPr>
          <w:rFonts w:ascii="Times New Roman" w:hAnsi="Times New Roman" w:cs="Times New Roman"/>
          <w:sz w:val="24"/>
          <w:szCs w:val="24"/>
          <w:lang w:eastAsia="cs-CZ"/>
        </w:rPr>
        <w:br w:type="page"/>
      </w:r>
      <w:r w:rsidR="004870AE">
        <w:rPr>
          <w:rFonts w:ascii="Times New Roman" w:hAnsi="Times New Roman" w:cs="Times New Roman"/>
          <w:sz w:val="24"/>
          <w:szCs w:val="24"/>
          <w:lang w:eastAsia="cs-CZ"/>
        </w:rPr>
        <w:lastRenderedPageBreak/>
        <w:t>Otázka č. 7:</w:t>
      </w:r>
      <w:r w:rsidR="004870AE" w:rsidRPr="00DE6BA8">
        <w:rPr>
          <w:rFonts w:ascii="Times New Roman" w:hAnsi="Times New Roman" w:cs="Times New Roman"/>
          <w:b/>
          <w:bCs/>
          <w:sz w:val="24"/>
          <w:szCs w:val="24"/>
          <w:lang w:eastAsia="cs-CZ"/>
        </w:rPr>
        <w:t xml:space="preserve"> Považujete své platové ohodnocení za odpovídající vykonané práci?</w:t>
      </w:r>
    </w:p>
    <w:p w:rsidR="00F232C1" w:rsidRDefault="00F232C1"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Graf č. </w:t>
      </w:r>
      <w:r w:rsidR="00F232C1">
        <w:rPr>
          <w:rFonts w:ascii="Times New Roman" w:hAnsi="Times New Roman" w:cs="Times New Roman"/>
          <w:sz w:val="24"/>
          <w:szCs w:val="24"/>
          <w:lang w:eastAsia="cs-CZ"/>
        </w:rPr>
        <w:t>10</w:t>
      </w:r>
      <w:r w:rsidR="004870AE">
        <w:rPr>
          <w:rFonts w:ascii="Times New Roman" w:hAnsi="Times New Roman" w:cs="Times New Roman"/>
          <w:sz w:val="24"/>
          <w:szCs w:val="24"/>
          <w:lang w:eastAsia="cs-CZ"/>
        </w:rPr>
        <w:t>: Spokojenost s platovým ohodnocením v </w:t>
      </w:r>
      <w:proofErr w:type="gramStart"/>
      <w:r w:rsidR="004870AE">
        <w:rPr>
          <w:rFonts w:ascii="Times New Roman" w:hAnsi="Times New Roman" w:cs="Times New Roman"/>
          <w:sz w:val="24"/>
          <w:szCs w:val="24"/>
          <w:lang w:eastAsia="cs-CZ"/>
        </w:rPr>
        <w:t>Škoda</w:t>
      </w:r>
      <w:proofErr w:type="gramEnd"/>
      <w:r w:rsidR="004870AE">
        <w:rPr>
          <w:rFonts w:ascii="Times New Roman" w:hAnsi="Times New Roman" w:cs="Times New Roman"/>
          <w:sz w:val="24"/>
          <w:szCs w:val="24"/>
          <w:lang w:eastAsia="cs-CZ"/>
        </w:rPr>
        <w:t xml:space="preserve"> Auto, a. s.</w:t>
      </w:r>
    </w:p>
    <w:p w:rsidR="004870AE" w:rsidRDefault="00432078" w:rsidP="00FE269C">
      <w:pPr>
        <w:shd w:val="clear" w:color="auto" w:fill="FFFFFF"/>
        <w:spacing w:before="120" w:after="120" w:line="360" w:lineRule="auto"/>
        <w:ind w:right="-2"/>
        <w:jc w:val="center"/>
      </w:pPr>
      <w:r w:rsidRPr="00087BFE">
        <w:rPr>
          <w:noProof/>
          <w:lang w:eastAsia="cs-CZ"/>
        </w:rPr>
        <w:pict>
          <v:shape id="Graf 16" o:spid="_x0000_i1111" type="#_x0000_t75" style="width:309.75pt;height:20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">
            <v:imagedata r:id="rId31" o:title=""/>
            <o:lock v:ext="edit" aspectratio="f"/>
          </v:shape>
        </w:pict>
      </w:r>
    </w:p>
    <w:p w:rsidR="00F232C1" w:rsidRDefault="00F232C1" w:rsidP="00FE269C">
      <w:pPr>
        <w:shd w:val="clear" w:color="auto" w:fill="FFFFFF"/>
        <w:spacing w:before="120" w:after="120" w:line="360" w:lineRule="auto"/>
        <w:ind w:right="-2"/>
        <w:jc w:val="center"/>
      </w:pPr>
    </w:p>
    <w:p w:rsidR="004870AE" w:rsidRPr="009F4AEA"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rPr>
        <w:t xml:space="preserve">Graf č. </w:t>
      </w:r>
      <w:r w:rsidR="004D6DE6">
        <w:rPr>
          <w:rFonts w:ascii="Times New Roman" w:hAnsi="Times New Roman" w:cs="Times New Roman"/>
          <w:sz w:val="24"/>
          <w:szCs w:val="24"/>
        </w:rPr>
        <w:t>11</w:t>
      </w:r>
      <w:r w:rsidR="004870AE">
        <w:rPr>
          <w:rFonts w:ascii="Times New Roman" w:hAnsi="Times New Roman" w:cs="Times New Roman"/>
          <w:sz w:val="24"/>
          <w:szCs w:val="24"/>
        </w:rPr>
        <w:t>: Spokojenost s platovým ohodnocením v Česká pošta, s. p.</w:t>
      </w:r>
    </w:p>
    <w:p w:rsidR="004870AE" w:rsidRDefault="00432078" w:rsidP="00FE269C">
      <w:pPr>
        <w:shd w:val="clear" w:color="auto" w:fill="FFFFFF"/>
        <w:spacing w:before="120" w:after="120" w:line="360" w:lineRule="auto"/>
        <w:ind w:right="-2"/>
        <w:jc w:val="center"/>
        <w:rPr>
          <w:rFonts w:ascii="Times New Roman" w:hAnsi="Times New Roman" w:cs="Times New Roman"/>
          <w:sz w:val="24"/>
          <w:szCs w:val="24"/>
          <w:lang w:eastAsia="cs-CZ"/>
        </w:rPr>
      </w:pPr>
      <w:r w:rsidRPr="00432078">
        <w:rPr>
          <w:rFonts w:ascii="Times New Roman" w:hAnsi="Times New Roman" w:cs="Times New Roman"/>
          <w:noProof/>
          <w:sz w:val="24"/>
          <w:szCs w:val="24"/>
          <w:lang w:eastAsia="cs-CZ"/>
        </w:rPr>
        <w:pict>
          <v:shape id="Graf 18" o:spid="_x0000_i1117" type="#_x0000_t75" style="width:307.5pt;height:198.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">
            <v:imagedata r:id="rId32" o:title="" cropbottom="-12f"/>
            <o:lock v:ext="edit" aspectratio="f"/>
          </v:shape>
        </w:pic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Většina pracovníků v podniku Škoda Auto, a. s., 77%, je se svým platovým ohodnocením spokojena. Neochota zaškolených zaměstnanců zůstat na svých pracovních pozicích tedy není vyvolána ani náplní práce ani pocitem nedocenění jejich pracovního výkonu. </w:t>
      </w:r>
    </w:p>
    <w:p w:rsidR="004D6DE6"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Nespokojenost s daným tématem je u fi</w:t>
      </w:r>
      <w:r w:rsidR="004D6DE6">
        <w:rPr>
          <w:rFonts w:ascii="Times New Roman" w:hAnsi="Times New Roman" w:cs="Times New Roman"/>
          <w:sz w:val="24"/>
          <w:szCs w:val="24"/>
          <w:lang w:eastAsia="cs-CZ"/>
        </w:rPr>
        <w:t>r</w:t>
      </w:r>
      <w:r>
        <w:rPr>
          <w:rFonts w:ascii="Times New Roman" w:hAnsi="Times New Roman" w:cs="Times New Roman"/>
          <w:sz w:val="24"/>
          <w:szCs w:val="24"/>
          <w:lang w:eastAsia="cs-CZ"/>
        </w:rPr>
        <w:t xml:space="preserve">my Česká pošta, s. p. zastoupena více než poloviční většinou, a to sice 58%. I tento faktor se nezanedbatelnou měrou podílí na tom, že zaměstnanci této firmy po čase odcházejí za lepšími platovými podmínkami, jsou-li jim nabídnuty. </w:t>
      </w:r>
    </w:p>
    <w:p w:rsidR="00FB2996" w:rsidRDefault="00FB2996"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rPr>
      </w:pPr>
      <w:r w:rsidRPr="001B6301">
        <w:rPr>
          <w:rFonts w:ascii="Times New Roman" w:hAnsi="Times New Roman" w:cs="Times New Roman"/>
          <w:sz w:val="24"/>
          <w:szCs w:val="24"/>
        </w:rPr>
        <w:t xml:space="preserve">Otázka č. 8: </w:t>
      </w:r>
      <w:r w:rsidRPr="00DE6BA8">
        <w:rPr>
          <w:rFonts w:ascii="Times New Roman" w:hAnsi="Times New Roman" w:cs="Times New Roman"/>
          <w:b/>
          <w:bCs/>
          <w:sz w:val="24"/>
          <w:szCs w:val="24"/>
        </w:rPr>
        <w:t xml:space="preserve">Vztahy na pracovišti považuji </w:t>
      </w:r>
      <w:proofErr w:type="gramStart"/>
      <w:r w:rsidRPr="00DE6BA8">
        <w:rPr>
          <w:rFonts w:ascii="Times New Roman" w:hAnsi="Times New Roman" w:cs="Times New Roman"/>
          <w:b/>
          <w:bCs/>
          <w:sz w:val="24"/>
          <w:szCs w:val="24"/>
        </w:rPr>
        <w:t>za</w:t>
      </w:r>
      <w:proofErr w:type="gramEnd"/>
      <w:r w:rsidRPr="00DE6BA8">
        <w:rPr>
          <w:rFonts w:ascii="Times New Roman" w:hAnsi="Times New Roman" w:cs="Times New Roman"/>
          <w:b/>
          <w:bCs/>
          <w:sz w:val="24"/>
          <w:szCs w:val="24"/>
        </w:rPr>
        <w:t>:</w:t>
      </w:r>
    </w:p>
    <w:p w:rsidR="004D6DE6" w:rsidRDefault="004D6DE6"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12</w:t>
      </w:r>
      <w:r w:rsidR="004870AE">
        <w:rPr>
          <w:rFonts w:ascii="Times New Roman" w:hAnsi="Times New Roman" w:cs="Times New Roman"/>
          <w:sz w:val="24"/>
          <w:szCs w:val="24"/>
        </w:rPr>
        <w:t>: Vztahy na pracovišti</w:t>
      </w:r>
    </w:p>
    <w:p w:rsidR="004870AE" w:rsidRDefault="00432078" w:rsidP="00FE269C">
      <w:pPr>
        <w:shd w:val="clear" w:color="auto" w:fill="FFFFFF"/>
        <w:spacing w:before="120" w:after="120" w:line="360" w:lineRule="auto"/>
        <w:ind w:right="-2"/>
        <w:jc w:val="center"/>
      </w:pPr>
      <w:r w:rsidRPr="00087BFE">
        <w:rPr>
          <w:noProof/>
          <w:lang w:eastAsia="cs-CZ"/>
        </w:rPr>
        <w:pict>
          <v:shape id="Graf 19" o:spid="_x0000_i1122" type="#_x0000_t75" style="width:411.75pt;height:293.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">
            <v:imagedata r:id="rId33" o:title="" cropbottom="-45f"/>
            <o:lock v:ext="edit" aspectratio="f"/>
          </v:shape>
        </w:pict>
      </w:r>
    </w:p>
    <w:p w:rsidR="004870AE" w:rsidRDefault="004870AE" w:rsidP="00FE269C">
      <w:pPr>
        <w:shd w:val="clear" w:color="auto" w:fill="FFFFFF"/>
        <w:spacing w:before="120" w:after="120" w:line="360" w:lineRule="auto"/>
        <w:ind w:right="-2"/>
        <w:jc w:val="cente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 průzkumu vyplynulo, že v obou podnicích většina zaměstnanců shledává vztahy na svém pracovišti za bezproblémové a nemá problémy najít společnou řeč a vyjít v </w:t>
      </w:r>
      <w:proofErr w:type="gramStart"/>
      <w:r>
        <w:rPr>
          <w:rFonts w:ascii="Times New Roman" w:hAnsi="Times New Roman" w:cs="Times New Roman"/>
          <w:sz w:val="24"/>
          <w:szCs w:val="24"/>
        </w:rPr>
        <w:t xml:space="preserve">podstatě </w:t>
      </w:r>
      <w:r w:rsidR="00A874F5">
        <w:rPr>
          <w:rFonts w:ascii="Times New Roman" w:hAnsi="Times New Roman" w:cs="Times New Roman"/>
          <w:sz w:val="24"/>
          <w:szCs w:val="24"/>
        </w:rPr>
        <w:t xml:space="preserve">         </w:t>
      </w:r>
      <w:r>
        <w:rPr>
          <w:rFonts w:ascii="Times New Roman" w:hAnsi="Times New Roman" w:cs="Times New Roman"/>
          <w:sz w:val="24"/>
          <w:szCs w:val="24"/>
        </w:rPr>
        <w:t>se</w:t>
      </w:r>
      <w:proofErr w:type="gramEnd"/>
      <w:r>
        <w:rPr>
          <w:rFonts w:ascii="Times New Roman" w:hAnsi="Times New Roman" w:cs="Times New Roman"/>
          <w:sz w:val="24"/>
          <w:szCs w:val="24"/>
        </w:rPr>
        <w:t xml:space="preserve"> všemi kolegy. Neutrální vztahy, pouze na pracovní úrovni, </w:t>
      </w:r>
      <w:proofErr w:type="gramStart"/>
      <w:r>
        <w:rPr>
          <w:rFonts w:ascii="Times New Roman" w:hAnsi="Times New Roman" w:cs="Times New Roman"/>
          <w:sz w:val="24"/>
          <w:szCs w:val="24"/>
        </w:rPr>
        <w:t>praktikuje</w:t>
      </w:r>
      <w:proofErr w:type="gramEnd"/>
      <w:r>
        <w:rPr>
          <w:rFonts w:ascii="Times New Roman" w:hAnsi="Times New Roman" w:cs="Times New Roman"/>
          <w:sz w:val="24"/>
          <w:szCs w:val="24"/>
        </w:rPr>
        <w:t xml:space="preserve"> zhruba 16% dotázaných. 10% zaměstnanců by </w:t>
      </w:r>
      <w:proofErr w:type="gramStart"/>
      <w:r>
        <w:rPr>
          <w:rFonts w:ascii="Times New Roman" w:hAnsi="Times New Roman" w:cs="Times New Roman"/>
          <w:sz w:val="24"/>
          <w:szCs w:val="24"/>
        </w:rPr>
        <w:t>chtělo</w:t>
      </w:r>
      <w:proofErr w:type="gramEnd"/>
      <w:r>
        <w:rPr>
          <w:rFonts w:ascii="Times New Roman" w:hAnsi="Times New Roman" w:cs="Times New Roman"/>
          <w:sz w:val="24"/>
          <w:szCs w:val="24"/>
        </w:rPr>
        <w:t xml:space="preserve"> pracovat v jiném oddělení, popř. skupině, kde je podle nich lepší kolektiv, poněvadž své současné zařazení považují za stresující. Markantnější změnu by chtěli spíše pracovníci České pošty, s. p.</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t xml:space="preserve">Otázka č. 9: </w:t>
      </w:r>
      <w:r w:rsidRPr="00DE6BA8">
        <w:rPr>
          <w:rFonts w:ascii="Times New Roman" w:hAnsi="Times New Roman" w:cs="Times New Roman"/>
          <w:b/>
          <w:bCs/>
          <w:sz w:val="24"/>
          <w:szCs w:val="24"/>
        </w:rPr>
        <w:t>Co byste na svém pracovišti změnil/a?</w:t>
      </w:r>
    </w:p>
    <w:p w:rsidR="004D6DE6" w:rsidRDefault="004D6DE6"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13</w:t>
      </w:r>
      <w:r w:rsidR="004870AE">
        <w:rPr>
          <w:rFonts w:ascii="Times New Roman" w:hAnsi="Times New Roman" w:cs="Times New Roman"/>
          <w:sz w:val="24"/>
          <w:szCs w:val="24"/>
        </w:rPr>
        <w:t xml:space="preserve">: Změny na pracovišti ve </w:t>
      </w:r>
      <w:proofErr w:type="gramStart"/>
      <w:r w:rsidR="004870AE">
        <w:rPr>
          <w:rFonts w:ascii="Times New Roman" w:hAnsi="Times New Roman" w:cs="Times New Roman"/>
          <w:sz w:val="24"/>
          <w:szCs w:val="24"/>
        </w:rPr>
        <w:t>Škoda</w:t>
      </w:r>
      <w:proofErr w:type="gramEnd"/>
      <w:r w:rsidR="004870AE">
        <w:rPr>
          <w:rFonts w:ascii="Times New Roman" w:hAnsi="Times New Roman" w:cs="Times New Roman"/>
          <w:sz w:val="24"/>
          <w:szCs w:val="24"/>
        </w:rPr>
        <w:t xml:space="preserve"> Auto, a. s.</w:t>
      </w:r>
    </w:p>
    <w:p w:rsidR="004870AE" w:rsidRDefault="00432078" w:rsidP="00FE269C">
      <w:pPr>
        <w:shd w:val="clear" w:color="auto" w:fill="FFFFFF"/>
        <w:spacing w:before="120" w:after="120" w:line="360" w:lineRule="auto"/>
        <w:ind w:right="-2"/>
        <w:jc w:val="center"/>
      </w:pPr>
      <w:r w:rsidRPr="00087BFE">
        <w:rPr>
          <w:noProof/>
          <w:lang w:eastAsia="cs-CZ"/>
        </w:rPr>
        <w:pict>
          <v:shape id="Graf 20" o:spid="_x0000_i1124" type="#_x0000_t75" style="width:333pt;height:226.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">
            <v:imagedata r:id="rId34" o:title=""/>
            <o:lock v:ext="edit" aspectratio="f"/>
          </v:shape>
        </w:pict>
      </w:r>
    </w:p>
    <w:p w:rsidR="004D6DE6" w:rsidRDefault="004D6DE6" w:rsidP="00FE269C">
      <w:pPr>
        <w:shd w:val="clear" w:color="auto" w:fill="FFFFFF"/>
        <w:spacing w:before="120" w:after="120" w:line="360" w:lineRule="auto"/>
        <w:ind w:right="-2"/>
        <w:jc w:val="center"/>
      </w:pPr>
    </w:p>
    <w:p w:rsidR="004870AE" w:rsidRPr="00006830"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rPr>
        <w:t xml:space="preserve">Graf č. </w:t>
      </w:r>
      <w:r w:rsidR="004D6DE6">
        <w:rPr>
          <w:rFonts w:ascii="Times New Roman" w:hAnsi="Times New Roman" w:cs="Times New Roman"/>
          <w:sz w:val="24"/>
          <w:szCs w:val="24"/>
        </w:rPr>
        <w:t>14</w:t>
      </w:r>
      <w:r w:rsidR="004870AE">
        <w:rPr>
          <w:rFonts w:ascii="Times New Roman" w:hAnsi="Times New Roman" w:cs="Times New Roman"/>
          <w:sz w:val="24"/>
          <w:szCs w:val="24"/>
        </w:rPr>
        <w:t>: Změny na pracovišti v Česká pošta, s. p.</w:t>
      </w:r>
    </w:p>
    <w:p w:rsidR="004870AE" w:rsidRDefault="00432078" w:rsidP="00FE269C">
      <w:pPr>
        <w:shd w:val="clear" w:color="auto" w:fill="FFFFFF"/>
        <w:spacing w:before="120" w:after="120" w:line="360" w:lineRule="auto"/>
        <w:ind w:right="-2"/>
        <w:jc w:val="center"/>
      </w:pPr>
      <w:r w:rsidRPr="00087BFE">
        <w:rPr>
          <w:noProof/>
          <w:lang w:eastAsia="cs-CZ"/>
        </w:rPr>
        <w:pict>
          <v:shape id="Graf 21" o:spid="_x0000_i1127" type="#_x0000_t75" style="width:336pt;height:222.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">
            <v:imagedata r:id="rId35" o:title=""/>
            <o:lock v:ext="edit" aspectratio="f"/>
          </v:shape>
        </w:pict>
      </w:r>
    </w:p>
    <w:p w:rsidR="004870AE" w:rsidRDefault="004870AE" w:rsidP="00FE269C">
      <w:pPr>
        <w:shd w:val="clear" w:color="auto" w:fill="FFFFFF"/>
        <w:spacing w:before="120" w:after="120" w:line="360" w:lineRule="auto"/>
        <w:ind w:right="-2"/>
        <w:jc w:val="center"/>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Z výše uvedených grafů je zřejmé, že změnu na svém pracovišti by v obou podn</w:t>
      </w:r>
      <w:r w:rsidR="004D6DE6">
        <w:rPr>
          <w:rFonts w:ascii="Times New Roman" w:hAnsi="Times New Roman" w:cs="Times New Roman"/>
          <w:sz w:val="24"/>
          <w:szCs w:val="24"/>
          <w:lang w:eastAsia="cs-CZ"/>
        </w:rPr>
        <w:t>icích přivítala více než polovin</w:t>
      </w:r>
      <w:r>
        <w:rPr>
          <w:rFonts w:ascii="Times New Roman" w:hAnsi="Times New Roman" w:cs="Times New Roman"/>
          <w:sz w:val="24"/>
          <w:szCs w:val="24"/>
          <w:lang w:eastAsia="cs-CZ"/>
        </w:rPr>
        <w:t>a zaměstnanců.</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Ve </w:t>
      </w:r>
      <w:proofErr w:type="gramStart"/>
      <w:r>
        <w:rPr>
          <w:rFonts w:ascii="Times New Roman" w:hAnsi="Times New Roman" w:cs="Times New Roman"/>
          <w:sz w:val="24"/>
          <w:szCs w:val="24"/>
          <w:lang w:eastAsia="cs-CZ"/>
        </w:rPr>
        <w:t>Škoda</w:t>
      </w:r>
      <w:proofErr w:type="gramEnd"/>
      <w:r>
        <w:rPr>
          <w:rFonts w:ascii="Times New Roman" w:hAnsi="Times New Roman" w:cs="Times New Roman"/>
          <w:sz w:val="24"/>
          <w:szCs w:val="24"/>
          <w:lang w:eastAsia="cs-CZ"/>
        </w:rPr>
        <w:t xml:space="preserve"> Auto, a. s. byla nejčastěji zmiňována práce samotná. Zaměstnanci se cítí být pod tlakem z časového nedostatku na zadávané úkoly. Po svém vedoucím by požadovali, aby dokázal odbourávat úkoly, které do oddělení padají s nálepkou „hotovo včera“. Vzhledem </w:t>
      </w:r>
      <w:r>
        <w:rPr>
          <w:rFonts w:ascii="Times New Roman" w:hAnsi="Times New Roman" w:cs="Times New Roman"/>
          <w:sz w:val="24"/>
          <w:szCs w:val="24"/>
          <w:lang w:eastAsia="cs-CZ"/>
        </w:rPr>
        <w:lastRenderedPageBreak/>
        <w:t>k požadované rychlosti na odevzdání práce často dochází pro pracovníky k nesrozumiteln</w:t>
      </w:r>
      <w:r w:rsidR="00AE7D36">
        <w:rPr>
          <w:rFonts w:ascii="Times New Roman" w:hAnsi="Times New Roman" w:cs="Times New Roman"/>
          <w:sz w:val="24"/>
          <w:szCs w:val="24"/>
          <w:lang w:eastAsia="cs-CZ"/>
        </w:rPr>
        <w:t xml:space="preserve">ému stanovování úkolů a cílů. V </w:t>
      </w:r>
      <w:r>
        <w:rPr>
          <w:rFonts w:ascii="Times New Roman" w:hAnsi="Times New Roman" w:cs="Times New Roman"/>
          <w:sz w:val="24"/>
          <w:szCs w:val="24"/>
          <w:lang w:eastAsia="cs-CZ"/>
        </w:rPr>
        <w:t xml:space="preserve">tomto ohledu by chtěli větší srozumitelnost při zadávání úkolů a větší množství informací. V dotazníkovém šetření bylo několikrát apelováno na přerozdělení práce mezi pracovníky a také na nabrání nových lidí, kteří by s neustále přibývající prací dokázali pomoci.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 navazujících požadavcích, dle počtu výskytu, by si zaměstnanci přáli, aby jejich vedoucí byl při hodnocení odevzdané práce objektivnější a dokázal je více motivovat, např. lepším finančním </w:t>
      </w:r>
      <w:proofErr w:type="gramStart"/>
      <w:r>
        <w:rPr>
          <w:rFonts w:ascii="Times New Roman" w:hAnsi="Times New Roman" w:cs="Times New Roman"/>
          <w:sz w:val="24"/>
          <w:szCs w:val="24"/>
          <w:lang w:eastAsia="cs-CZ"/>
        </w:rPr>
        <w:t>ohodnocením a nebo umožněním</w:t>
      </w:r>
      <w:proofErr w:type="gramEnd"/>
      <w:r>
        <w:rPr>
          <w:rFonts w:ascii="Times New Roman" w:hAnsi="Times New Roman" w:cs="Times New Roman"/>
          <w:sz w:val="24"/>
          <w:szCs w:val="24"/>
          <w:lang w:eastAsia="cs-CZ"/>
        </w:rPr>
        <w:t xml:space="preserve"> odjet na zahraniční jazykový kurz.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Byla vyjádřena nespokojenost se zbytečnou byrokracií, týkající se kontrol na branách podniku ve spojitosti s tzv. </w:t>
      </w:r>
      <w:proofErr w:type="spellStart"/>
      <w:r>
        <w:rPr>
          <w:rFonts w:ascii="Times New Roman" w:hAnsi="Times New Roman" w:cs="Times New Roman"/>
          <w:sz w:val="24"/>
          <w:szCs w:val="24"/>
          <w:lang w:eastAsia="cs-CZ"/>
        </w:rPr>
        <w:t>torpasem</w:t>
      </w:r>
      <w:proofErr w:type="spellEnd"/>
      <w:r>
        <w:rPr>
          <w:rFonts w:ascii="Times New Roman" w:hAnsi="Times New Roman" w:cs="Times New Roman"/>
          <w:sz w:val="24"/>
          <w:szCs w:val="24"/>
          <w:lang w:eastAsia="cs-CZ"/>
        </w:rPr>
        <w:t>, kdy při odjezdu za jednáním musí zaměstnanec na bráně odevzdat vyplněný formulář (</w:t>
      </w:r>
      <w:proofErr w:type="spellStart"/>
      <w:r>
        <w:rPr>
          <w:rFonts w:ascii="Times New Roman" w:hAnsi="Times New Roman" w:cs="Times New Roman"/>
          <w:sz w:val="24"/>
          <w:szCs w:val="24"/>
          <w:lang w:eastAsia="cs-CZ"/>
        </w:rPr>
        <w:t>torpas</w:t>
      </w:r>
      <w:proofErr w:type="spellEnd"/>
      <w:r>
        <w:rPr>
          <w:rFonts w:ascii="Times New Roman" w:hAnsi="Times New Roman" w:cs="Times New Roman"/>
          <w:sz w:val="24"/>
          <w:szCs w:val="24"/>
          <w:lang w:eastAsia="cs-CZ"/>
        </w:rPr>
        <w:t xml:space="preserve">), kam jede a že smí použít zapůjčený služební vůz. Zbytečnost tohoto úkonu je nasnadě, protože služební vůz byl pro tyto účely </w:t>
      </w:r>
      <w:proofErr w:type="gramStart"/>
      <w:r>
        <w:rPr>
          <w:rFonts w:ascii="Times New Roman" w:hAnsi="Times New Roman" w:cs="Times New Roman"/>
          <w:sz w:val="24"/>
          <w:szCs w:val="24"/>
          <w:lang w:eastAsia="cs-CZ"/>
        </w:rPr>
        <w:t xml:space="preserve">pořízen </w:t>
      </w:r>
      <w:r w:rsidR="00A647BD">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a pokud</w:t>
      </w:r>
      <w:proofErr w:type="gramEnd"/>
      <w:r>
        <w:rPr>
          <w:rFonts w:ascii="Times New Roman" w:hAnsi="Times New Roman" w:cs="Times New Roman"/>
          <w:sz w:val="24"/>
          <w:szCs w:val="24"/>
          <w:lang w:eastAsia="cs-CZ"/>
        </w:rPr>
        <w:t xml:space="preserve"> si ho propůjčuje od koordinátora, tak mu nebere klíčky z kapsy, ale samozřejmě se ho zeptá, tudíž majitel vozu o tom, že mu odjíždí auto z areálu pochopitelně ví a ví i komu auto zapůjčuje.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Na předposledním místě byla připomínkována vybavenost oddělení, kde by si lidé přáli mít v kanceláři více přírodního světla. V této souvislosti byly kritizovány i prosklené dveře do jednotlivých kanceláří, kde si lidé připadají, cituji „jako v ZOO“ a ocenili by, kdyby jim bylo dovoleno si na toto sklo nalepit alespoň matnou folii, protože sami cítí, že ruch na chodbě odtrhává jejich pozornost od práce.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 poslední řadě by si lidé přáli, aby se vyměnilo vedení na jejich oddělení.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 podniku Česká pošta, s. p. v požadavcích na změnu s jasnou převahou zvítězil požadavek na výměnu vedení, ať již na jednotlivých odděleních tak i vedení celé společnosti.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Byla vyjádřena nespokojenost se vztahy na pracovišti a na spolupráci mezi jednotlivými skupinami.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V dalším bodě by si zaměstnanci přáli, aby se obnovilo vybavení jejich pracoviště, kde jsou často připomínkovány počítače a tiskárny nebo zastaralé vybavení kanceláří. </w:t>
      </w:r>
      <w:r>
        <w:rPr>
          <w:rFonts w:ascii="Times New Roman" w:hAnsi="Times New Roman" w:cs="Times New Roman"/>
          <w:sz w:val="24"/>
          <w:szCs w:val="24"/>
          <w:lang w:eastAsia="cs-CZ"/>
        </w:rPr>
        <w:lastRenderedPageBreak/>
        <w:t>Požadovali by, aby se eliminoval počet zaměstnanců na jednom pracovišti, popřípadě, aby jim byly nabídnuty větší prostory.</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V poslední řadě byl vyjádřen požadavek na minimalizování zbytečné administrativy.</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lang w:eastAsia="cs-CZ"/>
        </w:rPr>
      </w:pP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lang w:eastAsia="cs-CZ"/>
        </w:rPr>
      </w:pPr>
      <w:r>
        <w:rPr>
          <w:rFonts w:ascii="Times New Roman" w:hAnsi="Times New Roman" w:cs="Times New Roman"/>
          <w:sz w:val="24"/>
          <w:szCs w:val="24"/>
          <w:lang w:eastAsia="cs-CZ"/>
        </w:rPr>
        <w:t xml:space="preserve">Otázka č. 10: </w:t>
      </w:r>
      <w:r w:rsidRPr="00B95F38">
        <w:rPr>
          <w:rFonts w:ascii="Times New Roman" w:hAnsi="Times New Roman" w:cs="Times New Roman"/>
          <w:b/>
          <w:bCs/>
          <w:sz w:val="24"/>
          <w:szCs w:val="24"/>
          <w:lang w:eastAsia="cs-CZ"/>
        </w:rPr>
        <w:t>Jaká je dle Vás péče o zaměstnance ze strany firmy?</w:t>
      </w:r>
    </w:p>
    <w:p w:rsidR="004D6DE6" w:rsidRPr="00B95F38" w:rsidRDefault="004D6DE6" w:rsidP="00FE269C">
      <w:pPr>
        <w:shd w:val="clear" w:color="auto" w:fill="FFFFFF"/>
        <w:spacing w:before="120" w:after="120" w:line="360" w:lineRule="auto"/>
        <w:ind w:right="-2"/>
        <w:jc w:val="both"/>
        <w:rPr>
          <w:rFonts w:ascii="Times New Roman" w:hAnsi="Times New Roman" w:cs="Times New Roman"/>
          <w:b/>
          <w:bCs/>
          <w:sz w:val="24"/>
          <w:szCs w:val="24"/>
          <w:lang w:eastAsia="cs-CZ"/>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lang w:eastAsia="cs-CZ"/>
        </w:rPr>
        <w:t xml:space="preserve">Graf č. </w:t>
      </w:r>
      <w:r w:rsidR="004D6DE6">
        <w:rPr>
          <w:rFonts w:ascii="Times New Roman" w:hAnsi="Times New Roman" w:cs="Times New Roman"/>
          <w:sz w:val="24"/>
          <w:szCs w:val="24"/>
          <w:lang w:eastAsia="cs-CZ"/>
        </w:rPr>
        <w:t>15</w:t>
      </w:r>
      <w:r w:rsidR="004870AE">
        <w:rPr>
          <w:rFonts w:ascii="Times New Roman" w:hAnsi="Times New Roman" w:cs="Times New Roman"/>
          <w:sz w:val="24"/>
          <w:szCs w:val="24"/>
          <w:lang w:eastAsia="cs-CZ"/>
        </w:rPr>
        <w:t>: Péče o zaměstnance</w:t>
      </w:r>
    </w:p>
    <w:p w:rsidR="004870AE" w:rsidRDefault="00AE7D36" w:rsidP="00FE269C">
      <w:pPr>
        <w:shd w:val="clear" w:color="auto" w:fill="FFFFFF"/>
        <w:spacing w:before="120" w:after="120" w:line="360" w:lineRule="auto"/>
        <w:ind w:right="-2"/>
        <w:jc w:val="center"/>
      </w:pPr>
      <w:r w:rsidRPr="00087BFE">
        <w:rPr>
          <w:noProof/>
          <w:lang w:eastAsia="cs-CZ"/>
        </w:rPr>
        <w:pict>
          <v:shape id="Graf 22" o:spid="_x0000_i1131" type="#_x0000_t75" style="width:408pt;height:258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">
            <v:imagedata r:id="rId36" o:title=""/>
            <o:lock v:ext="edit" aspectratio="f"/>
          </v:shape>
        </w:pict>
      </w:r>
    </w:p>
    <w:p w:rsidR="004870AE" w:rsidRDefault="004870AE" w:rsidP="00FE269C">
      <w:pPr>
        <w:shd w:val="clear" w:color="auto" w:fill="FFFFFF"/>
        <w:spacing w:before="120" w:after="120" w:line="360" w:lineRule="auto"/>
        <w:ind w:right="-2"/>
        <w:jc w:val="both"/>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Více jak polovina pracovníků z firmy Škoda Auto, a. s. považuje péči svého zaměstnavatele za dobrou a nikdo z dotázaných si nemyslí, že by se o ně zaměstnavatel staral špatně. Oproti tomu v podniku Česká pošta více jak polovina zaměstnanců si myslí, že péče od zaměstnavatele je dostatečná a někteří pracovníci využili i odpovědi špatná.</w:t>
      </w:r>
    </w:p>
    <w:p w:rsidR="00FB2996" w:rsidRDefault="00FB2996" w:rsidP="00FB2996">
      <w:pPr>
        <w:shd w:val="clear" w:color="auto" w:fill="FFFFFF"/>
        <w:spacing w:before="120" w:after="120" w:line="360" w:lineRule="auto"/>
        <w:ind w:right="147"/>
        <w:jc w:val="both"/>
        <w:rPr>
          <w:rFonts w:ascii="Times New Roman" w:hAnsi="Times New Roman" w:cs="Times New Roman"/>
          <w:sz w:val="24"/>
          <w:szCs w:val="24"/>
        </w:rPr>
      </w:pPr>
    </w:p>
    <w:p w:rsidR="004870AE" w:rsidRDefault="00A647BD"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br w:type="page"/>
      </w:r>
      <w:r w:rsidR="004870AE">
        <w:rPr>
          <w:rFonts w:ascii="Times New Roman" w:hAnsi="Times New Roman" w:cs="Times New Roman"/>
          <w:sz w:val="24"/>
          <w:szCs w:val="24"/>
        </w:rPr>
        <w:lastRenderedPageBreak/>
        <w:t xml:space="preserve">Otázka č. 11: </w:t>
      </w:r>
      <w:r w:rsidR="004870AE" w:rsidRPr="00B95F38">
        <w:rPr>
          <w:rFonts w:ascii="Times New Roman" w:hAnsi="Times New Roman" w:cs="Times New Roman"/>
          <w:b/>
          <w:bCs/>
          <w:sz w:val="24"/>
          <w:szCs w:val="24"/>
        </w:rPr>
        <w:t>Využíváte zamě</w:t>
      </w:r>
      <w:r w:rsidR="00AE7D36">
        <w:rPr>
          <w:rFonts w:ascii="Times New Roman" w:hAnsi="Times New Roman" w:cs="Times New Roman"/>
          <w:b/>
          <w:bCs/>
          <w:sz w:val="24"/>
          <w:szCs w:val="24"/>
        </w:rPr>
        <w:t>s</w:t>
      </w:r>
      <w:r w:rsidR="004870AE" w:rsidRPr="00B95F38">
        <w:rPr>
          <w:rFonts w:ascii="Times New Roman" w:hAnsi="Times New Roman" w:cs="Times New Roman"/>
          <w:b/>
          <w:bCs/>
          <w:sz w:val="24"/>
          <w:szCs w:val="24"/>
        </w:rPr>
        <w:t xml:space="preserve">tnanecké </w:t>
      </w:r>
      <w:proofErr w:type="spellStart"/>
      <w:r w:rsidR="004870AE" w:rsidRPr="00B95F38">
        <w:rPr>
          <w:rFonts w:ascii="Times New Roman" w:hAnsi="Times New Roman" w:cs="Times New Roman"/>
          <w:b/>
          <w:bCs/>
          <w:sz w:val="24"/>
          <w:szCs w:val="24"/>
        </w:rPr>
        <w:t>benefity</w:t>
      </w:r>
      <w:proofErr w:type="spellEnd"/>
      <w:r w:rsidR="004870AE" w:rsidRPr="00B95F38">
        <w:rPr>
          <w:rFonts w:ascii="Times New Roman" w:hAnsi="Times New Roman" w:cs="Times New Roman"/>
          <w:b/>
          <w:bCs/>
          <w:sz w:val="24"/>
          <w:szCs w:val="24"/>
        </w:rPr>
        <w:t>? Které nejčastěji?</w:t>
      </w:r>
    </w:p>
    <w:p w:rsidR="004D6DE6" w:rsidRDefault="004D6DE6"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16</w:t>
      </w:r>
      <w:r w:rsidR="004870AE">
        <w:rPr>
          <w:rFonts w:ascii="Times New Roman" w:hAnsi="Times New Roman" w:cs="Times New Roman"/>
          <w:sz w:val="24"/>
          <w:szCs w:val="24"/>
        </w:rPr>
        <w:t xml:space="preserve">: Využívání </w:t>
      </w:r>
      <w:proofErr w:type="spellStart"/>
      <w:r w:rsidR="004870AE">
        <w:rPr>
          <w:rFonts w:ascii="Times New Roman" w:hAnsi="Times New Roman" w:cs="Times New Roman"/>
          <w:sz w:val="24"/>
          <w:szCs w:val="24"/>
        </w:rPr>
        <w:t>benefitů</w:t>
      </w:r>
      <w:proofErr w:type="spellEnd"/>
      <w:r w:rsidR="004870AE">
        <w:rPr>
          <w:rFonts w:ascii="Times New Roman" w:hAnsi="Times New Roman" w:cs="Times New Roman"/>
          <w:sz w:val="24"/>
          <w:szCs w:val="24"/>
        </w:rPr>
        <w:t xml:space="preserve"> v Škoda Auto, a. s.</w:t>
      </w:r>
    </w:p>
    <w:p w:rsidR="004870AE" w:rsidRDefault="00AE7D36" w:rsidP="00FE269C">
      <w:pPr>
        <w:shd w:val="clear" w:color="auto" w:fill="FFFFFF"/>
        <w:spacing w:before="120" w:after="120" w:line="360" w:lineRule="auto"/>
        <w:ind w:right="-2"/>
        <w:jc w:val="center"/>
      </w:pPr>
      <w:r w:rsidRPr="00087BFE">
        <w:rPr>
          <w:noProof/>
          <w:lang w:eastAsia="cs-CZ"/>
        </w:rPr>
        <w:pict>
          <v:shape id="Graf 23" o:spid="_x0000_i1135" type="#_x0000_t75" style="width:314.25pt;height:192.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">
            <v:imagedata r:id="rId37" o:title=""/>
            <o:lock v:ext="edit" aspectratio="f"/>
          </v:shape>
        </w:pict>
      </w:r>
    </w:p>
    <w:p w:rsidR="004D6DE6" w:rsidRDefault="004D6DE6" w:rsidP="00FE269C">
      <w:pPr>
        <w:shd w:val="clear" w:color="auto" w:fill="FFFFFF"/>
        <w:spacing w:before="120" w:after="120" w:line="360" w:lineRule="auto"/>
        <w:ind w:right="-2"/>
        <w:jc w:val="center"/>
      </w:pPr>
    </w:p>
    <w:p w:rsidR="004870AE" w:rsidRPr="00B4110E" w:rsidRDefault="00A0020E" w:rsidP="00FE269C">
      <w:pPr>
        <w:shd w:val="clear" w:color="auto" w:fill="FFFFFF"/>
        <w:spacing w:before="120" w:after="120" w:line="360" w:lineRule="auto"/>
        <w:ind w:right="-2"/>
        <w:jc w:val="both"/>
        <w:rPr>
          <w:rFonts w:ascii="Times New Roman" w:hAnsi="Times New Roman" w:cs="Times New Roman"/>
          <w:sz w:val="24"/>
          <w:szCs w:val="24"/>
          <w:lang w:eastAsia="cs-CZ"/>
        </w:rPr>
      </w:pPr>
      <w:r>
        <w:rPr>
          <w:rFonts w:ascii="Times New Roman" w:hAnsi="Times New Roman" w:cs="Times New Roman"/>
          <w:sz w:val="24"/>
          <w:szCs w:val="24"/>
        </w:rPr>
        <w:t xml:space="preserve">Graf č. </w:t>
      </w:r>
      <w:r w:rsidR="004D6DE6">
        <w:rPr>
          <w:rFonts w:ascii="Times New Roman" w:hAnsi="Times New Roman" w:cs="Times New Roman"/>
          <w:sz w:val="24"/>
          <w:szCs w:val="24"/>
        </w:rPr>
        <w:t>17</w:t>
      </w:r>
      <w:r w:rsidR="004870AE">
        <w:rPr>
          <w:rFonts w:ascii="Times New Roman" w:hAnsi="Times New Roman" w:cs="Times New Roman"/>
          <w:sz w:val="24"/>
          <w:szCs w:val="24"/>
        </w:rPr>
        <w:t xml:space="preserve">: Využívání </w:t>
      </w:r>
      <w:proofErr w:type="spellStart"/>
      <w:r w:rsidR="004870AE">
        <w:rPr>
          <w:rFonts w:ascii="Times New Roman" w:hAnsi="Times New Roman" w:cs="Times New Roman"/>
          <w:sz w:val="24"/>
          <w:szCs w:val="24"/>
        </w:rPr>
        <w:t>benefitů</w:t>
      </w:r>
      <w:proofErr w:type="spellEnd"/>
      <w:r w:rsidR="004870AE">
        <w:rPr>
          <w:rFonts w:ascii="Times New Roman" w:hAnsi="Times New Roman" w:cs="Times New Roman"/>
          <w:sz w:val="24"/>
          <w:szCs w:val="24"/>
        </w:rPr>
        <w:t xml:space="preserve"> v Česká pošta, s. p.</w:t>
      </w:r>
    </w:p>
    <w:p w:rsidR="004870AE" w:rsidRDefault="00AE7D36" w:rsidP="00FE269C">
      <w:pPr>
        <w:shd w:val="clear" w:color="auto" w:fill="FFFFFF"/>
        <w:spacing w:before="120" w:after="120" w:line="360" w:lineRule="auto"/>
        <w:ind w:right="-2"/>
        <w:jc w:val="center"/>
      </w:pPr>
      <w:r w:rsidRPr="00087BFE">
        <w:rPr>
          <w:noProof/>
          <w:lang w:eastAsia="cs-CZ"/>
        </w:rPr>
        <w:pict>
          <v:shape id="Graf 24" o:spid="_x0000_i1138" type="#_x0000_t75" style="width:311.25pt;height:19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">
            <v:imagedata r:id="rId38" o:title=""/>
            <o:lock v:ext="edit" aspectratio="f"/>
          </v:shape>
        </w:pict>
      </w:r>
    </w:p>
    <w:p w:rsidR="004870AE" w:rsidRDefault="004870AE" w:rsidP="00FE269C">
      <w:pPr>
        <w:shd w:val="clear" w:color="auto" w:fill="FFFFFF"/>
        <w:spacing w:before="120" w:after="120" w:line="360" w:lineRule="auto"/>
        <w:ind w:right="-2"/>
        <w:jc w:val="cente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Z dotazníkového šetření bylo zjištěno, že zaměstnanecké </w:t>
      </w:r>
      <w:proofErr w:type="spellStart"/>
      <w:r>
        <w:rPr>
          <w:rFonts w:ascii="Times New Roman" w:hAnsi="Times New Roman" w:cs="Times New Roman"/>
          <w:sz w:val="24"/>
          <w:szCs w:val="24"/>
        </w:rPr>
        <w:t>benefity</w:t>
      </w:r>
      <w:proofErr w:type="spellEnd"/>
      <w:r>
        <w:rPr>
          <w:rFonts w:ascii="Times New Roman" w:hAnsi="Times New Roman" w:cs="Times New Roman"/>
          <w:sz w:val="24"/>
          <w:szCs w:val="24"/>
        </w:rPr>
        <w:t xml:space="preserve"> jsou využívání více jak ¾ pracovníků v obou firmách.</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V podniku Škoda Auto, a. s. je nejčastěji využíváno dotovaného stravování zaštiťovaného firmou </w:t>
      </w:r>
      <w:proofErr w:type="spellStart"/>
      <w:r>
        <w:rPr>
          <w:rFonts w:ascii="Times New Roman" w:hAnsi="Times New Roman" w:cs="Times New Roman"/>
          <w:sz w:val="24"/>
          <w:szCs w:val="24"/>
        </w:rPr>
        <w:t>Eurest</w:t>
      </w:r>
      <w:proofErr w:type="spellEnd"/>
      <w:r>
        <w:rPr>
          <w:rFonts w:ascii="Times New Roman" w:hAnsi="Times New Roman" w:cs="Times New Roman"/>
          <w:sz w:val="24"/>
          <w:szCs w:val="24"/>
        </w:rPr>
        <w:t xml:space="preserve"> a využívání příspěvku na penzijní pojištění.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Dále pracovníci často navštěvují jazykové kurzy, které jsou oddělením plně </w:t>
      </w:r>
      <w:proofErr w:type="gramStart"/>
      <w:r>
        <w:rPr>
          <w:rFonts w:ascii="Times New Roman" w:hAnsi="Times New Roman" w:cs="Times New Roman"/>
          <w:sz w:val="24"/>
          <w:szCs w:val="24"/>
        </w:rPr>
        <w:t xml:space="preserve">dotovány </w:t>
      </w:r>
      <w:r w:rsidR="00A647BD">
        <w:rPr>
          <w:rFonts w:ascii="Times New Roman" w:hAnsi="Times New Roman" w:cs="Times New Roman"/>
          <w:sz w:val="24"/>
          <w:szCs w:val="24"/>
        </w:rPr>
        <w:t xml:space="preserve">       </w:t>
      </w:r>
      <w:r>
        <w:rPr>
          <w:rFonts w:ascii="Times New Roman" w:hAnsi="Times New Roman" w:cs="Times New Roman"/>
          <w:sz w:val="24"/>
          <w:szCs w:val="24"/>
        </w:rPr>
        <w:t>a odehrávají</w:t>
      </w:r>
      <w:proofErr w:type="gramEnd"/>
      <w:r>
        <w:rPr>
          <w:rFonts w:ascii="Times New Roman" w:hAnsi="Times New Roman" w:cs="Times New Roman"/>
          <w:sz w:val="24"/>
          <w:szCs w:val="24"/>
        </w:rPr>
        <w:t xml:space="preserve"> se mimo pracovní dobu.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neposlední řadě byly často zmiňovány příspěvky na rekreaci, půjčky na bydlení, placené volno na dítě, využívání služeb mobilního operátora, kde díky firmě a smlouvě s </w:t>
      </w:r>
      <w:proofErr w:type="gramStart"/>
      <w:r>
        <w:rPr>
          <w:rFonts w:ascii="Times New Roman" w:hAnsi="Times New Roman" w:cs="Times New Roman"/>
          <w:sz w:val="24"/>
          <w:szCs w:val="24"/>
        </w:rPr>
        <w:t xml:space="preserve">ní, </w:t>
      </w:r>
      <w:r w:rsidR="00F36919">
        <w:rPr>
          <w:rFonts w:ascii="Times New Roman" w:hAnsi="Times New Roman" w:cs="Times New Roman"/>
          <w:sz w:val="24"/>
          <w:szCs w:val="24"/>
        </w:rPr>
        <w:t xml:space="preserve">         </w:t>
      </w:r>
      <w:r>
        <w:rPr>
          <w:rFonts w:ascii="Times New Roman" w:hAnsi="Times New Roman" w:cs="Times New Roman"/>
          <w:sz w:val="24"/>
          <w:szCs w:val="24"/>
        </w:rPr>
        <w:t>je</w:t>
      </w:r>
      <w:proofErr w:type="gramEnd"/>
      <w:r>
        <w:rPr>
          <w:rFonts w:ascii="Times New Roman" w:hAnsi="Times New Roman" w:cs="Times New Roman"/>
          <w:sz w:val="24"/>
          <w:szCs w:val="24"/>
        </w:rPr>
        <w:t xml:space="preserve"> možné získat výhodnější tarif,</w:t>
      </w:r>
      <w:r w:rsidR="00AE7D36">
        <w:rPr>
          <w:rFonts w:ascii="Times New Roman" w:hAnsi="Times New Roman" w:cs="Times New Roman"/>
          <w:sz w:val="24"/>
          <w:szCs w:val="24"/>
        </w:rPr>
        <w:t xml:space="preserve"> seniorské volno a</w:t>
      </w:r>
      <w:r>
        <w:rPr>
          <w:rFonts w:ascii="Times New Roman" w:hAnsi="Times New Roman" w:cs="Times New Roman"/>
          <w:sz w:val="24"/>
          <w:szCs w:val="24"/>
        </w:rPr>
        <w:t xml:space="preserve"> ak</w:t>
      </w:r>
      <w:r w:rsidR="00AE7D36">
        <w:rPr>
          <w:rFonts w:ascii="Times New Roman" w:hAnsi="Times New Roman" w:cs="Times New Roman"/>
          <w:sz w:val="24"/>
          <w:szCs w:val="24"/>
        </w:rPr>
        <w:t>ce „Mezi námi“, v rámci níž</w:t>
      </w:r>
      <w:r>
        <w:rPr>
          <w:rFonts w:ascii="Times New Roman" w:hAnsi="Times New Roman" w:cs="Times New Roman"/>
          <w:sz w:val="24"/>
          <w:szCs w:val="24"/>
        </w:rPr>
        <w:t xml:space="preserve"> si zaměstnanec může v půlročních intervalech pronajímat vůz</w:t>
      </w:r>
      <w:r w:rsidR="00AE7D36">
        <w:rPr>
          <w:rFonts w:ascii="Times New Roman" w:hAnsi="Times New Roman" w:cs="Times New Roman"/>
          <w:sz w:val="24"/>
          <w:szCs w:val="24"/>
        </w:rPr>
        <w:t xml:space="preserve"> značky Škoda.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Ve firmě Česká pošta, a. s. je majoritně zastoupeno využívání stravenek, příspěvku na penzijní pojištění a příspěvku na rekreaci.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Ve velké míře se zde objevuje i navštěvování sportovních akcí a sportovišť, které jsou zastoupeny pořádáním letních a zimních her. V těchto hrách mezi sebou soutěží zaměstnanci jednotlivých regionů (střední Čechy, jižní Čechy, </w:t>
      </w:r>
      <w:proofErr w:type="spellStart"/>
      <w:r>
        <w:rPr>
          <w:rFonts w:ascii="Times New Roman" w:hAnsi="Times New Roman" w:cs="Times New Roman"/>
          <w:sz w:val="24"/>
          <w:szCs w:val="24"/>
        </w:rPr>
        <w:t>apod</w:t>
      </w:r>
      <w:proofErr w:type="spellEnd"/>
      <w:r>
        <w:rPr>
          <w:rFonts w:ascii="Times New Roman" w:hAnsi="Times New Roman" w:cs="Times New Roman"/>
          <w:sz w:val="24"/>
          <w:szCs w:val="24"/>
        </w:rPr>
        <w:t xml:space="preserve">) například v lyžování, fotbalu nebo kuželkách. Tyto hry můžou být kromě příjemného trávení volného </w:t>
      </w:r>
      <w:proofErr w:type="gramStart"/>
      <w:r>
        <w:rPr>
          <w:rFonts w:ascii="Times New Roman" w:hAnsi="Times New Roman" w:cs="Times New Roman"/>
          <w:sz w:val="24"/>
          <w:szCs w:val="24"/>
        </w:rPr>
        <w:t xml:space="preserve">času </w:t>
      </w:r>
      <w:r w:rsidR="00A647BD">
        <w:rPr>
          <w:rFonts w:ascii="Times New Roman" w:hAnsi="Times New Roman" w:cs="Times New Roman"/>
          <w:sz w:val="24"/>
          <w:szCs w:val="24"/>
        </w:rPr>
        <w:t xml:space="preserve">         </w:t>
      </w:r>
      <w:r>
        <w:rPr>
          <w:rFonts w:ascii="Times New Roman" w:hAnsi="Times New Roman" w:cs="Times New Roman"/>
          <w:sz w:val="24"/>
          <w:szCs w:val="24"/>
        </w:rPr>
        <w:t>i dobrým</w:t>
      </w:r>
      <w:proofErr w:type="gramEnd"/>
      <w:r>
        <w:rPr>
          <w:rFonts w:ascii="Times New Roman" w:hAnsi="Times New Roman" w:cs="Times New Roman"/>
          <w:sz w:val="24"/>
          <w:szCs w:val="24"/>
        </w:rPr>
        <w:t xml:space="preserve"> stmelujícím prvkem mezi spolupracujícími regiony a pobočkami.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Zaměstnanci v neposlední řadě využívají i navštěvování kulturních akcí, na které jsou zaměstnancům poskytovány výhodnější vstupenky a využívání FKSP (fondu kulturně sociální potřeby – dary, půjčky).</w:t>
      </w:r>
    </w:p>
    <w:p w:rsidR="004870AE" w:rsidRDefault="004870AE" w:rsidP="00A647BD">
      <w:pPr>
        <w:shd w:val="clear" w:color="auto" w:fill="FFFFFF"/>
        <w:spacing w:before="120" w:line="360" w:lineRule="auto"/>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t xml:space="preserve">Otázka č. 12: </w:t>
      </w:r>
      <w:r w:rsidRPr="00B95F38">
        <w:rPr>
          <w:rFonts w:ascii="Times New Roman" w:hAnsi="Times New Roman" w:cs="Times New Roman"/>
          <w:b/>
          <w:bCs/>
          <w:sz w:val="24"/>
          <w:szCs w:val="24"/>
        </w:rPr>
        <w:t>Uveďte, jaké další zaměstnanecké výhody byste uvítal/a.</w:t>
      </w:r>
    </w:p>
    <w:p w:rsidR="004870AE" w:rsidRDefault="004870AE" w:rsidP="00A647BD">
      <w:pPr>
        <w:shd w:val="clear" w:color="auto" w:fill="FFFFFF"/>
        <w:spacing w:before="120" w:after="0" w:line="360" w:lineRule="auto"/>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Možnosti pro vyjádření se k návrhům dalších zaměstnaneckých výhod bylo hojně využíváno. Pouhým necelým 10% dotázaných přijdou dosavadní výhody </w:t>
      </w:r>
      <w:proofErr w:type="gramStart"/>
      <w:r>
        <w:rPr>
          <w:rFonts w:ascii="Times New Roman" w:hAnsi="Times New Roman" w:cs="Times New Roman"/>
          <w:sz w:val="24"/>
          <w:szCs w:val="24"/>
        </w:rPr>
        <w:t xml:space="preserve">zaměstnanců </w:t>
      </w:r>
      <w:r w:rsidR="00F36919">
        <w:rPr>
          <w:rFonts w:ascii="Times New Roman" w:hAnsi="Times New Roman" w:cs="Times New Roman"/>
          <w:sz w:val="24"/>
          <w:szCs w:val="24"/>
        </w:rPr>
        <w:t xml:space="preserve">     </w:t>
      </w:r>
      <w:r>
        <w:rPr>
          <w:rFonts w:ascii="Times New Roman" w:hAnsi="Times New Roman" w:cs="Times New Roman"/>
          <w:sz w:val="24"/>
          <w:szCs w:val="24"/>
        </w:rPr>
        <w:t>za</w:t>
      </w:r>
      <w:proofErr w:type="gramEnd"/>
      <w:r>
        <w:rPr>
          <w:rFonts w:ascii="Times New Roman" w:hAnsi="Times New Roman" w:cs="Times New Roman"/>
          <w:sz w:val="24"/>
          <w:szCs w:val="24"/>
        </w:rPr>
        <w:t xml:space="preserve"> dostačující a ničím dalším by je neobnovovali.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Ve firmě Škoda Auto, a. s. je většina lidí nespokojena s tím, že příspěvek na rekreaci smí být využíván pouze v určených cestovních kancelářích a přáli by si, aby bylo možno využívat tohoto </w:t>
      </w:r>
      <w:proofErr w:type="spellStart"/>
      <w:r>
        <w:rPr>
          <w:rFonts w:ascii="Times New Roman" w:hAnsi="Times New Roman" w:cs="Times New Roman"/>
          <w:sz w:val="24"/>
          <w:szCs w:val="24"/>
        </w:rPr>
        <w:t>benefitu</w:t>
      </w:r>
      <w:proofErr w:type="spellEnd"/>
      <w:r>
        <w:rPr>
          <w:rFonts w:ascii="Times New Roman" w:hAnsi="Times New Roman" w:cs="Times New Roman"/>
          <w:sz w:val="24"/>
          <w:szCs w:val="24"/>
        </w:rPr>
        <w:t xml:space="preserve"> u všech jimi zvolených kanceláří.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V dalších případech byly často zmiňovány slevové poukázky na služby, jako</w:t>
      </w:r>
      <w:r w:rsidR="004D6DE6">
        <w:rPr>
          <w:rFonts w:ascii="Times New Roman" w:hAnsi="Times New Roman" w:cs="Times New Roman"/>
          <w:sz w:val="24"/>
          <w:szCs w:val="24"/>
        </w:rPr>
        <w:t xml:space="preserve"> je </w:t>
      </w:r>
      <w:r>
        <w:rPr>
          <w:rFonts w:ascii="Times New Roman" w:hAnsi="Times New Roman" w:cs="Times New Roman"/>
          <w:sz w:val="24"/>
          <w:szCs w:val="24"/>
        </w:rPr>
        <w:t xml:space="preserve">např. </w:t>
      </w:r>
      <w:proofErr w:type="spellStart"/>
      <w:r>
        <w:rPr>
          <w:rFonts w:ascii="Times New Roman" w:hAnsi="Times New Roman" w:cs="Times New Roman"/>
          <w:sz w:val="24"/>
          <w:szCs w:val="24"/>
        </w:rPr>
        <w:t>wellness</w:t>
      </w:r>
      <w:proofErr w:type="spellEnd"/>
      <w:r>
        <w:rPr>
          <w:rFonts w:ascii="Times New Roman" w:hAnsi="Times New Roman" w:cs="Times New Roman"/>
          <w:sz w:val="24"/>
          <w:szCs w:val="24"/>
        </w:rPr>
        <w:t>, solárium či fit studio.</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Zaměstnanci této firmy by přivítali, kdyby jim byla umožněna výhodnější koupě nebo pronájem nového vozu.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neposlední řadě bylo pracovníky uváděno, že by ocenili, kdyby byla na jejich pracovišti, popř. v jeho blízkosti zřízena firemní školka nebo jesle.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Dále bylo zjištěno, že by si zaměstnanci přáli týden dovolené navíc, což je vyvoláno tím, že v době celozávodní dovolené je nařízena dovolená i na pracovištích, které s výrobou přímo nesouvisí a rodiče pak mají problém s pokrytím hlídání dětí o prázdninách.</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Bylo vyjádřeno přání, aby byly do zaměstnaneckých </w:t>
      </w:r>
      <w:proofErr w:type="spellStart"/>
      <w:r>
        <w:rPr>
          <w:rFonts w:ascii="Times New Roman" w:hAnsi="Times New Roman" w:cs="Times New Roman"/>
          <w:sz w:val="24"/>
          <w:szCs w:val="24"/>
        </w:rPr>
        <w:t>benefitů</w:t>
      </w:r>
      <w:proofErr w:type="spellEnd"/>
      <w:r>
        <w:rPr>
          <w:rFonts w:ascii="Times New Roman" w:hAnsi="Times New Roman" w:cs="Times New Roman"/>
          <w:sz w:val="24"/>
          <w:szCs w:val="24"/>
        </w:rPr>
        <w:t xml:space="preserve"> zařazeny tzv. </w:t>
      </w:r>
      <w:proofErr w:type="spellStart"/>
      <w:r>
        <w:rPr>
          <w:rFonts w:ascii="Times New Roman" w:hAnsi="Times New Roman" w:cs="Times New Roman"/>
          <w:sz w:val="24"/>
          <w:szCs w:val="24"/>
        </w:rPr>
        <w:t>sick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days</w:t>
      </w:r>
      <w:proofErr w:type="spellEnd"/>
      <w:r>
        <w:rPr>
          <w:rFonts w:ascii="Times New Roman" w:hAnsi="Times New Roman" w:cs="Times New Roman"/>
          <w:sz w:val="24"/>
          <w:szCs w:val="24"/>
        </w:rPr>
        <w:t xml:space="preserve">, kdy by si pracovník mohl v průběhu roku vybrat např. 5 dní na vyležení, v případě </w:t>
      </w:r>
      <w:proofErr w:type="gramStart"/>
      <w:r>
        <w:rPr>
          <w:rFonts w:ascii="Times New Roman" w:hAnsi="Times New Roman" w:cs="Times New Roman"/>
          <w:sz w:val="24"/>
          <w:szCs w:val="24"/>
        </w:rPr>
        <w:t xml:space="preserve">nachlazení </w:t>
      </w:r>
      <w:r w:rsidR="00A647BD">
        <w:rPr>
          <w:rFonts w:ascii="Times New Roman" w:hAnsi="Times New Roman" w:cs="Times New Roman"/>
          <w:sz w:val="24"/>
          <w:szCs w:val="24"/>
        </w:rPr>
        <w:t xml:space="preserve">  </w:t>
      </w:r>
      <w:r>
        <w:rPr>
          <w:rFonts w:ascii="Times New Roman" w:hAnsi="Times New Roman" w:cs="Times New Roman"/>
          <w:sz w:val="24"/>
          <w:szCs w:val="24"/>
        </w:rPr>
        <w:t>a nešířil</w:t>
      </w:r>
      <w:proofErr w:type="gramEnd"/>
      <w:r>
        <w:rPr>
          <w:rFonts w:ascii="Times New Roman" w:hAnsi="Times New Roman" w:cs="Times New Roman"/>
          <w:sz w:val="24"/>
          <w:szCs w:val="24"/>
        </w:rPr>
        <w:t xml:space="preserve"> tak bacily mezi ostatní kolegy.</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Ve firmě Česká pošta, s. p. se též ztotožňují s možností poukazů do zařízení typu solárium, fitness studio apod. Většina dotázaných si dokonce myslí, že vzhledem ke svému sedavému zaměstnání by měli mít několikrát do roka možnost využít celkové masáže, která by jim zaměstnavatelem měla být proplacena v celkové výši.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další řadě bylo často uváděno, že by si pracovníci přáli, aby mohli být zařazeni do nějakého jazykového kurzu, aby jim mohl být v budoucnu umožněn profesní postup. V souvislosti s tímto by ocenili, kdyby se jim mohlo prohlubovat i jejich profesní vzdělání.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Zaměstnanci této firmy by chtěli, aby si mohli pořizovat ceniny nebo zboží nabízené na pobočkách s určitou procentní slevou a aby měli účet u Poštovní spořitelny bez poplatků.</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Jako další návrhy na zaměstnanecké </w:t>
      </w:r>
      <w:proofErr w:type="spellStart"/>
      <w:r>
        <w:rPr>
          <w:rFonts w:ascii="Times New Roman" w:hAnsi="Times New Roman" w:cs="Times New Roman"/>
          <w:sz w:val="24"/>
          <w:szCs w:val="24"/>
        </w:rPr>
        <w:t>benefity</w:t>
      </w:r>
      <w:proofErr w:type="spellEnd"/>
      <w:r>
        <w:rPr>
          <w:rFonts w:ascii="Times New Roman" w:hAnsi="Times New Roman" w:cs="Times New Roman"/>
          <w:sz w:val="24"/>
          <w:szCs w:val="24"/>
        </w:rPr>
        <w:t xml:space="preserve"> byly uváděny možnosti jako například příspěvky na pořízení brýlí, proplácení jízdné nebo příspěvky na prací stejnokroje.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neposlední řadě i zde byla vyjádřena nespokojenost s počtem dní dovolené a pracovníci by si přáli týden dovolené navíc, popřípadě jiná placená volna.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D6DE6"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br w:type="page"/>
      </w:r>
      <w:r w:rsidR="004870AE">
        <w:rPr>
          <w:rFonts w:ascii="Times New Roman" w:hAnsi="Times New Roman" w:cs="Times New Roman"/>
          <w:sz w:val="24"/>
          <w:szCs w:val="24"/>
        </w:rPr>
        <w:lastRenderedPageBreak/>
        <w:t xml:space="preserve">Otázka č. 13: </w:t>
      </w:r>
      <w:r w:rsidR="004870AE" w:rsidRPr="00B95F38">
        <w:rPr>
          <w:rFonts w:ascii="Times New Roman" w:hAnsi="Times New Roman" w:cs="Times New Roman"/>
          <w:b/>
          <w:bCs/>
          <w:sz w:val="24"/>
          <w:szCs w:val="24"/>
        </w:rPr>
        <w:t>Cítíte se ze strany Vašeho vedoucího dostatečně motivován/a?</w:t>
      </w:r>
    </w:p>
    <w:p w:rsidR="004D6DE6" w:rsidRPr="00B95F38" w:rsidRDefault="004D6DE6"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18</w:t>
      </w:r>
      <w:r w:rsidR="004870AE">
        <w:rPr>
          <w:rFonts w:ascii="Times New Roman" w:hAnsi="Times New Roman" w:cs="Times New Roman"/>
          <w:sz w:val="24"/>
          <w:szCs w:val="24"/>
        </w:rPr>
        <w:t>: Motivace ze strany vedoucího v procentech</w:t>
      </w:r>
    </w:p>
    <w:p w:rsidR="004870AE" w:rsidRDefault="008114BD" w:rsidP="00FE269C">
      <w:pPr>
        <w:shd w:val="clear" w:color="auto" w:fill="FFFFFF"/>
        <w:spacing w:before="120" w:after="120" w:line="360" w:lineRule="auto"/>
        <w:ind w:right="-2"/>
        <w:jc w:val="center"/>
      </w:pPr>
      <w:r w:rsidRPr="00087BFE">
        <w:rPr>
          <w:noProof/>
          <w:lang w:eastAsia="cs-CZ"/>
        </w:rPr>
        <w:pict>
          <v:shape id="Graf 25" o:spid="_x0000_i1144" type="#_x0000_t75" style="width:428.25pt;height:248.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">
            <v:imagedata r:id="rId39" o:title=""/>
            <o:lock v:ext="edit" aspectratio="f"/>
          </v:shape>
        </w:pict>
      </w:r>
    </w:p>
    <w:p w:rsidR="004870AE" w:rsidRDefault="004870AE" w:rsidP="00FE269C">
      <w:pPr>
        <w:shd w:val="clear" w:color="auto" w:fill="FFFFFF"/>
        <w:spacing w:before="120" w:after="120" w:line="360" w:lineRule="auto"/>
        <w:ind w:right="-2"/>
        <w:jc w:val="both"/>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 grafu je patrné, že v obou firmách se zaměstnanci cítí ze strany vedoucího být převážně motivováni, avšak žlutý sloupec, znázorňující to, že téměř polovina pracovníků ztrácí motivaci ke své práci a přáli by si, aby se to změnilo, začíná být alarmující. Jak soukromý podnik Škoda Auto, a. s., tak státní podnik Česká pošta, s. p. by měli zapracovat na tom, aby se právě tento sloupec začal zmenšovat. Demotivující pracovník nemůže přinášet podniku efektivní výstupy a navíc při obdržení lepší pracovní nabídky bez okolků odejde, což s sebou ponese vynaložení dodatečných nákladů na zaškolení nového personálu.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D6DE6"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br w:type="page"/>
      </w:r>
      <w:r w:rsidR="004870AE">
        <w:rPr>
          <w:rFonts w:ascii="Times New Roman" w:hAnsi="Times New Roman" w:cs="Times New Roman"/>
          <w:sz w:val="24"/>
          <w:szCs w:val="24"/>
        </w:rPr>
        <w:lastRenderedPageBreak/>
        <w:t xml:space="preserve">Otázka č. 15: </w:t>
      </w:r>
      <w:r w:rsidR="004870AE" w:rsidRPr="00B95F38">
        <w:rPr>
          <w:rFonts w:ascii="Times New Roman" w:hAnsi="Times New Roman" w:cs="Times New Roman"/>
          <w:b/>
          <w:bCs/>
          <w:sz w:val="24"/>
          <w:szCs w:val="24"/>
        </w:rPr>
        <w:t>Myslíte si, že Váš vedoucí by mohl přispět ke zvýšení Vašeho pracovního výkonu prostřednictví zvýšené motivace k práci? Jak?</w:t>
      </w:r>
    </w:p>
    <w:p w:rsidR="004870AE" w:rsidRPr="00B95F38" w:rsidRDefault="004870AE"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19</w:t>
      </w:r>
      <w:r w:rsidR="004870AE">
        <w:rPr>
          <w:rFonts w:ascii="Times New Roman" w:hAnsi="Times New Roman" w:cs="Times New Roman"/>
          <w:sz w:val="24"/>
          <w:szCs w:val="24"/>
        </w:rPr>
        <w:t>: Možnosti zvýšení motivace k práci v </w:t>
      </w:r>
      <w:proofErr w:type="gramStart"/>
      <w:r w:rsidR="004870AE">
        <w:rPr>
          <w:rFonts w:ascii="Times New Roman" w:hAnsi="Times New Roman" w:cs="Times New Roman"/>
          <w:sz w:val="24"/>
          <w:szCs w:val="24"/>
        </w:rPr>
        <w:t>Škoda</w:t>
      </w:r>
      <w:proofErr w:type="gramEnd"/>
      <w:r w:rsidR="004870AE">
        <w:rPr>
          <w:rFonts w:ascii="Times New Roman" w:hAnsi="Times New Roman" w:cs="Times New Roman"/>
          <w:sz w:val="24"/>
          <w:szCs w:val="24"/>
        </w:rPr>
        <w:t xml:space="preserve"> Auto, a. s.</w:t>
      </w:r>
    </w:p>
    <w:p w:rsidR="004870AE" w:rsidRDefault="008114BD" w:rsidP="00FE269C">
      <w:pPr>
        <w:shd w:val="clear" w:color="auto" w:fill="FFFFFF"/>
        <w:spacing w:before="120" w:after="120" w:line="360" w:lineRule="auto"/>
        <w:ind w:right="-2"/>
        <w:jc w:val="center"/>
      </w:pPr>
      <w:r w:rsidRPr="00087BFE">
        <w:rPr>
          <w:noProof/>
          <w:lang w:eastAsia="cs-CZ"/>
        </w:rPr>
        <w:pict>
          <v:shape id="Graf 26" o:spid="_x0000_i1147" type="#_x0000_t75" style="width:298.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">
            <v:imagedata r:id="rId40" o:title=""/>
            <o:lock v:ext="edit" aspectratio="f"/>
          </v:shape>
        </w:pict>
      </w:r>
    </w:p>
    <w:p w:rsidR="004870AE" w:rsidRDefault="004870AE" w:rsidP="00FE269C">
      <w:pPr>
        <w:shd w:val="clear" w:color="auto" w:fill="FFFFFF"/>
        <w:spacing w:before="120" w:after="120" w:line="360" w:lineRule="auto"/>
        <w:ind w:right="-2"/>
        <w:jc w:val="cente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V návaznosti na předešlou otázku se 27%  pracovníků cítí být ze strany vedoucího motivováni natolik, že je nenapadá možnost, co by mohl udělat pro to, aby se jejich pracovní výkon </w:t>
      </w:r>
      <w:proofErr w:type="gramStart"/>
      <w:r>
        <w:rPr>
          <w:rFonts w:ascii="Times New Roman" w:hAnsi="Times New Roman" w:cs="Times New Roman"/>
          <w:sz w:val="24"/>
          <w:szCs w:val="24"/>
        </w:rPr>
        <w:t>zvýšil</w:t>
      </w:r>
      <w:proofErr w:type="gramEnd"/>
      <w:r>
        <w:rPr>
          <w:rFonts w:ascii="Times New Roman" w:hAnsi="Times New Roman" w:cs="Times New Roman"/>
          <w:sz w:val="24"/>
          <w:szCs w:val="24"/>
        </w:rPr>
        <w:t xml:space="preserve"> a nebo </w:t>
      </w:r>
      <w:proofErr w:type="gramStart"/>
      <w:r>
        <w:rPr>
          <w:rFonts w:ascii="Times New Roman" w:hAnsi="Times New Roman" w:cs="Times New Roman"/>
          <w:sz w:val="24"/>
          <w:szCs w:val="24"/>
        </w:rPr>
        <w:t>si</w:t>
      </w:r>
      <w:proofErr w:type="gramEnd"/>
      <w:r>
        <w:rPr>
          <w:rFonts w:ascii="Times New Roman" w:hAnsi="Times New Roman" w:cs="Times New Roman"/>
          <w:sz w:val="24"/>
          <w:szCs w:val="24"/>
        </w:rPr>
        <w:t xml:space="preserve"> myslí, že už svůj pracovní výkon zvýšit nemohou.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73% zaměstnanců rezervy vidí a vědí, jak by vedoucí pracovník ke zvýšení výkonu přispět mohl. V případě firmy Škoda Auto, a. s. byla na prvním místě zmiňována komunikace. Vedoucím pracovníkům bylo vytčeno, že s pracovníky nekomunikují jak na pracovní úrovni, tak i osobní. Je jimi postrádána i zpětná vazba ohledně odevzdaných </w:t>
      </w:r>
      <w:proofErr w:type="gramStart"/>
      <w:r>
        <w:rPr>
          <w:rFonts w:ascii="Times New Roman" w:hAnsi="Times New Roman" w:cs="Times New Roman"/>
          <w:sz w:val="24"/>
          <w:szCs w:val="24"/>
        </w:rPr>
        <w:t xml:space="preserve">úkolů </w:t>
      </w:r>
      <w:r w:rsidR="00F36919">
        <w:rPr>
          <w:rFonts w:ascii="Times New Roman" w:hAnsi="Times New Roman" w:cs="Times New Roman"/>
          <w:sz w:val="24"/>
          <w:szCs w:val="24"/>
        </w:rPr>
        <w:t xml:space="preserve">            </w:t>
      </w:r>
      <w:r>
        <w:rPr>
          <w:rFonts w:ascii="Times New Roman" w:hAnsi="Times New Roman" w:cs="Times New Roman"/>
          <w:sz w:val="24"/>
          <w:szCs w:val="24"/>
        </w:rPr>
        <w:t>a pochvala</w:t>
      </w:r>
      <w:proofErr w:type="gramEnd"/>
      <w:r>
        <w:rPr>
          <w:rFonts w:ascii="Times New Roman" w:hAnsi="Times New Roman" w:cs="Times New Roman"/>
          <w:sz w:val="24"/>
          <w:szCs w:val="24"/>
        </w:rPr>
        <w:t xml:space="preserve"> za splnění „rychlostních“ úkolů, kvůli kterým museli zůstat v práci dlouhodobě přesčas. Neschopnost jasně stanovit priority a cíle a seznámit s nimi je další připomínkou, která vychází z postrádající vzájemné komunikace.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Chybějící optimismus a přenášení osobních problémů na pracovníky byl dalším bodem ve výčtu připomínek. Je důležité si uvědomit, že pokud není dostatečně motivován vedoucí pracovník, nemůže chtít po svých podřízených, aby oni sami byli motivováni.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Jako další stimul, který by mohl vést ke zvýšení motivace k práci vidí zaměstnanci ve finančních odměnách, ocenění vykonané práce, dodržení slíbených finančních </w:t>
      </w:r>
      <w:proofErr w:type="gramStart"/>
      <w:r>
        <w:rPr>
          <w:rFonts w:ascii="Times New Roman" w:hAnsi="Times New Roman" w:cs="Times New Roman"/>
          <w:sz w:val="24"/>
          <w:szCs w:val="24"/>
        </w:rPr>
        <w:t xml:space="preserve">odměn </w:t>
      </w:r>
      <w:r w:rsidR="00F36919">
        <w:rPr>
          <w:rFonts w:ascii="Times New Roman" w:hAnsi="Times New Roman" w:cs="Times New Roman"/>
          <w:sz w:val="24"/>
          <w:szCs w:val="24"/>
        </w:rPr>
        <w:t xml:space="preserve">       </w:t>
      </w:r>
      <w:r>
        <w:rPr>
          <w:rFonts w:ascii="Times New Roman" w:hAnsi="Times New Roman" w:cs="Times New Roman"/>
          <w:sz w:val="24"/>
          <w:szCs w:val="24"/>
        </w:rPr>
        <w:t>a umožnění</w:t>
      </w:r>
      <w:proofErr w:type="gramEnd"/>
      <w:r>
        <w:rPr>
          <w:rFonts w:ascii="Times New Roman" w:hAnsi="Times New Roman" w:cs="Times New Roman"/>
          <w:sz w:val="24"/>
          <w:szCs w:val="24"/>
        </w:rPr>
        <w:t xml:space="preserve"> kariérního růstu.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Pracovníci by také rádi dostali možnost podívat se na autosalony, využít možnosti jazykového zahraničního kurzu nebo mít možnost školení, které jim pomůže lépe pochopit problematiku vykonávané práce.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20</w:t>
      </w:r>
      <w:r w:rsidR="004870AE">
        <w:rPr>
          <w:rFonts w:ascii="Times New Roman" w:hAnsi="Times New Roman" w:cs="Times New Roman"/>
          <w:sz w:val="24"/>
          <w:szCs w:val="24"/>
        </w:rPr>
        <w:t>: Možnosti zvýšení motivace k práci v Česká pošta, s. p.</w:t>
      </w:r>
    </w:p>
    <w:p w:rsidR="004870AE" w:rsidRDefault="008114BD" w:rsidP="00FE269C">
      <w:pPr>
        <w:shd w:val="clear" w:color="auto" w:fill="FFFFFF"/>
        <w:spacing w:before="120" w:after="120" w:line="360" w:lineRule="auto"/>
        <w:ind w:right="-2"/>
        <w:jc w:val="center"/>
      </w:pPr>
      <w:r w:rsidRPr="00087BFE">
        <w:rPr>
          <w:noProof/>
          <w:lang w:eastAsia="cs-CZ"/>
        </w:rPr>
        <w:pict>
          <v:shape id="Graf 28" o:spid="_x0000_i1151" type="#_x0000_t75" style="width:285.75pt;height:201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">
            <v:imagedata r:id="rId41" o:title=""/>
            <o:lock v:ext="edit" aspectratio="f"/>
          </v:shape>
        </w:pict>
      </w:r>
    </w:p>
    <w:p w:rsidR="004870AE" w:rsidRDefault="004870AE" w:rsidP="00FE269C">
      <w:pPr>
        <w:shd w:val="clear" w:color="auto" w:fill="FFFFFF"/>
        <w:spacing w:before="120" w:after="120" w:line="360" w:lineRule="auto"/>
        <w:ind w:right="-2"/>
        <w:jc w:val="cente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Jak můžeme vidět, pokud porovnáme procentuální vyjádření k možnostem zvýšení motivace k práci v podniku Česká pošta, s. p. s firmou Škoda Auto, a. s., zjistíme, že je téměř totožné a to zřejmě ze stejných pohnutek, který byly již naznačeny výše.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Zaměstnanci tohoto podniku by nejvíce ocenili, pokud by jim byla poskytnuta odměna za vykonanou práci, popřípadě alespoň občas udělena pochvala.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Podobně jako v předešlém případě by uvítali, kdyby byla ze strany vedoucích jednotlivých oddělení zajištěna lepší komunikace a spolupráce mezi odděleními a aby se jich v případě konfliktů dokázal jejich vedoucí zastat.</w:t>
      </w:r>
    </w:p>
    <w:p w:rsidR="004D6DE6"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nezanedbatelné míře si lidé myslí, že by jim k motivaci pomohlo samotné vyměnění vedení skupiny.</w:t>
      </w: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lastRenderedPageBreak/>
        <w:t>Otázka č. 15</w:t>
      </w:r>
      <w:r w:rsidRPr="008F38A9">
        <w:rPr>
          <w:rFonts w:ascii="Times New Roman" w:hAnsi="Times New Roman" w:cs="Times New Roman"/>
          <w:b/>
          <w:bCs/>
          <w:sz w:val="24"/>
          <w:szCs w:val="24"/>
        </w:rPr>
        <w:t>: Dochází na Vašem oddělení k jednorázovému ohodnocení dobře vykonané práce? Jak?</w:t>
      </w:r>
    </w:p>
    <w:p w:rsidR="004D6DE6" w:rsidRPr="004D6DE6" w:rsidRDefault="004D6DE6"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Graf č. </w:t>
      </w:r>
      <w:r w:rsidR="004D6DE6">
        <w:rPr>
          <w:rFonts w:ascii="Times New Roman" w:hAnsi="Times New Roman" w:cs="Times New Roman"/>
          <w:sz w:val="24"/>
          <w:szCs w:val="24"/>
        </w:rPr>
        <w:t>21</w:t>
      </w:r>
      <w:r w:rsidR="004870AE">
        <w:rPr>
          <w:rFonts w:ascii="Times New Roman" w:hAnsi="Times New Roman" w:cs="Times New Roman"/>
          <w:sz w:val="24"/>
          <w:szCs w:val="24"/>
        </w:rPr>
        <w:t>: Jednorázové odměny za vykonanou práci v </w:t>
      </w:r>
      <w:proofErr w:type="gramStart"/>
      <w:r w:rsidR="004870AE">
        <w:rPr>
          <w:rFonts w:ascii="Times New Roman" w:hAnsi="Times New Roman" w:cs="Times New Roman"/>
          <w:sz w:val="24"/>
          <w:szCs w:val="24"/>
        </w:rPr>
        <w:t>Škoda</w:t>
      </w:r>
      <w:proofErr w:type="gramEnd"/>
      <w:r w:rsidR="004870AE">
        <w:rPr>
          <w:rFonts w:ascii="Times New Roman" w:hAnsi="Times New Roman" w:cs="Times New Roman"/>
          <w:sz w:val="24"/>
          <w:szCs w:val="24"/>
        </w:rPr>
        <w:t xml:space="preserve"> Auto, a. s.</w:t>
      </w:r>
    </w:p>
    <w:p w:rsidR="004870AE" w:rsidRDefault="00E33A89" w:rsidP="00FE269C">
      <w:pPr>
        <w:shd w:val="clear" w:color="auto" w:fill="FFFFFF"/>
        <w:spacing w:before="120" w:after="120" w:line="360" w:lineRule="auto"/>
        <w:ind w:right="-2"/>
        <w:jc w:val="center"/>
      </w:pPr>
      <w:r w:rsidRPr="00087BFE">
        <w:rPr>
          <w:noProof/>
          <w:lang w:eastAsia="cs-CZ"/>
        </w:rPr>
        <w:pict>
          <v:shape id="Graf 29" o:spid="_x0000_i1155" type="#_x0000_t75" style="width:324.75pt;height:219.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">
            <v:imagedata r:id="rId42" o:title="" cropbottom="-30f"/>
            <o:lock v:ext="edit" aspectratio="f"/>
          </v:shape>
        </w:pict>
      </w:r>
    </w:p>
    <w:p w:rsidR="004D6DE6" w:rsidRDefault="004D6DE6" w:rsidP="00FE269C">
      <w:pPr>
        <w:shd w:val="clear" w:color="auto" w:fill="FFFFFF"/>
        <w:spacing w:before="120" w:after="120" w:line="360" w:lineRule="auto"/>
        <w:ind w:right="-2"/>
        <w:jc w:val="center"/>
      </w:pPr>
    </w:p>
    <w:p w:rsidR="004870AE" w:rsidRDefault="00A0020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Graf č. 22</w:t>
      </w:r>
      <w:r w:rsidR="004870AE">
        <w:rPr>
          <w:rFonts w:ascii="Times New Roman" w:hAnsi="Times New Roman" w:cs="Times New Roman"/>
          <w:sz w:val="24"/>
          <w:szCs w:val="24"/>
        </w:rPr>
        <w:t>: Jednorázové odměny za vykonanou práci v Česká pošta, s. p.</w:t>
      </w:r>
    </w:p>
    <w:p w:rsidR="004870AE" w:rsidRDefault="00E33A89" w:rsidP="00FE269C">
      <w:pPr>
        <w:shd w:val="clear" w:color="auto" w:fill="FFFFFF"/>
        <w:spacing w:before="120" w:after="120" w:line="360" w:lineRule="auto"/>
        <w:ind w:right="-2"/>
        <w:jc w:val="center"/>
      </w:pPr>
      <w:r w:rsidRPr="00087BFE">
        <w:rPr>
          <w:noProof/>
          <w:lang w:eastAsia="cs-CZ"/>
        </w:rPr>
        <w:pict>
          <v:shape id="Graf 31" o:spid="_x0000_i1159" type="#_x0000_t75" style="width:325.5pt;height:214.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">
            <v:imagedata r:id="rId43" o:title="" cropbottom="-46f"/>
            <o:lock v:ext="edit" aspectratio="f"/>
          </v:shape>
        </w:pict>
      </w:r>
    </w:p>
    <w:p w:rsidR="004D6DE6" w:rsidRDefault="004D6DE6" w:rsidP="00FE269C">
      <w:pPr>
        <w:shd w:val="clear" w:color="auto" w:fill="FFFFFF"/>
        <w:spacing w:before="120" w:after="120" w:line="360" w:lineRule="auto"/>
        <w:ind w:right="-2"/>
        <w:jc w:val="center"/>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Z uvedených grafů vyplývá, že ve firmě Škoda Auto, a. s. k jednorázovému ocenění vykonané práce dochází, ale ne každý o tom ví, z čehož lze soudit, že takové ohodnocení </w:t>
      </w:r>
      <w:r>
        <w:rPr>
          <w:rFonts w:ascii="Times New Roman" w:hAnsi="Times New Roman" w:cs="Times New Roman"/>
          <w:sz w:val="24"/>
          <w:szCs w:val="24"/>
        </w:rPr>
        <w:lastRenderedPageBreak/>
        <w:t>neměli možnost poznat. Tento fakt může být způsoben i tím, že jak jsme již dříve zmínili, firma zaměstnává především mladé lidi, kteří jsou na svých postech krátkou dobu. Jako nejčastější forma odměn byla uváděna odměna z fondu vedoucí, občasná možnost placených přesčasů, výlet na autosalon.</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podniku Česká pošta, a. s. k jednorázovému ocenění dobře vykonané práce dochází minimálně, což</w:t>
      </w:r>
      <w:r w:rsidR="00E33A89">
        <w:rPr>
          <w:rFonts w:ascii="Times New Roman" w:hAnsi="Times New Roman" w:cs="Times New Roman"/>
          <w:sz w:val="24"/>
          <w:szCs w:val="24"/>
        </w:rPr>
        <w:t xml:space="preserve"> můžeme vidět i na grafu č. 22</w:t>
      </w:r>
      <w:r>
        <w:rPr>
          <w:rFonts w:ascii="Times New Roman" w:hAnsi="Times New Roman" w:cs="Times New Roman"/>
          <w:sz w:val="24"/>
          <w:szCs w:val="24"/>
        </w:rPr>
        <w:t>. Jako jedinou odměnu všech 14% zaměstnanců zmínilo finanční odměnu do výplaty.</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b/>
          <w:bCs/>
          <w:sz w:val="24"/>
          <w:szCs w:val="24"/>
        </w:rPr>
      </w:pPr>
      <w:r>
        <w:rPr>
          <w:rFonts w:ascii="Times New Roman" w:hAnsi="Times New Roman" w:cs="Times New Roman"/>
          <w:sz w:val="24"/>
          <w:szCs w:val="24"/>
        </w:rPr>
        <w:t xml:space="preserve">Otázka č. 16: </w:t>
      </w:r>
      <w:r w:rsidRPr="008F38A9">
        <w:rPr>
          <w:rFonts w:ascii="Times New Roman" w:hAnsi="Times New Roman" w:cs="Times New Roman"/>
          <w:b/>
          <w:bCs/>
          <w:sz w:val="24"/>
          <w:szCs w:val="24"/>
        </w:rPr>
        <w:t>Jakou jednorázovou odměnu za dobře vykonanou práci byste si vybral/a, kdybyste měl/a možnost?</w:t>
      </w:r>
    </w:p>
    <w:p w:rsidR="004D6DE6" w:rsidRPr="008F38A9" w:rsidRDefault="004D6DE6"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6E231B"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Graf č. 23</w:t>
      </w:r>
      <w:r w:rsidR="004870AE">
        <w:rPr>
          <w:rFonts w:ascii="Times New Roman" w:hAnsi="Times New Roman" w:cs="Times New Roman"/>
          <w:sz w:val="24"/>
          <w:szCs w:val="24"/>
        </w:rPr>
        <w:t>: Jednorázová odměna za vykonanou práci dle zaměstnanců v procentech</w:t>
      </w:r>
    </w:p>
    <w:p w:rsidR="004870AE" w:rsidRDefault="00E33A89" w:rsidP="00FE269C">
      <w:pPr>
        <w:shd w:val="clear" w:color="auto" w:fill="FFFFFF"/>
        <w:spacing w:before="120" w:after="120" w:line="360" w:lineRule="auto"/>
        <w:ind w:right="-2"/>
        <w:jc w:val="both"/>
      </w:pPr>
      <w:r w:rsidRPr="00087BFE">
        <w:rPr>
          <w:noProof/>
          <w:lang w:eastAsia="cs-CZ"/>
        </w:rPr>
        <w:pict>
          <v:shape id="Graf 38" o:spid="_x0000_i1182" type="#_x0000_t75" style="width:439.5pt;height:250.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">
            <v:imagedata r:id="rId44" o:title=""/>
            <o:lock v:ext="edit" aspectratio="f"/>
          </v:shape>
        </w:pict>
      </w:r>
    </w:p>
    <w:p w:rsidR="004D6DE6" w:rsidRDefault="004D6DE6" w:rsidP="00FE269C">
      <w:pPr>
        <w:shd w:val="clear" w:color="auto" w:fill="FFFFFF"/>
        <w:spacing w:before="120" w:after="120" w:line="360" w:lineRule="auto"/>
        <w:ind w:right="-2"/>
        <w:jc w:val="both"/>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Zaměstnanci obou firem by jako jednorázovou odměnu za vykonanou práci v první řadě ocenili finanční odměnu. U podniku Česká pošta, s. p. by tuto možnost volilo celých </w:t>
      </w:r>
      <w:proofErr w:type="gramStart"/>
      <w:r>
        <w:rPr>
          <w:rFonts w:ascii="Times New Roman" w:hAnsi="Times New Roman" w:cs="Times New Roman"/>
          <w:sz w:val="24"/>
          <w:szCs w:val="24"/>
        </w:rPr>
        <w:t>85%</w:t>
      </w:r>
      <w:proofErr w:type="gramEnd"/>
      <w:r>
        <w:rPr>
          <w:rFonts w:ascii="Times New Roman" w:hAnsi="Times New Roman" w:cs="Times New Roman"/>
          <w:sz w:val="24"/>
          <w:szCs w:val="24"/>
        </w:rPr>
        <w:t xml:space="preserve"> lidí, ve firmě Škoda Auto, a. s. by si tuto možnost vybralo 54% lidí.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Pracovníci firmy Škoda Auto, a. s. by jako druhou alternativu chtěli jet na jazykový vzdělávací zahraniční kurz, kdežto pracovníci v Česká pošta, a. s. by preferovala spíše den placeného volna před vzdělávacím kurzem.</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V možnostech „jiné“ byla jako možnost uvedena placená zahraniční dovolená, které by v podniku Česká pošta, s. p. využili 3% zaměstnanců. Zaměstnanci firmy Škoda Auto, a. s. této možnosti nevyužili.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Pr="004D6DE6" w:rsidRDefault="004870AE" w:rsidP="00E33A89">
      <w:pPr>
        <w:pStyle w:val="Styl1"/>
        <w:numPr>
          <w:ilvl w:val="1"/>
          <w:numId w:val="34"/>
        </w:numPr>
        <w:ind w:left="1418" w:right="-2" w:hanging="992"/>
        <w:jc w:val="left"/>
      </w:pPr>
      <w:r w:rsidRPr="004D6DE6">
        <w:t xml:space="preserve">Návrhy na zlepšení motivačního </w:t>
      </w:r>
      <w:proofErr w:type="gramStart"/>
      <w:r w:rsidRPr="004D6DE6">
        <w:t xml:space="preserve">programu </w:t>
      </w:r>
      <w:r w:rsidR="00F36919">
        <w:t xml:space="preserve">                 </w:t>
      </w:r>
      <w:r w:rsidR="004D6DE6">
        <w:t xml:space="preserve">v </w:t>
      </w:r>
      <w:r w:rsidRPr="004D6DE6">
        <w:t>organizací</w:t>
      </w:r>
      <w:r w:rsidR="004D6DE6">
        <w:t>ch</w:t>
      </w:r>
      <w:proofErr w:type="gramEnd"/>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Jak soukromý podnik Škoda Auto, a. s., tak i státní podnik Česká pošta, s. p. jsou bezesporu jedněmi z největších zaměstnavatelů v České republice. O své zaměstnance se snaží starat s nejlepším svědomím, a proto není divu, že v jejich motivačních programech lze </w:t>
      </w:r>
      <w:proofErr w:type="spellStart"/>
      <w:r>
        <w:rPr>
          <w:rFonts w:ascii="Times New Roman" w:hAnsi="Times New Roman" w:cs="Times New Roman"/>
          <w:sz w:val="24"/>
          <w:szCs w:val="24"/>
        </w:rPr>
        <w:t>nalést</w:t>
      </w:r>
      <w:proofErr w:type="spellEnd"/>
      <w:r>
        <w:rPr>
          <w:rFonts w:ascii="Times New Roman" w:hAnsi="Times New Roman" w:cs="Times New Roman"/>
          <w:sz w:val="24"/>
          <w:szCs w:val="24"/>
        </w:rPr>
        <w:t xml:space="preserve"> velké množství </w:t>
      </w:r>
      <w:proofErr w:type="spellStart"/>
      <w:r>
        <w:rPr>
          <w:rFonts w:ascii="Times New Roman" w:hAnsi="Times New Roman" w:cs="Times New Roman"/>
          <w:sz w:val="24"/>
          <w:szCs w:val="24"/>
        </w:rPr>
        <w:t>benefitů</w:t>
      </w:r>
      <w:proofErr w:type="spellEnd"/>
      <w:r>
        <w:rPr>
          <w:rFonts w:ascii="Times New Roman" w:hAnsi="Times New Roman" w:cs="Times New Roman"/>
          <w:sz w:val="24"/>
          <w:szCs w:val="24"/>
        </w:rPr>
        <w:t xml:space="preserve">, jenž mohou </w:t>
      </w:r>
      <w:proofErr w:type="gramStart"/>
      <w:r>
        <w:rPr>
          <w:rFonts w:ascii="Times New Roman" w:hAnsi="Times New Roman" w:cs="Times New Roman"/>
          <w:sz w:val="24"/>
          <w:szCs w:val="24"/>
        </w:rPr>
        <w:t>pracovníci</w:t>
      </w:r>
      <w:proofErr w:type="gramEnd"/>
      <w:r>
        <w:rPr>
          <w:rFonts w:ascii="Times New Roman" w:hAnsi="Times New Roman" w:cs="Times New Roman"/>
          <w:sz w:val="24"/>
          <w:szCs w:val="24"/>
        </w:rPr>
        <w:t xml:space="preserve"> využívat. </w:t>
      </w:r>
    </w:p>
    <w:p w:rsidR="00B112DB"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Na obou stranách byly dle </w:t>
      </w:r>
      <w:proofErr w:type="gramStart"/>
      <w:r>
        <w:rPr>
          <w:rFonts w:ascii="Times New Roman" w:hAnsi="Times New Roman" w:cs="Times New Roman"/>
          <w:sz w:val="24"/>
          <w:szCs w:val="24"/>
        </w:rPr>
        <w:t>dotazníkové</w:t>
      </w:r>
      <w:proofErr w:type="gramEnd"/>
      <w:r>
        <w:rPr>
          <w:rFonts w:ascii="Times New Roman" w:hAnsi="Times New Roman" w:cs="Times New Roman"/>
          <w:sz w:val="24"/>
          <w:szCs w:val="24"/>
        </w:rPr>
        <w:t xml:space="preserve"> šetření i přesto zjištěny mezery, které by se přístupem a iniciativou zaměstnavatele daly vyplnit a následně zúročit.</w:t>
      </w:r>
    </w:p>
    <w:p w:rsidR="007A5255" w:rsidRDefault="007A5255" w:rsidP="00FE269C">
      <w:pPr>
        <w:shd w:val="clear" w:color="auto" w:fill="FFFFFF"/>
        <w:spacing w:before="120" w:line="360" w:lineRule="auto"/>
        <w:ind w:right="-2"/>
        <w:jc w:val="both"/>
        <w:rPr>
          <w:rFonts w:ascii="Times New Roman" w:hAnsi="Times New Roman" w:cs="Times New Roman"/>
          <w:sz w:val="24"/>
          <w:szCs w:val="24"/>
        </w:rPr>
      </w:pPr>
    </w:p>
    <w:p w:rsidR="007A5255" w:rsidRPr="007A5255" w:rsidRDefault="007A5255" w:rsidP="00A647BD">
      <w:pPr>
        <w:numPr>
          <w:ilvl w:val="2"/>
          <w:numId w:val="34"/>
        </w:numPr>
        <w:shd w:val="clear" w:color="auto" w:fill="FFFFFF"/>
        <w:spacing w:before="120" w:after="120" w:line="360" w:lineRule="auto"/>
        <w:ind w:left="1418" w:right="-2" w:hanging="709"/>
        <w:jc w:val="both"/>
        <w:rPr>
          <w:rFonts w:ascii="Times New Roman" w:hAnsi="Times New Roman" w:cs="Times New Roman"/>
          <w:b/>
          <w:sz w:val="28"/>
          <w:szCs w:val="28"/>
        </w:rPr>
      </w:pPr>
      <w:r w:rsidRPr="007A5255">
        <w:rPr>
          <w:rFonts w:ascii="Times New Roman" w:hAnsi="Times New Roman" w:cs="Times New Roman"/>
          <w:b/>
          <w:sz w:val="28"/>
          <w:szCs w:val="28"/>
        </w:rPr>
        <w:t>Komunikace mířená směrem od vedoucího k </w:t>
      </w:r>
      <w:proofErr w:type="gramStart"/>
      <w:r w:rsidRPr="007A5255">
        <w:rPr>
          <w:rFonts w:ascii="Times New Roman" w:hAnsi="Times New Roman" w:cs="Times New Roman"/>
          <w:b/>
          <w:sz w:val="28"/>
          <w:szCs w:val="28"/>
        </w:rPr>
        <w:t xml:space="preserve">zaměstnancům </w:t>
      </w:r>
      <w:r>
        <w:rPr>
          <w:rFonts w:ascii="Times New Roman" w:hAnsi="Times New Roman" w:cs="Times New Roman"/>
          <w:b/>
          <w:sz w:val="28"/>
          <w:szCs w:val="28"/>
        </w:rPr>
        <w:t xml:space="preserve">   </w:t>
      </w:r>
      <w:r w:rsidRPr="007A5255">
        <w:rPr>
          <w:rFonts w:ascii="Times New Roman" w:hAnsi="Times New Roman" w:cs="Times New Roman"/>
          <w:b/>
          <w:sz w:val="28"/>
          <w:szCs w:val="28"/>
        </w:rPr>
        <w:t>a podpora</w:t>
      </w:r>
      <w:proofErr w:type="gramEnd"/>
      <w:r w:rsidRPr="007A5255">
        <w:rPr>
          <w:rFonts w:ascii="Times New Roman" w:hAnsi="Times New Roman" w:cs="Times New Roman"/>
          <w:b/>
          <w:sz w:val="28"/>
          <w:szCs w:val="28"/>
        </w:rPr>
        <w:t xml:space="preserve"> komunikace mezi zaměstnanci</w:t>
      </w:r>
    </w:p>
    <w:p w:rsidR="007A5255" w:rsidRPr="007A5255" w:rsidRDefault="007A5255" w:rsidP="00FE269C">
      <w:pPr>
        <w:shd w:val="clear" w:color="auto" w:fill="FFFFFF"/>
        <w:spacing w:before="120" w:after="120" w:line="360" w:lineRule="auto"/>
        <w:ind w:right="-2"/>
        <w:jc w:val="both"/>
        <w:rPr>
          <w:rFonts w:ascii="Times New Roman" w:hAnsi="Times New Roman" w:cs="Times New Roman"/>
          <w:sz w:val="24"/>
          <w:szCs w:val="24"/>
        </w:rPr>
      </w:pPr>
    </w:p>
    <w:p w:rsidR="004870AE" w:rsidRPr="00B112DB" w:rsidRDefault="004870AE" w:rsidP="00E33A89">
      <w:pPr>
        <w:spacing w:line="360" w:lineRule="auto"/>
        <w:ind w:right="-2"/>
        <w:jc w:val="both"/>
        <w:rPr>
          <w:rFonts w:ascii="Times New Roman" w:hAnsi="Times New Roman" w:cs="Times New Roman"/>
          <w:vanish/>
          <w:sz w:val="24"/>
          <w:szCs w:val="24"/>
        </w:rPr>
      </w:pPr>
      <w:r w:rsidRPr="00B112DB">
        <w:rPr>
          <w:rFonts w:ascii="Times New Roman" w:hAnsi="Times New Roman" w:cs="Times New Roman"/>
          <w:sz w:val="24"/>
          <w:szCs w:val="24"/>
        </w:rPr>
        <w:t xml:space="preserve">Není třeba zdůrazňovat faktu, že jeden druhému do hlavy nevidí a ani sebelepší vedoucí ne. </w:t>
      </w:r>
      <w:proofErr w:type="gramStart"/>
      <w:r w:rsidRPr="00B112DB">
        <w:rPr>
          <w:rFonts w:ascii="Times New Roman" w:hAnsi="Times New Roman" w:cs="Times New Roman"/>
          <w:sz w:val="24"/>
          <w:szCs w:val="24"/>
        </w:rPr>
        <w:t>Nepřiměřená a nebo dokonce</w:t>
      </w:r>
      <w:proofErr w:type="gramEnd"/>
      <w:r w:rsidRPr="00B112DB">
        <w:rPr>
          <w:rFonts w:ascii="Times New Roman" w:hAnsi="Times New Roman" w:cs="Times New Roman"/>
          <w:sz w:val="24"/>
          <w:szCs w:val="24"/>
        </w:rPr>
        <w:t xml:space="preserve"> žádná komunikace se stává začarovaným kruhem v běžném životě a v pracovním to platí vzhledem k zodpovědnosti za odevzdávané úkoly dvakrát.</w:t>
      </w:r>
    </w:p>
    <w:p w:rsidR="004870AE" w:rsidRDefault="004870AE" w:rsidP="00E33A89">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V obou firmách byl nedostatek zpětných vazeb, informací a zájmu o pracovníka připomínkován nejčastěji. Vedoucí pracovníci jednotlivých oddělení by měli svým pracovníkům dát najevo svou důvěru, zájem o ně samotné a ocenit jejich dosavadní práci. Díky tomu by se mohla postupně vytvořit otevřená komunikativní kultura, v jejímž rámci by zaměstnanci skutečně </w:t>
      </w:r>
      <w:proofErr w:type="spellStart"/>
      <w:r>
        <w:rPr>
          <w:rFonts w:ascii="Times New Roman" w:hAnsi="Times New Roman" w:cs="Times New Roman"/>
          <w:sz w:val="24"/>
          <w:szCs w:val="24"/>
        </w:rPr>
        <w:t>efetivně</w:t>
      </w:r>
      <w:proofErr w:type="spellEnd"/>
      <w:r>
        <w:rPr>
          <w:rFonts w:ascii="Times New Roman" w:hAnsi="Times New Roman" w:cs="Times New Roman"/>
          <w:sz w:val="24"/>
          <w:szCs w:val="24"/>
        </w:rPr>
        <w:t xml:space="preserve"> spolupracovali, byli dostatečně motivováni a vzájemně oceňovali vykonanou práci.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Díky navázání přátelštějšího vztahu mezi pracovníkem a vedoucím a schopností spolu mluvit o problémech by se dalo odbourat odcházení pracovníků mimo </w:t>
      </w:r>
      <w:proofErr w:type="gramStart"/>
      <w:r>
        <w:rPr>
          <w:rFonts w:ascii="Times New Roman" w:hAnsi="Times New Roman" w:cs="Times New Roman"/>
          <w:sz w:val="24"/>
          <w:szCs w:val="24"/>
        </w:rPr>
        <w:t>firmu</w:t>
      </w:r>
      <w:r w:rsidR="00E33A89">
        <w:rPr>
          <w:rFonts w:ascii="Times New Roman" w:hAnsi="Times New Roman" w:cs="Times New Roman"/>
          <w:sz w:val="24"/>
          <w:szCs w:val="24"/>
        </w:rPr>
        <w:t>,</w:t>
      </w:r>
      <w:r>
        <w:rPr>
          <w:rFonts w:ascii="Times New Roman" w:hAnsi="Times New Roman" w:cs="Times New Roman"/>
          <w:sz w:val="24"/>
          <w:szCs w:val="24"/>
        </w:rPr>
        <w:t xml:space="preserve"> a nebo mezi</w:t>
      </w:r>
      <w:proofErr w:type="gramEnd"/>
      <w:r>
        <w:rPr>
          <w:rFonts w:ascii="Times New Roman" w:hAnsi="Times New Roman" w:cs="Times New Roman"/>
          <w:sz w:val="24"/>
          <w:szCs w:val="24"/>
        </w:rPr>
        <w:t xml:space="preserve"> odděleními</w:t>
      </w:r>
      <w:r w:rsidR="00E33A89">
        <w:rPr>
          <w:rFonts w:ascii="Times New Roman" w:hAnsi="Times New Roman" w:cs="Times New Roman"/>
          <w:sz w:val="24"/>
          <w:szCs w:val="24"/>
        </w:rPr>
        <w:t>. T</w:t>
      </w:r>
      <w:r>
        <w:rPr>
          <w:rFonts w:ascii="Times New Roman" w:hAnsi="Times New Roman" w:cs="Times New Roman"/>
          <w:sz w:val="24"/>
          <w:szCs w:val="24"/>
        </w:rPr>
        <w:t>ím</w:t>
      </w:r>
      <w:r w:rsidR="00E33A89">
        <w:rPr>
          <w:rFonts w:ascii="Times New Roman" w:hAnsi="Times New Roman" w:cs="Times New Roman"/>
          <w:sz w:val="24"/>
          <w:szCs w:val="24"/>
        </w:rPr>
        <w:t xml:space="preserve"> by došlo k eliminaci nákladů</w:t>
      </w:r>
      <w:r>
        <w:rPr>
          <w:rFonts w:ascii="Times New Roman" w:hAnsi="Times New Roman" w:cs="Times New Roman"/>
          <w:sz w:val="24"/>
          <w:szCs w:val="24"/>
        </w:rPr>
        <w:t xml:space="preserve"> na zaučování nových lidí a vytváření zbytečného nátlaku na ostatní zaměstnance, kteří musí převzít část práce za odešlého kolegu z důvodu aklimatizační lhůty nového pracovníka, což už teď v tak vypjatém pracovním procesu se zdá být téměř nemožné a snižuje tak motivaci dalších pracovníků a radosti z práce.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Apelace na vedoucí pracovníky je bezesporu na místě, protože jeden jediný nespokojený pracovník má tu sílu, že může rozložit celý tým. Pozitivní působení prostřednictvím vstupování do</w:t>
      </w:r>
      <w:r w:rsidR="00E33A89">
        <w:rPr>
          <w:rFonts w:ascii="Times New Roman" w:hAnsi="Times New Roman" w:cs="Times New Roman"/>
          <w:sz w:val="24"/>
          <w:szCs w:val="24"/>
        </w:rPr>
        <w:t xml:space="preserve"> jejich vzájemných pracovních v</w:t>
      </w:r>
      <w:r>
        <w:rPr>
          <w:rFonts w:ascii="Times New Roman" w:hAnsi="Times New Roman" w:cs="Times New Roman"/>
          <w:sz w:val="24"/>
          <w:szCs w:val="24"/>
        </w:rPr>
        <w:t>z</w:t>
      </w:r>
      <w:r w:rsidR="00E33A89">
        <w:rPr>
          <w:rFonts w:ascii="Times New Roman" w:hAnsi="Times New Roman" w:cs="Times New Roman"/>
          <w:sz w:val="24"/>
          <w:szCs w:val="24"/>
        </w:rPr>
        <w:t>t</w:t>
      </w:r>
      <w:r>
        <w:rPr>
          <w:rFonts w:ascii="Times New Roman" w:hAnsi="Times New Roman" w:cs="Times New Roman"/>
          <w:sz w:val="24"/>
          <w:szCs w:val="24"/>
        </w:rPr>
        <w:t>ahů, v co největší snaze své podřízené podpořit a motivovat k pracovním výkonům v náva</w:t>
      </w:r>
      <w:r w:rsidR="00E33A89">
        <w:rPr>
          <w:rFonts w:ascii="Times New Roman" w:hAnsi="Times New Roman" w:cs="Times New Roman"/>
          <w:sz w:val="24"/>
          <w:szCs w:val="24"/>
        </w:rPr>
        <w:t>znosti na naslouchání přání a ná</w:t>
      </w:r>
      <w:r>
        <w:rPr>
          <w:rFonts w:ascii="Times New Roman" w:hAnsi="Times New Roman" w:cs="Times New Roman"/>
          <w:sz w:val="24"/>
          <w:szCs w:val="24"/>
        </w:rPr>
        <w:t>padů pro zlepšení pracovního procesu, se zdá být dobrý startem pro navázání oboustranné důvěry.</w:t>
      </w:r>
    </w:p>
    <w:p w:rsidR="004870AE" w:rsidRDefault="004870AE" w:rsidP="00FE269C">
      <w:pPr>
        <w:shd w:val="clear" w:color="auto" w:fill="FFFFFF"/>
        <w:spacing w:before="120" w:line="360" w:lineRule="auto"/>
        <w:ind w:right="-2"/>
        <w:jc w:val="both"/>
        <w:rPr>
          <w:rFonts w:ascii="Times New Roman" w:hAnsi="Times New Roman" w:cs="Times New Roman"/>
          <w:sz w:val="24"/>
          <w:szCs w:val="24"/>
        </w:rPr>
      </w:pPr>
    </w:p>
    <w:p w:rsidR="004870AE" w:rsidRPr="00F232C4" w:rsidRDefault="004870AE" w:rsidP="00A647BD">
      <w:pPr>
        <w:numPr>
          <w:ilvl w:val="2"/>
          <w:numId w:val="34"/>
        </w:numPr>
        <w:shd w:val="clear" w:color="auto" w:fill="FFFFFF"/>
        <w:spacing w:before="120" w:after="120" w:line="360" w:lineRule="auto"/>
        <w:ind w:left="1418" w:right="-2" w:hanging="851"/>
        <w:jc w:val="both"/>
        <w:rPr>
          <w:rFonts w:ascii="Times New Roman" w:hAnsi="Times New Roman" w:cs="Times New Roman"/>
          <w:b/>
          <w:bCs/>
          <w:sz w:val="28"/>
          <w:szCs w:val="28"/>
        </w:rPr>
      </w:pPr>
      <w:r w:rsidRPr="00F232C4">
        <w:rPr>
          <w:rFonts w:ascii="Times New Roman" w:hAnsi="Times New Roman" w:cs="Times New Roman"/>
          <w:b/>
          <w:bCs/>
          <w:sz w:val="28"/>
          <w:szCs w:val="28"/>
        </w:rPr>
        <w:t>Organizování neformálních setkání zaměstnanců a jejich vedoucích</w:t>
      </w:r>
    </w:p>
    <w:p w:rsidR="00FB2996" w:rsidRPr="00AF7B40" w:rsidRDefault="00FB2996"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Jak ukázal průzkum </w:t>
      </w:r>
      <w:proofErr w:type="spellStart"/>
      <w:r>
        <w:rPr>
          <w:rFonts w:ascii="Times New Roman" w:hAnsi="Times New Roman" w:cs="Times New Roman"/>
          <w:sz w:val="24"/>
          <w:szCs w:val="24"/>
        </w:rPr>
        <w:t>mezipracovní</w:t>
      </w:r>
      <w:proofErr w:type="spellEnd"/>
      <w:r>
        <w:rPr>
          <w:rFonts w:ascii="Times New Roman" w:hAnsi="Times New Roman" w:cs="Times New Roman"/>
          <w:sz w:val="24"/>
          <w:szCs w:val="24"/>
        </w:rPr>
        <w:t xml:space="preserve"> vztahy nejsou samozřejmostí a konkrétně v podniku Česká pošta, s. p. jsou značně nabourány. Je určitě účelné věnovat těmto pracovním vztahům náležitou </w:t>
      </w:r>
      <w:r w:rsidR="00740778">
        <w:rPr>
          <w:rFonts w:ascii="Times New Roman" w:hAnsi="Times New Roman" w:cs="Times New Roman"/>
          <w:sz w:val="24"/>
          <w:szCs w:val="24"/>
        </w:rPr>
        <w:t xml:space="preserve">péči a podporovat je, například </w:t>
      </w:r>
      <w:r>
        <w:rPr>
          <w:rFonts w:ascii="Times New Roman" w:hAnsi="Times New Roman" w:cs="Times New Roman"/>
          <w:sz w:val="24"/>
          <w:szCs w:val="24"/>
        </w:rPr>
        <w:t>poř</w:t>
      </w:r>
      <w:r w:rsidR="00740778">
        <w:rPr>
          <w:rFonts w:ascii="Times New Roman" w:hAnsi="Times New Roman" w:cs="Times New Roman"/>
          <w:sz w:val="24"/>
          <w:szCs w:val="24"/>
        </w:rPr>
        <w:t>ádá</w:t>
      </w:r>
      <w:r>
        <w:rPr>
          <w:rFonts w:ascii="Times New Roman" w:hAnsi="Times New Roman" w:cs="Times New Roman"/>
          <w:sz w:val="24"/>
          <w:szCs w:val="24"/>
        </w:rPr>
        <w:t>ní</w:t>
      </w:r>
      <w:r w:rsidR="00740778">
        <w:rPr>
          <w:rFonts w:ascii="Times New Roman" w:hAnsi="Times New Roman" w:cs="Times New Roman"/>
          <w:sz w:val="24"/>
          <w:szCs w:val="24"/>
        </w:rPr>
        <w:t>m</w:t>
      </w:r>
      <w:r>
        <w:rPr>
          <w:rFonts w:ascii="Times New Roman" w:hAnsi="Times New Roman" w:cs="Times New Roman"/>
          <w:sz w:val="24"/>
          <w:szCs w:val="24"/>
        </w:rPr>
        <w:t xml:space="preserve"> různých neformálních setkání a organizováním společenských akcí i ve volném čase pracovníků.</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Lze dokonce považovat za nutnost, aby vedoucí pracovník, pokud je ze strany pracovníků k takovýmto setkání zván, se jich účastnil, protože v odlehčené atmosféře může nejlépe poznat pocity, potřeby a požadavky svých podřízených a navíc ukázat vůbec vůli jim naslouchat.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Zaměstnavatel Škoda Auto, a. s. by mohl převzít model, který je vytvořen v podniku Česká pošta, s. p. k pořádání letních a zimních her napříč celou firmu, kde by jednotlivá oddělení mezi sebou soutěžila, a tím měla možnost poznat kolegy z jiných </w:t>
      </w:r>
      <w:proofErr w:type="gramStart"/>
      <w:r>
        <w:rPr>
          <w:rFonts w:ascii="Times New Roman" w:hAnsi="Times New Roman" w:cs="Times New Roman"/>
          <w:sz w:val="24"/>
          <w:szCs w:val="24"/>
        </w:rPr>
        <w:t>oddělení s kterými</w:t>
      </w:r>
      <w:proofErr w:type="gramEnd"/>
      <w:r>
        <w:rPr>
          <w:rFonts w:ascii="Times New Roman" w:hAnsi="Times New Roman" w:cs="Times New Roman"/>
          <w:sz w:val="24"/>
          <w:szCs w:val="24"/>
        </w:rPr>
        <w:t xml:space="preserve"> spolupracuje na neformální úrovni.</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Na druhou stranu by bylo dobré, kdyby Česká pošta, s. p. do svých akcí zařadila </w:t>
      </w:r>
      <w:proofErr w:type="spellStart"/>
      <w:r>
        <w:rPr>
          <w:rFonts w:ascii="Times New Roman" w:hAnsi="Times New Roman" w:cs="Times New Roman"/>
          <w:sz w:val="24"/>
          <w:szCs w:val="24"/>
        </w:rPr>
        <w:t>teambuildingové</w:t>
      </w:r>
      <w:proofErr w:type="spellEnd"/>
      <w:r>
        <w:rPr>
          <w:rFonts w:ascii="Times New Roman" w:hAnsi="Times New Roman" w:cs="Times New Roman"/>
          <w:sz w:val="24"/>
          <w:szCs w:val="24"/>
        </w:rPr>
        <w:t xml:space="preserve"> akce, které by naopak pomohly utvrdit vztahy na jednom pracovišti, které se dle dotazníkového šetření zdají být značně nabourány.</w:t>
      </w:r>
    </w:p>
    <w:p w:rsidR="004870AE" w:rsidRPr="00F232C4" w:rsidRDefault="004870AE" w:rsidP="00FE269C">
      <w:pPr>
        <w:shd w:val="clear" w:color="auto" w:fill="FFFFFF"/>
        <w:spacing w:before="120" w:line="360" w:lineRule="auto"/>
        <w:ind w:right="-2"/>
        <w:jc w:val="both"/>
        <w:rPr>
          <w:rFonts w:ascii="Times New Roman" w:hAnsi="Times New Roman" w:cs="Times New Roman"/>
          <w:sz w:val="28"/>
          <w:szCs w:val="28"/>
        </w:rPr>
      </w:pPr>
    </w:p>
    <w:p w:rsidR="004870AE" w:rsidRDefault="004870AE" w:rsidP="00A647BD">
      <w:pPr>
        <w:numPr>
          <w:ilvl w:val="2"/>
          <w:numId w:val="34"/>
        </w:numPr>
        <w:shd w:val="clear" w:color="auto" w:fill="FFFFFF"/>
        <w:spacing w:before="120" w:after="120" w:line="360" w:lineRule="auto"/>
        <w:ind w:left="1418" w:right="-2" w:hanging="851"/>
        <w:jc w:val="both"/>
        <w:rPr>
          <w:rFonts w:ascii="Times New Roman" w:hAnsi="Times New Roman" w:cs="Times New Roman"/>
          <w:b/>
          <w:bCs/>
          <w:sz w:val="28"/>
          <w:szCs w:val="28"/>
        </w:rPr>
      </w:pPr>
      <w:r w:rsidRPr="00F232C4">
        <w:rPr>
          <w:rFonts w:ascii="Times New Roman" w:hAnsi="Times New Roman" w:cs="Times New Roman"/>
          <w:b/>
          <w:bCs/>
          <w:sz w:val="28"/>
          <w:szCs w:val="28"/>
        </w:rPr>
        <w:t>Vzít v potaz nespokojenost zaměstnanců se svým pracovním prostředím</w:t>
      </w:r>
    </w:p>
    <w:p w:rsidR="00F232C4" w:rsidRPr="00F232C4" w:rsidRDefault="00F232C4"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Z otázky č. 5 jasně vyplývá, že zaměstnanci jsou citliví na pracovní prostředí, které, je-li špatné nebo nedostačující, může být dalším významným negativním faktorem v motivačním procesu. Pracovní podmínky, které bezesporu přímo ovlivňují produktivitu a efektivitu práce, lze přitom snadno a radikálně měnit s relativně nízkými náklady. Pokud zaměstnanci k větší pracovní pohodě vyžadují například lepší vybavení kanceláře, mělo by být zaměstnavatelovou prioritou jim v co největší míře vyjít vstříc a nedostatky odbourat.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Velká nespokojenost s pracovním prostředím byla vyjádřena u podniku Česká pošta, s. p., kde zaměstnanci požadují celkovou rekonstrukci pracovních prostor a nové vybavení. Zde se jedná o rozsáhlejší zásah do celé struktury pracovních podmínek, který by byl z pohledu nákladu dozajista nezanedbatelný, nicméně chce-li firma, aby zaměstnanci podávali stoprocentní výkon, který je zaručen jejich spokojeností, </w:t>
      </w:r>
      <w:proofErr w:type="spellStart"/>
      <w:r>
        <w:rPr>
          <w:rFonts w:ascii="Times New Roman" w:hAnsi="Times New Roman" w:cs="Times New Roman"/>
          <w:sz w:val="24"/>
          <w:szCs w:val="24"/>
        </w:rPr>
        <w:t>nezbyde</w:t>
      </w:r>
      <w:proofErr w:type="spellEnd"/>
      <w:r>
        <w:rPr>
          <w:rFonts w:ascii="Times New Roman" w:hAnsi="Times New Roman" w:cs="Times New Roman"/>
          <w:sz w:val="24"/>
          <w:szCs w:val="24"/>
        </w:rPr>
        <w:t xml:space="preserve"> jí nic jiného než v budoucnu tuto investici podstoupit.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Oproti tomu </w:t>
      </w:r>
      <w:proofErr w:type="spellStart"/>
      <w:r>
        <w:rPr>
          <w:rFonts w:ascii="Times New Roman" w:hAnsi="Times New Roman" w:cs="Times New Roman"/>
          <w:sz w:val="24"/>
          <w:szCs w:val="24"/>
        </w:rPr>
        <w:t>přípomínkované</w:t>
      </w:r>
      <w:proofErr w:type="spellEnd"/>
      <w:r>
        <w:rPr>
          <w:rFonts w:ascii="Times New Roman" w:hAnsi="Times New Roman" w:cs="Times New Roman"/>
          <w:sz w:val="24"/>
          <w:szCs w:val="24"/>
        </w:rPr>
        <w:t xml:space="preserve"> prosklené dveře ve firmě Škoda Auto, a. s., které berou pozornost zaměstnanců od práce a které by se daly řešit matnými polepy, představují pro firmu tak malý náklad, že by mohl být realizován v rámci peněz oddělení.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F232C4" w:rsidP="00A647BD">
      <w:pPr>
        <w:numPr>
          <w:ilvl w:val="2"/>
          <w:numId w:val="34"/>
        </w:numPr>
        <w:shd w:val="clear" w:color="auto" w:fill="FFFFFF"/>
        <w:spacing w:before="120" w:after="120" w:line="360" w:lineRule="auto"/>
        <w:ind w:left="0" w:right="-2" w:firstLine="567"/>
        <w:jc w:val="both"/>
        <w:rPr>
          <w:rFonts w:ascii="Times New Roman" w:hAnsi="Times New Roman" w:cs="Times New Roman"/>
          <w:b/>
          <w:bCs/>
          <w:sz w:val="28"/>
          <w:szCs w:val="28"/>
        </w:rPr>
      </w:pPr>
      <w:r>
        <w:rPr>
          <w:rFonts w:ascii="Times New Roman" w:hAnsi="Times New Roman" w:cs="Times New Roman"/>
          <w:b/>
          <w:bCs/>
          <w:sz w:val="24"/>
          <w:szCs w:val="24"/>
        </w:rPr>
        <w:br w:type="page"/>
      </w:r>
      <w:r w:rsidR="004870AE" w:rsidRPr="00F232C4">
        <w:rPr>
          <w:rFonts w:ascii="Times New Roman" w:hAnsi="Times New Roman" w:cs="Times New Roman"/>
          <w:b/>
          <w:bCs/>
          <w:sz w:val="28"/>
          <w:szCs w:val="28"/>
        </w:rPr>
        <w:lastRenderedPageBreak/>
        <w:t>Poskytování nepeněžních forem odměn</w:t>
      </w:r>
    </w:p>
    <w:p w:rsidR="00F232C4" w:rsidRPr="00F232C4" w:rsidRDefault="00F232C4" w:rsidP="00FE269C">
      <w:pPr>
        <w:shd w:val="clear" w:color="auto" w:fill="FFFFFF"/>
        <w:spacing w:before="120" w:after="120" w:line="360" w:lineRule="auto"/>
        <w:ind w:right="-2"/>
        <w:jc w:val="both"/>
        <w:rPr>
          <w:rFonts w:ascii="Times New Roman" w:hAnsi="Times New Roman" w:cs="Times New Roman"/>
          <w:b/>
          <w:bCs/>
          <w:sz w:val="28"/>
          <w:szCs w:val="28"/>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Dalším návrhem ke zvýšení motivace pracovníků k odvádění lepších výkonů je poskytování nepeněžních forem odměn, které by si pracovník mohl vybrat sám jako ocenění dobře vykonané práce.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Pokud by firmy vytvořily jakýsi seznam výše zmíněných odměn a dokázaly je integrovat mezi zaměstnance, dle průzkumu by se tím pracovní výkon zvedl. Je na vedení firmy, zda je ochotna každému úseku, či oddělení uvolnit rozpočet na pořízení například dárkových poukazů, či permanentek do zařízení typu </w:t>
      </w:r>
      <w:proofErr w:type="spellStart"/>
      <w:r>
        <w:rPr>
          <w:rFonts w:ascii="Times New Roman" w:hAnsi="Times New Roman" w:cs="Times New Roman"/>
          <w:sz w:val="24"/>
          <w:szCs w:val="24"/>
        </w:rPr>
        <w:t>masaže</w:t>
      </w:r>
      <w:proofErr w:type="spellEnd"/>
      <w:r>
        <w:rPr>
          <w:rFonts w:ascii="Times New Roman" w:hAnsi="Times New Roman" w:cs="Times New Roman"/>
          <w:sz w:val="24"/>
          <w:szCs w:val="24"/>
        </w:rPr>
        <w:t xml:space="preserve"> či </w:t>
      </w:r>
      <w:proofErr w:type="spellStart"/>
      <w:r>
        <w:rPr>
          <w:rFonts w:ascii="Times New Roman" w:hAnsi="Times New Roman" w:cs="Times New Roman"/>
          <w:sz w:val="24"/>
          <w:szCs w:val="24"/>
        </w:rPr>
        <w:t>fitnes</w:t>
      </w:r>
      <w:proofErr w:type="spellEnd"/>
      <w:r>
        <w:rPr>
          <w:rFonts w:ascii="Times New Roman" w:hAnsi="Times New Roman" w:cs="Times New Roman"/>
          <w:sz w:val="24"/>
          <w:szCs w:val="24"/>
        </w:rPr>
        <w:t xml:space="preserve">.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Firmě Škoda Auto, a. s. by měla být dle šetření doporučena širší nabídka </w:t>
      </w:r>
      <w:proofErr w:type="gramStart"/>
      <w:r>
        <w:rPr>
          <w:rFonts w:ascii="Times New Roman" w:hAnsi="Times New Roman" w:cs="Times New Roman"/>
          <w:sz w:val="24"/>
          <w:szCs w:val="24"/>
        </w:rPr>
        <w:t>intenzivních  zahraničních</w:t>
      </w:r>
      <w:proofErr w:type="gramEnd"/>
      <w:r>
        <w:rPr>
          <w:rFonts w:ascii="Times New Roman" w:hAnsi="Times New Roman" w:cs="Times New Roman"/>
          <w:sz w:val="24"/>
          <w:szCs w:val="24"/>
        </w:rPr>
        <w:t xml:space="preserve"> jazykových kurzů, které by dopomohli vzhledem k úzké zahraniční spolupráci získat lidem na jistotě v jejich komunikaci s právě zahraničními kolegy a tím i odbourání stresu z každého kontaktu s nimi. To by opět přineslo větší klid a spokojenost a možnost seberealizace pracovníků v kariérním postupu.</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Po podniku Česká pošta, s. p. by zaměstnanci naopak rádi využili právě zmíněných poukazů na zdravotně rehabilitační služby. Podnik by tím dal svým zaměstnancům najevo, že si uvědomuje náročnost sedavého zaměstnání, tahání s těžkými zásilkami apod. a umí to ocenit. Tím by se zmenšila propast mezi vedením a řadovými zaměstnanci a vedlo k lepšímu provádění zadaných úkolů.</w:t>
      </w:r>
    </w:p>
    <w:p w:rsidR="004870AE" w:rsidRDefault="004870AE" w:rsidP="00FE269C">
      <w:pPr>
        <w:shd w:val="clear" w:color="auto" w:fill="FFFFFF"/>
        <w:spacing w:before="120" w:line="360" w:lineRule="auto"/>
        <w:ind w:right="-2"/>
        <w:jc w:val="both"/>
        <w:rPr>
          <w:rFonts w:ascii="Times New Roman" w:hAnsi="Times New Roman" w:cs="Times New Roman"/>
          <w:sz w:val="24"/>
          <w:szCs w:val="24"/>
        </w:rPr>
      </w:pPr>
    </w:p>
    <w:p w:rsidR="004870AE" w:rsidRDefault="004870AE" w:rsidP="00A647BD">
      <w:pPr>
        <w:numPr>
          <w:ilvl w:val="2"/>
          <w:numId w:val="34"/>
        </w:numPr>
        <w:shd w:val="clear" w:color="auto" w:fill="FFFFFF"/>
        <w:spacing w:before="120" w:after="120" w:line="360" w:lineRule="auto"/>
        <w:ind w:left="0" w:right="-2" w:firstLine="567"/>
        <w:jc w:val="both"/>
        <w:rPr>
          <w:rFonts w:ascii="Times New Roman" w:hAnsi="Times New Roman" w:cs="Times New Roman"/>
          <w:b/>
          <w:bCs/>
          <w:sz w:val="28"/>
          <w:szCs w:val="28"/>
        </w:rPr>
      </w:pPr>
      <w:r w:rsidRPr="00F232C4">
        <w:rPr>
          <w:rFonts w:ascii="Times New Roman" w:hAnsi="Times New Roman" w:cs="Times New Roman"/>
          <w:b/>
          <w:bCs/>
          <w:sz w:val="28"/>
          <w:szCs w:val="28"/>
        </w:rPr>
        <w:t>Zaměření se na odchod mladých a perspektivních pracovníků</w:t>
      </w:r>
    </w:p>
    <w:p w:rsidR="00F232C4" w:rsidRPr="00F232C4" w:rsidRDefault="00F232C4" w:rsidP="00FE269C">
      <w:pPr>
        <w:shd w:val="clear" w:color="auto" w:fill="FFFFFF"/>
        <w:spacing w:before="120" w:after="120" w:line="360" w:lineRule="auto"/>
        <w:ind w:right="-2"/>
        <w:jc w:val="both"/>
        <w:rPr>
          <w:rFonts w:ascii="Times New Roman" w:hAnsi="Times New Roman" w:cs="Times New Roman"/>
          <w:b/>
          <w:bCs/>
          <w:sz w:val="28"/>
          <w:szCs w:val="28"/>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Jak bylo zjištěno, obě firmy mají markantní zastoupení ve věkové skupině lidí mladších </w:t>
      </w:r>
      <w:proofErr w:type="gramStart"/>
      <w:r>
        <w:rPr>
          <w:rFonts w:ascii="Times New Roman" w:hAnsi="Times New Roman" w:cs="Times New Roman"/>
          <w:sz w:val="24"/>
          <w:szCs w:val="24"/>
        </w:rPr>
        <w:t>30</w:t>
      </w:r>
      <w:proofErr w:type="gramEnd"/>
      <w:r>
        <w:rPr>
          <w:rFonts w:ascii="Times New Roman" w:hAnsi="Times New Roman" w:cs="Times New Roman"/>
          <w:sz w:val="24"/>
          <w:szCs w:val="24"/>
        </w:rPr>
        <w:t>-</w:t>
      </w:r>
      <w:proofErr w:type="gramStart"/>
      <w:r>
        <w:rPr>
          <w:rFonts w:ascii="Times New Roman" w:hAnsi="Times New Roman" w:cs="Times New Roman"/>
          <w:sz w:val="24"/>
          <w:szCs w:val="24"/>
        </w:rPr>
        <w:t>ti</w:t>
      </w:r>
      <w:proofErr w:type="gramEnd"/>
      <w:r>
        <w:rPr>
          <w:rFonts w:ascii="Times New Roman" w:hAnsi="Times New Roman" w:cs="Times New Roman"/>
          <w:sz w:val="24"/>
          <w:szCs w:val="24"/>
        </w:rPr>
        <w:t xml:space="preserve"> let, avšak ani jedné z firem se nedaří si tyto pracovníky v průběhu času udržet.</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Je nutné s těmito lidmi vést důslednější rozhovory a více si všímat jejich potřeb a postřehů a neustále je motivovat k tomu, aby ve své práci viděli smysl, prováděli ji zodpovědně a s radostí. Tohoto cíle nemůže být dosaženo, pokud inovativní nápady těchto pracovníků </w:t>
      </w:r>
      <w:r>
        <w:rPr>
          <w:rFonts w:ascii="Times New Roman" w:hAnsi="Times New Roman" w:cs="Times New Roman"/>
          <w:sz w:val="24"/>
          <w:szCs w:val="24"/>
        </w:rPr>
        <w:lastRenderedPageBreak/>
        <w:t>budou ignorovány a jejich iniciativa potlačována. Je nutné jim nabídnout možnost kariérního postupu a tím i většího mzdového ohodnocení.</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Firmy by si měly uvědomit, kolik času stojí zaučení nových pracovníků, kteří jsou navíc zaučováni</w:t>
      </w:r>
      <w:r w:rsidR="00740778">
        <w:rPr>
          <w:rFonts w:ascii="Times New Roman" w:hAnsi="Times New Roman" w:cs="Times New Roman"/>
          <w:sz w:val="24"/>
          <w:szCs w:val="24"/>
        </w:rPr>
        <w:t xml:space="preserve"> zkušenějšími zaměstnanci, </w:t>
      </w:r>
      <w:proofErr w:type="gramStart"/>
      <w:r w:rsidR="00740778">
        <w:rPr>
          <w:rFonts w:ascii="Times New Roman" w:hAnsi="Times New Roman" w:cs="Times New Roman"/>
          <w:sz w:val="24"/>
          <w:szCs w:val="24"/>
        </w:rPr>
        <w:t>jenž</w:t>
      </w:r>
      <w:proofErr w:type="gramEnd"/>
      <w:r w:rsidR="00740778">
        <w:rPr>
          <w:rFonts w:ascii="Times New Roman" w:hAnsi="Times New Roman" w:cs="Times New Roman"/>
          <w:sz w:val="24"/>
          <w:szCs w:val="24"/>
        </w:rPr>
        <w:t xml:space="preserve"> </w:t>
      </w:r>
      <w:proofErr w:type="gramStart"/>
      <w:r w:rsidR="00740778">
        <w:rPr>
          <w:rFonts w:ascii="Times New Roman" w:hAnsi="Times New Roman" w:cs="Times New Roman"/>
          <w:sz w:val="24"/>
          <w:szCs w:val="24"/>
        </w:rPr>
        <w:t>jsou odváděni</w:t>
      </w:r>
      <w:proofErr w:type="gramEnd"/>
      <w:r>
        <w:rPr>
          <w:rFonts w:ascii="Times New Roman" w:hAnsi="Times New Roman" w:cs="Times New Roman"/>
          <w:sz w:val="24"/>
          <w:szCs w:val="24"/>
        </w:rPr>
        <w:t xml:space="preserve"> od své práce, jsou přetěžováni a většinou tím i demotivováni. Po určitém čase, když jsou z nových posil již odborníci ve svém oboru, odcházejí, čímž dochází k zpětné neefektivnosti vynaložených nákladů na jejich zapojení se do pracovního procesu a prohloubení deprese u stávajících zaměstnanců, čímž se narušuje chod celého oddělení.</w:t>
      </w:r>
    </w:p>
    <w:p w:rsidR="004870AE" w:rsidRDefault="004870AE" w:rsidP="00FE269C">
      <w:pPr>
        <w:shd w:val="clear" w:color="auto" w:fill="FFFFFF"/>
        <w:spacing w:before="120" w:line="360" w:lineRule="auto"/>
        <w:ind w:right="-2"/>
        <w:jc w:val="both"/>
        <w:rPr>
          <w:rFonts w:ascii="Times New Roman" w:hAnsi="Times New Roman" w:cs="Times New Roman"/>
          <w:sz w:val="24"/>
          <w:szCs w:val="24"/>
        </w:rPr>
      </w:pPr>
    </w:p>
    <w:p w:rsidR="004870AE" w:rsidRDefault="004870AE" w:rsidP="00A647BD">
      <w:pPr>
        <w:numPr>
          <w:ilvl w:val="2"/>
          <w:numId w:val="34"/>
        </w:numPr>
        <w:shd w:val="clear" w:color="auto" w:fill="FFFFFF"/>
        <w:spacing w:before="120" w:after="120" w:line="360" w:lineRule="auto"/>
        <w:ind w:left="0" w:right="-2" w:firstLine="567"/>
        <w:jc w:val="both"/>
        <w:rPr>
          <w:rFonts w:ascii="Times New Roman" w:hAnsi="Times New Roman" w:cs="Times New Roman"/>
          <w:b/>
          <w:bCs/>
          <w:sz w:val="28"/>
          <w:szCs w:val="28"/>
        </w:rPr>
      </w:pPr>
      <w:r w:rsidRPr="00F232C4">
        <w:rPr>
          <w:rFonts w:ascii="Times New Roman" w:hAnsi="Times New Roman" w:cs="Times New Roman"/>
          <w:b/>
          <w:bCs/>
          <w:sz w:val="28"/>
          <w:szCs w:val="28"/>
        </w:rPr>
        <w:t>Zavedení „</w:t>
      </w:r>
      <w:proofErr w:type="spellStart"/>
      <w:r w:rsidRPr="00F232C4">
        <w:rPr>
          <w:rFonts w:ascii="Times New Roman" w:hAnsi="Times New Roman" w:cs="Times New Roman"/>
          <w:b/>
          <w:bCs/>
          <w:sz w:val="28"/>
          <w:szCs w:val="28"/>
        </w:rPr>
        <w:t>sick</w:t>
      </w:r>
      <w:proofErr w:type="spellEnd"/>
      <w:r w:rsidRPr="00F232C4">
        <w:rPr>
          <w:rFonts w:ascii="Times New Roman" w:hAnsi="Times New Roman" w:cs="Times New Roman"/>
          <w:b/>
          <w:bCs/>
          <w:sz w:val="28"/>
          <w:szCs w:val="28"/>
        </w:rPr>
        <w:t xml:space="preserve"> </w:t>
      </w:r>
      <w:proofErr w:type="spellStart"/>
      <w:r w:rsidRPr="00F232C4">
        <w:rPr>
          <w:rFonts w:ascii="Times New Roman" w:hAnsi="Times New Roman" w:cs="Times New Roman"/>
          <w:b/>
          <w:bCs/>
          <w:sz w:val="28"/>
          <w:szCs w:val="28"/>
        </w:rPr>
        <w:t>days</w:t>
      </w:r>
      <w:proofErr w:type="spellEnd"/>
      <w:r w:rsidRPr="00F232C4">
        <w:rPr>
          <w:rFonts w:ascii="Times New Roman" w:hAnsi="Times New Roman" w:cs="Times New Roman"/>
          <w:b/>
          <w:bCs/>
          <w:sz w:val="28"/>
          <w:szCs w:val="28"/>
        </w:rPr>
        <w:t>“</w:t>
      </w:r>
    </w:p>
    <w:p w:rsidR="00F232C4" w:rsidRPr="00F232C4" w:rsidRDefault="00F232C4"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roofErr w:type="spellStart"/>
      <w:r>
        <w:rPr>
          <w:rFonts w:ascii="Times New Roman" w:hAnsi="Times New Roman" w:cs="Times New Roman"/>
          <w:sz w:val="24"/>
          <w:szCs w:val="24"/>
        </w:rPr>
        <w:t>Sick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days</w:t>
      </w:r>
      <w:proofErr w:type="spellEnd"/>
      <w:r>
        <w:rPr>
          <w:rFonts w:ascii="Times New Roman" w:hAnsi="Times New Roman" w:cs="Times New Roman"/>
          <w:sz w:val="24"/>
          <w:szCs w:val="24"/>
        </w:rPr>
        <w:t xml:space="preserve">, neboli dny placeného volna pro nemocnost, by měly být implementovány do </w:t>
      </w:r>
      <w:proofErr w:type="spellStart"/>
      <w:r>
        <w:rPr>
          <w:rFonts w:ascii="Times New Roman" w:hAnsi="Times New Roman" w:cs="Times New Roman"/>
          <w:sz w:val="24"/>
          <w:szCs w:val="24"/>
        </w:rPr>
        <w:t>benefitního</w:t>
      </w:r>
      <w:proofErr w:type="spellEnd"/>
      <w:r>
        <w:rPr>
          <w:rFonts w:ascii="Times New Roman" w:hAnsi="Times New Roman" w:cs="Times New Roman"/>
          <w:sz w:val="24"/>
          <w:szCs w:val="24"/>
        </w:rPr>
        <w:t xml:space="preserve"> programu firem. Jedná se například o 5 dní placeného volna, které by si zaměstnanci v průběhu roku mohli vybrat při nachlazení, které bývá zpravidla přechodné a kolikrát stačí člověku si jen dva dny poležet. Vzhledem k nemocenským dávkám zavedeným v České republice zaměstnanci zpravidla tzv. nemocenské při pouhém nachlazení nevyužívají, a tím šíří bacily i na ostatní kolegy. Zavedení výše zmíněného opatření by se firmám vyplatilo z důvodu toho, že množství práce je přesně rozděleno mezi pracovníky a delší nepřítomnost jednoho z nich vyvolává stres na pracovišti, protože zbylí kolegové musí práci odvést za něj. Imunitní systém jednoho zaměstnance se nerovná imunitnímu systému druhého. Stejný bacil, který jednomu vyvolává rýmu a lehce zvýšenou teplotu, může druhého vyřadit z pracovního procesu třeba i na 14 dní.</w:t>
      </w:r>
    </w:p>
    <w:p w:rsidR="004870AE" w:rsidRDefault="004870AE" w:rsidP="00FE269C">
      <w:pPr>
        <w:shd w:val="clear" w:color="auto" w:fill="FFFFFF"/>
        <w:spacing w:before="120" w:line="360" w:lineRule="auto"/>
        <w:ind w:right="-2"/>
        <w:jc w:val="both"/>
        <w:rPr>
          <w:rFonts w:ascii="Times New Roman" w:hAnsi="Times New Roman" w:cs="Times New Roman"/>
          <w:sz w:val="24"/>
          <w:szCs w:val="24"/>
        </w:rPr>
      </w:pPr>
    </w:p>
    <w:p w:rsidR="004870AE" w:rsidRDefault="004870AE" w:rsidP="00A647BD">
      <w:pPr>
        <w:numPr>
          <w:ilvl w:val="2"/>
          <w:numId w:val="34"/>
        </w:numPr>
        <w:shd w:val="clear" w:color="auto" w:fill="FFFFFF"/>
        <w:spacing w:before="120" w:after="120" w:line="360" w:lineRule="auto"/>
        <w:ind w:left="0" w:right="-2" w:firstLine="567"/>
        <w:jc w:val="both"/>
        <w:rPr>
          <w:rFonts w:ascii="Times New Roman" w:hAnsi="Times New Roman" w:cs="Times New Roman"/>
          <w:b/>
          <w:bCs/>
          <w:sz w:val="28"/>
          <w:szCs w:val="28"/>
        </w:rPr>
      </w:pPr>
      <w:r w:rsidRPr="00F232C4">
        <w:rPr>
          <w:rFonts w:ascii="Times New Roman" w:hAnsi="Times New Roman" w:cs="Times New Roman"/>
          <w:b/>
          <w:bCs/>
          <w:sz w:val="28"/>
          <w:szCs w:val="28"/>
        </w:rPr>
        <w:t>Firemní jesle a mateřské školy</w:t>
      </w:r>
    </w:p>
    <w:p w:rsidR="00F232C4" w:rsidRPr="00F232C4" w:rsidRDefault="00F232C4" w:rsidP="00FE269C">
      <w:pPr>
        <w:shd w:val="clear" w:color="auto" w:fill="FFFFFF"/>
        <w:spacing w:before="120" w:after="120" w:line="360" w:lineRule="auto"/>
        <w:ind w:right="-2"/>
        <w:jc w:val="both"/>
        <w:rPr>
          <w:rFonts w:ascii="Times New Roman" w:hAnsi="Times New Roman" w:cs="Times New Roman"/>
          <w:b/>
          <w:bCs/>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Integrace tohoto návrhu do systému služeb nabízených zaměstnancům, ačkoli je uváděna na posledním místě, by byla jedním z nejvýznamnějších kroků firem směrem k zaměstnancům.</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Je překvapujíc</w:t>
      </w:r>
      <w:r w:rsidR="00740778">
        <w:rPr>
          <w:rFonts w:ascii="Times New Roman" w:hAnsi="Times New Roman" w:cs="Times New Roman"/>
          <w:sz w:val="24"/>
          <w:szCs w:val="24"/>
        </w:rPr>
        <w:t>í, že výše navržené opatření v Č</w:t>
      </w:r>
      <w:r>
        <w:rPr>
          <w:rFonts w:ascii="Times New Roman" w:hAnsi="Times New Roman" w:cs="Times New Roman"/>
          <w:sz w:val="24"/>
          <w:szCs w:val="24"/>
        </w:rPr>
        <w:t>eské republice v několika firmách úspěšně funguje a u dvou z největších podniků vůbec ne. Přičemž v zahraničí se jesle a mat</w:t>
      </w:r>
      <w:r w:rsidR="00740778">
        <w:rPr>
          <w:rFonts w:ascii="Times New Roman" w:hAnsi="Times New Roman" w:cs="Times New Roman"/>
          <w:sz w:val="24"/>
          <w:szCs w:val="24"/>
        </w:rPr>
        <w:t>eřské školy stávají již standard</w:t>
      </w:r>
      <w:r>
        <w:rPr>
          <w:rFonts w:ascii="Times New Roman" w:hAnsi="Times New Roman" w:cs="Times New Roman"/>
          <w:sz w:val="24"/>
          <w:szCs w:val="24"/>
        </w:rPr>
        <w:t xml:space="preserve">em. Při odchodu na mateřskou dovolenou, zaměstnavatel drží zaměstnankyni to samé místo půl roku (po </w:t>
      </w:r>
      <w:proofErr w:type="gramStart"/>
      <w:r>
        <w:rPr>
          <w:rFonts w:ascii="Times New Roman" w:hAnsi="Times New Roman" w:cs="Times New Roman"/>
          <w:sz w:val="24"/>
          <w:szCs w:val="24"/>
        </w:rPr>
        <w:t>dohodě z vedoucím</w:t>
      </w:r>
      <w:proofErr w:type="gramEnd"/>
      <w:r>
        <w:rPr>
          <w:rFonts w:ascii="Times New Roman" w:hAnsi="Times New Roman" w:cs="Times New Roman"/>
          <w:sz w:val="24"/>
          <w:szCs w:val="24"/>
        </w:rPr>
        <w:t xml:space="preserve"> může být až rok), avšak při samotném odchodu takový zaměstnance musí nahlásit na personálním útvaru, zda se bude na to samé místo vracet a za jak dlouho. Většina žen ze strachu, že nesežene </w:t>
      </w:r>
      <w:proofErr w:type="gramStart"/>
      <w:r>
        <w:rPr>
          <w:rFonts w:ascii="Times New Roman" w:hAnsi="Times New Roman" w:cs="Times New Roman"/>
          <w:sz w:val="24"/>
          <w:szCs w:val="24"/>
        </w:rPr>
        <w:t>jesle proto</w:t>
      </w:r>
      <w:proofErr w:type="gramEnd"/>
      <w:r>
        <w:rPr>
          <w:rFonts w:ascii="Times New Roman" w:hAnsi="Times New Roman" w:cs="Times New Roman"/>
          <w:sz w:val="24"/>
          <w:szCs w:val="24"/>
        </w:rPr>
        <w:t xml:space="preserve"> radši volí standardní délku mateřské dovolené 2 – 4 let a tím oddělení ztrácí vynikajícího pracovníka.</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Uvědomíme-li si fakt, že se jedná kolikrát o ženy ve vedoucích funkcích, jejichž práci ze dne na den zastane málokdo, možná nikdo, je to opravdu ztráta a problém</w:t>
      </w:r>
      <w:r w:rsidR="00740778">
        <w:rPr>
          <w:rFonts w:ascii="Times New Roman" w:hAnsi="Times New Roman" w:cs="Times New Roman"/>
          <w:sz w:val="24"/>
          <w:szCs w:val="24"/>
        </w:rPr>
        <w:t xml:space="preserve"> pro celý pracovní systém, který</w:t>
      </w:r>
      <w:r>
        <w:rPr>
          <w:rFonts w:ascii="Times New Roman" w:hAnsi="Times New Roman" w:cs="Times New Roman"/>
          <w:sz w:val="24"/>
          <w:szCs w:val="24"/>
        </w:rPr>
        <w:t xml:space="preserve"> by firemními jeslemi mohl být vyřešen. </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4870AE" w:rsidRDefault="004870AE" w:rsidP="00C03C58">
      <w:pPr>
        <w:shd w:val="clear" w:color="auto" w:fill="FFFFFF"/>
        <w:spacing w:before="120" w:after="120" w:line="360" w:lineRule="auto"/>
        <w:ind w:left="567" w:right="147"/>
        <w:jc w:val="both"/>
        <w:rPr>
          <w:rFonts w:ascii="Times New Roman" w:hAnsi="Times New Roman" w:cs="Times New Roman"/>
          <w:sz w:val="24"/>
          <w:szCs w:val="24"/>
        </w:rPr>
      </w:pPr>
    </w:p>
    <w:p w:rsidR="004870AE" w:rsidRPr="00F232C4" w:rsidRDefault="00045C0B" w:rsidP="00FE269C">
      <w:pPr>
        <w:shd w:val="clear" w:color="auto" w:fill="FFFFFF"/>
        <w:spacing w:before="120" w:after="120" w:line="360" w:lineRule="auto"/>
        <w:ind w:right="-2"/>
        <w:jc w:val="both"/>
        <w:rPr>
          <w:rFonts w:ascii="Times New Roman" w:hAnsi="Times New Roman" w:cs="Times New Roman"/>
          <w:b/>
          <w:bCs/>
          <w:sz w:val="40"/>
          <w:szCs w:val="40"/>
        </w:rPr>
      </w:pPr>
      <w:r>
        <w:rPr>
          <w:rFonts w:ascii="Times New Roman" w:hAnsi="Times New Roman" w:cs="Times New Roman"/>
          <w:sz w:val="24"/>
          <w:szCs w:val="24"/>
        </w:rPr>
        <w:br w:type="page"/>
      </w:r>
      <w:r w:rsidR="004870AE" w:rsidRPr="00F232C4">
        <w:rPr>
          <w:rFonts w:ascii="Times New Roman" w:hAnsi="Times New Roman" w:cs="Times New Roman"/>
          <w:b/>
          <w:bCs/>
          <w:sz w:val="40"/>
          <w:szCs w:val="40"/>
        </w:rPr>
        <w:lastRenderedPageBreak/>
        <w:t>Závěr</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Tato práce má tři hlavní části. První částí je popis současného stavu motivačních a stimulačních prostředků v organizacích Škoda Auto, a. s. a Česká pošta, s. p.. Druhá část v sobě ukrývá teorii zaměřenou na motivační techniky a postupy. Hlavní cíl této práce je shrnut ve třetí části. Tímto cílem bylo provést šetření spokojenosti a motivovanosti pracovníků v soukromém podniku Škoda Auto, a. s. a státním </w:t>
      </w:r>
      <w:proofErr w:type="gramStart"/>
      <w:r>
        <w:rPr>
          <w:rFonts w:ascii="Times New Roman" w:hAnsi="Times New Roman" w:cs="Times New Roman"/>
          <w:sz w:val="24"/>
          <w:szCs w:val="24"/>
        </w:rPr>
        <w:t>podniku</w:t>
      </w:r>
      <w:proofErr w:type="gramEnd"/>
      <w:r>
        <w:rPr>
          <w:rFonts w:ascii="Times New Roman" w:hAnsi="Times New Roman" w:cs="Times New Roman"/>
          <w:sz w:val="24"/>
          <w:szCs w:val="24"/>
        </w:rPr>
        <w:t xml:space="preserve"> Česká pošta, s. p. a vzájemně porovnat motivační systém každé</w:t>
      </w:r>
      <w:r w:rsidR="00740778">
        <w:rPr>
          <w:rFonts w:ascii="Times New Roman" w:hAnsi="Times New Roman" w:cs="Times New Roman"/>
          <w:sz w:val="24"/>
          <w:szCs w:val="24"/>
        </w:rPr>
        <w:t>ho</w:t>
      </w:r>
      <w:r>
        <w:rPr>
          <w:rFonts w:ascii="Times New Roman" w:hAnsi="Times New Roman" w:cs="Times New Roman"/>
          <w:sz w:val="24"/>
          <w:szCs w:val="24"/>
        </w:rPr>
        <w:t xml:space="preserve"> z nich.</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Motivace pracovníků do nedávné doby byla pojmem</w:t>
      </w:r>
      <w:r w:rsidR="00045C0B">
        <w:rPr>
          <w:rFonts w:ascii="Times New Roman" w:hAnsi="Times New Roman" w:cs="Times New Roman"/>
          <w:sz w:val="24"/>
          <w:szCs w:val="24"/>
        </w:rPr>
        <w:t>,</w:t>
      </w:r>
      <w:r>
        <w:rPr>
          <w:rFonts w:ascii="Times New Roman" w:hAnsi="Times New Roman" w:cs="Times New Roman"/>
          <w:sz w:val="24"/>
          <w:szCs w:val="24"/>
        </w:rPr>
        <w:t xml:space="preserve"> o kterém se sice vědělo, ale málokterá firma ji praktikovala. V současné době nabývá motivace pracovního jednání na stále větším významu a je jedním z důležitých prvků, které přispívají k ekonomické prosperitě. Množství napsané literatury na toto téma přináší stále přesvědčivější svědectví o </w:t>
      </w:r>
      <w:proofErr w:type="spellStart"/>
      <w:r>
        <w:rPr>
          <w:rFonts w:ascii="Times New Roman" w:hAnsi="Times New Roman" w:cs="Times New Roman"/>
          <w:sz w:val="24"/>
          <w:szCs w:val="24"/>
        </w:rPr>
        <w:t>nepostadatelnosti</w:t>
      </w:r>
      <w:proofErr w:type="spellEnd"/>
      <w:r>
        <w:rPr>
          <w:rFonts w:ascii="Times New Roman" w:hAnsi="Times New Roman" w:cs="Times New Roman"/>
          <w:sz w:val="24"/>
          <w:szCs w:val="24"/>
        </w:rPr>
        <w:t xml:space="preserve"> motivačního programu zaměstnanců v podniku, vytváření příznivého pracovního klimatu a neustálého rozvoje pracovníků. Bez motivace nelze vytvářet cíle, kterých by měli zaměstnanci dosáhnout a očekávat jejich bezchybné splnění. Spojitost mezi podávaným výkonem a pozitivní atmosférou je nevyvratitelná. Díky motivačním programům by měl být u zaměstnance vytvořen zájem a především ochota pracovat pro firmu a chuť se na dosahování cílů organizace podílet. Aby mohl podnik správně a efektivně motivovat je důležité získání přehledu o jednotlivých fakto</w:t>
      </w:r>
      <w:r w:rsidR="00740778">
        <w:rPr>
          <w:rFonts w:ascii="Times New Roman" w:hAnsi="Times New Roman" w:cs="Times New Roman"/>
          <w:sz w:val="24"/>
          <w:szCs w:val="24"/>
        </w:rPr>
        <w:t>rech, které zaměstnance motivují</w:t>
      </w:r>
      <w:r>
        <w:rPr>
          <w:rFonts w:ascii="Times New Roman" w:hAnsi="Times New Roman" w:cs="Times New Roman"/>
          <w:sz w:val="24"/>
          <w:szCs w:val="24"/>
        </w:rPr>
        <w:t xml:space="preserve"> a na nich vytvořit svůj motivační program, kterým by je povzbudil k lepším výkonům. Tato diplomová práce se zabývala právě těmito faktory a je v ní analyzována motivace zaměstnanců ve dvou největších firmách v České republice.</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Podkladem pro analýzu motivačních faktorů bylo dotazníkové šetření, které bylo zaměřeno na pracovní spokojenost a motivaci samotnou. Na základě informací, získaných z tohoto průzkumu, bylo stanoveno sedm návrhů pro zlepšení podmínek a motivace zaměstnanců, které by mohly přispět k odstranění současných nedostatků.</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Lze říci, že firma Škoda Auto, a. s. má propracovanější motivační systém, širší nabídku zaměstnaneckých </w:t>
      </w:r>
      <w:proofErr w:type="spellStart"/>
      <w:r>
        <w:rPr>
          <w:rFonts w:ascii="Times New Roman" w:hAnsi="Times New Roman" w:cs="Times New Roman"/>
          <w:sz w:val="24"/>
          <w:szCs w:val="24"/>
        </w:rPr>
        <w:t>benefitů</w:t>
      </w:r>
      <w:proofErr w:type="spellEnd"/>
      <w:r>
        <w:rPr>
          <w:rFonts w:ascii="Times New Roman" w:hAnsi="Times New Roman" w:cs="Times New Roman"/>
          <w:sz w:val="24"/>
          <w:szCs w:val="24"/>
        </w:rPr>
        <w:t xml:space="preserve"> a větší rozpětí pro finanční odměňování svých zaměstnanců. Mzdové ohodnocení je jedním z nejsilnějších a nejhlavnějších </w:t>
      </w:r>
      <w:proofErr w:type="spellStart"/>
      <w:proofErr w:type="gramStart"/>
      <w:r w:rsidR="00740778">
        <w:rPr>
          <w:rFonts w:ascii="Times New Roman" w:hAnsi="Times New Roman" w:cs="Times New Roman"/>
          <w:sz w:val="24"/>
          <w:szCs w:val="24"/>
        </w:rPr>
        <w:t>motivátorů</w:t>
      </w:r>
      <w:proofErr w:type="spellEnd"/>
      <w:r w:rsidR="00740778">
        <w:rPr>
          <w:rFonts w:ascii="Times New Roman" w:hAnsi="Times New Roman" w:cs="Times New Roman"/>
          <w:sz w:val="24"/>
          <w:szCs w:val="24"/>
        </w:rPr>
        <w:t xml:space="preserve">. </w:t>
      </w:r>
      <w:proofErr w:type="gramEnd"/>
      <w:r w:rsidR="00740778">
        <w:rPr>
          <w:rFonts w:ascii="Times New Roman" w:hAnsi="Times New Roman" w:cs="Times New Roman"/>
          <w:sz w:val="24"/>
          <w:szCs w:val="24"/>
        </w:rPr>
        <w:t>N</w:t>
      </w:r>
      <w:r>
        <w:rPr>
          <w:rFonts w:ascii="Times New Roman" w:hAnsi="Times New Roman" w:cs="Times New Roman"/>
          <w:sz w:val="24"/>
          <w:szCs w:val="24"/>
        </w:rPr>
        <w:t xml:space="preserve">a jeho výši si v podniku Česká pošta, s. p. stěžovala naprostá většina zaměstnanců a právě zde by měl podnik začít, avšak neměl by zapomínat i na další faktory, kterými je připomínkované </w:t>
      </w:r>
      <w:r>
        <w:rPr>
          <w:rFonts w:ascii="Times New Roman" w:hAnsi="Times New Roman" w:cs="Times New Roman"/>
          <w:sz w:val="24"/>
          <w:szCs w:val="24"/>
        </w:rPr>
        <w:lastRenderedPageBreak/>
        <w:t>pracovní prostředí či vztahy na pracovišti, které by neměla podceňovat ani firma Škoda Auto, a. s. Pokud motivační systémy obou firem postavíme proti sobě, zd</w:t>
      </w:r>
      <w:r w:rsidR="00FD6169">
        <w:rPr>
          <w:rFonts w:ascii="Times New Roman" w:hAnsi="Times New Roman" w:cs="Times New Roman"/>
          <w:sz w:val="24"/>
          <w:szCs w:val="24"/>
        </w:rPr>
        <w:t>á se ten České pošty, s. p. být</w:t>
      </w:r>
      <w:r>
        <w:rPr>
          <w:rFonts w:ascii="Times New Roman" w:hAnsi="Times New Roman" w:cs="Times New Roman"/>
          <w:sz w:val="24"/>
          <w:szCs w:val="24"/>
        </w:rPr>
        <w:t xml:space="preserve"> poněkud zastaralým a žádajícím si inovaci. Ačkoli se to tak může jevit,</w:t>
      </w:r>
      <w:r w:rsidR="00740778">
        <w:rPr>
          <w:rFonts w:ascii="Times New Roman" w:hAnsi="Times New Roman" w:cs="Times New Roman"/>
          <w:sz w:val="24"/>
          <w:szCs w:val="24"/>
        </w:rPr>
        <w:t xml:space="preserve"> není zde vítěze ani poraženého. J</w:t>
      </w:r>
      <w:r>
        <w:rPr>
          <w:rFonts w:ascii="Times New Roman" w:hAnsi="Times New Roman" w:cs="Times New Roman"/>
          <w:sz w:val="24"/>
          <w:szCs w:val="24"/>
        </w:rPr>
        <w:t>ak první tak druhá firma by mohla být pro sebe navzájem inspirací a některá opatření převzít</w:t>
      </w:r>
      <w:r w:rsidR="00740778">
        <w:rPr>
          <w:rFonts w:ascii="Times New Roman" w:hAnsi="Times New Roman" w:cs="Times New Roman"/>
          <w:sz w:val="24"/>
          <w:szCs w:val="24"/>
        </w:rPr>
        <w:t>. O</w:t>
      </w:r>
      <w:r>
        <w:rPr>
          <w:rFonts w:ascii="Times New Roman" w:hAnsi="Times New Roman" w:cs="Times New Roman"/>
          <w:sz w:val="24"/>
          <w:szCs w:val="24"/>
        </w:rPr>
        <w:t>bě mají ve svých motivačních programech více či méně slabé stránky, které by se měly snažit v blízké budoucnosti odstranit.</w:t>
      </w:r>
    </w:p>
    <w:p w:rsidR="00FD6169" w:rsidRDefault="00FD6169"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Cíl diplomové práce byl splněn zjištěním a analyzováním informací, prostřednictvím kterých mohly být navrženy zlepšení motivačního systému zkoumaných firem a porovnány mezi sebou.</w:t>
      </w:r>
    </w:p>
    <w:p w:rsidR="00B47772" w:rsidRDefault="00B47772" w:rsidP="00FE269C">
      <w:pPr>
        <w:shd w:val="clear" w:color="auto" w:fill="FFFFFF"/>
        <w:spacing w:before="120" w:after="120" w:line="360" w:lineRule="auto"/>
        <w:ind w:right="-2"/>
        <w:jc w:val="both"/>
        <w:rPr>
          <w:rFonts w:ascii="Times New Roman" w:hAnsi="Times New Roman" w:cs="Times New Roman"/>
          <w:sz w:val="24"/>
          <w:szCs w:val="24"/>
        </w:rPr>
      </w:pPr>
    </w:p>
    <w:p w:rsidR="00B47772" w:rsidRDefault="00B47772" w:rsidP="00FE269C">
      <w:pPr>
        <w:shd w:val="clear" w:color="auto" w:fill="FFFFFF"/>
        <w:spacing w:before="120" w:after="120" w:line="360" w:lineRule="auto"/>
        <w:ind w:right="-2"/>
        <w:jc w:val="both"/>
        <w:rPr>
          <w:rFonts w:ascii="Times New Roman" w:hAnsi="Times New Roman" w:cs="Times New Roman"/>
          <w:b/>
          <w:sz w:val="40"/>
          <w:szCs w:val="40"/>
        </w:rPr>
      </w:pPr>
      <w:r>
        <w:rPr>
          <w:rFonts w:ascii="Times New Roman" w:hAnsi="Times New Roman" w:cs="Times New Roman"/>
          <w:b/>
          <w:sz w:val="40"/>
          <w:szCs w:val="40"/>
        </w:rPr>
        <w:br w:type="page"/>
      </w:r>
      <w:r w:rsidRPr="00B47772">
        <w:rPr>
          <w:rFonts w:ascii="Times New Roman" w:hAnsi="Times New Roman" w:cs="Times New Roman"/>
          <w:b/>
          <w:sz w:val="40"/>
          <w:szCs w:val="40"/>
        </w:rPr>
        <w:lastRenderedPageBreak/>
        <w:t>Seznam literatury</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ADAIR, J.: </w:t>
      </w:r>
      <w:r w:rsidRPr="003B1CA0">
        <w:rPr>
          <w:rFonts w:ascii="Times New Roman" w:hAnsi="Times New Roman" w:cs="Times New Roman"/>
          <w:i/>
          <w:sz w:val="24"/>
          <w:szCs w:val="24"/>
        </w:rPr>
        <w:t>Efektivní motivace</w:t>
      </w:r>
      <w:r>
        <w:rPr>
          <w:rFonts w:ascii="Times New Roman" w:hAnsi="Times New Roman" w:cs="Times New Roman"/>
          <w:sz w:val="24"/>
          <w:szCs w:val="24"/>
        </w:rPr>
        <w:t xml:space="preserve">. 1.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Alfa </w:t>
      </w:r>
      <w:proofErr w:type="spellStart"/>
      <w:r>
        <w:rPr>
          <w:rFonts w:ascii="Times New Roman" w:hAnsi="Times New Roman" w:cs="Times New Roman"/>
          <w:sz w:val="24"/>
          <w:szCs w:val="24"/>
        </w:rPr>
        <w:t>Publishing</w:t>
      </w:r>
      <w:proofErr w:type="spellEnd"/>
      <w:r>
        <w:rPr>
          <w:rFonts w:ascii="Times New Roman" w:hAnsi="Times New Roman" w:cs="Times New Roman"/>
          <w:sz w:val="24"/>
          <w:szCs w:val="24"/>
        </w:rPr>
        <w:t>, 2004. 178 s.                 ISBN 80-86851-00-1</w:t>
      </w:r>
    </w:p>
    <w:p w:rsidR="003B1CA0" w:rsidRPr="00916F9F"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ADAIR, J.: </w:t>
      </w:r>
      <w:proofErr w:type="spellStart"/>
      <w:r w:rsidRPr="00916F9F">
        <w:rPr>
          <w:rFonts w:ascii="Times New Roman" w:hAnsi="Times New Roman" w:cs="Times New Roman"/>
          <w:i/>
          <w:sz w:val="24"/>
          <w:szCs w:val="24"/>
        </w:rPr>
        <w:t>Leadership</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and</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Motivation</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The</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fifty</w:t>
      </w:r>
      <w:proofErr w:type="spellEnd"/>
      <w:r w:rsidRPr="00916F9F">
        <w:rPr>
          <w:rFonts w:ascii="Times New Roman" w:hAnsi="Times New Roman" w:cs="Times New Roman"/>
          <w:i/>
          <w:sz w:val="24"/>
          <w:szCs w:val="24"/>
        </w:rPr>
        <w:t>-</w:t>
      </w:r>
      <w:proofErr w:type="spellStart"/>
      <w:r w:rsidRPr="00916F9F">
        <w:rPr>
          <w:rFonts w:ascii="Times New Roman" w:hAnsi="Times New Roman" w:cs="Times New Roman"/>
          <w:i/>
          <w:sz w:val="24"/>
          <w:szCs w:val="24"/>
        </w:rPr>
        <w:t>fifty</w:t>
      </w:r>
      <w:proofErr w:type="spellEnd"/>
      <w:r w:rsidRPr="00916F9F">
        <w:rPr>
          <w:rFonts w:ascii="Times New Roman" w:hAnsi="Times New Roman" w:cs="Times New Roman"/>
          <w:i/>
          <w:sz w:val="24"/>
          <w:szCs w:val="24"/>
        </w:rPr>
        <w:t xml:space="preserve"> rule </w:t>
      </w:r>
      <w:proofErr w:type="spellStart"/>
      <w:r w:rsidRPr="00916F9F">
        <w:rPr>
          <w:rFonts w:ascii="Times New Roman" w:hAnsi="Times New Roman" w:cs="Times New Roman"/>
          <w:i/>
          <w:sz w:val="24"/>
          <w:szCs w:val="24"/>
        </w:rPr>
        <w:t>and</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the</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eight</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key</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principles</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of</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motivating</w:t>
      </w:r>
      <w:proofErr w:type="spellEnd"/>
      <w:r w:rsidRPr="00916F9F">
        <w:rPr>
          <w:rFonts w:ascii="Times New Roman" w:hAnsi="Times New Roman" w:cs="Times New Roman"/>
          <w:i/>
          <w:sz w:val="24"/>
          <w:szCs w:val="24"/>
        </w:rPr>
        <w:t xml:space="preserve"> </w:t>
      </w:r>
      <w:proofErr w:type="spellStart"/>
      <w:r w:rsidRPr="00916F9F">
        <w:rPr>
          <w:rFonts w:ascii="Times New Roman" w:hAnsi="Times New Roman" w:cs="Times New Roman"/>
          <w:i/>
          <w:sz w:val="24"/>
          <w:szCs w:val="24"/>
        </w:rPr>
        <w:t>others</w:t>
      </w:r>
      <w:proofErr w:type="spellEnd"/>
      <w:r w:rsidRPr="00916F9F">
        <w:rPr>
          <w:rFonts w:ascii="Times New Roman" w:hAnsi="Times New Roman" w:cs="Times New Roman"/>
          <w:i/>
          <w:sz w:val="24"/>
          <w:szCs w:val="24"/>
        </w:rPr>
        <w:t>.</w:t>
      </w:r>
      <w:r>
        <w:rPr>
          <w:rFonts w:ascii="Times New Roman" w:hAnsi="Times New Roman" w:cs="Times New Roman"/>
          <w:sz w:val="24"/>
          <w:szCs w:val="24"/>
        </w:rPr>
        <w:t xml:space="preserve"> </w:t>
      </w:r>
      <w:r w:rsidR="00916F9F">
        <w:rPr>
          <w:rFonts w:ascii="Times New Roman" w:hAnsi="Times New Roman" w:cs="Times New Roman"/>
          <w:sz w:val="24"/>
          <w:szCs w:val="24"/>
        </w:rPr>
        <w:t>1</w:t>
      </w:r>
      <w:r w:rsidR="00916F9F" w:rsidRPr="00916F9F">
        <w:rPr>
          <w:rFonts w:ascii="Times New Roman" w:hAnsi="Times New Roman" w:cs="Times New Roman"/>
          <w:sz w:val="24"/>
          <w:szCs w:val="24"/>
          <w:vertAlign w:val="superscript"/>
        </w:rPr>
        <w:t>st</w:t>
      </w:r>
      <w:r w:rsidR="00916F9F">
        <w:rPr>
          <w:rFonts w:ascii="Times New Roman" w:hAnsi="Times New Roman" w:cs="Times New Roman"/>
          <w:sz w:val="24"/>
          <w:szCs w:val="24"/>
        </w:rPr>
        <w:t xml:space="preserve"> </w:t>
      </w:r>
      <w:proofErr w:type="spellStart"/>
      <w:r w:rsidR="00916F9F">
        <w:rPr>
          <w:rFonts w:ascii="Times New Roman" w:hAnsi="Times New Roman" w:cs="Times New Roman"/>
          <w:sz w:val="24"/>
          <w:szCs w:val="24"/>
        </w:rPr>
        <w:t>ed</w:t>
      </w:r>
      <w:proofErr w:type="spellEnd"/>
      <w:r w:rsidR="00916F9F">
        <w:rPr>
          <w:rFonts w:ascii="Times New Roman" w:hAnsi="Times New Roman" w:cs="Times New Roman"/>
          <w:sz w:val="24"/>
          <w:szCs w:val="24"/>
        </w:rPr>
        <w:t xml:space="preserve">. </w:t>
      </w:r>
      <w:proofErr w:type="spellStart"/>
      <w:r w:rsidR="00916F9F" w:rsidRPr="00916F9F">
        <w:rPr>
          <w:rFonts w:ascii="Times New Roman" w:hAnsi="Times New Roman" w:cs="Times New Roman"/>
          <w:color w:val="000000"/>
          <w:sz w:val="24"/>
          <w:szCs w:val="24"/>
        </w:rPr>
        <w:t>Kogan</w:t>
      </w:r>
      <w:proofErr w:type="spellEnd"/>
      <w:r w:rsidR="00916F9F" w:rsidRPr="00916F9F">
        <w:rPr>
          <w:rFonts w:ascii="Times New Roman" w:hAnsi="Times New Roman" w:cs="Times New Roman"/>
          <w:color w:val="000000"/>
          <w:sz w:val="24"/>
          <w:szCs w:val="24"/>
        </w:rPr>
        <w:t xml:space="preserve"> </w:t>
      </w:r>
      <w:proofErr w:type="spellStart"/>
      <w:r w:rsidR="00916F9F" w:rsidRPr="00916F9F">
        <w:rPr>
          <w:rFonts w:ascii="Times New Roman" w:hAnsi="Times New Roman" w:cs="Times New Roman"/>
          <w:color w:val="000000"/>
          <w:sz w:val="24"/>
          <w:szCs w:val="24"/>
        </w:rPr>
        <w:t>Page</w:t>
      </w:r>
      <w:proofErr w:type="spellEnd"/>
      <w:r w:rsidR="00916F9F" w:rsidRPr="00916F9F">
        <w:rPr>
          <w:rFonts w:ascii="Times New Roman" w:hAnsi="Times New Roman" w:cs="Times New Roman"/>
          <w:color w:val="000000"/>
          <w:sz w:val="24"/>
          <w:szCs w:val="24"/>
        </w:rPr>
        <w:t xml:space="preserve"> </w:t>
      </w:r>
      <w:proofErr w:type="spellStart"/>
      <w:r w:rsidR="00916F9F" w:rsidRPr="00916F9F">
        <w:rPr>
          <w:rFonts w:ascii="Times New Roman" w:hAnsi="Times New Roman" w:cs="Times New Roman"/>
          <w:color w:val="000000"/>
          <w:sz w:val="24"/>
          <w:szCs w:val="24"/>
        </w:rPr>
        <w:t>Ltd</w:t>
      </w:r>
      <w:proofErr w:type="spellEnd"/>
      <w:r w:rsidR="00916F9F" w:rsidRPr="00916F9F">
        <w:rPr>
          <w:rFonts w:ascii="Times New Roman" w:hAnsi="Times New Roman" w:cs="Times New Roman"/>
          <w:color w:val="000000"/>
          <w:sz w:val="24"/>
          <w:szCs w:val="24"/>
        </w:rPr>
        <w:t xml:space="preserve"> (</w:t>
      </w:r>
      <w:proofErr w:type="spellStart"/>
      <w:r w:rsidR="00916F9F" w:rsidRPr="00916F9F">
        <w:rPr>
          <w:rFonts w:ascii="Times New Roman" w:hAnsi="Times New Roman" w:cs="Times New Roman"/>
          <w:color w:val="000000"/>
          <w:sz w:val="24"/>
          <w:szCs w:val="24"/>
        </w:rPr>
        <w:t>United</w:t>
      </w:r>
      <w:proofErr w:type="spellEnd"/>
      <w:r w:rsidR="00916F9F" w:rsidRPr="00916F9F">
        <w:rPr>
          <w:rFonts w:ascii="Times New Roman" w:hAnsi="Times New Roman" w:cs="Times New Roman"/>
          <w:color w:val="000000"/>
          <w:sz w:val="24"/>
          <w:szCs w:val="24"/>
        </w:rPr>
        <w:t xml:space="preserve"> </w:t>
      </w:r>
      <w:proofErr w:type="spellStart"/>
      <w:r w:rsidR="00916F9F" w:rsidRPr="00916F9F">
        <w:rPr>
          <w:rFonts w:ascii="Times New Roman" w:hAnsi="Times New Roman" w:cs="Times New Roman"/>
          <w:color w:val="000000"/>
          <w:sz w:val="24"/>
          <w:szCs w:val="24"/>
        </w:rPr>
        <w:t>Kingdom</w:t>
      </w:r>
      <w:proofErr w:type="spellEnd"/>
      <w:r w:rsidR="00916F9F" w:rsidRPr="00916F9F">
        <w:rPr>
          <w:rFonts w:ascii="Times New Roman" w:hAnsi="Times New Roman" w:cs="Times New Roman"/>
          <w:color w:val="000000"/>
          <w:sz w:val="24"/>
          <w:szCs w:val="24"/>
        </w:rPr>
        <w:t>), 2009</w:t>
      </w:r>
      <w:r w:rsidR="00916F9F">
        <w:rPr>
          <w:rFonts w:ascii="Times New Roman" w:hAnsi="Times New Roman" w:cs="Times New Roman"/>
          <w:color w:val="000000"/>
          <w:sz w:val="24"/>
          <w:szCs w:val="24"/>
        </w:rPr>
        <w:t>. 135 s.                   ISBN 978-0-7494-5482-1</w:t>
      </w:r>
      <w:r w:rsidRPr="00916F9F">
        <w:rPr>
          <w:rFonts w:ascii="Times New Roman" w:hAnsi="Times New Roman" w:cs="Times New Roman"/>
          <w:sz w:val="24"/>
          <w:szCs w:val="24"/>
        </w:rPr>
        <w:t xml:space="preserve"> </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ARMSTRONG, M.: </w:t>
      </w:r>
      <w:r w:rsidRPr="003B1CA0">
        <w:rPr>
          <w:rFonts w:ascii="Times New Roman" w:hAnsi="Times New Roman" w:cs="Times New Roman"/>
          <w:i/>
          <w:sz w:val="24"/>
          <w:szCs w:val="24"/>
        </w:rPr>
        <w:t>Řízení lidských zdrojů</w:t>
      </w:r>
      <w:r>
        <w:rPr>
          <w:rFonts w:ascii="Times New Roman" w:hAnsi="Times New Roman" w:cs="Times New Roman"/>
          <w:sz w:val="24"/>
          <w:szCs w:val="24"/>
        </w:rPr>
        <w:t xml:space="preserve">. 8.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w:t>
      </w:r>
      <w:proofErr w:type="spellStart"/>
      <w:r>
        <w:rPr>
          <w:rFonts w:ascii="Times New Roman" w:hAnsi="Times New Roman" w:cs="Times New Roman"/>
          <w:sz w:val="24"/>
          <w:szCs w:val="24"/>
        </w:rPr>
        <w:t>Grada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Publishing</w:t>
      </w:r>
      <w:proofErr w:type="spellEnd"/>
      <w:r>
        <w:rPr>
          <w:rFonts w:ascii="Times New Roman" w:hAnsi="Times New Roman" w:cs="Times New Roman"/>
          <w:sz w:val="24"/>
          <w:szCs w:val="24"/>
        </w:rPr>
        <w:t>, 2002. 858 s. ISBN 80-247-0469-2.</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BEDRNOVÁ, E., NOVÝ, I. a kol.: </w:t>
      </w:r>
      <w:r w:rsidRPr="003B1CA0">
        <w:rPr>
          <w:rFonts w:ascii="Times New Roman" w:hAnsi="Times New Roman" w:cs="Times New Roman"/>
          <w:i/>
          <w:sz w:val="24"/>
          <w:szCs w:val="24"/>
        </w:rPr>
        <w:t>Psychologie a sociologie řízení</w:t>
      </w:r>
      <w:r>
        <w:rPr>
          <w:rFonts w:ascii="Times New Roman" w:hAnsi="Times New Roman" w:cs="Times New Roman"/>
          <w:sz w:val="24"/>
          <w:szCs w:val="24"/>
        </w:rPr>
        <w:t xml:space="preserve">. 3. </w:t>
      </w:r>
      <w:proofErr w:type="spellStart"/>
      <w:r>
        <w:rPr>
          <w:rFonts w:ascii="Times New Roman" w:hAnsi="Times New Roman" w:cs="Times New Roman"/>
          <w:sz w:val="24"/>
          <w:szCs w:val="24"/>
        </w:rPr>
        <w:t>rozš</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Management </w:t>
      </w:r>
      <w:proofErr w:type="spellStart"/>
      <w:r>
        <w:rPr>
          <w:rFonts w:ascii="Times New Roman" w:hAnsi="Times New Roman" w:cs="Times New Roman"/>
          <w:sz w:val="24"/>
          <w:szCs w:val="24"/>
        </w:rPr>
        <w:t>Press</w:t>
      </w:r>
      <w:proofErr w:type="spellEnd"/>
      <w:r>
        <w:rPr>
          <w:rFonts w:ascii="Times New Roman" w:hAnsi="Times New Roman" w:cs="Times New Roman"/>
          <w:sz w:val="24"/>
          <w:szCs w:val="24"/>
        </w:rPr>
        <w:t>, 2007. 791 s. ISBN 978-80-7261-169-0</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BĚLOHLÁVEK, F.: </w:t>
      </w:r>
      <w:r w:rsidRPr="003B1CA0">
        <w:rPr>
          <w:rFonts w:ascii="Times New Roman" w:hAnsi="Times New Roman" w:cs="Times New Roman"/>
          <w:i/>
          <w:sz w:val="24"/>
          <w:szCs w:val="24"/>
        </w:rPr>
        <w:t>Jak vést a motivovat lidi.</w:t>
      </w:r>
      <w:r>
        <w:rPr>
          <w:rFonts w:ascii="Times New Roman" w:hAnsi="Times New Roman" w:cs="Times New Roman"/>
          <w:sz w:val="24"/>
          <w:szCs w:val="24"/>
        </w:rPr>
        <w:t xml:space="preserve"> 5.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Brno: </w:t>
      </w:r>
      <w:proofErr w:type="spellStart"/>
      <w:r>
        <w:rPr>
          <w:rFonts w:ascii="Times New Roman" w:hAnsi="Times New Roman" w:cs="Times New Roman"/>
          <w:sz w:val="24"/>
          <w:szCs w:val="24"/>
        </w:rPr>
        <w:t>Computer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Press</w:t>
      </w:r>
      <w:proofErr w:type="spellEnd"/>
      <w:r>
        <w:rPr>
          <w:rFonts w:ascii="Times New Roman" w:hAnsi="Times New Roman" w:cs="Times New Roman"/>
          <w:sz w:val="24"/>
          <w:szCs w:val="24"/>
        </w:rPr>
        <w:t>, a. s., 2008. 113 s. ISBN 978-80-251-2235-8.</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sidRPr="003B1CA0">
        <w:rPr>
          <w:rFonts w:ascii="Times New Roman" w:hAnsi="Times New Roman" w:cs="Times New Roman"/>
          <w:caps/>
          <w:sz w:val="24"/>
          <w:szCs w:val="24"/>
        </w:rPr>
        <w:t>Česká pošta</w:t>
      </w:r>
      <w:r>
        <w:rPr>
          <w:rFonts w:ascii="Times New Roman" w:hAnsi="Times New Roman" w:cs="Times New Roman"/>
          <w:sz w:val="24"/>
          <w:szCs w:val="24"/>
        </w:rPr>
        <w:t xml:space="preserve">. </w:t>
      </w:r>
      <w:r w:rsidRPr="003B1CA0">
        <w:rPr>
          <w:rFonts w:ascii="Times New Roman" w:hAnsi="Times New Roman" w:cs="Times New Roman"/>
          <w:i/>
          <w:sz w:val="24"/>
          <w:szCs w:val="24"/>
        </w:rPr>
        <w:t>Systém odměňování zaměstnanců</w:t>
      </w:r>
      <w:r>
        <w:rPr>
          <w:rFonts w:ascii="Times New Roman" w:hAnsi="Times New Roman" w:cs="Times New Roman"/>
          <w:sz w:val="24"/>
          <w:szCs w:val="24"/>
        </w:rPr>
        <w:t>. 2010. Interní materiály</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sidRPr="003B1CA0">
        <w:rPr>
          <w:rFonts w:ascii="Times New Roman" w:hAnsi="Times New Roman" w:cs="Times New Roman"/>
          <w:caps/>
          <w:sz w:val="24"/>
          <w:szCs w:val="24"/>
        </w:rPr>
        <w:t>Česká pošta.</w:t>
      </w:r>
      <w:r>
        <w:rPr>
          <w:rFonts w:ascii="Times New Roman" w:hAnsi="Times New Roman" w:cs="Times New Roman"/>
          <w:sz w:val="24"/>
          <w:szCs w:val="24"/>
        </w:rPr>
        <w:t xml:space="preserve"> </w:t>
      </w:r>
      <w:r w:rsidRPr="003B1CA0">
        <w:rPr>
          <w:rFonts w:ascii="Times New Roman" w:hAnsi="Times New Roman" w:cs="Times New Roman"/>
          <w:i/>
          <w:sz w:val="24"/>
          <w:szCs w:val="24"/>
        </w:rPr>
        <w:t>Výroční zpráva 2010</w:t>
      </w:r>
      <w:r>
        <w:rPr>
          <w:rFonts w:ascii="Times New Roman" w:hAnsi="Times New Roman" w:cs="Times New Roman"/>
          <w:sz w:val="24"/>
          <w:szCs w:val="24"/>
        </w:rPr>
        <w:t>. 2010. Interní materiály</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DONNELY, J. H., GIBSON, J. L., IVANCEVICH, J. M.: </w:t>
      </w:r>
      <w:r w:rsidRPr="003B1CA0">
        <w:rPr>
          <w:rFonts w:ascii="Times New Roman" w:hAnsi="Times New Roman" w:cs="Times New Roman"/>
          <w:i/>
          <w:sz w:val="24"/>
          <w:szCs w:val="24"/>
        </w:rPr>
        <w:t>Management.</w:t>
      </w:r>
      <w:r>
        <w:rPr>
          <w:rFonts w:ascii="Times New Roman" w:hAnsi="Times New Roman" w:cs="Times New Roman"/>
          <w:sz w:val="24"/>
          <w:szCs w:val="24"/>
        </w:rPr>
        <w:t xml:space="preserve"> 1.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w:t>
      </w:r>
      <w:proofErr w:type="spellStart"/>
      <w:r>
        <w:rPr>
          <w:rFonts w:ascii="Times New Roman" w:hAnsi="Times New Roman" w:cs="Times New Roman"/>
          <w:sz w:val="24"/>
          <w:szCs w:val="24"/>
        </w:rPr>
        <w:t>Grada</w:t>
      </w:r>
      <w:proofErr w:type="spellEnd"/>
      <w:r w:rsidR="00A647BD">
        <w:rPr>
          <w:rFonts w:ascii="Times New Roman" w:hAnsi="Times New Roman" w:cs="Times New Roman"/>
          <w:sz w:val="24"/>
          <w:szCs w:val="24"/>
        </w:rPr>
        <w:t xml:space="preserve"> </w:t>
      </w:r>
      <w:proofErr w:type="spellStart"/>
      <w:r w:rsidR="00A647BD">
        <w:rPr>
          <w:rFonts w:ascii="Times New Roman" w:hAnsi="Times New Roman" w:cs="Times New Roman"/>
          <w:sz w:val="24"/>
          <w:szCs w:val="24"/>
        </w:rPr>
        <w:t>Publishing</w:t>
      </w:r>
      <w:proofErr w:type="spellEnd"/>
      <w:r>
        <w:rPr>
          <w:rFonts w:ascii="Times New Roman" w:hAnsi="Times New Roman" w:cs="Times New Roman"/>
          <w:sz w:val="24"/>
          <w:szCs w:val="24"/>
        </w:rPr>
        <w:t>, 1997. 821 s. ISBN 80-7169-422-3.</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KOUBEK, J.: </w:t>
      </w:r>
      <w:r w:rsidRPr="003B1CA0">
        <w:rPr>
          <w:rFonts w:ascii="Times New Roman" w:hAnsi="Times New Roman" w:cs="Times New Roman"/>
          <w:i/>
          <w:sz w:val="24"/>
          <w:szCs w:val="24"/>
        </w:rPr>
        <w:t>Řízení lidských zdrojů. Základy moderní personalistiky.</w:t>
      </w:r>
      <w:r>
        <w:rPr>
          <w:rFonts w:ascii="Times New Roman" w:hAnsi="Times New Roman" w:cs="Times New Roman"/>
          <w:sz w:val="24"/>
          <w:szCs w:val="24"/>
        </w:rPr>
        <w:t xml:space="preserve"> 3.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Management </w:t>
      </w:r>
      <w:proofErr w:type="spellStart"/>
      <w:r>
        <w:rPr>
          <w:rFonts w:ascii="Times New Roman" w:hAnsi="Times New Roman" w:cs="Times New Roman"/>
          <w:sz w:val="24"/>
          <w:szCs w:val="24"/>
        </w:rPr>
        <w:t>Press</w:t>
      </w:r>
      <w:proofErr w:type="spellEnd"/>
      <w:r>
        <w:rPr>
          <w:rFonts w:ascii="Times New Roman" w:hAnsi="Times New Roman" w:cs="Times New Roman"/>
          <w:sz w:val="24"/>
          <w:szCs w:val="24"/>
        </w:rPr>
        <w:t>, 2001. 367 s. ISBN 80-7261-033-3</w:t>
      </w:r>
    </w:p>
    <w:p w:rsidR="003B1CA0" w:rsidRPr="00B47772"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MAYEROVÁ, M.: </w:t>
      </w:r>
      <w:r w:rsidRPr="003B1CA0">
        <w:rPr>
          <w:rFonts w:ascii="Times New Roman" w:hAnsi="Times New Roman" w:cs="Times New Roman"/>
          <w:i/>
          <w:sz w:val="24"/>
          <w:szCs w:val="24"/>
        </w:rPr>
        <w:t>Stres, motivace a výkonnost.</w:t>
      </w:r>
      <w:r>
        <w:rPr>
          <w:rFonts w:ascii="Times New Roman" w:hAnsi="Times New Roman" w:cs="Times New Roman"/>
          <w:sz w:val="24"/>
          <w:szCs w:val="24"/>
        </w:rPr>
        <w:t xml:space="preserve"> 1.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w:t>
      </w:r>
      <w:proofErr w:type="spellStart"/>
      <w:r>
        <w:rPr>
          <w:rFonts w:ascii="Times New Roman" w:hAnsi="Times New Roman" w:cs="Times New Roman"/>
          <w:sz w:val="24"/>
          <w:szCs w:val="24"/>
        </w:rPr>
        <w:t>Grada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Publishing</w:t>
      </w:r>
      <w:proofErr w:type="spellEnd"/>
      <w:r>
        <w:rPr>
          <w:rFonts w:ascii="Times New Roman" w:hAnsi="Times New Roman" w:cs="Times New Roman"/>
          <w:sz w:val="24"/>
          <w:szCs w:val="24"/>
        </w:rPr>
        <w:t>, 1997, 136 s. ISBN 90-7169-425-8</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NAKONEČNÝ, M.: </w:t>
      </w:r>
      <w:r w:rsidRPr="003B1CA0">
        <w:rPr>
          <w:rFonts w:ascii="Times New Roman" w:hAnsi="Times New Roman" w:cs="Times New Roman"/>
          <w:i/>
          <w:sz w:val="24"/>
          <w:szCs w:val="24"/>
        </w:rPr>
        <w:t>Sociální psychologie organizace</w:t>
      </w:r>
      <w:r>
        <w:rPr>
          <w:rFonts w:ascii="Times New Roman" w:hAnsi="Times New Roman" w:cs="Times New Roman"/>
          <w:sz w:val="24"/>
          <w:szCs w:val="24"/>
        </w:rPr>
        <w:t xml:space="preserve">. 1.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w:t>
      </w:r>
      <w:proofErr w:type="spellStart"/>
      <w:r>
        <w:rPr>
          <w:rFonts w:ascii="Times New Roman" w:hAnsi="Times New Roman" w:cs="Times New Roman"/>
          <w:sz w:val="24"/>
          <w:szCs w:val="24"/>
        </w:rPr>
        <w:t>Grada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Publishing</w:t>
      </w:r>
      <w:proofErr w:type="spellEnd"/>
      <w:r>
        <w:rPr>
          <w:rFonts w:ascii="Times New Roman" w:hAnsi="Times New Roman" w:cs="Times New Roman"/>
          <w:sz w:val="24"/>
          <w:szCs w:val="24"/>
        </w:rPr>
        <w:t>, 2005. 228 s. ISBN 80-247-0577-X</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PORVAZNÍK, J.: </w:t>
      </w:r>
      <w:r w:rsidRPr="003B1CA0">
        <w:rPr>
          <w:rFonts w:ascii="Times New Roman" w:hAnsi="Times New Roman" w:cs="Times New Roman"/>
          <w:i/>
          <w:sz w:val="24"/>
          <w:szCs w:val="24"/>
        </w:rPr>
        <w:t>Celostní management: pilíře kompetence v řízení</w:t>
      </w:r>
      <w:r>
        <w:rPr>
          <w:rFonts w:ascii="Times New Roman" w:hAnsi="Times New Roman" w:cs="Times New Roman"/>
          <w:sz w:val="24"/>
          <w:szCs w:val="24"/>
        </w:rPr>
        <w:t xml:space="preserve">. 2. </w:t>
      </w:r>
      <w:proofErr w:type="spellStart"/>
      <w:r>
        <w:rPr>
          <w:rFonts w:ascii="Times New Roman" w:hAnsi="Times New Roman" w:cs="Times New Roman"/>
          <w:sz w:val="24"/>
          <w:szCs w:val="24"/>
        </w:rPr>
        <w:t>přepr</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dopl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Bratislava: IKAR Bratislava, 2003. 509 s. ISBN 80-89085-05-9.</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t xml:space="preserve">PROVAZNÍK, V., KOMÁRKOVÁ R.: </w:t>
      </w:r>
      <w:r w:rsidRPr="003B1CA0">
        <w:rPr>
          <w:rFonts w:ascii="Times New Roman" w:hAnsi="Times New Roman" w:cs="Times New Roman"/>
          <w:i/>
          <w:sz w:val="24"/>
          <w:szCs w:val="24"/>
        </w:rPr>
        <w:t>Motivace pracovního prostředí</w:t>
      </w:r>
      <w:r>
        <w:rPr>
          <w:rFonts w:ascii="Times New Roman" w:hAnsi="Times New Roman" w:cs="Times New Roman"/>
          <w:sz w:val="24"/>
          <w:szCs w:val="24"/>
        </w:rPr>
        <w:t xml:space="preserve">. 1.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w:t>
      </w:r>
      <w:proofErr w:type="spellStart"/>
      <w:r w:rsidRPr="00EC68FE">
        <w:rPr>
          <w:rFonts w:ascii="Times New Roman" w:hAnsi="Times New Roman" w:cs="Times New Roman"/>
          <w:sz w:val="24"/>
          <w:szCs w:val="24"/>
        </w:rPr>
        <w:t>Oeconomica</w:t>
      </w:r>
      <w:proofErr w:type="spellEnd"/>
      <w:r w:rsidRPr="00EC68FE">
        <w:rPr>
          <w:rFonts w:ascii="Times New Roman" w:hAnsi="Times New Roman" w:cs="Times New Roman"/>
          <w:sz w:val="24"/>
          <w:szCs w:val="24"/>
        </w:rPr>
        <w:t>, 2004. 128 s. ISBN 80-245-0703-X</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sidRPr="003B1CA0">
        <w:rPr>
          <w:rFonts w:ascii="Times New Roman" w:hAnsi="Times New Roman" w:cs="Times New Roman"/>
          <w:caps/>
          <w:sz w:val="24"/>
          <w:szCs w:val="24"/>
        </w:rPr>
        <w:t>Škoda Auto</w:t>
      </w:r>
      <w:r>
        <w:rPr>
          <w:rFonts w:ascii="Times New Roman" w:hAnsi="Times New Roman" w:cs="Times New Roman"/>
          <w:sz w:val="24"/>
          <w:szCs w:val="24"/>
        </w:rPr>
        <w:t xml:space="preserve">. </w:t>
      </w:r>
      <w:r w:rsidRPr="003B1CA0">
        <w:rPr>
          <w:rFonts w:ascii="Times New Roman" w:hAnsi="Times New Roman" w:cs="Times New Roman"/>
          <w:i/>
          <w:sz w:val="24"/>
          <w:szCs w:val="24"/>
        </w:rPr>
        <w:t>Kolektivní smlouva Škoda Auto</w:t>
      </w:r>
      <w:r>
        <w:rPr>
          <w:rFonts w:ascii="Times New Roman" w:hAnsi="Times New Roman" w:cs="Times New Roman"/>
          <w:sz w:val="24"/>
          <w:szCs w:val="24"/>
        </w:rPr>
        <w:t>. 2005. Interní materiály</w:t>
      </w:r>
    </w:p>
    <w:p w:rsidR="003B1CA0" w:rsidRDefault="003B1CA0" w:rsidP="00FE269C">
      <w:pPr>
        <w:shd w:val="clear" w:color="auto" w:fill="FFFFFF"/>
        <w:spacing w:before="120" w:after="120" w:line="360" w:lineRule="auto"/>
        <w:ind w:right="-2"/>
        <w:jc w:val="both"/>
        <w:rPr>
          <w:rFonts w:ascii="Times New Roman" w:hAnsi="Times New Roman" w:cs="Times New Roman"/>
          <w:sz w:val="24"/>
          <w:szCs w:val="24"/>
        </w:rPr>
      </w:pPr>
      <w:r>
        <w:rPr>
          <w:rFonts w:ascii="Times New Roman" w:hAnsi="Times New Roman" w:cs="Times New Roman"/>
          <w:sz w:val="24"/>
          <w:szCs w:val="24"/>
        </w:rPr>
        <w:lastRenderedPageBreak/>
        <w:t xml:space="preserve">VODÁČEK, L., VODÁČKOVÁ O.: </w:t>
      </w:r>
      <w:r w:rsidRPr="003B1CA0">
        <w:rPr>
          <w:rFonts w:ascii="Times New Roman" w:hAnsi="Times New Roman" w:cs="Times New Roman"/>
          <w:i/>
          <w:sz w:val="24"/>
          <w:szCs w:val="24"/>
        </w:rPr>
        <w:t>Management – teorie a praxe v informační společnosti.</w:t>
      </w:r>
      <w:r>
        <w:rPr>
          <w:rFonts w:ascii="Times New Roman" w:hAnsi="Times New Roman" w:cs="Times New Roman"/>
          <w:sz w:val="24"/>
          <w:szCs w:val="24"/>
        </w:rPr>
        <w:t xml:space="preserve"> 4. </w:t>
      </w:r>
      <w:proofErr w:type="spellStart"/>
      <w:r>
        <w:rPr>
          <w:rFonts w:ascii="Times New Roman" w:hAnsi="Times New Roman" w:cs="Times New Roman"/>
          <w:sz w:val="24"/>
          <w:szCs w:val="24"/>
        </w:rPr>
        <w:t>vyd</w:t>
      </w:r>
      <w:proofErr w:type="spellEnd"/>
      <w:r>
        <w:rPr>
          <w:rFonts w:ascii="Times New Roman" w:hAnsi="Times New Roman" w:cs="Times New Roman"/>
          <w:sz w:val="24"/>
          <w:szCs w:val="24"/>
        </w:rPr>
        <w:t xml:space="preserve">. Praha: Management </w:t>
      </w:r>
      <w:proofErr w:type="spellStart"/>
      <w:r>
        <w:rPr>
          <w:rFonts w:ascii="Times New Roman" w:hAnsi="Times New Roman" w:cs="Times New Roman"/>
          <w:sz w:val="24"/>
          <w:szCs w:val="24"/>
        </w:rPr>
        <w:t>Press</w:t>
      </w:r>
      <w:proofErr w:type="spellEnd"/>
      <w:r>
        <w:rPr>
          <w:rFonts w:ascii="Times New Roman" w:hAnsi="Times New Roman" w:cs="Times New Roman"/>
          <w:sz w:val="24"/>
          <w:szCs w:val="24"/>
        </w:rPr>
        <w:t>, 2001. 316 s. ISBN 80-7261-041-4.</w:t>
      </w:r>
    </w:p>
    <w:p w:rsidR="004870AE" w:rsidRDefault="004870AE" w:rsidP="00FE269C">
      <w:pPr>
        <w:shd w:val="clear" w:color="auto" w:fill="FFFFFF"/>
        <w:spacing w:before="120" w:after="120" w:line="360" w:lineRule="auto"/>
        <w:ind w:right="-2"/>
        <w:jc w:val="both"/>
        <w:rPr>
          <w:rFonts w:ascii="Times New Roman" w:hAnsi="Times New Roman" w:cs="Times New Roman"/>
          <w:sz w:val="24"/>
          <w:szCs w:val="24"/>
        </w:rPr>
      </w:pPr>
    </w:p>
    <w:p w:rsidR="00F6665B" w:rsidRDefault="00F6665B" w:rsidP="00FE269C">
      <w:pPr>
        <w:shd w:val="clear" w:color="auto" w:fill="FFFFFF"/>
        <w:spacing w:before="120" w:after="120" w:line="360" w:lineRule="auto"/>
        <w:ind w:right="-2"/>
        <w:jc w:val="both"/>
        <w:rPr>
          <w:rFonts w:ascii="Times New Roman" w:hAnsi="Times New Roman" w:cs="Times New Roman"/>
          <w:b/>
          <w:sz w:val="40"/>
          <w:szCs w:val="40"/>
        </w:rPr>
      </w:pPr>
      <w:r>
        <w:rPr>
          <w:rFonts w:ascii="Times New Roman" w:hAnsi="Times New Roman" w:cs="Times New Roman"/>
          <w:b/>
          <w:sz w:val="40"/>
          <w:szCs w:val="40"/>
        </w:rPr>
        <w:br w:type="page"/>
      </w:r>
      <w:r w:rsidRPr="00F6665B">
        <w:rPr>
          <w:rFonts w:ascii="Times New Roman" w:hAnsi="Times New Roman" w:cs="Times New Roman"/>
          <w:b/>
          <w:sz w:val="40"/>
          <w:szCs w:val="40"/>
        </w:rPr>
        <w:lastRenderedPageBreak/>
        <w:t>Elektronické zdroje</w:t>
      </w:r>
    </w:p>
    <w:p w:rsidR="00D94C2A" w:rsidRPr="00D94C2A" w:rsidRDefault="00D94C2A" w:rsidP="00C03C58">
      <w:pPr>
        <w:shd w:val="clear" w:color="auto" w:fill="FFFFFF"/>
        <w:spacing w:before="120" w:after="120" w:line="360" w:lineRule="auto"/>
        <w:ind w:left="567" w:right="147"/>
        <w:jc w:val="both"/>
        <w:rPr>
          <w:rFonts w:ascii="Times New Roman" w:hAnsi="Times New Roman" w:cs="Times New Roman"/>
          <w:b/>
          <w:sz w:val="24"/>
          <w:szCs w:val="24"/>
        </w:rPr>
      </w:pPr>
    </w:p>
    <w:p w:rsidR="00F6665B" w:rsidRDefault="00F6665B" w:rsidP="00FE269C">
      <w:pPr>
        <w:shd w:val="clear" w:color="auto" w:fill="FFFFFF"/>
        <w:spacing w:before="120" w:after="120" w:line="360" w:lineRule="auto"/>
        <w:ind w:right="147"/>
        <w:jc w:val="both"/>
        <w:rPr>
          <w:rFonts w:ascii="Times New Roman" w:hAnsi="Times New Roman" w:cs="Times New Roman"/>
          <w:sz w:val="24"/>
          <w:szCs w:val="24"/>
        </w:rPr>
      </w:pPr>
      <w:r w:rsidRPr="00F6665B">
        <w:rPr>
          <w:rFonts w:ascii="Times New Roman" w:hAnsi="Times New Roman" w:cs="Times New Roman"/>
          <w:sz w:val="24"/>
          <w:szCs w:val="24"/>
        </w:rPr>
        <w:t xml:space="preserve">ČESKÁ POŠTA. </w:t>
      </w:r>
      <w:r w:rsidRPr="00F6665B">
        <w:rPr>
          <w:rFonts w:ascii="Times New Roman" w:hAnsi="Times New Roman" w:cs="Times New Roman"/>
          <w:i/>
          <w:sz w:val="24"/>
          <w:szCs w:val="24"/>
        </w:rPr>
        <w:t>Intranet.ceskaposta.cz.</w:t>
      </w:r>
      <w:r w:rsidRPr="00F6665B">
        <w:rPr>
          <w:rFonts w:ascii="Times New Roman" w:hAnsi="Times New Roman" w:cs="Times New Roman"/>
          <w:sz w:val="24"/>
          <w:szCs w:val="24"/>
        </w:rPr>
        <w:t xml:space="preserve"> [on line]</w:t>
      </w:r>
      <w:r>
        <w:rPr>
          <w:rFonts w:ascii="Times New Roman" w:hAnsi="Times New Roman" w:cs="Times New Roman"/>
          <w:sz w:val="24"/>
          <w:szCs w:val="24"/>
        </w:rPr>
        <w:t xml:space="preserve">. </w:t>
      </w:r>
      <w:r w:rsidRPr="00F6665B">
        <w:rPr>
          <w:rFonts w:ascii="Times New Roman" w:hAnsi="Times New Roman" w:cs="Times New Roman"/>
          <w:sz w:val="24"/>
          <w:szCs w:val="24"/>
        </w:rPr>
        <w:t>[cit. 27.</w:t>
      </w:r>
      <w:r>
        <w:rPr>
          <w:rFonts w:ascii="Times New Roman" w:hAnsi="Times New Roman" w:cs="Times New Roman"/>
          <w:sz w:val="24"/>
          <w:szCs w:val="24"/>
        </w:rPr>
        <w:t xml:space="preserve"> </w:t>
      </w:r>
      <w:r w:rsidRPr="00F6665B">
        <w:rPr>
          <w:rFonts w:ascii="Times New Roman" w:hAnsi="Times New Roman" w:cs="Times New Roman"/>
          <w:sz w:val="24"/>
          <w:szCs w:val="24"/>
        </w:rPr>
        <w:t>10.</w:t>
      </w:r>
      <w:r>
        <w:rPr>
          <w:rFonts w:ascii="Times New Roman" w:hAnsi="Times New Roman" w:cs="Times New Roman"/>
          <w:sz w:val="24"/>
          <w:szCs w:val="24"/>
        </w:rPr>
        <w:t xml:space="preserve"> </w:t>
      </w:r>
      <w:r w:rsidRPr="00F6665B">
        <w:rPr>
          <w:rFonts w:ascii="Times New Roman" w:hAnsi="Times New Roman" w:cs="Times New Roman"/>
          <w:sz w:val="24"/>
          <w:szCs w:val="24"/>
        </w:rPr>
        <w:t>2011]</w:t>
      </w:r>
      <w:r>
        <w:rPr>
          <w:rFonts w:ascii="Times New Roman" w:hAnsi="Times New Roman" w:cs="Times New Roman"/>
          <w:sz w:val="24"/>
          <w:szCs w:val="24"/>
        </w:rPr>
        <w:t>.</w:t>
      </w:r>
      <w:r w:rsidRPr="00F6665B">
        <w:rPr>
          <w:rFonts w:ascii="Times New Roman" w:hAnsi="Times New Roman" w:cs="Times New Roman"/>
          <w:sz w:val="24"/>
          <w:szCs w:val="24"/>
        </w:rPr>
        <w:t xml:space="preserve"> Dostupné z: </w:t>
      </w:r>
      <w:hyperlink r:id="rId45" w:history="1">
        <w:r w:rsidRPr="001A4CD6">
          <w:rPr>
            <w:rStyle w:val="Hypertextovodkaz"/>
            <w:rFonts w:ascii="Times New Roman" w:hAnsi="Times New Roman" w:cs="Times New Roman"/>
            <w:sz w:val="24"/>
            <w:szCs w:val="24"/>
          </w:rPr>
          <w:t>http://intranet.ceskaposta.cz/irj/portal/intranet/dokument?cd=/cp/Uvod/Odborne_useky/Bezpecnost</w:t>
        </w:r>
      </w:hyperlink>
    </w:p>
    <w:p w:rsidR="00BB4587" w:rsidRDefault="00BB4587" w:rsidP="00FE269C">
      <w:pPr>
        <w:shd w:val="clear" w:color="auto" w:fill="FFFFFF"/>
        <w:spacing w:before="120" w:after="120" w:line="360" w:lineRule="auto"/>
        <w:ind w:right="147"/>
        <w:jc w:val="both"/>
        <w:rPr>
          <w:rFonts w:ascii="Times New Roman" w:hAnsi="Times New Roman" w:cs="Times New Roman"/>
          <w:sz w:val="24"/>
          <w:szCs w:val="24"/>
        </w:rPr>
      </w:pPr>
    </w:p>
    <w:p w:rsidR="00BB4587" w:rsidRDefault="00BB4587" w:rsidP="00FE269C">
      <w:pPr>
        <w:pStyle w:val="Textpoznpodarou"/>
        <w:spacing w:line="360" w:lineRule="auto"/>
        <w:jc w:val="both"/>
        <w:rPr>
          <w:rFonts w:ascii="Times New Roman" w:hAnsi="Times New Roman" w:cs="Times New Roman"/>
          <w:sz w:val="24"/>
          <w:szCs w:val="24"/>
        </w:rPr>
      </w:pPr>
      <w:r w:rsidRPr="00BB4587">
        <w:rPr>
          <w:rFonts w:ascii="Times New Roman" w:hAnsi="Times New Roman" w:cs="Times New Roman"/>
          <w:sz w:val="24"/>
          <w:szCs w:val="24"/>
        </w:rPr>
        <w:t xml:space="preserve">ČESKÁ POŠTA. </w:t>
      </w:r>
      <w:r w:rsidRPr="00BB4587">
        <w:rPr>
          <w:rFonts w:ascii="Times New Roman" w:hAnsi="Times New Roman" w:cs="Times New Roman"/>
          <w:i/>
          <w:sz w:val="24"/>
          <w:szCs w:val="24"/>
        </w:rPr>
        <w:t>Intranet.ceskaposta.cz</w:t>
      </w:r>
      <w:r w:rsidRPr="00BB4587">
        <w:rPr>
          <w:rFonts w:ascii="Times New Roman" w:hAnsi="Times New Roman" w:cs="Times New Roman"/>
          <w:sz w:val="24"/>
          <w:szCs w:val="24"/>
        </w:rPr>
        <w:t xml:space="preserve"> [ON LINE]. [cit. </w:t>
      </w:r>
      <w:proofErr w:type="gramStart"/>
      <w:r w:rsidRPr="00BB4587">
        <w:rPr>
          <w:rFonts w:ascii="Times New Roman" w:hAnsi="Times New Roman" w:cs="Times New Roman"/>
          <w:sz w:val="24"/>
          <w:szCs w:val="24"/>
        </w:rPr>
        <w:t>27.10.2011</w:t>
      </w:r>
      <w:proofErr w:type="gramEnd"/>
      <w:r w:rsidRPr="00BB4587">
        <w:rPr>
          <w:rFonts w:ascii="Times New Roman" w:hAnsi="Times New Roman" w:cs="Times New Roman"/>
          <w:sz w:val="24"/>
          <w:szCs w:val="24"/>
        </w:rPr>
        <w:t>]. Dostupné z: &lt;http://intranet.ceskaposta.cz/irj/portal/intranet/dokument?cd=/cp/Uvod/O_firmne/CP_jako_zamestnavatel&gt;</w:t>
      </w:r>
    </w:p>
    <w:p w:rsidR="00D94C2A" w:rsidRDefault="00D94C2A" w:rsidP="00FE269C">
      <w:pPr>
        <w:shd w:val="clear" w:color="auto" w:fill="FFFFFF"/>
        <w:spacing w:before="120" w:after="120" w:line="360" w:lineRule="auto"/>
        <w:ind w:right="147"/>
        <w:jc w:val="both"/>
        <w:rPr>
          <w:rFonts w:ascii="Times New Roman" w:hAnsi="Times New Roman" w:cs="Times New Roman"/>
          <w:sz w:val="24"/>
          <w:szCs w:val="24"/>
        </w:rPr>
      </w:pPr>
    </w:p>
    <w:p w:rsidR="00F6665B" w:rsidRDefault="00F6665B" w:rsidP="00FE269C">
      <w:pPr>
        <w:shd w:val="clear" w:color="auto" w:fill="FFFFFF"/>
        <w:spacing w:before="240" w:line="360" w:lineRule="auto"/>
        <w:rPr>
          <w:rFonts w:ascii="Times New Roman" w:hAnsi="Times New Roman" w:cs="Times New Roman"/>
          <w:color w:val="484848"/>
          <w:sz w:val="24"/>
          <w:szCs w:val="24"/>
          <w:lang w:eastAsia="cs-CZ"/>
        </w:rPr>
      </w:pPr>
      <w:r w:rsidRPr="00F6665B">
        <w:rPr>
          <w:rFonts w:ascii="Times New Roman" w:hAnsi="Times New Roman" w:cs="Times New Roman"/>
          <w:sz w:val="24"/>
          <w:szCs w:val="24"/>
        </w:rPr>
        <w:t xml:space="preserve">VEDEME LEADERSHIP. </w:t>
      </w:r>
      <w:r w:rsidRPr="00F6665B">
        <w:rPr>
          <w:rFonts w:ascii="Times New Roman" w:hAnsi="Times New Roman" w:cs="Times New Roman"/>
          <w:i/>
          <w:sz w:val="24"/>
          <w:szCs w:val="24"/>
        </w:rPr>
        <w:t>Vedeme.</w:t>
      </w:r>
      <w:proofErr w:type="spellStart"/>
      <w:r w:rsidRPr="00F6665B">
        <w:rPr>
          <w:rFonts w:ascii="Times New Roman" w:hAnsi="Times New Roman" w:cs="Times New Roman"/>
          <w:i/>
          <w:sz w:val="24"/>
          <w:szCs w:val="24"/>
        </w:rPr>
        <w:t>cz</w:t>
      </w:r>
      <w:proofErr w:type="spellEnd"/>
      <w:r w:rsidRPr="00F6665B">
        <w:rPr>
          <w:rFonts w:ascii="Times New Roman" w:hAnsi="Times New Roman" w:cs="Times New Roman"/>
          <w:sz w:val="24"/>
          <w:szCs w:val="24"/>
        </w:rPr>
        <w:t xml:space="preserve">. [on line]. [cit. 16. 1. 2012]. Dostupné z: </w:t>
      </w:r>
      <w:r w:rsidR="00D94C2A">
        <w:rPr>
          <w:rFonts w:ascii="Times New Roman" w:hAnsi="Times New Roman" w:cs="Times New Roman"/>
          <w:sz w:val="24"/>
          <w:szCs w:val="24"/>
        </w:rPr>
        <w:t>&lt;</w:t>
      </w:r>
      <w:hyperlink r:id="rId46" w:history="1">
        <w:r w:rsidRPr="001A4CD6">
          <w:rPr>
            <w:rStyle w:val="Hypertextovodkaz"/>
            <w:rFonts w:ascii="Times New Roman" w:hAnsi="Times New Roman" w:cs="Times New Roman"/>
            <w:sz w:val="24"/>
            <w:szCs w:val="24"/>
            <w:lang w:eastAsia="cs-CZ"/>
          </w:rPr>
          <w:t>http://www.vedeme.cz/index.php?option=com_content&amp;view=article&amp;id=379:motivace&amp;catid=13:inspirace-pro-vedeni&amp;Itemid=181</w:t>
        </w:r>
      </w:hyperlink>
      <w:r w:rsidR="00D94C2A">
        <w:rPr>
          <w:rFonts w:ascii="Times New Roman" w:hAnsi="Times New Roman" w:cs="Times New Roman"/>
          <w:color w:val="484848"/>
          <w:sz w:val="24"/>
          <w:szCs w:val="24"/>
          <w:lang w:eastAsia="cs-CZ"/>
        </w:rPr>
        <w:t>&gt;</w:t>
      </w:r>
    </w:p>
    <w:p w:rsidR="00D94C2A" w:rsidRDefault="00D94C2A" w:rsidP="00FE269C">
      <w:pPr>
        <w:shd w:val="clear" w:color="auto" w:fill="FFFFFF"/>
        <w:spacing w:before="240" w:line="360" w:lineRule="auto"/>
        <w:rPr>
          <w:rFonts w:ascii="Times New Roman" w:hAnsi="Times New Roman" w:cs="Times New Roman"/>
          <w:color w:val="484848"/>
          <w:sz w:val="24"/>
          <w:szCs w:val="24"/>
          <w:lang w:eastAsia="cs-CZ"/>
        </w:rPr>
      </w:pPr>
    </w:p>
    <w:p w:rsidR="00D94C2A" w:rsidRDefault="00F6665B" w:rsidP="00FE269C">
      <w:pPr>
        <w:pStyle w:val="Textpoznpodarou"/>
        <w:spacing w:line="360" w:lineRule="auto"/>
      </w:pPr>
      <w:r w:rsidRPr="00F6665B">
        <w:rPr>
          <w:rFonts w:ascii="Times New Roman" w:hAnsi="Times New Roman" w:cs="Times New Roman"/>
          <w:sz w:val="24"/>
          <w:szCs w:val="24"/>
        </w:rPr>
        <w:t xml:space="preserve">VEDEME LEADERSHIP. </w:t>
      </w:r>
      <w:r w:rsidRPr="00F6665B">
        <w:rPr>
          <w:rFonts w:ascii="Times New Roman" w:hAnsi="Times New Roman" w:cs="Times New Roman"/>
          <w:i/>
          <w:sz w:val="24"/>
          <w:szCs w:val="24"/>
        </w:rPr>
        <w:t>Vedeme.</w:t>
      </w:r>
      <w:proofErr w:type="spellStart"/>
      <w:r w:rsidRPr="00F6665B">
        <w:rPr>
          <w:rFonts w:ascii="Times New Roman" w:hAnsi="Times New Roman" w:cs="Times New Roman"/>
          <w:i/>
          <w:sz w:val="24"/>
          <w:szCs w:val="24"/>
        </w:rPr>
        <w:t>cz</w:t>
      </w:r>
      <w:proofErr w:type="spellEnd"/>
      <w:r w:rsidRPr="00F6665B">
        <w:rPr>
          <w:rFonts w:ascii="Times New Roman" w:hAnsi="Times New Roman" w:cs="Times New Roman"/>
          <w:sz w:val="24"/>
          <w:szCs w:val="24"/>
        </w:rPr>
        <w:t>. [on line]. [cit. 16. 1. 2012]. Dostupné z:</w:t>
      </w:r>
      <w:r w:rsidR="00D94C2A">
        <w:rPr>
          <w:rFonts w:ascii="Times New Roman" w:hAnsi="Times New Roman" w:cs="Times New Roman"/>
          <w:sz w:val="24"/>
          <w:szCs w:val="24"/>
        </w:rPr>
        <w:t xml:space="preserve"> </w:t>
      </w:r>
      <w:r w:rsidR="00D94C2A" w:rsidRPr="0059084D">
        <w:rPr>
          <w:rFonts w:ascii="Times New Roman" w:hAnsi="Times New Roman" w:cs="Times New Roman"/>
          <w:sz w:val="24"/>
          <w:szCs w:val="24"/>
        </w:rPr>
        <w:t>&lt;http://</w:t>
      </w:r>
      <w:proofErr w:type="gramStart"/>
      <w:r w:rsidR="00D94C2A" w:rsidRPr="0059084D">
        <w:rPr>
          <w:rFonts w:ascii="Times New Roman" w:hAnsi="Times New Roman" w:cs="Times New Roman"/>
          <w:sz w:val="24"/>
          <w:szCs w:val="24"/>
        </w:rPr>
        <w:t>www</w:t>
      </w:r>
      <w:proofErr w:type="gramEnd"/>
      <w:r w:rsidR="00D94C2A" w:rsidRPr="0059084D">
        <w:rPr>
          <w:rFonts w:ascii="Times New Roman" w:hAnsi="Times New Roman" w:cs="Times New Roman"/>
          <w:sz w:val="24"/>
          <w:szCs w:val="24"/>
        </w:rPr>
        <w:t>.</w:t>
      </w:r>
      <w:proofErr w:type="gramStart"/>
      <w:r w:rsidR="00D94C2A" w:rsidRPr="0059084D">
        <w:rPr>
          <w:rFonts w:ascii="Times New Roman" w:hAnsi="Times New Roman" w:cs="Times New Roman"/>
          <w:sz w:val="24"/>
          <w:szCs w:val="24"/>
        </w:rPr>
        <w:t>vedeme</w:t>
      </w:r>
      <w:proofErr w:type="gramEnd"/>
      <w:r w:rsidR="00D94C2A" w:rsidRPr="0059084D">
        <w:rPr>
          <w:rFonts w:ascii="Times New Roman" w:hAnsi="Times New Roman" w:cs="Times New Roman"/>
          <w:sz w:val="24"/>
          <w:szCs w:val="24"/>
        </w:rPr>
        <w:t>.cz/indes.php,option=com_content&amp;task=view&amp;id=85&amp;Itemid=69&gt;</w:t>
      </w:r>
    </w:p>
    <w:p w:rsidR="00D94C2A" w:rsidRDefault="00D94C2A" w:rsidP="00D94C2A">
      <w:pPr>
        <w:pStyle w:val="Textpoznpodarou"/>
        <w:spacing w:line="360" w:lineRule="auto"/>
        <w:ind w:left="567"/>
      </w:pPr>
    </w:p>
    <w:p w:rsidR="00F6665B" w:rsidRPr="00F6665B" w:rsidRDefault="00F6665B" w:rsidP="00F6665B">
      <w:pPr>
        <w:shd w:val="clear" w:color="auto" w:fill="FFFFFF"/>
        <w:spacing w:before="240" w:line="360" w:lineRule="atLeast"/>
        <w:ind w:left="567"/>
        <w:rPr>
          <w:rFonts w:ascii="Times New Roman" w:hAnsi="Times New Roman" w:cs="Times New Roman"/>
          <w:color w:val="484848"/>
          <w:sz w:val="24"/>
          <w:szCs w:val="24"/>
          <w:lang w:eastAsia="cs-CZ"/>
        </w:rPr>
      </w:pPr>
    </w:p>
    <w:p w:rsidR="00F6665B" w:rsidRDefault="00F6665B" w:rsidP="00C03C58">
      <w:pPr>
        <w:shd w:val="clear" w:color="auto" w:fill="FFFFFF"/>
        <w:spacing w:before="120" w:after="120" w:line="360" w:lineRule="auto"/>
        <w:ind w:left="567" w:right="147"/>
        <w:jc w:val="both"/>
        <w:rPr>
          <w:rFonts w:ascii="Times New Roman" w:hAnsi="Times New Roman" w:cs="Times New Roman"/>
          <w:sz w:val="24"/>
          <w:szCs w:val="24"/>
        </w:rPr>
      </w:pPr>
    </w:p>
    <w:p w:rsidR="00F6665B" w:rsidRDefault="00D94C2A" w:rsidP="00FE269C">
      <w:pPr>
        <w:shd w:val="clear" w:color="auto" w:fill="FFFFFF"/>
        <w:spacing w:before="120" w:after="120" w:line="360" w:lineRule="auto"/>
        <w:ind w:right="147"/>
        <w:jc w:val="both"/>
        <w:rPr>
          <w:rFonts w:ascii="Times New Roman" w:hAnsi="Times New Roman" w:cs="Times New Roman"/>
          <w:b/>
          <w:sz w:val="40"/>
          <w:szCs w:val="40"/>
        </w:rPr>
      </w:pPr>
      <w:r>
        <w:rPr>
          <w:rFonts w:ascii="Times New Roman" w:hAnsi="Times New Roman" w:cs="Times New Roman"/>
          <w:b/>
          <w:sz w:val="40"/>
          <w:szCs w:val="40"/>
        </w:rPr>
        <w:br w:type="page"/>
      </w:r>
      <w:r w:rsidRPr="00D94C2A">
        <w:rPr>
          <w:rFonts w:ascii="Times New Roman" w:hAnsi="Times New Roman" w:cs="Times New Roman"/>
          <w:b/>
          <w:sz w:val="40"/>
          <w:szCs w:val="40"/>
        </w:rPr>
        <w:lastRenderedPageBreak/>
        <w:t>Seznam příloh</w:t>
      </w:r>
    </w:p>
    <w:p w:rsidR="00B46F75" w:rsidRDefault="00B46F75" w:rsidP="00FE269C">
      <w:pPr>
        <w:spacing w:after="0" w:line="360" w:lineRule="auto"/>
        <w:jc w:val="both"/>
        <w:rPr>
          <w:rFonts w:ascii="Times New Roman" w:hAnsi="Times New Roman" w:cs="Times New Roman"/>
          <w:sz w:val="24"/>
          <w:szCs w:val="24"/>
        </w:rPr>
      </w:pPr>
      <w:r w:rsidRPr="008D3BDE">
        <w:rPr>
          <w:rFonts w:ascii="Times New Roman" w:hAnsi="Times New Roman" w:cs="Times New Roman"/>
          <w:sz w:val="24"/>
          <w:szCs w:val="24"/>
        </w:rPr>
        <w:t>Dotazník</w:t>
      </w:r>
      <w:r w:rsidR="00732662">
        <w:rPr>
          <w:rFonts w:ascii="Times New Roman" w:hAnsi="Times New Roman" w:cs="Times New Roman"/>
          <w:sz w:val="24"/>
          <w:szCs w:val="24"/>
        </w:rPr>
        <w:t xml:space="preserve"> – Motivace na pracovišti</w:t>
      </w:r>
    </w:p>
    <w:p w:rsidR="00B46F75" w:rsidRDefault="00B46F75" w:rsidP="00FE269C">
      <w:pPr>
        <w:spacing w:after="0" w:line="360" w:lineRule="auto"/>
        <w:ind w:firstLine="567"/>
        <w:jc w:val="both"/>
        <w:rPr>
          <w:rFonts w:ascii="Times New Roman" w:hAnsi="Times New Roman" w:cs="Times New Roman"/>
          <w:sz w:val="24"/>
          <w:szCs w:val="24"/>
        </w:rPr>
      </w:pPr>
    </w:p>
    <w:p w:rsidR="00732662" w:rsidRPr="00732662" w:rsidRDefault="00732662" w:rsidP="00732662">
      <w:pPr>
        <w:rPr>
          <w:rFonts w:ascii="Times New Roman" w:hAnsi="Times New Roman" w:cs="Times New Roman"/>
          <w:b/>
          <w:sz w:val="40"/>
          <w:szCs w:val="40"/>
        </w:rPr>
      </w:pPr>
      <w:r>
        <w:rPr>
          <w:b/>
          <w:u w:val="single"/>
        </w:rPr>
        <w:br w:type="page"/>
      </w:r>
      <w:r w:rsidRPr="00732662">
        <w:rPr>
          <w:rFonts w:ascii="Times New Roman" w:hAnsi="Times New Roman" w:cs="Times New Roman"/>
          <w:b/>
          <w:sz w:val="40"/>
          <w:szCs w:val="40"/>
        </w:rPr>
        <w:lastRenderedPageBreak/>
        <w:t>Přílohy</w:t>
      </w:r>
    </w:p>
    <w:p w:rsidR="00732662" w:rsidRDefault="00732662" w:rsidP="00B46F75">
      <w:pPr>
        <w:jc w:val="center"/>
        <w:rPr>
          <w:rFonts w:ascii="Times New Roman" w:hAnsi="Times New Roman" w:cs="Times New Roman"/>
          <w:b/>
          <w:sz w:val="24"/>
          <w:szCs w:val="24"/>
          <w:u w:val="single"/>
        </w:rPr>
      </w:pPr>
    </w:p>
    <w:p w:rsidR="00B46F75" w:rsidRPr="00732662" w:rsidRDefault="00B46F75" w:rsidP="00B46F75">
      <w:pPr>
        <w:jc w:val="center"/>
        <w:rPr>
          <w:rFonts w:ascii="Times New Roman" w:hAnsi="Times New Roman" w:cs="Times New Roman"/>
          <w:b/>
          <w:sz w:val="24"/>
          <w:szCs w:val="24"/>
          <w:u w:val="single"/>
        </w:rPr>
      </w:pPr>
      <w:r w:rsidRPr="00732662">
        <w:rPr>
          <w:rFonts w:ascii="Times New Roman" w:hAnsi="Times New Roman" w:cs="Times New Roman"/>
          <w:b/>
          <w:sz w:val="24"/>
          <w:szCs w:val="24"/>
          <w:u w:val="single"/>
        </w:rPr>
        <w:t>Dotazník</w:t>
      </w:r>
      <w:r w:rsidR="00732662">
        <w:rPr>
          <w:rFonts w:ascii="Times New Roman" w:hAnsi="Times New Roman" w:cs="Times New Roman"/>
          <w:b/>
          <w:sz w:val="24"/>
          <w:szCs w:val="24"/>
          <w:u w:val="single"/>
        </w:rPr>
        <w:t xml:space="preserve"> – Motivace na pracovišti</w:t>
      </w:r>
    </w:p>
    <w:p w:rsidR="00B46F75" w:rsidRPr="00732662" w:rsidRDefault="00B46F75" w:rsidP="00B46F75">
      <w:pPr>
        <w:rPr>
          <w:rFonts w:ascii="Times New Roman" w:hAnsi="Times New Roman" w:cs="Times New Roman"/>
          <w:b/>
          <w:sz w:val="24"/>
          <w:szCs w:val="24"/>
        </w:rPr>
      </w:pPr>
      <w:r w:rsidRPr="00732662">
        <w:rPr>
          <w:rFonts w:ascii="Times New Roman" w:hAnsi="Times New Roman" w:cs="Times New Roman"/>
          <w:b/>
          <w:sz w:val="24"/>
          <w:szCs w:val="24"/>
        </w:rPr>
        <w:t>Tento dotazník je součástí diplomové práce „Motivace ve státním a soukromém podniku“. Je anonymní a jeho výsledky budou použity pouze pro účely výše zmíněné práce. Děkuji za Váš čas a pravdivé odpovědi.</w:t>
      </w:r>
    </w:p>
    <w:p w:rsidR="00B46F75" w:rsidRPr="00732662" w:rsidRDefault="00B46F75" w:rsidP="00B46F75">
      <w:pPr>
        <w:rPr>
          <w:rFonts w:ascii="Times New Roman" w:hAnsi="Times New Roman" w:cs="Times New Roman"/>
          <w:b/>
          <w:sz w:val="24"/>
          <w:szCs w:val="24"/>
        </w:rPr>
      </w:pPr>
      <w:r w:rsidRPr="00732662">
        <w:rPr>
          <w:rFonts w:ascii="Times New Roman" w:hAnsi="Times New Roman" w:cs="Times New Roman"/>
          <w:b/>
          <w:sz w:val="24"/>
          <w:szCs w:val="24"/>
        </w:rPr>
        <w:t>Hložková Pavlína (TUL, Ekonomická fakulta)</w:t>
      </w:r>
    </w:p>
    <w:p w:rsidR="00B46F75" w:rsidRPr="00732662" w:rsidRDefault="00B46F75" w:rsidP="00B46F75">
      <w:pPr>
        <w:rPr>
          <w:rFonts w:ascii="Times New Roman" w:hAnsi="Times New Roman" w:cs="Times New Roman"/>
          <w:sz w:val="24"/>
          <w:szCs w:val="24"/>
        </w:rPr>
      </w:pPr>
    </w:p>
    <w:p w:rsidR="00B46F75" w:rsidRPr="00732662" w:rsidRDefault="00B46F75" w:rsidP="00B46F75">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Jste muž nebo žena?</w:t>
      </w:r>
    </w:p>
    <w:p w:rsidR="00B46F75" w:rsidRPr="00732662" w:rsidRDefault="00B46F75" w:rsidP="00B46F75">
      <w:pPr>
        <w:pStyle w:val="Odstavecseseznamem"/>
        <w:ind w:left="720"/>
        <w:rPr>
          <w:rFonts w:ascii="Times New Roman" w:hAnsi="Times New Roman" w:cs="Times New Roman"/>
          <w:sz w:val="24"/>
          <w:szCs w:val="24"/>
        </w:rPr>
      </w:pP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žena</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muž</w:t>
      </w:r>
    </w:p>
    <w:p w:rsidR="00B46F75" w:rsidRPr="00732662" w:rsidRDefault="00B46F75" w:rsidP="00B46F75">
      <w:pPr>
        <w:pStyle w:val="Odstavecseseznamem"/>
        <w:ind w:left="1440"/>
        <w:rPr>
          <w:rFonts w:ascii="Times New Roman" w:hAnsi="Times New Roman" w:cs="Times New Roman"/>
          <w:sz w:val="24"/>
          <w:szCs w:val="24"/>
        </w:rPr>
      </w:pPr>
    </w:p>
    <w:p w:rsidR="00B46F75" w:rsidRPr="00732662" w:rsidRDefault="00B46F75" w:rsidP="00B46F75">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Jaký je váš věk?</w:t>
      </w:r>
    </w:p>
    <w:p w:rsidR="00B46F75" w:rsidRPr="00732662" w:rsidRDefault="00B46F75" w:rsidP="00B46F75">
      <w:pPr>
        <w:pStyle w:val="Odstavecseseznamem"/>
        <w:ind w:left="720"/>
        <w:rPr>
          <w:rFonts w:ascii="Times New Roman" w:hAnsi="Times New Roman" w:cs="Times New Roman"/>
          <w:sz w:val="24"/>
          <w:szCs w:val="24"/>
        </w:rPr>
      </w:pP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&lt; 30</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31 – 40</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41 – 50</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&gt; 50</w:t>
      </w:r>
    </w:p>
    <w:p w:rsidR="00B46F75" w:rsidRPr="00732662" w:rsidRDefault="00B46F75" w:rsidP="00B46F75">
      <w:pPr>
        <w:pStyle w:val="Odstavecseseznamem"/>
        <w:ind w:left="1440"/>
        <w:rPr>
          <w:rFonts w:ascii="Times New Roman" w:hAnsi="Times New Roman" w:cs="Times New Roman"/>
          <w:sz w:val="24"/>
          <w:szCs w:val="24"/>
        </w:rPr>
      </w:pPr>
    </w:p>
    <w:p w:rsidR="00B46F75" w:rsidRPr="00732662" w:rsidRDefault="00B46F75" w:rsidP="00B46F75">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Kolik let pracujete ve firmě?</w:t>
      </w:r>
    </w:p>
    <w:p w:rsidR="00B46F75" w:rsidRPr="00732662" w:rsidRDefault="00B46F75" w:rsidP="00B46F75">
      <w:pPr>
        <w:pStyle w:val="Odstavecseseznamem"/>
        <w:ind w:left="720"/>
        <w:rPr>
          <w:rFonts w:ascii="Times New Roman" w:hAnsi="Times New Roman" w:cs="Times New Roman"/>
          <w:b/>
          <w:sz w:val="24"/>
          <w:szCs w:val="24"/>
        </w:rPr>
      </w:pP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&lt; 5</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5 – 15</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16 – 25</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26 – 35</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&gt; 35</w:t>
      </w:r>
    </w:p>
    <w:p w:rsidR="00B46F75" w:rsidRPr="00732662" w:rsidRDefault="00B46F75" w:rsidP="00B46F75">
      <w:pPr>
        <w:pStyle w:val="Odstavecseseznamem"/>
        <w:ind w:left="1440"/>
        <w:rPr>
          <w:rFonts w:ascii="Times New Roman" w:hAnsi="Times New Roman" w:cs="Times New Roman"/>
          <w:sz w:val="24"/>
          <w:szCs w:val="24"/>
        </w:rPr>
      </w:pPr>
    </w:p>
    <w:p w:rsidR="00B46F75" w:rsidRPr="00732662" w:rsidRDefault="00F232C4" w:rsidP="00B46F75">
      <w:pPr>
        <w:pStyle w:val="Odstavecseseznamem"/>
        <w:numPr>
          <w:ilvl w:val="0"/>
          <w:numId w:val="28"/>
        </w:numPr>
        <w:contextualSpacing/>
        <w:rPr>
          <w:rFonts w:ascii="Times New Roman" w:hAnsi="Times New Roman" w:cs="Times New Roman"/>
          <w:b/>
          <w:sz w:val="24"/>
          <w:szCs w:val="24"/>
        </w:rPr>
      </w:pPr>
      <w:r>
        <w:rPr>
          <w:rFonts w:ascii="Times New Roman" w:hAnsi="Times New Roman" w:cs="Times New Roman"/>
          <w:b/>
          <w:sz w:val="24"/>
          <w:szCs w:val="24"/>
        </w:rPr>
        <w:br w:type="page"/>
      </w:r>
      <w:r w:rsidR="00B46F75" w:rsidRPr="00732662">
        <w:rPr>
          <w:rFonts w:ascii="Times New Roman" w:hAnsi="Times New Roman" w:cs="Times New Roman"/>
          <w:b/>
          <w:sz w:val="24"/>
          <w:szCs w:val="24"/>
        </w:rPr>
        <w:lastRenderedPageBreak/>
        <w:t>Které z níže uvedených prvků Vás nejvíce motivují k práci (max. 3)?</w:t>
      </w:r>
    </w:p>
    <w:p w:rsidR="00B46F75" w:rsidRPr="00732662" w:rsidRDefault="00B46F75" w:rsidP="00B46F75">
      <w:pPr>
        <w:pStyle w:val="Odstavecseseznamem"/>
        <w:ind w:left="720"/>
        <w:rPr>
          <w:rFonts w:ascii="Times New Roman" w:hAnsi="Times New Roman" w:cs="Times New Roman"/>
          <w:sz w:val="24"/>
          <w:szCs w:val="24"/>
        </w:rPr>
      </w:pP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profesní růst</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zaměstnanecké výhody</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pracovní prostředí</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vztahy mezi pracovníky</w:t>
      </w:r>
    </w:p>
    <w:p w:rsidR="00B46F75" w:rsidRPr="00732662"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ocenění vykonané práce</w:t>
      </w:r>
    </w:p>
    <w:p w:rsidR="00B46F75" w:rsidRDefault="00B46F75" w:rsidP="00B46F75">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jiné (uveďte)…………</w:t>
      </w:r>
    </w:p>
    <w:p w:rsidR="00F232C4" w:rsidRDefault="00F232C4" w:rsidP="00F232C4">
      <w:pPr>
        <w:pStyle w:val="Odstavecseseznamem"/>
        <w:contextualSpacing/>
        <w:rPr>
          <w:rFonts w:ascii="Times New Roman" w:hAnsi="Times New Roman" w:cs="Times New Roman"/>
          <w:sz w:val="24"/>
          <w:szCs w:val="24"/>
        </w:rPr>
      </w:pPr>
    </w:p>
    <w:p w:rsidR="00F232C4" w:rsidRPr="00732662" w:rsidRDefault="00F232C4" w:rsidP="00F232C4">
      <w:pPr>
        <w:pStyle w:val="Odstavecseseznamem"/>
        <w:contextualSpacing/>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Označte prostřednictvím stupnice důležitosti jednotlivé faktory, které jsou pro Vás motivační (1- nejdůležitější, 9 – nejméně důležité)</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 xml:space="preserve">pracovní podmínky </w:t>
      </w:r>
      <w:r w:rsidRPr="00732662">
        <w:rPr>
          <w:rFonts w:ascii="Times New Roman" w:hAnsi="Times New Roman" w:cs="Times New Roman"/>
          <w:sz w:val="24"/>
          <w:szCs w:val="24"/>
        </w:rPr>
        <w:tab/>
        <w:t xml:space="preserve">            ……</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ocenění provedené práce</w:t>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 xml:space="preserve">vztahy na pracovišti </w:t>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informovanost pracovníků</w:t>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 xml:space="preserve">kariérní růst </w:t>
      </w:r>
      <w:r w:rsidRPr="00732662">
        <w:rPr>
          <w:rFonts w:ascii="Times New Roman" w:hAnsi="Times New Roman" w:cs="Times New Roman"/>
          <w:sz w:val="24"/>
          <w:szCs w:val="24"/>
        </w:rPr>
        <w:tab/>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vzdělávání</w:t>
      </w:r>
      <w:r w:rsidRPr="00732662">
        <w:rPr>
          <w:rFonts w:ascii="Times New Roman" w:hAnsi="Times New Roman" w:cs="Times New Roman"/>
          <w:sz w:val="24"/>
          <w:szCs w:val="24"/>
        </w:rPr>
        <w:tab/>
      </w:r>
      <w:r w:rsidRPr="00732662">
        <w:rPr>
          <w:rFonts w:ascii="Times New Roman" w:hAnsi="Times New Roman" w:cs="Times New Roman"/>
          <w:sz w:val="24"/>
          <w:szCs w:val="24"/>
        </w:rPr>
        <w:tab/>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prestiž podniku</w:t>
      </w:r>
      <w:r w:rsidRPr="00732662">
        <w:rPr>
          <w:rFonts w:ascii="Times New Roman" w:hAnsi="Times New Roman" w:cs="Times New Roman"/>
          <w:sz w:val="24"/>
          <w:szCs w:val="24"/>
        </w:rPr>
        <w:tab/>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mzdové ohodnocen í</w:t>
      </w:r>
      <w:r w:rsidRPr="00732662">
        <w:rPr>
          <w:rFonts w:ascii="Times New Roman" w:hAnsi="Times New Roman" w:cs="Times New Roman"/>
          <w:sz w:val="24"/>
          <w:szCs w:val="24"/>
        </w:rPr>
        <w:tab/>
      </w:r>
      <w:r w:rsidRPr="00732662">
        <w:rPr>
          <w:rFonts w:ascii="Times New Roman" w:hAnsi="Times New Roman" w:cs="Times New Roman"/>
          <w:sz w:val="24"/>
          <w:szCs w:val="24"/>
        </w:rPr>
        <w:tab/>
        <w:t>……</w:t>
      </w:r>
    </w:p>
    <w:p w:rsidR="00732662" w:rsidRPr="00732662" w:rsidRDefault="00732662" w:rsidP="00732662">
      <w:pPr>
        <w:pStyle w:val="Odstavecseseznamem"/>
        <w:numPr>
          <w:ilvl w:val="1"/>
          <w:numId w:val="28"/>
        </w:numPr>
        <w:tabs>
          <w:tab w:val="left" w:pos="1701"/>
        </w:tabs>
        <w:contextualSpacing/>
        <w:rPr>
          <w:rFonts w:ascii="Times New Roman" w:hAnsi="Times New Roman" w:cs="Times New Roman"/>
          <w:sz w:val="24"/>
          <w:szCs w:val="24"/>
        </w:rPr>
      </w:pPr>
      <w:r w:rsidRPr="00732662">
        <w:rPr>
          <w:rFonts w:ascii="Times New Roman" w:hAnsi="Times New Roman" w:cs="Times New Roman"/>
          <w:sz w:val="24"/>
          <w:szCs w:val="24"/>
        </w:rPr>
        <w:t xml:space="preserve">služební vůz, telefon, počítač </w:t>
      </w:r>
      <w:r w:rsidRPr="00732662">
        <w:rPr>
          <w:rFonts w:ascii="Times New Roman" w:hAnsi="Times New Roman" w:cs="Times New Roman"/>
          <w:sz w:val="24"/>
          <w:szCs w:val="24"/>
        </w:rPr>
        <w:tab/>
        <w:t>……</w:t>
      </w:r>
    </w:p>
    <w:p w:rsidR="00732662" w:rsidRPr="00732662" w:rsidRDefault="00732662" w:rsidP="00732662">
      <w:pPr>
        <w:pStyle w:val="Odstavecseseznamem"/>
        <w:tabs>
          <w:tab w:val="left" w:pos="1701"/>
        </w:tabs>
        <w:ind w:left="1440"/>
        <w:contextualSpacing/>
        <w:rPr>
          <w:rFonts w:ascii="Times New Roman" w:hAnsi="Times New Roman" w:cs="Times New Roman"/>
          <w:sz w:val="24"/>
          <w:szCs w:val="24"/>
        </w:rPr>
      </w:pP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Přináší Vám vaše práce pocit uspokojení?</w:t>
      </w:r>
    </w:p>
    <w:p w:rsidR="00732662" w:rsidRPr="00732662" w:rsidRDefault="00732662" w:rsidP="00732662">
      <w:pPr>
        <w:pStyle w:val="Odstavecseseznamem"/>
        <w:ind w:left="720"/>
        <w:rPr>
          <w:rFonts w:ascii="Times New Roman" w:hAnsi="Times New Roman" w:cs="Times New Roman"/>
          <w:b/>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rozhodně ano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spíše ano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částečně</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spíše ne</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rozhodně ne</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Považujete své platové ohodnocení za odpovídající vykonané práci?</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ano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spíše ano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spíše ne</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F232C4" w:rsidP="00732662">
      <w:pPr>
        <w:pStyle w:val="Odstavecseseznamem"/>
        <w:numPr>
          <w:ilvl w:val="0"/>
          <w:numId w:val="28"/>
        </w:numPr>
        <w:contextualSpacing/>
        <w:rPr>
          <w:rFonts w:ascii="Times New Roman" w:hAnsi="Times New Roman" w:cs="Times New Roman"/>
          <w:b/>
          <w:sz w:val="24"/>
          <w:szCs w:val="24"/>
        </w:rPr>
      </w:pPr>
      <w:r>
        <w:rPr>
          <w:rFonts w:ascii="Times New Roman" w:hAnsi="Times New Roman" w:cs="Times New Roman"/>
          <w:b/>
          <w:sz w:val="24"/>
          <w:szCs w:val="24"/>
        </w:rPr>
        <w:br w:type="page"/>
      </w:r>
      <w:r w:rsidR="00732662" w:rsidRPr="00732662">
        <w:rPr>
          <w:rFonts w:ascii="Times New Roman" w:hAnsi="Times New Roman" w:cs="Times New Roman"/>
          <w:b/>
          <w:sz w:val="24"/>
          <w:szCs w:val="24"/>
        </w:rPr>
        <w:lastRenderedPageBreak/>
        <w:t xml:space="preserve">Vztahy na pracovišti považuji </w:t>
      </w:r>
      <w:proofErr w:type="gramStart"/>
      <w:r w:rsidR="00732662" w:rsidRPr="00732662">
        <w:rPr>
          <w:rFonts w:ascii="Times New Roman" w:hAnsi="Times New Roman" w:cs="Times New Roman"/>
          <w:b/>
          <w:sz w:val="24"/>
          <w:szCs w:val="24"/>
        </w:rPr>
        <w:t>za</w:t>
      </w:r>
      <w:proofErr w:type="gramEnd"/>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bezproblémové, vycházím v podstatě se všemi.</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neutrální, pouze na pracovní úrovni.</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stresující, chtěl/a bych pracovat v jiném oddělení/skupině, kde je lepší kolektiv.</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vyhrocené, nekomunikuje ani nespolupracuje se mi dobře.</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F232C4">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Co byste na svém pracovišti změnil/a:</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ind w:left="720"/>
        <w:rPr>
          <w:rFonts w:ascii="Times New Roman" w:hAnsi="Times New Roman" w:cs="Times New Roman"/>
          <w:sz w:val="24"/>
          <w:szCs w:val="24"/>
        </w:rPr>
      </w:pPr>
      <w:r w:rsidRPr="00732662">
        <w:rPr>
          <w:rFonts w:ascii="Times New Roman" w:hAnsi="Times New Roman" w:cs="Times New Roman"/>
          <w:sz w:val="24"/>
          <w:szCs w:val="24"/>
        </w:rPr>
        <w:t>………………………………………………………………………………………</w:t>
      </w:r>
      <w:r>
        <w:rPr>
          <w:rFonts w:ascii="Times New Roman" w:hAnsi="Times New Roman" w:cs="Times New Roman"/>
          <w:sz w:val="24"/>
          <w:szCs w:val="24"/>
        </w:rPr>
        <w:t>.</w:t>
      </w:r>
    </w:p>
    <w:p w:rsidR="00732662" w:rsidRDefault="00732662" w:rsidP="00732662">
      <w:pPr>
        <w:pStyle w:val="Odstavecseseznamem"/>
        <w:ind w:left="720"/>
        <w:rPr>
          <w:rFonts w:ascii="Times New Roman" w:hAnsi="Times New Roman" w:cs="Times New Roman"/>
          <w:sz w:val="24"/>
          <w:szCs w:val="24"/>
        </w:rPr>
      </w:pPr>
      <w:r w:rsidRPr="00732662">
        <w:rPr>
          <w:rFonts w:ascii="Times New Roman" w:hAnsi="Times New Roman" w:cs="Times New Roman"/>
          <w:sz w:val="24"/>
          <w:szCs w:val="24"/>
        </w:rPr>
        <w:t>………………………………………………………………………………………</w:t>
      </w:r>
      <w:r>
        <w:rPr>
          <w:rFonts w:ascii="Times New Roman" w:hAnsi="Times New Roman" w:cs="Times New Roman"/>
          <w:sz w:val="24"/>
          <w:szCs w:val="24"/>
        </w:rPr>
        <w:t>.</w:t>
      </w:r>
    </w:p>
    <w:p w:rsidR="00732662" w:rsidRDefault="00732662" w:rsidP="00732662">
      <w:pPr>
        <w:pStyle w:val="Odstavecseseznamem"/>
        <w:ind w:left="720"/>
        <w:rPr>
          <w:rFonts w:ascii="Times New Roman" w:hAnsi="Times New Roman" w:cs="Times New Roman"/>
          <w:sz w:val="24"/>
          <w:szCs w:val="24"/>
        </w:rPr>
      </w:pPr>
      <w:r>
        <w:rPr>
          <w:rFonts w:ascii="Times New Roman" w:hAnsi="Times New Roman" w:cs="Times New Roman"/>
          <w:sz w:val="24"/>
          <w:szCs w:val="24"/>
        </w:rPr>
        <w:t>………………………………………………………………………………………..</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 xml:space="preserve"> Jaká je dle Vás péče o zaměstnance ze strany firmy?</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výborná</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dobrá</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dostatečná</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špatná</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 xml:space="preserve"> Využíváte zaměstnanecké </w:t>
      </w:r>
      <w:proofErr w:type="spellStart"/>
      <w:r w:rsidRPr="00732662">
        <w:rPr>
          <w:rFonts w:ascii="Times New Roman" w:hAnsi="Times New Roman" w:cs="Times New Roman"/>
          <w:b/>
          <w:sz w:val="24"/>
          <w:szCs w:val="24"/>
        </w:rPr>
        <w:t>benefity</w:t>
      </w:r>
      <w:proofErr w:type="spellEnd"/>
      <w:r w:rsidRPr="00732662">
        <w:rPr>
          <w:rFonts w:ascii="Times New Roman" w:hAnsi="Times New Roman" w:cs="Times New Roman"/>
          <w:b/>
          <w:sz w:val="24"/>
          <w:szCs w:val="24"/>
        </w:rPr>
        <w:t>? Které nejčastěji?</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Pr>
          <w:rFonts w:ascii="Times New Roman" w:hAnsi="Times New Roman" w:cs="Times New Roman"/>
          <w:sz w:val="24"/>
          <w:szCs w:val="24"/>
        </w:rPr>
        <w:t xml:space="preserve">ano (které nejčastěji) </w:t>
      </w:r>
      <w:r w:rsidRPr="00732662">
        <w:rPr>
          <w:rFonts w:ascii="Times New Roman" w:hAnsi="Times New Roman" w:cs="Times New Roman"/>
          <w:sz w:val="24"/>
          <w:szCs w:val="24"/>
        </w:rPr>
        <w:t>…</w:t>
      </w:r>
      <w:r>
        <w:rPr>
          <w:rFonts w:ascii="Times New Roman" w:hAnsi="Times New Roman" w:cs="Times New Roman"/>
          <w:sz w:val="24"/>
          <w:szCs w:val="24"/>
        </w:rPr>
        <w:t>………………………………………………………………</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 xml:space="preserve"> Uveďte, jaké další zaměstnanecké výhody byste uvítal/a?</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ind w:left="720"/>
        <w:rPr>
          <w:rFonts w:ascii="Times New Roman" w:hAnsi="Times New Roman" w:cs="Times New Roman"/>
          <w:sz w:val="24"/>
          <w:szCs w:val="24"/>
        </w:rPr>
      </w:pPr>
      <w:r w:rsidRPr="00732662">
        <w:rPr>
          <w:rFonts w:ascii="Times New Roman" w:hAnsi="Times New Roman" w:cs="Times New Roman"/>
          <w:sz w:val="24"/>
          <w:szCs w:val="24"/>
        </w:rPr>
        <w:t>……………………………………………………………………………………</w:t>
      </w:r>
      <w:r>
        <w:rPr>
          <w:rFonts w:ascii="Times New Roman" w:hAnsi="Times New Roman" w:cs="Times New Roman"/>
          <w:sz w:val="24"/>
          <w:szCs w:val="24"/>
        </w:rPr>
        <w:t>.</w:t>
      </w:r>
    </w:p>
    <w:p w:rsidR="00732662" w:rsidRDefault="00732662" w:rsidP="00732662">
      <w:pPr>
        <w:pStyle w:val="Odstavecseseznamem"/>
        <w:ind w:left="720"/>
        <w:rPr>
          <w:rFonts w:ascii="Times New Roman" w:hAnsi="Times New Roman" w:cs="Times New Roman"/>
          <w:sz w:val="24"/>
          <w:szCs w:val="24"/>
        </w:rPr>
      </w:pPr>
      <w:r w:rsidRPr="00732662">
        <w:rPr>
          <w:rFonts w:ascii="Times New Roman" w:hAnsi="Times New Roman" w:cs="Times New Roman"/>
          <w:sz w:val="24"/>
          <w:szCs w:val="24"/>
        </w:rPr>
        <w:t>……………………………………………………………………………………</w:t>
      </w:r>
      <w:r>
        <w:rPr>
          <w:rFonts w:ascii="Times New Roman" w:hAnsi="Times New Roman" w:cs="Times New Roman"/>
          <w:sz w:val="24"/>
          <w:szCs w:val="24"/>
        </w:rPr>
        <w:t>.</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F232C4" w:rsidP="00732662">
      <w:pPr>
        <w:pStyle w:val="Odstavecseseznamem"/>
        <w:numPr>
          <w:ilvl w:val="0"/>
          <w:numId w:val="28"/>
        </w:numPr>
        <w:contextualSpacing/>
        <w:rPr>
          <w:rFonts w:ascii="Times New Roman" w:hAnsi="Times New Roman" w:cs="Times New Roman"/>
          <w:b/>
          <w:sz w:val="24"/>
          <w:szCs w:val="24"/>
        </w:rPr>
      </w:pPr>
      <w:r>
        <w:rPr>
          <w:rFonts w:ascii="Times New Roman" w:hAnsi="Times New Roman" w:cs="Times New Roman"/>
          <w:b/>
          <w:sz w:val="24"/>
          <w:szCs w:val="24"/>
        </w:rPr>
        <w:br w:type="page"/>
      </w:r>
      <w:r w:rsidR="00732662" w:rsidRPr="00732662">
        <w:rPr>
          <w:rFonts w:ascii="Times New Roman" w:hAnsi="Times New Roman" w:cs="Times New Roman"/>
          <w:b/>
          <w:sz w:val="24"/>
          <w:szCs w:val="24"/>
        </w:rPr>
        <w:lastRenderedPageBreak/>
        <w:t xml:space="preserve"> Cítíte se ze strany vašeho vedoucího motivovaní?</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ano, dostatečně</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někdy ano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 a přivítal/a bych kdyby se to změnilo</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 a je mi to jedno</w:t>
      </w:r>
    </w:p>
    <w:p w:rsidR="00732662" w:rsidRPr="00732662" w:rsidRDefault="00732662" w:rsidP="00732662">
      <w:pPr>
        <w:pStyle w:val="Odstavecseseznamem"/>
        <w:ind w:left="1080"/>
        <w:contextualSpacing/>
        <w:rPr>
          <w:rFonts w:ascii="Times New Roman" w:hAnsi="Times New Roman" w:cs="Times New Roman"/>
          <w:sz w:val="24"/>
          <w:szCs w:val="24"/>
        </w:rPr>
      </w:pP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F232C4">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Myslíte si, že Váš vedoucí by mohl přispět k zvýšení vašeho pracovního výkonu prostřednictvím zvýšené motivace k práci? Jak?</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ano (jak)………………………………………………………………………………………………………………………</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w:t>
      </w:r>
    </w:p>
    <w:p w:rsidR="00732662" w:rsidRPr="00732662" w:rsidRDefault="00732662" w:rsidP="00732662">
      <w:pPr>
        <w:pStyle w:val="Odstavecseseznamem"/>
        <w:ind w:left="1440"/>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 xml:space="preserve"> Dochází na vašem oddělení k jednorázovému ohodnocení dobře vykonané práce? Pokud ano, jak?</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ano (jak?)……………………………………………………………………………………………………………………</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ne</w:t>
      </w:r>
    </w:p>
    <w:p w:rsidR="00732662" w:rsidRPr="00732662" w:rsidRDefault="00732662" w:rsidP="00732662">
      <w:pPr>
        <w:pStyle w:val="Odstavecseseznamem"/>
        <w:rPr>
          <w:rFonts w:ascii="Times New Roman" w:hAnsi="Times New Roman" w:cs="Times New Roman"/>
          <w:sz w:val="24"/>
          <w:szCs w:val="24"/>
        </w:rPr>
      </w:pPr>
    </w:p>
    <w:p w:rsidR="00732662" w:rsidRPr="00732662" w:rsidRDefault="00732662" w:rsidP="00732662">
      <w:pPr>
        <w:pStyle w:val="Odstavecseseznamem"/>
        <w:numPr>
          <w:ilvl w:val="0"/>
          <w:numId w:val="28"/>
        </w:numPr>
        <w:contextualSpacing/>
        <w:rPr>
          <w:rFonts w:ascii="Times New Roman" w:hAnsi="Times New Roman" w:cs="Times New Roman"/>
          <w:b/>
          <w:sz w:val="24"/>
          <w:szCs w:val="24"/>
        </w:rPr>
      </w:pPr>
      <w:r w:rsidRPr="00732662">
        <w:rPr>
          <w:rFonts w:ascii="Times New Roman" w:hAnsi="Times New Roman" w:cs="Times New Roman"/>
          <w:b/>
          <w:sz w:val="24"/>
          <w:szCs w:val="24"/>
        </w:rPr>
        <w:t>Jakou jednorázovou odměnu za dobře vykonanou práci byste si vybral/a, kdybyste měla možnost?</w:t>
      </w:r>
    </w:p>
    <w:p w:rsidR="00732662" w:rsidRPr="00732662" w:rsidRDefault="00732662" w:rsidP="00732662">
      <w:pPr>
        <w:pStyle w:val="Odstavecseseznamem"/>
        <w:ind w:left="720"/>
        <w:rPr>
          <w:rFonts w:ascii="Times New Roman" w:hAnsi="Times New Roman" w:cs="Times New Roman"/>
          <w:sz w:val="24"/>
          <w:szCs w:val="24"/>
        </w:rPr>
      </w:pP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pochvala před spolupracovníky</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věcný dar</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finanční odměna</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den placeného volna</w:t>
      </w:r>
    </w:p>
    <w:p w:rsidR="00732662" w:rsidRPr="00732662" w:rsidRDefault="00732662" w:rsidP="00732662">
      <w:pPr>
        <w:pStyle w:val="Odstavecseseznamem"/>
        <w:numPr>
          <w:ilvl w:val="1"/>
          <w:numId w:val="28"/>
        </w:numPr>
        <w:contextualSpacing/>
        <w:rPr>
          <w:rFonts w:ascii="Times New Roman" w:hAnsi="Times New Roman" w:cs="Times New Roman"/>
          <w:sz w:val="24"/>
          <w:szCs w:val="24"/>
        </w:rPr>
      </w:pPr>
      <w:r w:rsidRPr="00732662">
        <w:rPr>
          <w:rFonts w:ascii="Times New Roman" w:hAnsi="Times New Roman" w:cs="Times New Roman"/>
          <w:sz w:val="24"/>
          <w:szCs w:val="24"/>
        </w:rPr>
        <w:t>vzdělávací kurz (např. jazykový zahraniční)</w:t>
      </w:r>
    </w:p>
    <w:p w:rsidR="00732662" w:rsidRPr="00F31E6F" w:rsidRDefault="00732662" w:rsidP="00732662">
      <w:pPr>
        <w:pStyle w:val="Odstavecseseznamem"/>
        <w:contextualSpacing/>
      </w:pPr>
      <w:r w:rsidRPr="00F31E6F">
        <w:t xml:space="preserve"> </w:t>
      </w:r>
    </w:p>
    <w:p w:rsidR="00732662" w:rsidRPr="008D3BDE" w:rsidRDefault="00732662" w:rsidP="00732662">
      <w:pPr>
        <w:spacing w:after="0" w:line="360" w:lineRule="auto"/>
        <w:ind w:firstLine="567"/>
        <w:jc w:val="both"/>
        <w:rPr>
          <w:rFonts w:ascii="Times New Roman" w:hAnsi="Times New Roman" w:cs="Times New Roman"/>
          <w:sz w:val="24"/>
          <w:szCs w:val="24"/>
        </w:rPr>
      </w:pPr>
    </w:p>
    <w:p w:rsidR="00732662" w:rsidRPr="00D94C2A" w:rsidRDefault="00732662" w:rsidP="00732662">
      <w:pPr>
        <w:shd w:val="clear" w:color="auto" w:fill="FFFFFF"/>
        <w:spacing w:before="120" w:after="120" w:line="360" w:lineRule="auto"/>
        <w:ind w:left="567" w:right="147"/>
        <w:jc w:val="both"/>
        <w:rPr>
          <w:rFonts w:ascii="Times New Roman" w:hAnsi="Times New Roman" w:cs="Times New Roman"/>
          <w:b/>
          <w:sz w:val="24"/>
          <w:szCs w:val="24"/>
        </w:rPr>
      </w:pPr>
    </w:p>
    <w:p w:rsidR="00732662" w:rsidRPr="00F6665B" w:rsidRDefault="00732662" w:rsidP="00732662">
      <w:pPr>
        <w:shd w:val="clear" w:color="auto" w:fill="FFFFFF"/>
        <w:spacing w:before="120" w:after="120" w:line="360" w:lineRule="auto"/>
        <w:ind w:left="567" w:right="147"/>
        <w:jc w:val="both"/>
        <w:rPr>
          <w:rFonts w:ascii="Times New Roman" w:hAnsi="Times New Roman" w:cs="Times New Roman"/>
          <w:sz w:val="24"/>
          <w:szCs w:val="24"/>
        </w:rPr>
      </w:pPr>
    </w:p>
    <w:p w:rsidR="00732662" w:rsidRPr="00F6665B" w:rsidRDefault="00732662" w:rsidP="00732662">
      <w:pPr>
        <w:pStyle w:val="Odstavecseseznamem"/>
        <w:contextualSpacing/>
        <w:rPr>
          <w:rFonts w:ascii="Times New Roman" w:hAnsi="Times New Roman" w:cs="Times New Roman"/>
          <w:sz w:val="24"/>
          <w:szCs w:val="24"/>
        </w:rPr>
      </w:pPr>
    </w:p>
    <w:sectPr w:rsidR="00732662" w:rsidRPr="00F6665B" w:rsidSect="004E6EFB">
      <w:headerReference w:type="default" r:id="rId47"/>
      <w:footerReference w:type="default" r:id="rId48"/>
      <w:type w:val="continuous"/>
      <w:pgSz w:w="11906" w:h="16838" w:code="9"/>
      <w:pgMar w:top="1701" w:right="1418" w:bottom="1701" w:left="1701" w:header="510" w:footer="510" w:gutter="0"/>
      <w:pgNumType w:start="0"/>
      <w:cols w:space="708"/>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7F7" w:rsidRDefault="001647F7" w:rsidP="00A55E5D">
      <w:pPr>
        <w:spacing w:line="240" w:lineRule="auto"/>
      </w:pPr>
      <w:r>
        <w:separator/>
      </w:r>
    </w:p>
  </w:endnote>
  <w:endnote w:type="continuationSeparator" w:id="0">
    <w:p w:rsidR="001647F7" w:rsidRDefault="001647F7" w:rsidP="00A55E5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20000287" w:usb1="00000000" w:usb2="00000000" w:usb3="00000000" w:csb0="0000019F" w:csb1="00000000"/>
  </w:font>
  <w:font w:name="Skoda Pro Print 1204">
    <w:altName w:val="MS Mincho"/>
    <w:charset w:val="EE"/>
    <w:family w:val="auto"/>
    <w:pitch w:val="variable"/>
    <w:sig w:usb0="00000005" w:usb1="0800000A" w:usb2="14000000" w:usb3="00000000" w:csb0="00000082" w:csb1="00000000"/>
  </w:font>
  <w:font w:name="Skoda Pro">
    <w:charset w:val="EE"/>
    <w:family w:val="auto"/>
    <w:pitch w:val="variable"/>
    <w:sig w:usb0="800002EF" w:usb1="4000204A" w:usb2="00000000" w:usb3="00000000" w:csb0="0000009F" w:csb1="00000000"/>
  </w:font>
  <w:font w:name="Arial">
    <w:panose1 w:val="020B0604020202020204"/>
    <w:charset w:val="EE"/>
    <w:family w:val="swiss"/>
    <w:pitch w:val="variable"/>
    <w:sig w:usb0="20002A87" w:usb1="80000000" w:usb2="00000008" w:usb3="00000000" w:csb0="000001FF" w:csb1="00000000"/>
  </w:font>
  <w:font w:name="SkodaProPrint1204-Light">
    <w:altName w:val="Arial"/>
    <w:panose1 w:val="00000000000000000000"/>
    <w:charset w:val="00"/>
    <w:family w:val="swiss"/>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7F7" w:rsidRPr="00D46F86" w:rsidRDefault="001647F7">
    <w:pPr>
      <w:pStyle w:val="Zpat"/>
      <w:jc w:val="center"/>
    </w:pPr>
    <w:fldSimple w:instr=" PAGE   \* MERGEFORMAT ">
      <w:r w:rsidR="00F65A3B">
        <w:rPr>
          <w:noProof/>
        </w:rPr>
        <w:t>1</w:t>
      </w:r>
    </w:fldSimple>
  </w:p>
  <w:p w:rsidR="001647F7" w:rsidRDefault="001647F7" w:rsidP="009C279F">
    <w:pPr>
      <w:pStyle w:val="Zpat"/>
      <w:tabs>
        <w:tab w:val="clear" w:pos="4536"/>
        <w:tab w:val="clear" w:pos="9072"/>
        <w:tab w:val="center" w:pos="4082"/>
        <w:tab w:val="right" w:pos="816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7F7" w:rsidRDefault="001647F7" w:rsidP="00A55E5D">
      <w:pPr>
        <w:spacing w:line="240" w:lineRule="auto"/>
      </w:pPr>
      <w:r>
        <w:separator/>
      </w:r>
    </w:p>
  </w:footnote>
  <w:footnote w:type="continuationSeparator" w:id="0">
    <w:p w:rsidR="001647F7" w:rsidRDefault="001647F7" w:rsidP="00A55E5D">
      <w:pPr>
        <w:spacing w:line="240" w:lineRule="auto"/>
      </w:pPr>
      <w:r>
        <w:continuationSeparator/>
      </w:r>
    </w:p>
  </w:footnote>
  <w:footnote w:id="1">
    <w:p w:rsidR="001647F7" w:rsidRDefault="001647F7">
      <w:pPr>
        <w:pStyle w:val="Textpoznpodarou"/>
      </w:pPr>
      <w:r>
        <w:rPr>
          <w:rStyle w:val="Znakapoznpodarou"/>
        </w:rPr>
        <w:footnoteRef/>
      </w:r>
      <w:r>
        <w:t xml:space="preserve"> </w:t>
      </w:r>
      <w:r w:rsidRPr="00732662">
        <w:rPr>
          <w:rFonts w:ascii="Times New Roman" w:hAnsi="Times New Roman" w:cs="Times New Roman"/>
          <w:sz w:val="20"/>
          <w:szCs w:val="20"/>
        </w:rPr>
        <w:t xml:space="preserve">ŠKODA AUTO. </w:t>
      </w:r>
      <w:r w:rsidRPr="00732662">
        <w:rPr>
          <w:rFonts w:ascii="Times New Roman" w:hAnsi="Times New Roman" w:cs="Times New Roman"/>
          <w:i/>
          <w:sz w:val="20"/>
          <w:szCs w:val="20"/>
        </w:rPr>
        <w:t xml:space="preserve">Interní materiály Škoda Auto, a. s. </w:t>
      </w:r>
      <w:r w:rsidRPr="00732662">
        <w:rPr>
          <w:rFonts w:ascii="Times New Roman" w:hAnsi="Times New Roman" w:cs="Times New Roman"/>
          <w:sz w:val="20"/>
          <w:szCs w:val="20"/>
        </w:rPr>
        <w:t>2012</w:t>
      </w:r>
    </w:p>
  </w:footnote>
  <w:footnote w:id="2">
    <w:p w:rsidR="001647F7" w:rsidRDefault="001647F7">
      <w:pPr>
        <w:pStyle w:val="Textpoznpodarou"/>
      </w:pPr>
      <w:r>
        <w:rPr>
          <w:rStyle w:val="Znakapoznpodarou"/>
        </w:rPr>
        <w:footnoteRef/>
      </w:r>
      <w:r>
        <w:t xml:space="preserve"> </w:t>
      </w:r>
      <w:r w:rsidRPr="00732662">
        <w:rPr>
          <w:rFonts w:ascii="Times New Roman" w:hAnsi="Times New Roman" w:cs="Times New Roman"/>
          <w:sz w:val="20"/>
          <w:szCs w:val="20"/>
        </w:rPr>
        <w:t xml:space="preserve">ŠKODA AUTO. </w:t>
      </w:r>
      <w:r w:rsidRPr="00732662">
        <w:rPr>
          <w:rFonts w:ascii="Times New Roman" w:hAnsi="Times New Roman" w:cs="Times New Roman"/>
          <w:i/>
          <w:sz w:val="20"/>
          <w:szCs w:val="20"/>
        </w:rPr>
        <w:t>Výroční zpráva Škoda Auto, a. s. za rok 2010</w:t>
      </w:r>
      <w:r w:rsidRPr="00732662">
        <w:rPr>
          <w:rFonts w:ascii="Times New Roman" w:hAnsi="Times New Roman" w:cs="Times New Roman"/>
          <w:sz w:val="20"/>
          <w:szCs w:val="20"/>
        </w:rPr>
        <w:t>. 2010</w:t>
      </w:r>
    </w:p>
  </w:footnote>
  <w:footnote w:id="3">
    <w:p w:rsidR="001647F7" w:rsidRDefault="001647F7" w:rsidP="00CD5797">
      <w:pPr>
        <w:pStyle w:val="Textpoznpodarou"/>
      </w:pPr>
      <w:r>
        <w:rPr>
          <w:rStyle w:val="Znakapoznpodarou"/>
        </w:rPr>
        <w:footnoteRef/>
      </w:r>
      <w:r>
        <w:t xml:space="preserve"> </w:t>
      </w:r>
      <w:r w:rsidRPr="00732662">
        <w:rPr>
          <w:rFonts w:ascii="Times New Roman" w:hAnsi="Times New Roman" w:cs="Times New Roman"/>
          <w:sz w:val="20"/>
          <w:szCs w:val="20"/>
        </w:rPr>
        <w:t xml:space="preserve">ŠKODA AUTO. </w:t>
      </w:r>
      <w:r w:rsidRPr="00732662">
        <w:rPr>
          <w:rFonts w:ascii="Times New Roman" w:hAnsi="Times New Roman" w:cs="Times New Roman"/>
          <w:i/>
          <w:sz w:val="20"/>
          <w:szCs w:val="20"/>
        </w:rPr>
        <w:t>Výroční zpráva Škoda Auto, a. s. za rok 2010</w:t>
      </w:r>
      <w:r w:rsidRPr="00732662">
        <w:rPr>
          <w:rFonts w:ascii="Times New Roman" w:hAnsi="Times New Roman" w:cs="Times New Roman"/>
          <w:sz w:val="20"/>
          <w:szCs w:val="20"/>
        </w:rPr>
        <w:t>. 2010</w:t>
      </w:r>
    </w:p>
  </w:footnote>
  <w:footnote w:id="4">
    <w:p w:rsidR="001647F7" w:rsidRPr="005838BB" w:rsidRDefault="001647F7" w:rsidP="005838BB">
      <w:pPr>
        <w:pStyle w:val="Default"/>
        <w:rPr>
          <w:rFonts w:ascii="Times New Roman" w:hAnsi="Times New Roman" w:cs="Times New Roman"/>
          <w:sz w:val="20"/>
          <w:szCs w:val="20"/>
        </w:rPr>
      </w:pPr>
      <w:proofErr w:type="gramStart"/>
      <w:r w:rsidRPr="005838BB">
        <w:rPr>
          <w:vertAlign w:val="superscript"/>
        </w:rPr>
        <w:t>*)</w:t>
      </w:r>
      <w:r>
        <w:rPr>
          <w:vertAlign w:val="superscript"/>
        </w:rPr>
        <w:t xml:space="preserve">  </w:t>
      </w:r>
      <w:r w:rsidRPr="005838BB">
        <w:rPr>
          <w:rFonts w:ascii="Times New Roman" w:hAnsi="Times New Roman" w:cs="Times New Roman"/>
          <w:sz w:val="20"/>
          <w:szCs w:val="20"/>
        </w:rPr>
        <w:t>průměrný</w:t>
      </w:r>
      <w:proofErr w:type="gramEnd"/>
      <w:r w:rsidRPr="005838BB">
        <w:rPr>
          <w:rFonts w:ascii="Times New Roman" w:hAnsi="Times New Roman" w:cs="Times New Roman"/>
          <w:sz w:val="20"/>
          <w:szCs w:val="20"/>
        </w:rPr>
        <w:t xml:space="preserve"> hodinový výdělek používaný v pracovněprávních vztazích</w:t>
      </w:r>
    </w:p>
    <w:p w:rsidR="001647F7" w:rsidRPr="005838BB" w:rsidRDefault="001647F7" w:rsidP="005838BB">
      <w:pPr>
        <w:pStyle w:val="Default"/>
        <w:rPr>
          <w:rFonts w:ascii="Times New Roman" w:hAnsi="Times New Roman" w:cs="Times New Roman"/>
          <w:sz w:val="20"/>
          <w:szCs w:val="20"/>
        </w:rPr>
      </w:pPr>
    </w:p>
    <w:p w:rsidR="001647F7" w:rsidRPr="005D1297" w:rsidRDefault="001647F7" w:rsidP="00A82965">
      <w:pPr>
        <w:pStyle w:val="Textpoznpodarou"/>
        <w:rPr>
          <w:rFonts w:ascii="Times New Roman" w:hAnsi="Times New Roman" w:cs="Times New Roman"/>
          <w:sz w:val="20"/>
          <w:szCs w:val="20"/>
        </w:rPr>
      </w:pPr>
      <w:r w:rsidRPr="005838BB">
        <w:rPr>
          <w:rStyle w:val="Znakapoznpodarou"/>
          <w:rFonts w:ascii="Times New Roman" w:hAnsi="Times New Roman" w:cs="Times New Roman"/>
          <w:sz w:val="20"/>
          <w:szCs w:val="20"/>
        </w:rPr>
        <w:footnoteRef/>
      </w:r>
      <w:r w:rsidRPr="005838BB">
        <w:rPr>
          <w:rFonts w:ascii="Times New Roman" w:hAnsi="Times New Roman" w:cs="Times New Roman"/>
          <w:sz w:val="20"/>
          <w:szCs w:val="20"/>
        </w:rPr>
        <w:t xml:space="preserve"> </w:t>
      </w:r>
      <w:r w:rsidRPr="005D1297">
        <w:rPr>
          <w:rFonts w:ascii="Times New Roman" w:hAnsi="Times New Roman" w:cs="Times New Roman"/>
          <w:sz w:val="20"/>
          <w:szCs w:val="20"/>
        </w:rPr>
        <w:t xml:space="preserve">ŠKODA AUTO. </w:t>
      </w:r>
      <w:r w:rsidRPr="005D1297">
        <w:rPr>
          <w:rFonts w:ascii="Times New Roman" w:hAnsi="Times New Roman" w:cs="Times New Roman"/>
          <w:i/>
          <w:sz w:val="20"/>
          <w:szCs w:val="20"/>
        </w:rPr>
        <w:t xml:space="preserve">Kolektivní smlouva Škoda Auto </w:t>
      </w:r>
      <w:r w:rsidRPr="005D1297">
        <w:rPr>
          <w:rFonts w:ascii="Times New Roman" w:hAnsi="Times New Roman" w:cs="Times New Roman"/>
          <w:sz w:val="20"/>
          <w:szCs w:val="20"/>
        </w:rPr>
        <w:t>(uzav</w:t>
      </w:r>
      <w:r w:rsidRPr="005D1297">
        <w:rPr>
          <w:rStyle w:val="defaultstyle1197218927212"/>
          <w:rFonts w:ascii="Times New Roman" w:hAnsi="Times New Roman" w:cs="Times New Roman"/>
          <w:sz w:val="20"/>
          <w:szCs w:val="20"/>
        </w:rPr>
        <w:t xml:space="preserve">řená </w:t>
      </w:r>
      <w:proofErr w:type="gramStart"/>
      <w:r w:rsidRPr="005D1297">
        <w:rPr>
          <w:rStyle w:val="defaultstyle1197218927212"/>
          <w:rFonts w:ascii="Times New Roman" w:hAnsi="Times New Roman" w:cs="Times New Roman"/>
          <w:sz w:val="20"/>
          <w:szCs w:val="20"/>
        </w:rPr>
        <w:t>6.4.2005</w:t>
      </w:r>
      <w:proofErr w:type="gramEnd"/>
      <w:r w:rsidRPr="005D1297">
        <w:rPr>
          <w:rStyle w:val="defaultstyle1197218927212"/>
          <w:rFonts w:ascii="Times New Roman" w:hAnsi="Times New Roman" w:cs="Times New Roman"/>
          <w:sz w:val="20"/>
          <w:szCs w:val="20"/>
        </w:rPr>
        <w:t xml:space="preserve"> ve znění všech jejích změn a doplňků. Doba účinnosti  je  do </w:t>
      </w:r>
      <w:proofErr w:type="gramStart"/>
      <w:r w:rsidRPr="005D1297">
        <w:rPr>
          <w:rStyle w:val="defaultstyle1197218927212"/>
          <w:rFonts w:ascii="Times New Roman" w:hAnsi="Times New Roman" w:cs="Times New Roman"/>
          <w:sz w:val="20"/>
          <w:szCs w:val="20"/>
        </w:rPr>
        <w:t>31.3.2012</w:t>
      </w:r>
      <w:proofErr w:type="gramEnd"/>
      <w:r w:rsidRPr="005D1297">
        <w:rPr>
          <w:rStyle w:val="defaultstyle1197218927212"/>
          <w:rFonts w:ascii="Times New Roman" w:hAnsi="Times New Roman" w:cs="Times New Roman"/>
          <w:sz w:val="20"/>
          <w:szCs w:val="20"/>
        </w:rPr>
        <w:t>.). 2012</w:t>
      </w:r>
    </w:p>
    <w:p w:rsidR="001647F7" w:rsidRDefault="001647F7" w:rsidP="00A82965">
      <w:pPr>
        <w:pStyle w:val="Textpoznpodarou"/>
      </w:pPr>
    </w:p>
  </w:footnote>
  <w:footnote w:id="5">
    <w:p w:rsidR="001647F7" w:rsidRPr="005D1297" w:rsidRDefault="001647F7">
      <w:pPr>
        <w:pStyle w:val="Textpoznpodarou"/>
        <w:rPr>
          <w:rFonts w:ascii="Times New Roman" w:hAnsi="Times New Roman" w:cs="Times New Roman"/>
          <w:sz w:val="20"/>
          <w:szCs w:val="20"/>
        </w:rPr>
      </w:pPr>
      <w:r>
        <w:rPr>
          <w:rStyle w:val="Znakapoznpodarou"/>
        </w:rPr>
        <w:footnoteRef/>
      </w:r>
      <w:r>
        <w:t xml:space="preserve"> </w:t>
      </w:r>
      <w:r w:rsidRPr="005D1297">
        <w:rPr>
          <w:rFonts w:ascii="Times New Roman" w:hAnsi="Times New Roman" w:cs="Times New Roman"/>
          <w:sz w:val="20"/>
          <w:szCs w:val="20"/>
        </w:rPr>
        <w:t xml:space="preserve">ŠKODA AUTO. </w:t>
      </w:r>
      <w:r w:rsidRPr="005D1297">
        <w:rPr>
          <w:rFonts w:ascii="Times New Roman" w:hAnsi="Times New Roman" w:cs="Times New Roman"/>
          <w:i/>
          <w:sz w:val="20"/>
          <w:szCs w:val="20"/>
        </w:rPr>
        <w:t xml:space="preserve">Kolektivní smlouva Škoda Auto </w:t>
      </w:r>
      <w:r w:rsidRPr="005D1297">
        <w:rPr>
          <w:rFonts w:ascii="Times New Roman" w:hAnsi="Times New Roman" w:cs="Times New Roman"/>
          <w:sz w:val="20"/>
          <w:szCs w:val="20"/>
        </w:rPr>
        <w:t>(uzav</w:t>
      </w:r>
      <w:r w:rsidRPr="005D1297">
        <w:rPr>
          <w:rStyle w:val="defaultstyle1197218927212"/>
          <w:rFonts w:ascii="Times New Roman" w:hAnsi="Times New Roman" w:cs="Times New Roman"/>
          <w:sz w:val="20"/>
          <w:szCs w:val="20"/>
        </w:rPr>
        <w:t xml:space="preserve">řená </w:t>
      </w:r>
      <w:proofErr w:type="gramStart"/>
      <w:r w:rsidRPr="005D1297">
        <w:rPr>
          <w:rStyle w:val="defaultstyle1197218927212"/>
          <w:rFonts w:ascii="Times New Roman" w:hAnsi="Times New Roman" w:cs="Times New Roman"/>
          <w:sz w:val="20"/>
          <w:szCs w:val="20"/>
        </w:rPr>
        <w:t>6.4.2005</w:t>
      </w:r>
      <w:proofErr w:type="gramEnd"/>
      <w:r w:rsidRPr="005D1297">
        <w:rPr>
          <w:rStyle w:val="defaultstyle1197218927212"/>
          <w:rFonts w:ascii="Times New Roman" w:hAnsi="Times New Roman" w:cs="Times New Roman"/>
          <w:sz w:val="20"/>
          <w:szCs w:val="20"/>
        </w:rPr>
        <w:t xml:space="preserve"> ve znění všech jejích změn a doplňků. Doba účinnosti  je  do </w:t>
      </w:r>
      <w:proofErr w:type="gramStart"/>
      <w:r w:rsidRPr="005D1297">
        <w:rPr>
          <w:rStyle w:val="defaultstyle1197218927212"/>
          <w:rFonts w:ascii="Times New Roman" w:hAnsi="Times New Roman" w:cs="Times New Roman"/>
          <w:sz w:val="20"/>
          <w:szCs w:val="20"/>
        </w:rPr>
        <w:t>31.3.2012</w:t>
      </w:r>
      <w:proofErr w:type="gramEnd"/>
      <w:r w:rsidRPr="005D1297">
        <w:rPr>
          <w:rStyle w:val="defaultstyle1197218927212"/>
          <w:rFonts w:ascii="Times New Roman" w:hAnsi="Times New Roman" w:cs="Times New Roman"/>
          <w:sz w:val="20"/>
          <w:szCs w:val="20"/>
        </w:rPr>
        <w:t>.). 2012</w:t>
      </w:r>
    </w:p>
  </w:footnote>
  <w:footnote w:id="6">
    <w:p w:rsidR="001647F7" w:rsidRDefault="001647F7">
      <w:pPr>
        <w:pStyle w:val="Textpoznpodarou"/>
      </w:pPr>
      <w:r>
        <w:rPr>
          <w:rStyle w:val="Znakapoznpodarou"/>
        </w:rPr>
        <w:footnoteRef/>
      </w:r>
      <w:r>
        <w:t xml:space="preserve"> </w:t>
      </w:r>
      <w:r w:rsidRPr="005D1297">
        <w:rPr>
          <w:rFonts w:ascii="Times New Roman" w:hAnsi="Times New Roman" w:cs="Times New Roman"/>
          <w:sz w:val="20"/>
          <w:szCs w:val="20"/>
        </w:rPr>
        <w:t xml:space="preserve">ČESKÁ POŠTA. </w:t>
      </w:r>
      <w:r w:rsidRPr="005D1297">
        <w:rPr>
          <w:rFonts w:ascii="Times New Roman" w:hAnsi="Times New Roman" w:cs="Times New Roman"/>
          <w:i/>
          <w:sz w:val="20"/>
          <w:szCs w:val="20"/>
        </w:rPr>
        <w:t>Výroční zpráva 2010</w:t>
      </w:r>
      <w:r w:rsidRPr="005D1297">
        <w:rPr>
          <w:rFonts w:ascii="Times New Roman" w:hAnsi="Times New Roman" w:cs="Times New Roman"/>
          <w:sz w:val="20"/>
          <w:szCs w:val="20"/>
        </w:rPr>
        <w:t>. 2010</w:t>
      </w:r>
    </w:p>
  </w:footnote>
  <w:footnote w:id="7">
    <w:p w:rsidR="001647F7" w:rsidRDefault="001647F7">
      <w:pPr>
        <w:pStyle w:val="Textpoznpodarou"/>
      </w:pPr>
      <w:r>
        <w:rPr>
          <w:rStyle w:val="Znakapoznpodarou"/>
        </w:rPr>
        <w:footnoteRef/>
      </w:r>
      <w:r>
        <w:t xml:space="preserve"> </w:t>
      </w:r>
      <w:r w:rsidRPr="005D1297">
        <w:rPr>
          <w:rFonts w:ascii="Times New Roman" w:hAnsi="Times New Roman" w:cs="Times New Roman"/>
          <w:sz w:val="20"/>
          <w:szCs w:val="20"/>
        </w:rPr>
        <w:t>tamtéž</w:t>
      </w:r>
    </w:p>
  </w:footnote>
  <w:footnote w:id="8">
    <w:p w:rsidR="001647F7" w:rsidRDefault="001647F7">
      <w:pPr>
        <w:pStyle w:val="Textpoznpodarou"/>
      </w:pPr>
      <w:r>
        <w:rPr>
          <w:rStyle w:val="Znakapoznpodarou"/>
        </w:rPr>
        <w:footnoteRef/>
      </w:r>
      <w:r>
        <w:t xml:space="preserve"> </w:t>
      </w:r>
      <w:r w:rsidRPr="005D1297">
        <w:rPr>
          <w:rFonts w:ascii="Times New Roman" w:hAnsi="Times New Roman" w:cs="Times New Roman"/>
          <w:sz w:val="20"/>
          <w:szCs w:val="20"/>
        </w:rPr>
        <w:t xml:space="preserve">ČESKÁ POŠTA. </w:t>
      </w:r>
      <w:r w:rsidRPr="005D1297">
        <w:rPr>
          <w:rFonts w:ascii="Times New Roman" w:hAnsi="Times New Roman" w:cs="Times New Roman"/>
          <w:i/>
          <w:sz w:val="20"/>
          <w:szCs w:val="20"/>
        </w:rPr>
        <w:t>Výroční zpráva 2010</w:t>
      </w:r>
      <w:r w:rsidRPr="005D1297">
        <w:rPr>
          <w:rFonts w:ascii="Times New Roman" w:hAnsi="Times New Roman" w:cs="Times New Roman"/>
          <w:sz w:val="20"/>
          <w:szCs w:val="20"/>
        </w:rPr>
        <w:t>. 2010</w:t>
      </w:r>
    </w:p>
  </w:footnote>
  <w:footnote w:id="9">
    <w:p w:rsidR="001647F7" w:rsidRPr="005D1297" w:rsidRDefault="001647F7">
      <w:pPr>
        <w:pStyle w:val="Textpoznpodarou"/>
        <w:rPr>
          <w:rFonts w:ascii="Times New Roman" w:hAnsi="Times New Roman" w:cs="Times New Roman"/>
          <w:sz w:val="20"/>
          <w:szCs w:val="20"/>
        </w:rPr>
      </w:pPr>
      <w:r>
        <w:rPr>
          <w:rStyle w:val="Znakapoznpodarou"/>
        </w:rPr>
        <w:footnoteRef/>
      </w:r>
      <w:r>
        <w:t xml:space="preserve"> </w:t>
      </w:r>
      <w:r w:rsidRPr="005D1297">
        <w:rPr>
          <w:rFonts w:ascii="Times New Roman" w:hAnsi="Times New Roman" w:cs="Times New Roman"/>
          <w:sz w:val="20"/>
          <w:szCs w:val="20"/>
        </w:rPr>
        <w:t xml:space="preserve">ČESKÁ POŠTA. </w:t>
      </w:r>
      <w:r w:rsidRPr="005D1297">
        <w:rPr>
          <w:rFonts w:ascii="Times New Roman" w:hAnsi="Times New Roman" w:cs="Times New Roman"/>
          <w:i/>
          <w:sz w:val="20"/>
          <w:szCs w:val="20"/>
        </w:rPr>
        <w:t>Intranet.ceskaposta.cz</w:t>
      </w:r>
      <w:r w:rsidRPr="005D1297">
        <w:rPr>
          <w:rFonts w:ascii="Times New Roman" w:hAnsi="Times New Roman" w:cs="Times New Roman"/>
          <w:sz w:val="20"/>
          <w:szCs w:val="20"/>
        </w:rPr>
        <w:t xml:space="preserve"> [ON LINE]. [cit. </w:t>
      </w:r>
      <w:proofErr w:type="gramStart"/>
      <w:r w:rsidRPr="005D1297">
        <w:rPr>
          <w:rFonts w:ascii="Times New Roman" w:hAnsi="Times New Roman" w:cs="Times New Roman"/>
          <w:sz w:val="20"/>
          <w:szCs w:val="20"/>
        </w:rPr>
        <w:t>27.10.2011</w:t>
      </w:r>
      <w:proofErr w:type="gramEnd"/>
      <w:r w:rsidRPr="005D1297">
        <w:rPr>
          <w:rFonts w:ascii="Times New Roman" w:hAnsi="Times New Roman" w:cs="Times New Roman"/>
          <w:sz w:val="20"/>
          <w:szCs w:val="20"/>
        </w:rPr>
        <w:t>]. Dostupné z: &lt;http://intranet.ceskaposta.cz/irj/portal/intranet/dokument?cd=/cp/Uvod/Odborne_useky/Bezpecnost&gt;</w:t>
      </w:r>
    </w:p>
  </w:footnote>
  <w:footnote w:id="10">
    <w:p w:rsidR="001647F7" w:rsidRPr="00BB4587" w:rsidRDefault="001647F7">
      <w:pPr>
        <w:pStyle w:val="Textpoznpodarou"/>
        <w:rPr>
          <w:rFonts w:ascii="Times New Roman" w:hAnsi="Times New Roman" w:cs="Times New Roman"/>
          <w:sz w:val="20"/>
          <w:szCs w:val="20"/>
        </w:rPr>
      </w:pPr>
      <w:r>
        <w:rPr>
          <w:rStyle w:val="Znakapoznpodarou"/>
        </w:rPr>
        <w:footnoteRef/>
      </w:r>
      <w:r>
        <w:t xml:space="preserve"> </w:t>
      </w:r>
      <w:r w:rsidRPr="00BB4587">
        <w:rPr>
          <w:rFonts w:ascii="Times New Roman" w:hAnsi="Times New Roman" w:cs="Times New Roman"/>
          <w:sz w:val="20"/>
          <w:szCs w:val="20"/>
        </w:rPr>
        <w:t xml:space="preserve">ČESKÁ POŠTA. </w:t>
      </w:r>
      <w:r w:rsidRPr="00BB4587">
        <w:rPr>
          <w:rFonts w:ascii="Times New Roman" w:hAnsi="Times New Roman" w:cs="Times New Roman"/>
          <w:i/>
          <w:sz w:val="20"/>
          <w:szCs w:val="20"/>
        </w:rPr>
        <w:t>Intranet.ceskaposta.cz</w:t>
      </w:r>
      <w:r w:rsidRPr="00BB4587">
        <w:rPr>
          <w:rFonts w:ascii="Times New Roman" w:hAnsi="Times New Roman" w:cs="Times New Roman"/>
          <w:sz w:val="20"/>
          <w:szCs w:val="20"/>
        </w:rPr>
        <w:t xml:space="preserve"> [ON LINE]. [cit. </w:t>
      </w:r>
      <w:proofErr w:type="gramStart"/>
      <w:r w:rsidRPr="00BB4587">
        <w:rPr>
          <w:rFonts w:ascii="Times New Roman" w:hAnsi="Times New Roman" w:cs="Times New Roman"/>
          <w:sz w:val="20"/>
          <w:szCs w:val="20"/>
        </w:rPr>
        <w:t>27.10.2011</w:t>
      </w:r>
      <w:proofErr w:type="gramEnd"/>
      <w:r w:rsidRPr="00BB4587">
        <w:rPr>
          <w:rFonts w:ascii="Times New Roman" w:hAnsi="Times New Roman" w:cs="Times New Roman"/>
          <w:sz w:val="20"/>
          <w:szCs w:val="20"/>
        </w:rPr>
        <w:t>]. Dostupné z: &lt;http://intranet.ceskaposta.cz/irj/portal/intranet/dokument?cd=/cp/Uvod/O_firmne/CP_jako_zamestnavatel&gt;</w:t>
      </w:r>
    </w:p>
  </w:footnote>
  <w:footnote w:id="11">
    <w:p w:rsidR="001647F7" w:rsidRPr="00BB4587" w:rsidRDefault="001647F7" w:rsidP="008C024C">
      <w:pPr>
        <w:pStyle w:val="Textpoznpodarou"/>
        <w:rPr>
          <w:rFonts w:ascii="Times New Roman" w:hAnsi="Times New Roman" w:cs="Times New Roman"/>
          <w:sz w:val="20"/>
          <w:szCs w:val="20"/>
        </w:rPr>
      </w:pPr>
      <w:r>
        <w:rPr>
          <w:rStyle w:val="Znakapoznpodarou"/>
        </w:rPr>
        <w:footnoteRef/>
      </w:r>
      <w:r>
        <w:t xml:space="preserve"> </w:t>
      </w:r>
      <w:r w:rsidRPr="00BB4587">
        <w:rPr>
          <w:rFonts w:ascii="Times New Roman" w:hAnsi="Times New Roman" w:cs="Times New Roman"/>
          <w:sz w:val="20"/>
          <w:szCs w:val="20"/>
        </w:rPr>
        <w:t xml:space="preserve">ČESKÁ POŠTA. </w:t>
      </w:r>
      <w:r w:rsidRPr="00BB4587">
        <w:rPr>
          <w:rFonts w:ascii="Times New Roman" w:hAnsi="Times New Roman" w:cs="Times New Roman"/>
          <w:i/>
          <w:sz w:val="20"/>
          <w:szCs w:val="20"/>
        </w:rPr>
        <w:t>Intranet.ceskaposta.cz</w:t>
      </w:r>
      <w:r w:rsidRPr="00BB4587">
        <w:rPr>
          <w:rFonts w:ascii="Times New Roman" w:hAnsi="Times New Roman" w:cs="Times New Roman"/>
          <w:sz w:val="20"/>
          <w:szCs w:val="20"/>
        </w:rPr>
        <w:t xml:space="preserve"> [ON LINE]. [cit. </w:t>
      </w:r>
      <w:proofErr w:type="gramStart"/>
      <w:r w:rsidRPr="00BB4587">
        <w:rPr>
          <w:rFonts w:ascii="Times New Roman" w:hAnsi="Times New Roman" w:cs="Times New Roman"/>
          <w:sz w:val="20"/>
          <w:szCs w:val="20"/>
        </w:rPr>
        <w:t>27.10.2011</w:t>
      </w:r>
      <w:proofErr w:type="gramEnd"/>
      <w:r w:rsidRPr="00BB4587">
        <w:rPr>
          <w:rFonts w:ascii="Times New Roman" w:hAnsi="Times New Roman" w:cs="Times New Roman"/>
          <w:sz w:val="20"/>
          <w:szCs w:val="20"/>
        </w:rPr>
        <w:t>]. Dostupné z: &lt;http://intranet.ceskaposta.cz/irj/portal/intranet/dokument?cd=/cp/Uvod/O_firmne/CP_jako_zamestnavatel&gt;</w:t>
      </w:r>
    </w:p>
    <w:p w:rsidR="001647F7" w:rsidRDefault="001647F7" w:rsidP="008C024C">
      <w:pPr>
        <w:pStyle w:val="Textpoznpodarou"/>
      </w:pPr>
    </w:p>
  </w:footnote>
  <w:footnote w:id="12">
    <w:p w:rsidR="001647F7" w:rsidRPr="00BB4587" w:rsidRDefault="001647F7" w:rsidP="00836EC1">
      <w:pPr>
        <w:pStyle w:val="Textpoznpodarou"/>
        <w:rPr>
          <w:rFonts w:ascii="Times New Roman" w:hAnsi="Times New Roman" w:cs="Times New Roman"/>
          <w:sz w:val="20"/>
          <w:szCs w:val="20"/>
        </w:rPr>
      </w:pPr>
      <w:r w:rsidRPr="00836EC1">
        <w:rPr>
          <w:rStyle w:val="Znakapoznpodarou"/>
          <w:rFonts w:ascii="Times New Roman" w:hAnsi="Times New Roman" w:cs="Times New Roman"/>
          <w:sz w:val="20"/>
          <w:szCs w:val="20"/>
        </w:rPr>
        <w:footnoteRef/>
      </w:r>
      <w:r w:rsidRPr="00BB4587">
        <w:rPr>
          <w:rFonts w:ascii="Times New Roman" w:hAnsi="Times New Roman" w:cs="Times New Roman"/>
          <w:sz w:val="20"/>
          <w:szCs w:val="20"/>
        </w:rPr>
        <w:t xml:space="preserve">ČESKÁ POŠTA.  </w:t>
      </w:r>
      <w:r w:rsidRPr="00BB4587">
        <w:rPr>
          <w:rFonts w:ascii="Times New Roman" w:hAnsi="Times New Roman" w:cs="Times New Roman"/>
          <w:i/>
          <w:sz w:val="20"/>
          <w:szCs w:val="20"/>
        </w:rPr>
        <w:t>Systém odměňování zaměstnanců</w:t>
      </w:r>
      <w:r w:rsidRPr="00BB4587">
        <w:rPr>
          <w:rFonts w:ascii="Times New Roman" w:hAnsi="Times New Roman" w:cs="Times New Roman"/>
          <w:sz w:val="20"/>
          <w:szCs w:val="20"/>
        </w:rPr>
        <w:t>. Směrnice č. ČP/99851/2010/GŘ . 2010</w:t>
      </w:r>
    </w:p>
  </w:footnote>
  <w:footnote w:id="13">
    <w:p w:rsidR="001647F7" w:rsidRPr="00BB4587" w:rsidRDefault="001647F7">
      <w:pPr>
        <w:pStyle w:val="Textpoznpodarou"/>
        <w:rPr>
          <w:rFonts w:ascii="Times New Roman" w:hAnsi="Times New Roman" w:cs="Times New Roman"/>
          <w:sz w:val="20"/>
          <w:szCs w:val="20"/>
        </w:rPr>
      </w:pPr>
      <w:r w:rsidRPr="00BB4587">
        <w:rPr>
          <w:rStyle w:val="Znakapoznpodarou"/>
        </w:rPr>
        <w:footnoteRef/>
      </w:r>
      <w:r w:rsidRPr="00BB4587">
        <w:t xml:space="preserve"> </w:t>
      </w:r>
      <w:r w:rsidRPr="00BB4587">
        <w:rPr>
          <w:rFonts w:ascii="Times New Roman" w:hAnsi="Times New Roman" w:cs="Times New Roman"/>
          <w:sz w:val="20"/>
          <w:szCs w:val="20"/>
        </w:rPr>
        <w:t xml:space="preserve">ČESKÁ POŠTA.  </w:t>
      </w:r>
      <w:r w:rsidRPr="00BB4587">
        <w:rPr>
          <w:rFonts w:ascii="Times New Roman" w:hAnsi="Times New Roman" w:cs="Times New Roman"/>
          <w:i/>
          <w:sz w:val="20"/>
          <w:szCs w:val="20"/>
        </w:rPr>
        <w:t>Systém odměňování zaměstnanců</w:t>
      </w:r>
      <w:r w:rsidRPr="00BB4587">
        <w:rPr>
          <w:rFonts w:ascii="Times New Roman" w:hAnsi="Times New Roman" w:cs="Times New Roman"/>
          <w:sz w:val="20"/>
          <w:szCs w:val="20"/>
        </w:rPr>
        <w:t>. Směrnice č. ČP/99851/2010/GŘ . 2010</w:t>
      </w:r>
    </w:p>
  </w:footnote>
  <w:footnote w:id="14">
    <w:p w:rsidR="001647F7" w:rsidRDefault="001647F7">
      <w:pPr>
        <w:pStyle w:val="Textpoznpodarou"/>
      </w:pPr>
      <w:r>
        <w:rPr>
          <w:rStyle w:val="Znakapoznpodarou"/>
        </w:rPr>
        <w:footnoteRef/>
      </w:r>
      <w:r>
        <w:t xml:space="preserve"> </w:t>
      </w:r>
      <w:r w:rsidRPr="0059084D">
        <w:rPr>
          <w:rFonts w:ascii="Times New Roman" w:hAnsi="Times New Roman" w:cs="Times New Roman"/>
          <w:sz w:val="20"/>
          <w:szCs w:val="20"/>
        </w:rPr>
        <w:t xml:space="preserve">ADAIR, J.: </w:t>
      </w:r>
      <w:r w:rsidRPr="0059084D">
        <w:rPr>
          <w:rFonts w:ascii="Times New Roman" w:hAnsi="Times New Roman" w:cs="Times New Roman"/>
          <w:i/>
          <w:sz w:val="20"/>
          <w:szCs w:val="20"/>
        </w:rPr>
        <w:t>Efektivní motivace</w:t>
      </w:r>
      <w:r w:rsidRPr="0059084D">
        <w:rPr>
          <w:rFonts w:ascii="Times New Roman" w:hAnsi="Times New Roman" w:cs="Times New Roman"/>
          <w:sz w:val="20"/>
          <w:szCs w:val="20"/>
        </w:rPr>
        <w:t xml:space="preserve">. 1.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Alfa </w:t>
      </w:r>
      <w:proofErr w:type="spellStart"/>
      <w:r w:rsidRPr="0059084D">
        <w:rPr>
          <w:rFonts w:ascii="Times New Roman" w:hAnsi="Times New Roman" w:cs="Times New Roman"/>
          <w:sz w:val="20"/>
          <w:szCs w:val="20"/>
        </w:rPr>
        <w:t>Publishing</w:t>
      </w:r>
      <w:proofErr w:type="spellEnd"/>
      <w:r w:rsidRPr="0059084D">
        <w:rPr>
          <w:rFonts w:ascii="Times New Roman" w:hAnsi="Times New Roman" w:cs="Times New Roman"/>
          <w:sz w:val="20"/>
          <w:szCs w:val="20"/>
        </w:rPr>
        <w:t>, 2004. 178 s. ISBN 80-86851-00-1</w:t>
      </w:r>
    </w:p>
  </w:footnote>
  <w:footnote w:id="15">
    <w:p w:rsidR="001647F7" w:rsidRPr="00A43B20"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caps/>
          <w:sz w:val="20"/>
          <w:szCs w:val="20"/>
        </w:rPr>
        <w:t>Provazník, V., Komárková R</w:t>
      </w:r>
      <w:r w:rsidRPr="00A43B20">
        <w:rPr>
          <w:rFonts w:ascii="Times New Roman" w:hAnsi="Times New Roman" w:cs="Times New Roman"/>
          <w:sz w:val="20"/>
          <w:szCs w:val="20"/>
        </w:rPr>
        <w:t xml:space="preserve">. </w:t>
      </w:r>
      <w:r w:rsidRPr="00A43B20">
        <w:rPr>
          <w:rFonts w:ascii="Times New Roman" w:hAnsi="Times New Roman" w:cs="Times New Roman"/>
          <w:i/>
          <w:sz w:val="20"/>
          <w:szCs w:val="20"/>
        </w:rPr>
        <w:t>Motivace pracovního prostředí</w:t>
      </w:r>
      <w:r>
        <w:rPr>
          <w:rFonts w:ascii="Times New Roman" w:hAnsi="Times New Roman" w:cs="Times New Roman"/>
          <w:sz w:val="20"/>
          <w:szCs w:val="20"/>
        </w:rPr>
        <w:t xml:space="preserve">, 1. </w:t>
      </w:r>
      <w:proofErr w:type="spellStart"/>
      <w:r>
        <w:rPr>
          <w:rFonts w:ascii="Times New Roman" w:hAnsi="Times New Roman" w:cs="Times New Roman"/>
          <w:sz w:val="20"/>
          <w:szCs w:val="20"/>
        </w:rPr>
        <w:t>vyd</w:t>
      </w:r>
      <w:proofErr w:type="spellEnd"/>
      <w:r>
        <w:rPr>
          <w:rFonts w:ascii="Times New Roman" w:hAnsi="Times New Roman" w:cs="Times New Roman"/>
          <w:sz w:val="20"/>
          <w:szCs w:val="20"/>
        </w:rPr>
        <w:t>.</w:t>
      </w:r>
      <w:r w:rsidRPr="00A43B20">
        <w:rPr>
          <w:rFonts w:ascii="Times New Roman" w:hAnsi="Times New Roman" w:cs="Times New Roman"/>
          <w:sz w:val="20"/>
          <w:szCs w:val="20"/>
        </w:rPr>
        <w:t>, Praha</w:t>
      </w:r>
      <w:r>
        <w:rPr>
          <w:rFonts w:ascii="Times New Roman" w:hAnsi="Times New Roman" w:cs="Times New Roman"/>
          <w:sz w:val="20"/>
          <w:szCs w:val="20"/>
        </w:rPr>
        <w:t xml:space="preserve">: </w:t>
      </w:r>
      <w:proofErr w:type="spellStart"/>
      <w:r>
        <w:rPr>
          <w:rFonts w:ascii="Times New Roman" w:hAnsi="Times New Roman" w:cs="Times New Roman"/>
          <w:sz w:val="20"/>
          <w:szCs w:val="20"/>
        </w:rPr>
        <w:t>Oeconomica</w:t>
      </w:r>
      <w:proofErr w:type="spellEnd"/>
      <w:r>
        <w:rPr>
          <w:rFonts w:ascii="Times New Roman" w:hAnsi="Times New Roman" w:cs="Times New Roman"/>
          <w:sz w:val="20"/>
          <w:szCs w:val="20"/>
        </w:rPr>
        <w:t>, 2004, 128</w:t>
      </w:r>
      <w:r w:rsidRPr="00A43B20">
        <w:rPr>
          <w:rFonts w:ascii="Times New Roman" w:hAnsi="Times New Roman" w:cs="Times New Roman"/>
          <w:sz w:val="20"/>
          <w:szCs w:val="20"/>
        </w:rPr>
        <w:t xml:space="preserve"> s.,</w:t>
      </w:r>
      <w:r>
        <w:rPr>
          <w:rFonts w:ascii="Times New Roman" w:hAnsi="Times New Roman" w:cs="Times New Roman"/>
          <w:sz w:val="20"/>
          <w:szCs w:val="20"/>
        </w:rPr>
        <w:t xml:space="preserve"> ISBN 80-245-0703-X</w:t>
      </w:r>
    </w:p>
  </w:footnote>
  <w:footnote w:id="16">
    <w:p w:rsidR="001647F7" w:rsidRDefault="001647F7">
      <w:pPr>
        <w:pStyle w:val="Textpoznpodarou"/>
      </w:pPr>
      <w:r>
        <w:rPr>
          <w:rStyle w:val="Znakapoznpodarou"/>
        </w:rPr>
        <w:footnoteRef/>
      </w:r>
      <w:r>
        <w:t xml:space="preserve"> </w:t>
      </w:r>
      <w:r w:rsidRPr="00A43B20">
        <w:rPr>
          <w:rFonts w:ascii="Times New Roman" w:hAnsi="Times New Roman" w:cs="Times New Roman"/>
          <w:sz w:val="20"/>
          <w:szCs w:val="20"/>
        </w:rPr>
        <w:t>tamtéž</w:t>
      </w:r>
    </w:p>
  </w:footnote>
  <w:footnote w:id="17">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VODÁČEK, L., VODÁČKOVÁ, O.: </w:t>
      </w:r>
      <w:r w:rsidRPr="0059084D">
        <w:rPr>
          <w:rFonts w:ascii="Times New Roman" w:hAnsi="Times New Roman" w:cs="Times New Roman"/>
          <w:i/>
          <w:sz w:val="20"/>
          <w:szCs w:val="20"/>
        </w:rPr>
        <w:t>Management – teorie a praxe v informační společnosti</w:t>
      </w:r>
      <w:r w:rsidRPr="0059084D">
        <w:rPr>
          <w:rFonts w:ascii="Times New Roman" w:hAnsi="Times New Roman" w:cs="Times New Roman"/>
          <w:sz w:val="20"/>
          <w:szCs w:val="20"/>
        </w:rPr>
        <w:t xml:space="preserve">. 4.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Management </w:t>
      </w:r>
      <w:proofErr w:type="spellStart"/>
      <w:r w:rsidRPr="0059084D">
        <w:rPr>
          <w:rFonts w:ascii="Times New Roman" w:hAnsi="Times New Roman" w:cs="Times New Roman"/>
          <w:sz w:val="20"/>
          <w:szCs w:val="20"/>
        </w:rPr>
        <w:t>Press</w:t>
      </w:r>
      <w:proofErr w:type="spellEnd"/>
      <w:r w:rsidRPr="0059084D">
        <w:rPr>
          <w:rFonts w:ascii="Times New Roman" w:hAnsi="Times New Roman" w:cs="Times New Roman"/>
          <w:sz w:val="20"/>
          <w:szCs w:val="20"/>
        </w:rPr>
        <w:t>, 2001. 316 s. ISBN 80-7261-041-4.</w:t>
      </w:r>
    </w:p>
  </w:footnote>
  <w:footnote w:id="18">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ADAIR, J.: </w:t>
      </w:r>
      <w:r w:rsidRPr="0059084D">
        <w:rPr>
          <w:rFonts w:ascii="Times New Roman" w:hAnsi="Times New Roman" w:cs="Times New Roman"/>
          <w:i/>
          <w:sz w:val="20"/>
          <w:szCs w:val="20"/>
        </w:rPr>
        <w:t>Efektivní motivace.</w:t>
      </w:r>
      <w:r w:rsidRPr="0059084D">
        <w:rPr>
          <w:rFonts w:ascii="Times New Roman" w:hAnsi="Times New Roman" w:cs="Times New Roman"/>
          <w:sz w:val="20"/>
          <w:szCs w:val="20"/>
        </w:rPr>
        <w:t xml:space="preserve"> 1.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Alfa </w:t>
      </w:r>
      <w:proofErr w:type="spellStart"/>
      <w:r w:rsidRPr="0059084D">
        <w:rPr>
          <w:rFonts w:ascii="Times New Roman" w:hAnsi="Times New Roman" w:cs="Times New Roman"/>
          <w:sz w:val="20"/>
          <w:szCs w:val="20"/>
        </w:rPr>
        <w:t>Publishing</w:t>
      </w:r>
      <w:proofErr w:type="spellEnd"/>
      <w:r w:rsidRPr="0059084D">
        <w:rPr>
          <w:rFonts w:ascii="Times New Roman" w:hAnsi="Times New Roman" w:cs="Times New Roman"/>
          <w:sz w:val="20"/>
          <w:szCs w:val="20"/>
        </w:rPr>
        <w:t>, 2004.</w:t>
      </w:r>
      <w:r>
        <w:rPr>
          <w:rFonts w:ascii="Times New Roman" w:hAnsi="Times New Roman" w:cs="Times New Roman"/>
          <w:sz w:val="20"/>
          <w:szCs w:val="20"/>
        </w:rPr>
        <w:t xml:space="preserve"> 178 s.</w:t>
      </w:r>
      <w:r w:rsidRPr="0059084D">
        <w:rPr>
          <w:rFonts w:ascii="Times New Roman" w:hAnsi="Times New Roman" w:cs="Times New Roman"/>
          <w:sz w:val="20"/>
          <w:szCs w:val="20"/>
        </w:rPr>
        <w:t xml:space="preserve"> ISBN 80-86851-00-1</w:t>
      </w:r>
    </w:p>
  </w:footnote>
  <w:footnote w:id="19">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BĚLOHLÁVEK, F.: </w:t>
      </w:r>
      <w:r w:rsidRPr="0059084D">
        <w:rPr>
          <w:rFonts w:ascii="Times New Roman" w:hAnsi="Times New Roman" w:cs="Times New Roman"/>
          <w:i/>
          <w:sz w:val="20"/>
          <w:szCs w:val="20"/>
        </w:rPr>
        <w:t>Jak vést a motivovat lidi</w:t>
      </w:r>
      <w:r w:rsidRPr="0059084D">
        <w:rPr>
          <w:rFonts w:ascii="Times New Roman" w:hAnsi="Times New Roman" w:cs="Times New Roman"/>
          <w:sz w:val="20"/>
          <w:szCs w:val="20"/>
        </w:rPr>
        <w:t xml:space="preserve">. 5.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Brno: </w:t>
      </w:r>
      <w:proofErr w:type="spellStart"/>
      <w:r w:rsidRPr="0059084D">
        <w:rPr>
          <w:rFonts w:ascii="Times New Roman" w:hAnsi="Times New Roman" w:cs="Times New Roman"/>
          <w:sz w:val="20"/>
          <w:szCs w:val="20"/>
        </w:rPr>
        <w:t>Computer</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Press</w:t>
      </w:r>
      <w:proofErr w:type="spellEnd"/>
      <w:r w:rsidRPr="0059084D">
        <w:rPr>
          <w:rFonts w:ascii="Times New Roman" w:hAnsi="Times New Roman" w:cs="Times New Roman"/>
          <w:sz w:val="20"/>
          <w:szCs w:val="20"/>
        </w:rPr>
        <w:t>, a. s., 2008. 113 s. ISBN 978-80-251-2235-8</w:t>
      </w:r>
    </w:p>
  </w:footnote>
  <w:footnote w:id="20">
    <w:p w:rsidR="001647F7" w:rsidRDefault="001647F7" w:rsidP="0059084D">
      <w:pPr>
        <w:pStyle w:val="Textpoznpodarou"/>
        <w:spacing w:line="360" w:lineRule="auto"/>
      </w:pPr>
      <w:r>
        <w:rPr>
          <w:rStyle w:val="Znakapoznpodarou"/>
        </w:rPr>
        <w:footnoteRef/>
      </w:r>
      <w:r>
        <w:t xml:space="preserve"> </w:t>
      </w:r>
      <w:r w:rsidRPr="0059084D">
        <w:rPr>
          <w:rFonts w:ascii="Times New Roman" w:hAnsi="Times New Roman" w:cs="Times New Roman"/>
          <w:sz w:val="20"/>
          <w:szCs w:val="20"/>
        </w:rPr>
        <w:t xml:space="preserve">VEDEME LEADERSHIP. </w:t>
      </w:r>
      <w:r w:rsidRPr="0059084D">
        <w:rPr>
          <w:rFonts w:ascii="Times New Roman" w:hAnsi="Times New Roman" w:cs="Times New Roman"/>
          <w:i/>
          <w:sz w:val="20"/>
          <w:szCs w:val="20"/>
        </w:rPr>
        <w:t>Vedeme.</w:t>
      </w:r>
      <w:proofErr w:type="spellStart"/>
      <w:r w:rsidRPr="0059084D">
        <w:rPr>
          <w:rFonts w:ascii="Times New Roman" w:hAnsi="Times New Roman" w:cs="Times New Roman"/>
          <w:i/>
          <w:sz w:val="20"/>
          <w:szCs w:val="20"/>
        </w:rPr>
        <w:t>cz</w:t>
      </w:r>
      <w:proofErr w:type="spellEnd"/>
      <w:r w:rsidRPr="0059084D">
        <w:rPr>
          <w:rFonts w:ascii="Times New Roman" w:hAnsi="Times New Roman" w:cs="Times New Roman"/>
          <w:sz w:val="20"/>
          <w:szCs w:val="20"/>
        </w:rPr>
        <w:t>. [on line]. [cit. 16. 1. 2012]. Dostupné z: &lt;http://</w:t>
      </w:r>
      <w:proofErr w:type="gramStart"/>
      <w:r w:rsidRPr="0059084D">
        <w:rPr>
          <w:rFonts w:ascii="Times New Roman" w:hAnsi="Times New Roman" w:cs="Times New Roman"/>
          <w:sz w:val="20"/>
          <w:szCs w:val="20"/>
        </w:rPr>
        <w:t>www</w:t>
      </w:r>
      <w:proofErr w:type="gramEnd"/>
      <w:r w:rsidRPr="0059084D">
        <w:rPr>
          <w:rFonts w:ascii="Times New Roman" w:hAnsi="Times New Roman" w:cs="Times New Roman"/>
          <w:sz w:val="20"/>
          <w:szCs w:val="20"/>
        </w:rPr>
        <w:t>.</w:t>
      </w:r>
      <w:proofErr w:type="gramStart"/>
      <w:r w:rsidRPr="0059084D">
        <w:rPr>
          <w:rFonts w:ascii="Times New Roman" w:hAnsi="Times New Roman" w:cs="Times New Roman"/>
          <w:sz w:val="20"/>
          <w:szCs w:val="20"/>
        </w:rPr>
        <w:t>vedeme</w:t>
      </w:r>
      <w:proofErr w:type="gramEnd"/>
      <w:r w:rsidRPr="0059084D">
        <w:rPr>
          <w:rFonts w:ascii="Times New Roman" w:hAnsi="Times New Roman" w:cs="Times New Roman"/>
          <w:sz w:val="20"/>
          <w:szCs w:val="20"/>
        </w:rPr>
        <w:t>.cz/indes.php,option=com_content&amp;task=view&amp;id=85&amp;Itemid=69&gt;</w:t>
      </w:r>
    </w:p>
  </w:footnote>
  <w:footnote w:id="21">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DONNELY, J. H., GIBSON, J. L., IVANCEVICH, J. M.: </w:t>
      </w:r>
      <w:r w:rsidRPr="0059084D">
        <w:rPr>
          <w:rFonts w:ascii="Times New Roman" w:hAnsi="Times New Roman" w:cs="Times New Roman"/>
          <w:i/>
          <w:sz w:val="20"/>
          <w:szCs w:val="20"/>
        </w:rPr>
        <w:t>Managament.</w:t>
      </w:r>
      <w:r w:rsidRPr="0059084D">
        <w:rPr>
          <w:rFonts w:ascii="Times New Roman" w:hAnsi="Times New Roman" w:cs="Times New Roman"/>
          <w:sz w:val="20"/>
          <w:szCs w:val="20"/>
        </w:rPr>
        <w:t xml:space="preserve"> 1.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w:t>
      </w:r>
      <w:proofErr w:type="spellStart"/>
      <w:r w:rsidRPr="0059084D">
        <w:rPr>
          <w:rFonts w:ascii="Times New Roman" w:hAnsi="Times New Roman" w:cs="Times New Roman"/>
          <w:sz w:val="20"/>
          <w:szCs w:val="20"/>
        </w:rPr>
        <w:t>Grada</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Publishing</w:t>
      </w:r>
      <w:proofErr w:type="spellEnd"/>
      <w:r w:rsidRPr="0059084D">
        <w:rPr>
          <w:rFonts w:ascii="Times New Roman" w:hAnsi="Times New Roman" w:cs="Times New Roman"/>
          <w:sz w:val="20"/>
          <w:szCs w:val="20"/>
        </w:rPr>
        <w:t xml:space="preserve">, </w:t>
      </w:r>
      <w:proofErr w:type="gramStart"/>
      <w:r w:rsidRPr="0059084D">
        <w:rPr>
          <w:rFonts w:ascii="Times New Roman" w:hAnsi="Times New Roman" w:cs="Times New Roman"/>
          <w:sz w:val="20"/>
          <w:szCs w:val="20"/>
        </w:rPr>
        <w:t>1997.</w:t>
      </w:r>
      <w:r>
        <w:rPr>
          <w:rFonts w:ascii="Times New Roman" w:hAnsi="Times New Roman" w:cs="Times New Roman"/>
          <w:sz w:val="20"/>
          <w:szCs w:val="20"/>
        </w:rPr>
        <w:t xml:space="preserve">  </w:t>
      </w:r>
      <w:r w:rsidRPr="0059084D">
        <w:rPr>
          <w:rFonts w:ascii="Times New Roman" w:hAnsi="Times New Roman" w:cs="Times New Roman"/>
          <w:sz w:val="20"/>
          <w:szCs w:val="20"/>
        </w:rPr>
        <w:t xml:space="preserve"> 821</w:t>
      </w:r>
      <w:proofErr w:type="gramEnd"/>
      <w:r w:rsidRPr="0059084D">
        <w:rPr>
          <w:rFonts w:ascii="Times New Roman" w:hAnsi="Times New Roman" w:cs="Times New Roman"/>
          <w:sz w:val="20"/>
          <w:szCs w:val="20"/>
        </w:rPr>
        <w:t xml:space="preserve"> s. ISBN 80-7169-422-3</w:t>
      </w:r>
    </w:p>
  </w:footnote>
  <w:footnote w:id="22">
    <w:p w:rsidR="001647F7" w:rsidRPr="0059084D" w:rsidRDefault="001647F7" w:rsidP="0059084D">
      <w:pPr>
        <w:shd w:val="clear" w:color="auto" w:fill="FFFFFF"/>
        <w:spacing w:before="240" w:line="360" w:lineRule="auto"/>
        <w:rPr>
          <w:rFonts w:ascii="Times New Roman" w:hAnsi="Times New Roman" w:cs="Times New Roman"/>
          <w:color w:val="484848"/>
          <w:sz w:val="20"/>
          <w:szCs w:val="20"/>
          <w:lang w:eastAsia="cs-CZ"/>
        </w:rPr>
      </w:pPr>
      <w:r>
        <w:rPr>
          <w:rStyle w:val="Znakapoznpodarou"/>
        </w:rPr>
        <w:footnoteRef/>
      </w:r>
      <w:bookmarkStart w:id="16" w:name="_GoBack"/>
      <w:bookmarkEnd w:id="16"/>
      <w:r>
        <w:t xml:space="preserve"> </w:t>
      </w:r>
      <w:r w:rsidRPr="0059084D">
        <w:rPr>
          <w:rFonts w:ascii="Times New Roman" w:hAnsi="Times New Roman" w:cs="Times New Roman"/>
          <w:sz w:val="20"/>
          <w:szCs w:val="20"/>
        </w:rPr>
        <w:t xml:space="preserve">VEDEME LEADERSHIP. </w:t>
      </w:r>
      <w:r w:rsidRPr="0059084D">
        <w:rPr>
          <w:rFonts w:ascii="Times New Roman" w:hAnsi="Times New Roman" w:cs="Times New Roman"/>
          <w:i/>
          <w:sz w:val="20"/>
          <w:szCs w:val="20"/>
        </w:rPr>
        <w:t>Vedeme.</w:t>
      </w:r>
      <w:proofErr w:type="spellStart"/>
      <w:r w:rsidRPr="0059084D">
        <w:rPr>
          <w:rFonts w:ascii="Times New Roman" w:hAnsi="Times New Roman" w:cs="Times New Roman"/>
          <w:i/>
          <w:sz w:val="20"/>
          <w:szCs w:val="20"/>
        </w:rPr>
        <w:t>cz</w:t>
      </w:r>
      <w:proofErr w:type="spellEnd"/>
      <w:r w:rsidRPr="0059084D">
        <w:rPr>
          <w:rFonts w:ascii="Times New Roman" w:hAnsi="Times New Roman" w:cs="Times New Roman"/>
          <w:sz w:val="20"/>
          <w:szCs w:val="20"/>
        </w:rPr>
        <w:t>. [on line]. [cit. 16. 1. 2012]. Dostupné z: &lt;</w:t>
      </w:r>
      <w:hyperlink r:id="rId1" w:history="1">
        <w:r w:rsidRPr="0059084D">
          <w:rPr>
            <w:rStyle w:val="Hypertextovodkaz"/>
            <w:rFonts w:ascii="Times New Roman" w:hAnsi="Times New Roman" w:cs="Times New Roman"/>
            <w:sz w:val="20"/>
            <w:szCs w:val="20"/>
            <w:lang w:eastAsia="cs-CZ"/>
          </w:rPr>
          <w:t>http://www.vedeme.cz/index.php?option=com_content&amp;view=article&amp;id=379:motivace&amp;catid=13:inspirace-pro-vedeni&amp;Itemid=181</w:t>
        </w:r>
      </w:hyperlink>
      <w:r w:rsidRPr="0059084D">
        <w:rPr>
          <w:rFonts w:ascii="Times New Roman" w:hAnsi="Times New Roman" w:cs="Times New Roman"/>
          <w:color w:val="484848"/>
          <w:sz w:val="20"/>
          <w:szCs w:val="20"/>
          <w:lang w:eastAsia="cs-CZ"/>
        </w:rPr>
        <w:t>&gt;</w:t>
      </w:r>
    </w:p>
  </w:footnote>
  <w:footnote w:id="23">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ARMSTRONG, M.: </w:t>
      </w:r>
      <w:r w:rsidRPr="0059084D">
        <w:rPr>
          <w:rFonts w:ascii="Times New Roman" w:hAnsi="Times New Roman" w:cs="Times New Roman"/>
          <w:i/>
          <w:sz w:val="20"/>
          <w:szCs w:val="20"/>
        </w:rPr>
        <w:t>Řízení lidských zdrojů</w:t>
      </w:r>
      <w:r w:rsidRPr="0059084D">
        <w:rPr>
          <w:rFonts w:ascii="Times New Roman" w:hAnsi="Times New Roman" w:cs="Times New Roman"/>
          <w:sz w:val="20"/>
          <w:szCs w:val="20"/>
        </w:rPr>
        <w:t xml:space="preserve">. 8.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w:t>
      </w:r>
      <w:proofErr w:type="spellStart"/>
      <w:r w:rsidRPr="0059084D">
        <w:rPr>
          <w:rFonts w:ascii="Times New Roman" w:hAnsi="Times New Roman" w:cs="Times New Roman"/>
          <w:sz w:val="20"/>
          <w:szCs w:val="20"/>
        </w:rPr>
        <w:t>Grada</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Publish</w:t>
      </w:r>
      <w:r>
        <w:rPr>
          <w:rFonts w:ascii="Times New Roman" w:hAnsi="Times New Roman" w:cs="Times New Roman"/>
          <w:sz w:val="20"/>
          <w:szCs w:val="20"/>
        </w:rPr>
        <w:t>ing</w:t>
      </w:r>
      <w:proofErr w:type="spellEnd"/>
      <w:r>
        <w:rPr>
          <w:rFonts w:ascii="Times New Roman" w:hAnsi="Times New Roman" w:cs="Times New Roman"/>
          <w:sz w:val="20"/>
          <w:szCs w:val="20"/>
        </w:rPr>
        <w:t>, 2002. 858 s.</w:t>
      </w:r>
      <w:r w:rsidRPr="0059084D">
        <w:rPr>
          <w:rFonts w:ascii="Times New Roman" w:hAnsi="Times New Roman" w:cs="Times New Roman"/>
          <w:sz w:val="20"/>
          <w:szCs w:val="20"/>
        </w:rPr>
        <w:t xml:space="preserve"> ISBN 80-247-0469-2</w:t>
      </w:r>
    </w:p>
  </w:footnote>
  <w:footnote w:id="24">
    <w:p w:rsidR="001647F7" w:rsidRPr="0059084D" w:rsidRDefault="001647F7" w:rsidP="00143990">
      <w:pPr>
        <w:pStyle w:val="Textpoznpodarou"/>
        <w:rPr>
          <w:rFonts w:ascii="Times New Roman" w:hAnsi="Times New Roman" w:cs="Times New Roman"/>
          <w:sz w:val="20"/>
          <w:szCs w:val="20"/>
        </w:rPr>
      </w:pPr>
      <w:r w:rsidRPr="0059084D">
        <w:rPr>
          <w:rStyle w:val="Znakapoznpodarou"/>
          <w:rFonts w:ascii="Times New Roman" w:hAnsi="Times New Roman" w:cs="Times New Roman"/>
          <w:sz w:val="20"/>
          <w:szCs w:val="20"/>
        </w:rPr>
        <w:footnoteRef/>
      </w:r>
      <w:r w:rsidRPr="0059084D">
        <w:rPr>
          <w:rFonts w:ascii="Times New Roman" w:hAnsi="Times New Roman" w:cs="Times New Roman"/>
          <w:sz w:val="20"/>
          <w:szCs w:val="20"/>
        </w:rPr>
        <w:t xml:space="preserve"> ARMSTRONG, M.: </w:t>
      </w:r>
      <w:r w:rsidRPr="0059084D">
        <w:rPr>
          <w:rFonts w:ascii="Times New Roman" w:hAnsi="Times New Roman" w:cs="Times New Roman"/>
          <w:i/>
          <w:sz w:val="20"/>
          <w:szCs w:val="20"/>
        </w:rPr>
        <w:t>Řízení lidských zdrojů</w:t>
      </w:r>
      <w:r w:rsidRPr="0059084D">
        <w:rPr>
          <w:rFonts w:ascii="Times New Roman" w:hAnsi="Times New Roman" w:cs="Times New Roman"/>
          <w:sz w:val="20"/>
          <w:szCs w:val="20"/>
        </w:rPr>
        <w:t xml:space="preserve">. 8.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w:t>
      </w:r>
      <w:proofErr w:type="spellStart"/>
      <w:r w:rsidRPr="0059084D">
        <w:rPr>
          <w:rFonts w:ascii="Times New Roman" w:hAnsi="Times New Roman" w:cs="Times New Roman"/>
          <w:sz w:val="20"/>
          <w:szCs w:val="20"/>
        </w:rPr>
        <w:t>Grada</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Publishi</w:t>
      </w:r>
      <w:r>
        <w:rPr>
          <w:rFonts w:ascii="Times New Roman" w:hAnsi="Times New Roman" w:cs="Times New Roman"/>
          <w:sz w:val="20"/>
          <w:szCs w:val="20"/>
        </w:rPr>
        <w:t>ng</w:t>
      </w:r>
      <w:proofErr w:type="spellEnd"/>
      <w:r>
        <w:rPr>
          <w:rFonts w:ascii="Times New Roman" w:hAnsi="Times New Roman" w:cs="Times New Roman"/>
          <w:sz w:val="20"/>
          <w:szCs w:val="20"/>
        </w:rPr>
        <w:t xml:space="preserve">, 2002. 858 s. </w:t>
      </w:r>
      <w:r w:rsidRPr="0059084D">
        <w:rPr>
          <w:rFonts w:ascii="Times New Roman" w:hAnsi="Times New Roman" w:cs="Times New Roman"/>
          <w:sz w:val="20"/>
          <w:szCs w:val="20"/>
        </w:rPr>
        <w:t>ISBN 80-247-0469-2</w:t>
      </w:r>
    </w:p>
    <w:p w:rsidR="001647F7" w:rsidRDefault="001647F7" w:rsidP="00143990">
      <w:pPr>
        <w:pStyle w:val="Textpoznpodarou"/>
      </w:pPr>
    </w:p>
  </w:footnote>
  <w:footnote w:id="25">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VODÁČEK, L., VODÁČKOVÁ, O.: </w:t>
      </w:r>
      <w:r w:rsidRPr="0059084D">
        <w:rPr>
          <w:rFonts w:ascii="Times New Roman" w:hAnsi="Times New Roman" w:cs="Times New Roman"/>
          <w:i/>
          <w:sz w:val="20"/>
          <w:szCs w:val="20"/>
        </w:rPr>
        <w:t>Management – teorie a praxe v informační společnosti.</w:t>
      </w:r>
      <w:r w:rsidRPr="0059084D">
        <w:rPr>
          <w:rFonts w:ascii="Times New Roman" w:hAnsi="Times New Roman" w:cs="Times New Roman"/>
          <w:sz w:val="20"/>
          <w:szCs w:val="20"/>
        </w:rPr>
        <w:t xml:space="preserve"> 4.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Management </w:t>
      </w:r>
      <w:proofErr w:type="spellStart"/>
      <w:r w:rsidRPr="0059084D">
        <w:rPr>
          <w:rFonts w:ascii="Times New Roman" w:hAnsi="Times New Roman" w:cs="Times New Roman"/>
          <w:sz w:val="20"/>
          <w:szCs w:val="20"/>
        </w:rPr>
        <w:t>Press</w:t>
      </w:r>
      <w:proofErr w:type="spellEnd"/>
      <w:r w:rsidRPr="0059084D">
        <w:rPr>
          <w:rFonts w:ascii="Times New Roman" w:hAnsi="Times New Roman" w:cs="Times New Roman"/>
          <w:sz w:val="20"/>
          <w:szCs w:val="20"/>
        </w:rPr>
        <w:t>, 2001. 316 s. ISBN 80-7261-041-4</w:t>
      </w:r>
    </w:p>
  </w:footnote>
  <w:footnote w:id="26">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NAKONEČNÝ, M.: </w:t>
      </w:r>
      <w:r w:rsidRPr="0059084D">
        <w:rPr>
          <w:rFonts w:ascii="Times New Roman" w:hAnsi="Times New Roman" w:cs="Times New Roman"/>
          <w:i/>
          <w:sz w:val="20"/>
          <w:szCs w:val="20"/>
        </w:rPr>
        <w:t>Sociální psychologie organizace.</w:t>
      </w:r>
      <w:r w:rsidRPr="0059084D">
        <w:rPr>
          <w:rFonts w:ascii="Times New Roman" w:hAnsi="Times New Roman" w:cs="Times New Roman"/>
          <w:sz w:val="20"/>
          <w:szCs w:val="20"/>
        </w:rPr>
        <w:t xml:space="preserve"> 1.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w:t>
      </w:r>
      <w:proofErr w:type="spellStart"/>
      <w:r w:rsidRPr="0059084D">
        <w:rPr>
          <w:rFonts w:ascii="Times New Roman" w:hAnsi="Times New Roman" w:cs="Times New Roman"/>
          <w:sz w:val="20"/>
          <w:szCs w:val="20"/>
        </w:rPr>
        <w:t>Grada</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Publishing</w:t>
      </w:r>
      <w:proofErr w:type="spellEnd"/>
      <w:r w:rsidRPr="0059084D">
        <w:rPr>
          <w:rFonts w:ascii="Times New Roman" w:hAnsi="Times New Roman" w:cs="Times New Roman"/>
          <w:sz w:val="20"/>
          <w:szCs w:val="20"/>
        </w:rPr>
        <w:t>, 2005. 228 s. ISBN 80-247-0577-X</w:t>
      </w:r>
    </w:p>
  </w:footnote>
  <w:footnote w:id="27">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BEDRNOVÁ, E., NOVÝ, I. a kol.: </w:t>
      </w:r>
      <w:r w:rsidRPr="0059084D">
        <w:rPr>
          <w:rFonts w:ascii="Times New Roman" w:hAnsi="Times New Roman" w:cs="Times New Roman"/>
          <w:i/>
          <w:sz w:val="20"/>
          <w:szCs w:val="20"/>
        </w:rPr>
        <w:t>Psychologie a sociologie řízení</w:t>
      </w:r>
      <w:r w:rsidRPr="0059084D">
        <w:rPr>
          <w:rFonts w:ascii="Times New Roman" w:hAnsi="Times New Roman" w:cs="Times New Roman"/>
          <w:sz w:val="20"/>
          <w:szCs w:val="20"/>
        </w:rPr>
        <w:t xml:space="preserve">. 3. </w:t>
      </w:r>
      <w:proofErr w:type="spellStart"/>
      <w:r w:rsidRPr="0059084D">
        <w:rPr>
          <w:rFonts w:ascii="Times New Roman" w:hAnsi="Times New Roman" w:cs="Times New Roman"/>
          <w:sz w:val="20"/>
          <w:szCs w:val="20"/>
        </w:rPr>
        <w:t>rozš</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Management </w:t>
      </w:r>
      <w:proofErr w:type="spellStart"/>
      <w:r w:rsidRPr="0059084D">
        <w:rPr>
          <w:rFonts w:ascii="Times New Roman" w:hAnsi="Times New Roman" w:cs="Times New Roman"/>
          <w:sz w:val="20"/>
          <w:szCs w:val="20"/>
        </w:rPr>
        <w:t>Press</w:t>
      </w:r>
      <w:proofErr w:type="spellEnd"/>
      <w:r w:rsidRPr="0059084D">
        <w:rPr>
          <w:rFonts w:ascii="Times New Roman" w:hAnsi="Times New Roman" w:cs="Times New Roman"/>
          <w:sz w:val="20"/>
          <w:szCs w:val="20"/>
        </w:rPr>
        <w:t>, 2007. 791 s. ISBN 978-80-7261-169-0</w:t>
      </w:r>
    </w:p>
  </w:footnote>
  <w:footnote w:id="28">
    <w:p w:rsidR="001647F7" w:rsidRPr="0059084D" w:rsidRDefault="001647F7" w:rsidP="0059084D">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NAKONEČNÝ, M.: </w:t>
      </w:r>
      <w:r w:rsidRPr="0059084D">
        <w:rPr>
          <w:rFonts w:ascii="Times New Roman" w:hAnsi="Times New Roman" w:cs="Times New Roman"/>
          <w:i/>
          <w:sz w:val="20"/>
          <w:szCs w:val="20"/>
        </w:rPr>
        <w:t>Sociální psychologie organizace.</w:t>
      </w:r>
      <w:r w:rsidRPr="0059084D">
        <w:rPr>
          <w:rFonts w:ascii="Times New Roman" w:hAnsi="Times New Roman" w:cs="Times New Roman"/>
          <w:sz w:val="20"/>
          <w:szCs w:val="20"/>
        </w:rPr>
        <w:t xml:space="preserve"> 1.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xml:space="preserve">. Praha: </w:t>
      </w:r>
      <w:proofErr w:type="spellStart"/>
      <w:r w:rsidRPr="0059084D">
        <w:rPr>
          <w:rFonts w:ascii="Times New Roman" w:hAnsi="Times New Roman" w:cs="Times New Roman"/>
          <w:sz w:val="20"/>
          <w:szCs w:val="20"/>
        </w:rPr>
        <w:t>Grada</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Publishing</w:t>
      </w:r>
      <w:proofErr w:type="spellEnd"/>
      <w:r w:rsidRPr="0059084D">
        <w:rPr>
          <w:rFonts w:ascii="Times New Roman" w:hAnsi="Times New Roman" w:cs="Times New Roman"/>
          <w:sz w:val="20"/>
          <w:szCs w:val="20"/>
        </w:rPr>
        <w:t>, 2005. 228 s. ISBN 80-247-0577-X</w:t>
      </w:r>
    </w:p>
    <w:p w:rsidR="001647F7" w:rsidRDefault="001647F7" w:rsidP="0059084D">
      <w:pPr>
        <w:pStyle w:val="Textpoznpodarou"/>
      </w:pPr>
    </w:p>
    <w:p w:rsidR="001647F7" w:rsidRDefault="001647F7" w:rsidP="00BB1E2B">
      <w:pPr>
        <w:pStyle w:val="Textpoznpodarou"/>
      </w:pPr>
    </w:p>
  </w:footnote>
  <w:footnote w:id="29">
    <w:p w:rsidR="001647F7" w:rsidRPr="0059084D" w:rsidRDefault="001647F7">
      <w:pPr>
        <w:pStyle w:val="Textpoznpodarou"/>
        <w:rPr>
          <w:rFonts w:ascii="Times New Roman" w:hAnsi="Times New Roman" w:cs="Times New Roman"/>
          <w:sz w:val="20"/>
          <w:szCs w:val="20"/>
        </w:rPr>
      </w:pPr>
      <w:r>
        <w:rPr>
          <w:rStyle w:val="Znakapoznpodarou"/>
        </w:rPr>
        <w:footnoteRef/>
      </w:r>
      <w:r>
        <w:t xml:space="preserve"> </w:t>
      </w:r>
      <w:r w:rsidRPr="0059084D">
        <w:rPr>
          <w:rFonts w:ascii="Times New Roman" w:hAnsi="Times New Roman" w:cs="Times New Roman"/>
          <w:sz w:val="20"/>
          <w:szCs w:val="20"/>
        </w:rPr>
        <w:t xml:space="preserve">PORVAZNÍK, J.: </w:t>
      </w:r>
      <w:r w:rsidRPr="0059084D">
        <w:rPr>
          <w:rFonts w:ascii="Times New Roman" w:hAnsi="Times New Roman" w:cs="Times New Roman"/>
          <w:i/>
          <w:sz w:val="20"/>
          <w:szCs w:val="20"/>
        </w:rPr>
        <w:t>Celostní management: pilíře kompetence v řízení.</w:t>
      </w:r>
      <w:r w:rsidRPr="0059084D">
        <w:rPr>
          <w:rFonts w:ascii="Times New Roman" w:hAnsi="Times New Roman" w:cs="Times New Roman"/>
          <w:sz w:val="20"/>
          <w:szCs w:val="20"/>
        </w:rPr>
        <w:t xml:space="preserve"> 2. </w:t>
      </w:r>
      <w:proofErr w:type="spellStart"/>
      <w:r w:rsidRPr="0059084D">
        <w:rPr>
          <w:rFonts w:ascii="Times New Roman" w:hAnsi="Times New Roman" w:cs="Times New Roman"/>
          <w:sz w:val="20"/>
          <w:szCs w:val="20"/>
        </w:rPr>
        <w:t>přepr</w:t>
      </w:r>
      <w:proofErr w:type="spellEnd"/>
      <w:r w:rsidRPr="0059084D">
        <w:rPr>
          <w:rFonts w:ascii="Times New Roman" w:hAnsi="Times New Roman" w:cs="Times New Roman"/>
          <w:sz w:val="20"/>
          <w:szCs w:val="20"/>
        </w:rPr>
        <w:t xml:space="preserve">. a </w:t>
      </w:r>
      <w:proofErr w:type="spellStart"/>
      <w:r w:rsidRPr="0059084D">
        <w:rPr>
          <w:rFonts w:ascii="Times New Roman" w:hAnsi="Times New Roman" w:cs="Times New Roman"/>
          <w:sz w:val="20"/>
          <w:szCs w:val="20"/>
        </w:rPr>
        <w:t>dopl</w:t>
      </w:r>
      <w:proofErr w:type="spellEnd"/>
      <w:r w:rsidRPr="0059084D">
        <w:rPr>
          <w:rFonts w:ascii="Times New Roman" w:hAnsi="Times New Roman" w:cs="Times New Roman"/>
          <w:sz w:val="20"/>
          <w:szCs w:val="20"/>
        </w:rPr>
        <w:t xml:space="preserve">. </w:t>
      </w:r>
      <w:proofErr w:type="spellStart"/>
      <w:r w:rsidRPr="0059084D">
        <w:rPr>
          <w:rFonts w:ascii="Times New Roman" w:hAnsi="Times New Roman" w:cs="Times New Roman"/>
          <w:sz w:val="20"/>
          <w:szCs w:val="20"/>
        </w:rPr>
        <w:t>vyd</w:t>
      </w:r>
      <w:proofErr w:type="spellEnd"/>
      <w:r w:rsidRPr="0059084D">
        <w:rPr>
          <w:rFonts w:ascii="Times New Roman" w:hAnsi="Times New Roman" w:cs="Times New Roman"/>
          <w:sz w:val="20"/>
          <w:szCs w:val="20"/>
        </w:rPr>
        <w:t>. Bratislava: IKAR Bratislava, 2003. 509 s. ISBN 80-89085-05-9</w:t>
      </w:r>
    </w:p>
  </w:footnote>
  <w:footnote w:id="30">
    <w:p w:rsidR="001647F7" w:rsidRPr="008E2734" w:rsidRDefault="001647F7" w:rsidP="00132FEC">
      <w:pPr>
        <w:pStyle w:val="Textpoznpodarou"/>
        <w:rPr>
          <w:rFonts w:ascii="Times New Roman" w:hAnsi="Times New Roman" w:cs="Times New Roman"/>
          <w:sz w:val="20"/>
          <w:szCs w:val="20"/>
        </w:rPr>
      </w:pPr>
      <w:r>
        <w:rPr>
          <w:rStyle w:val="Znakapoznpodarou"/>
        </w:rPr>
        <w:footnoteRef/>
      </w:r>
      <w:r>
        <w:t xml:space="preserve"> </w:t>
      </w:r>
      <w:r w:rsidRPr="008E2734">
        <w:rPr>
          <w:rFonts w:ascii="Times New Roman" w:hAnsi="Times New Roman" w:cs="Times New Roman"/>
          <w:sz w:val="20"/>
          <w:szCs w:val="20"/>
        </w:rPr>
        <w:t xml:space="preserve">PORVAZNÍK, J.: </w:t>
      </w:r>
      <w:r w:rsidRPr="008E2734">
        <w:rPr>
          <w:rFonts w:ascii="Times New Roman" w:hAnsi="Times New Roman" w:cs="Times New Roman"/>
          <w:i/>
          <w:sz w:val="20"/>
          <w:szCs w:val="20"/>
        </w:rPr>
        <w:t>Celostní management: pilíře kompetence v řízení.</w:t>
      </w:r>
      <w:r w:rsidRPr="008E2734">
        <w:rPr>
          <w:rFonts w:ascii="Times New Roman" w:hAnsi="Times New Roman" w:cs="Times New Roman"/>
          <w:sz w:val="20"/>
          <w:szCs w:val="20"/>
        </w:rPr>
        <w:t xml:space="preserve"> 2. </w:t>
      </w:r>
      <w:proofErr w:type="spellStart"/>
      <w:r w:rsidRPr="008E2734">
        <w:rPr>
          <w:rFonts w:ascii="Times New Roman" w:hAnsi="Times New Roman" w:cs="Times New Roman"/>
          <w:sz w:val="20"/>
          <w:szCs w:val="20"/>
        </w:rPr>
        <w:t>přepr</w:t>
      </w:r>
      <w:proofErr w:type="spellEnd"/>
      <w:r w:rsidRPr="008E2734">
        <w:rPr>
          <w:rFonts w:ascii="Times New Roman" w:hAnsi="Times New Roman" w:cs="Times New Roman"/>
          <w:sz w:val="20"/>
          <w:szCs w:val="20"/>
        </w:rPr>
        <w:t xml:space="preserve">. a </w:t>
      </w:r>
      <w:proofErr w:type="spellStart"/>
      <w:r w:rsidRPr="008E2734">
        <w:rPr>
          <w:rFonts w:ascii="Times New Roman" w:hAnsi="Times New Roman" w:cs="Times New Roman"/>
          <w:sz w:val="20"/>
          <w:szCs w:val="20"/>
        </w:rPr>
        <w:t>dopl</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Bratislava: IKAR Bratislava, 2003. 509 s. ISBN 80-89085-05-9</w:t>
      </w:r>
    </w:p>
  </w:footnote>
  <w:footnote w:id="31">
    <w:p w:rsidR="001647F7" w:rsidRPr="008E2734" w:rsidRDefault="001647F7">
      <w:pPr>
        <w:pStyle w:val="Textpoznpodarou"/>
        <w:rPr>
          <w:rFonts w:ascii="Times New Roman" w:hAnsi="Times New Roman" w:cs="Times New Roman"/>
          <w:sz w:val="20"/>
          <w:szCs w:val="20"/>
        </w:rPr>
      </w:pPr>
      <w:r w:rsidRPr="008E2734">
        <w:rPr>
          <w:rStyle w:val="Znakapoznpodarou"/>
        </w:rPr>
        <w:footnoteRef/>
      </w:r>
      <w:r w:rsidRPr="008E2734">
        <w:t xml:space="preserve"> </w:t>
      </w:r>
      <w:r w:rsidRPr="008E2734">
        <w:rPr>
          <w:rFonts w:ascii="Times New Roman" w:hAnsi="Times New Roman" w:cs="Times New Roman"/>
          <w:sz w:val="20"/>
          <w:szCs w:val="20"/>
        </w:rPr>
        <w:t xml:space="preserve">ARMSTRONG, M.: </w:t>
      </w:r>
      <w:r w:rsidRPr="008E2734">
        <w:rPr>
          <w:rFonts w:ascii="Times New Roman" w:hAnsi="Times New Roman" w:cs="Times New Roman"/>
          <w:i/>
          <w:sz w:val="20"/>
          <w:szCs w:val="20"/>
        </w:rPr>
        <w:t>Řízení lidských zdrojů</w:t>
      </w:r>
      <w:r w:rsidRPr="008E2734">
        <w:rPr>
          <w:rFonts w:ascii="Times New Roman" w:hAnsi="Times New Roman" w:cs="Times New Roman"/>
          <w:sz w:val="20"/>
          <w:szCs w:val="20"/>
        </w:rPr>
        <w:t xml:space="preserve">. 10.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w:t>
      </w:r>
      <w:proofErr w:type="spellStart"/>
      <w:r w:rsidRPr="008E2734">
        <w:rPr>
          <w:rFonts w:ascii="Times New Roman" w:hAnsi="Times New Roman" w:cs="Times New Roman"/>
          <w:sz w:val="20"/>
          <w:szCs w:val="20"/>
        </w:rPr>
        <w:t>Grada</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Publishing</w:t>
      </w:r>
      <w:proofErr w:type="spellEnd"/>
      <w:r w:rsidRPr="008E2734">
        <w:rPr>
          <w:rFonts w:ascii="Times New Roman" w:hAnsi="Times New Roman" w:cs="Times New Roman"/>
          <w:sz w:val="20"/>
          <w:szCs w:val="20"/>
        </w:rPr>
        <w:t>, 2007. 789 s. ISBN 978-80-2471407-3</w:t>
      </w:r>
    </w:p>
  </w:footnote>
  <w:footnote w:id="32">
    <w:p w:rsidR="001647F7" w:rsidRPr="008E2734" w:rsidRDefault="001647F7">
      <w:pPr>
        <w:pStyle w:val="Textpoznpodarou"/>
        <w:rPr>
          <w:rFonts w:ascii="Times New Roman" w:hAnsi="Times New Roman" w:cs="Times New Roman"/>
          <w:sz w:val="20"/>
          <w:szCs w:val="20"/>
        </w:rPr>
      </w:pPr>
      <w:r>
        <w:rPr>
          <w:rStyle w:val="Znakapoznpodarou"/>
        </w:rPr>
        <w:footnoteRef/>
      </w:r>
      <w:r>
        <w:t xml:space="preserve"> </w:t>
      </w:r>
      <w:r w:rsidRPr="008E2734">
        <w:rPr>
          <w:rFonts w:ascii="Times New Roman" w:hAnsi="Times New Roman" w:cs="Times New Roman"/>
          <w:sz w:val="20"/>
          <w:szCs w:val="20"/>
        </w:rPr>
        <w:t xml:space="preserve">KOUBEK, J.: </w:t>
      </w:r>
      <w:r w:rsidRPr="008E2734">
        <w:rPr>
          <w:rFonts w:ascii="Times New Roman" w:hAnsi="Times New Roman" w:cs="Times New Roman"/>
          <w:i/>
          <w:sz w:val="20"/>
          <w:szCs w:val="20"/>
        </w:rPr>
        <w:t>Řízení lidských zdrojů. Základy moderní personalistiky</w:t>
      </w:r>
      <w:r w:rsidRPr="008E2734">
        <w:rPr>
          <w:rFonts w:ascii="Times New Roman" w:hAnsi="Times New Roman" w:cs="Times New Roman"/>
          <w:sz w:val="20"/>
          <w:szCs w:val="20"/>
        </w:rPr>
        <w:t xml:space="preserve">. 3.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Management </w:t>
      </w:r>
      <w:proofErr w:type="spellStart"/>
      <w:r w:rsidRPr="008E2734">
        <w:rPr>
          <w:rFonts w:ascii="Times New Roman" w:hAnsi="Times New Roman" w:cs="Times New Roman"/>
          <w:sz w:val="20"/>
          <w:szCs w:val="20"/>
        </w:rPr>
        <w:t>Press</w:t>
      </w:r>
      <w:proofErr w:type="spellEnd"/>
      <w:r w:rsidRPr="008E2734">
        <w:rPr>
          <w:rFonts w:ascii="Times New Roman" w:hAnsi="Times New Roman" w:cs="Times New Roman"/>
          <w:sz w:val="20"/>
          <w:szCs w:val="20"/>
        </w:rPr>
        <w:t>, 2001. 367 s. ISBN 80-7261-033-3</w:t>
      </w:r>
    </w:p>
  </w:footnote>
  <w:footnote w:id="33">
    <w:p w:rsidR="001647F7" w:rsidRPr="008E2734" w:rsidRDefault="001647F7">
      <w:pPr>
        <w:pStyle w:val="Textpoznpodarou"/>
        <w:rPr>
          <w:rFonts w:ascii="Times New Roman" w:hAnsi="Times New Roman" w:cs="Times New Roman"/>
          <w:sz w:val="20"/>
          <w:szCs w:val="20"/>
        </w:rPr>
      </w:pPr>
      <w:r w:rsidRPr="008E2734">
        <w:rPr>
          <w:rStyle w:val="Znakapoznpodarou"/>
          <w:rFonts w:ascii="Times New Roman" w:hAnsi="Times New Roman" w:cs="Times New Roman"/>
          <w:sz w:val="20"/>
          <w:szCs w:val="20"/>
        </w:rPr>
        <w:footnoteRef/>
      </w:r>
      <w:r w:rsidRPr="008E2734">
        <w:rPr>
          <w:rFonts w:ascii="Times New Roman" w:hAnsi="Times New Roman" w:cs="Times New Roman"/>
          <w:sz w:val="20"/>
          <w:szCs w:val="20"/>
        </w:rPr>
        <w:t xml:space="preserve"> ARMSTRONG, M.: </w:t>
      </w:r>
      <w:r w:rsidRPr="008E2734">
        <w:rPr>
          <w:rFonts w:ascii="Times New Roman" w:hAnsi="Times New Roman" w:cs="Times New Roman"/>
          <w:i/>
          <w:sz w:val="20"/>
          <w:szCs w:val="20"/>
        </w:rPr>
        <w:t>Řízení lidských zdrojů</w:t>
      </w:r>
      <w:r w:rsidRPr="008E2734">
        <w:rPr>
          <w:rFonts w:ascii="Times New Roman" w:hAnsi="Times New Roman" w:cs="Times New Roman"/>
          <w:sz w:val="20"/>
          <w:szCs w:val="20"/>
        </w:rPr>
        <w:t xml:space="preserve">. 10.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w:t>
      </w:r>
      <w:proofErr w:type="spellStart"/>
      <w:r w:rsidRPr="008E2734">
        <w:rPr>
          <w:rFonts w:ascii="Times New Roman" w:hAnsi="Times New Roman" w:cs="Times New Roman"/>
          <w:sz w:val="20"/>
          <w:szCs w:val="20"/>
        </w:rPr>
        <w:t>Grada</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Publishing</w:t>
      </w:r>
      <w:proofErr w:type="spellEnd"/>
      <w:r w:rsidRPr="008E2734">
        <w:rPr>
          <w:rFonts w:ascii="Times New Roman" w:hAnsi="Times New Roman" w:cs="Times New Roman"/>
          <w:sz w:val="20"/>
          <w:szCs w:val="20"/>
        </w:rPr>
        <w:t>, 2007. 789 s. ISBN 978-80-2471407-3</w:t>
      </w:r>
    </w:p>
  </w:footnote>
  <w:footnote w:id="34">
    <w:p w:rsidR="001647F7" w:rsidRPr="008E2734" w:rsidRDefault="001647F7">
      <w:pPr>
        <w:pStyle w:val="Textpoznpodarou"/>
        <w:rPr>
          <w:rFonts w:ascii="Times New Roman" w:hAnsi="Times New Roman" w:cs="Times New Roman"/>
          <w:sz w:val="20"/>
          <w:szCs w:val="20"/>
        </w:rPr>
      </w:pPr>
      <w:r w:rsidRPr="008E2734">
        <w:rPr>
          <w:rStyle w:val="Znakapoznpodarou"/>
          <w:rFonts w:ascii="Times New Roman" w:hAnsi="Times New Roman" w:cs="Times New Roman"/>
          <w:sz w:val="20"/>
          <w:szCs w:val="20"/>
        </w:rPr>
        <w:footnoteRef/>
      </w:r>
      <w:r w:rsidRPr="008E2734">
        <w:rPr>
          <w:rFonts w:ascii="Times New Roman" w:hAnsi="Times New Roman" w:cs="Times New Roman"/>
          <w:sz w:val="20"/>
          <w:szCs w:val="20"/>
        </w:rPr>
        <w:t xml:space="preserve"> MAYEROVÁ, M.: </w:t>
      </w:r>
      <w:r w:rsidRPr="008E2734">
        <w:rPr>
          <w:rFonts w:ascii="Times New Roman" w:hAnsi="Times New Roman" w:cs="Times New Roman"/>
          <w:i/>
          <w:sz w:val="20"/>
          <w:szCs w:val="20"/>
        </w:rPr>
        <w:t>Stres, motivace a výkonnost</w:t>
      </w:r>
      <w:r w:rsidRPr="008E2734">
        <w:rPr>
          <w:rFonts w:ascii="Times New Roman" w:hAnsi="Times New Roman" w:cs="Times New Roman"/>
          <w:sz w:val="20"/>
          <w:szCs w:val="20"/>
        </w:rPr>
        <w:t xml:space="preserve">. 1.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w:t>
      </w:r>
      <w:proofErr w:type="spellStart"/>
      <w:r w:rsidRPr="008E2734">
        <w:rPr>
          <w:rFonts w:ascii="Times New Roman" w:hAnsi="Times New Roman" w:cs="Times New Roman"/>
          <w:sz w:val="20"/>
          <w:szCs w:val="20"/>
        </w:rPr>
        <w:t>Grada</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Publishing</w:t>
      </w:r>
      <w:proofErr w:type="spellEnd"/>
      <w:r w:rsidRPr="008E2734">
        <w:rPr>
          <w:rFonts w:ascii="Times New Roman" w:hAnsi="Times New Roman" w:cs="Times New Roman"/>
          <w:sz w:val="20"/>
          <w:szCs w:val="20"/>
        </w:rPr>
        <w:t>, 1997, 136 s. ISBN 90-7169-425-8</w:t>
      </w:r>
    </w:p>
  </w:footnote>
  <w:footnote w:id="35">
    <w:p w:rsidR="001647F7" w:rsidRPr="008E2734" w:rsidRDefault="001647F7" w:rsidP="00B314A0">
      <w:pPr>
        <w:pStyle w:val="Textpoznpodarou"/>
        <w:rPr>
          <w:rFonts w:ascii="Times New Roman" w:hAnsi="Times New Roman" w:cs="Times New Roman"/>
          <w:sz w:val="20"/>
          <w:szCs w:val="20"/>
        </w:rPr>
      </w:pPr>
      <w:r>
        <w:rPr>
          <w:rStyle w:val="Znakapoznpodarou"/>
        </w:rPr>
        <w:footnoteRef/>
      </w:r>
      <w:r>
        <w:t xml:space="preserve"> </w:t>
      </w:r>
      <w:r w:rsidRPr="008E2734">
        <w:rPr>
          <w:rFonts w:ascii="Times New Roman" w:hAnsi="Times New Roman" w:cs="Times New Roman"/>
          <w:sz w:val="20"/>
          <w:szCs w:val="20"/>
        </w:rPr>
        <w:t xml:space="preserve">BEDRNOVÁ, E., NOVÝ, I. a kol.: </w:t>
      </w:r>
      <w:r w:rsidRPr="008E2734">
        <w:rPr>
          <w:rFonts w:ascii="Times New Roman" w:hAnsi="Times New Roman" w:cs="Times New Roman"/>
          <w:i/>
          <w:sz w:val="20"/>
          <w:szCs w:val="20"/>
        </w:rPr>
        <w:t>Psychologie a sociologie řízení.</w:t>
      </w:r>
      <w:r w:rsidRPr="008E2734">
        <w:rPr>
          <w:rFonts w:ascii="Times New Roman" w:hAnsi="Times New Roman" w:cs="Times New Roman"/>
          <w:sz w:val="20"/>
          <w:szCs w:val="20"/>
        </w:rPr>
        <w:t xml:space="preserve"> 3. </w:t>
      </w:r>
      <w:proofErr w:type="spellStart"/>
      <w:r w:rsidRPr="008E2734">
        <w:rPr>
          <w:rFonts w:ascii="Times New Roman" w:hAnsi="Times New Roman" w:cs="Times New Roman"/>
          <w:sz w:val="20"/>
          <w:szCs w:val="20"/>
        </w:rPr>
        <w:t>rozš</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Management </w:t>
      </w:r>
      <w:proofErr w:type="spellStart"/>
      <w:r w:rsidRPr="008E2734">
        <w:rPr>
          <w:rFonts w:ascii="Times New Roman" w:hAnsi="Times New Roman" w:cs="Times New Roman"/>
          <w:sz w:val="20"/>
          <w:szCs w:val="20"/>
        </w:rPr>
        <w:t>Press</w:t>
      </w:r>
      <w:proofErr w:type="spellEnd"/>
      <w:r w:rsidRPr="008E2734">
        <w:rPr>
          <w:rFonts w:ascii="Times New Roman" w:hAnsi="Times New Roman" w:cs="Times New Roman"/>
          <w:sz w:val="20"/>
          <w:szCs w:val="20"/>
        </w:rPr>
        <w:t>, 2007. 791 s. ISBN 978-80-7261-169-0</w:t>
      </w:r>
    </w:p>
    <w:p w:rsidR="001647F7" w:rsidRDefault="001647F7" w:rsidP="00B314A0">
      <w:pPr>
        <w:pStyle w:val="Textpoznpodarou"/>
      </w:pPr>
    </w:p>
  </w:footnote>
  <w:footnote w:id="36">
    <w:p w:rsidR="001647F7" w:rsidRDefault="001647F7" w:rsidP="001169EA">
      <w:pPr>
        <w:pStyle w:val="Textpoznpodarou"/>
      </w:pPr>
      <w:r>
        <w:rPr>
          <w:rStyle w:val="Znakapoznpodarou"/>
        </w:rPr>
        <w:footnoteRef/>
      </w:r>
      <w:r>
        <w:t xml:space="preserve"> </w:t>
      </w:r>
      <w:r w:rsidRPr="008E2734">
        <w:rPr>
          <w:rFonts w:ascii="Times New Roman" w:hAnsi="Times New Roman" w:cs="Times New Roman"/>
          <w:sz w:val="20"/>
          <w:szCs w:val="20"/>
        </w:rPr>
        <w:t xml:space="preserve">BEDRNOVÁ, E., NOVÝ, I. a kol.: </w:t>
      </w:r>
      <w:r w:rsidRPr="008E2734">
        <w:rPr>
          <w:rFonts w:ascii="Times New Roman" w:hAnsi="Times New Roman" w:cs="Times New Roman"/>
          <w:i/>
          <w:sz w:val="20"/>
          <w:szCs w:val="20"/>
        </w:rPr>
        <w:t>Psychologie a sociologie řízení</w:t>
      </w:r>
      <w:r w:rsidRPr="008E2734">
        <w:rPr>
          <w:rFonts w:ascii="Times New Roman" w:hAnsi="Times New Roman" w:cs="Times New Roman"/>
          <w:sz w:val="20"/>
          <w:szCs w:val="20"/>
        </w:rPr>
        <w:t xml:space="preserve">. 3. </w:t>
      </w:r>
      <w:proofErr w:type="spellStart"/>
      <w:r w:rsidRPr="008E2734">
        <w:rPr>
          <w:rFonts w:ascii="Times New Roman" w:hAnsi="Times New Roman" w:cs="Times New Roman"/>
          <w:sz w:val="20"/>
          <w:szCs w:val="20"/>
        </w:rPr>
        <w:t>rozš</w:t>
      </w:r>
      <w:proofErr w:type="spellEnd"/>
      <w:r w:rsidRPr="008E2734">
        <w:rPr>
          <w:rFonts w:ascii="Times New Roman" w:hAnsi="Times New Roman" w:cs="Times New Roman"/>
          <w:sz w:val="20"/>
          <w:szCs w:val="20"/>
        </w:rPr>
        <w:t xml:space="preserve">. </w:t>
      </w:r>
      <w:proofErr w:type="spellStart"/>
      <w:r w:rsidRPr="008E2734">
        <w:rPr>
          <w:rFonts w:ascii="Times New Roman" w:hAnsi="Times New Roman" w:cs="Times New Roman"/>
          <w:sz w:val="20"/>
          <w:szCs w:val="20"/>
        </w:rPr>
        <w:t>vyd</w:t>
      </w:r>
      <w:proofErr w:type="spellEnd"/>
      <w:r w:rsidRPr="008E2734">
        <w:rPr>
          <w:rFonts w:ascii="Times New Roman" w:hAnsi="Times New Roman" w:cs="Times New Roman"/>
          <w:sz w:val="20"/>
          <w:szCs w:val="20"/>
        </w:rPr>
        <w:t xml:space="preserve">. Praha: Management </w:t>
      </w:r>
      <w:proofErr w:type="spellStart"/>
      <w:r w:rsidRPr="008E2734">
        <w:rPr>
          <w:rFonts w:ascii="Times New Roman" w:hAnsi="Times New Roman" w:cs="Times New Roman"/>
          <w:sz w:val="20"/>
          <w:szCs w:val="20"/>
        </w:rPr>
        <w:t>Press</w:t>
      </w:r>
      <w:proofErr w:type="spellEnd"/>
      <w:r w:rsidRPr="008E2734">
        <w:rPr>
          <w:rFonts w:ascii="Times New Roman" w:hAnsi="Times New Roman" w:cs="Times New Roman"/>
          <w:sz w:val="20"/>
          <w:szCs w:val="20"/>
        </w:rPr>
        <w:t>, 2007. 791 s. ISBN 978-80-7261-169-0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7F7" w:rsidRDefault="001647F7" w:rsidP="009C279F">
    <w:pPr>
      <w:pStyle w:val="Zhlav"/>
      <w:tabs>
        <w:tab w:val="clear" w:pos="4536"/>
        <w:tab w:val="clear" w:pos="9072"/>
        <w:tab w:val="center" w:pos="4082"/>
        <w:tab w:val="right" w:pos="8165"/>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multilevel"/>
    <w:tmpl w:val="877402B8"/>
    <w:lvl w:ilvl="0">
      <w:start w:val="1"/>
      <w:numFmt w:val="decimal"/>
      <w:pStyle w:val="Styl1"/>
      <w:lvlText w:val="%1."/>
      <w:lvlJc w:val="left"/>
      <w:pPr>
        <w:ind w:left="924" w:hanging="357"/>
      </w:pPr>
      <w:rPr>
        <w:rFonts w:hint="default"/>
      </w:rPr>
    </w:lvl>
    <w:lvl w:ilvl="1">
      <w:start w:val="2"/>
      <w:numFmt w:val="decimal"/>
      <w:isLgl/>
      <w:lvlText w:val="%1.%2"/>
      <w:lvlJc w:val="left"/>
      <w:pPr>
        <w:ind w:left="924" w:hanging="357"/>
      </w:pPr>
      <w:rPr>
        <w:rFonts w:hint="default"/>
      </w:rPr>
    </w:lvl>
    <w:lvl w:ilvl="2">
      <w:start w:val="1"/>
      <w:numFmt w:val="decimal"/>
      <w:isLgl/>
      <w:lvlText w:val="%1.%2.%3"/>
      <w:lvlJc w:val="left"/>
      <w:pPr>
        <w:ind w:left="924" w:hanging="357"/>
      </w:pPr>
      <w:rPr>
        <w:rFonts w:hint="default"/>
      </w:rPr>
    </w:lvl>
    <w:lvl w:ilvl="3">
      <w:start w:val="1"/>
      <w:numFmt w:val="decimal"/>
      <w:isLgl/>
      <w:lvlText w:val="%1.%2.%3.%4"/>
      <w:lvlJc w:val="left"/>
      <w:pPr>
        <w:ind w:left="924" w:hanging="357"/>
      </w:pPr>
      <w:rPr>
        <w:rFonts w:hint="default"/>
      </w:rPr>
    </w:lvl>
    <w:lvl w:ilvl="4">
      <w:start w:val="1"/>
      <w:numFmt w:val="decimal"/>
      <w:isLgl/>
      <w:lvlText w:val="%1.%2.%3.%4.%5"/>
      <w:lvlJc w:val="left"/>
      <w:pPr>
        <w:ind w:left="924" w:hanging="357"/>
      </w:pPr>
      <w:rPr>
        <w:rFonts w:hint="default"/>
      </w:rPr>
    </w:lvl>
    <w:lvl w:ilvl="5">
      <w:start w:val="1"/>
      <w:numFmt w:val="decimal"/>
      <w:isLgl/>
      <w:lvlText w:val="%1.%2.%3.%4.%5.%6"/>
      <w:lvlJc w:val="left"/>
      <w:pPr>
        <w:ind w:left="924" w:hanging="357"/>
      </w:pPr>
      <w:rPr>
        <w:rFonts w:hint="default"/>
      </w:rPr>
    </w:lvl>
    <w:lvl w:ilvl="6">
      <w:start w:val="1"/>
      <w:numFmt w:val="decimal"/>
      <w:isLgl/>
      <w:lvlText w:val="%1.%2.%3.%4.%5.%6.%7"/>
      <w:lvlJc w:val="left"/>
      <w:pPr>
        <w:ind w:left="924" w:hanging="357"/>
      </w:pPr>
      <w:rPr>
        <w:rFonts w:hint="default"/>
      </w:rPr>
    </w:lvl>
    <w:lvl w:ilvl="7">
      <w:start w:val="1"/>
      <w:numFmt w:val="decimal"/>
      <w:isLgl/>
      <w:lvlText w:val="%1.%2.%3.%4.%5.%6.%7.%8"/>
      <w:lvlJc w:val="left"/>
      <w:pPr>
        <w:ind w:left="924" w:hanging="357"/>
      </w:pPr>
      <w:rPr>
        <w:rFonts w:hint="default"/>
      </w:rPr>
    </w:lvl>
    <w:lvl w:ilvl="8">
      <w:start w:val="1"/>
      <w:numFmt w:val="decimal"/>
      <w:isLgl/>
      <w:lvlText w:val="%1.%2.%3.%4.%5.%6.%7.%8.%9"/>
      <w:lvlJc w:val="left"/>
      <w:pPr>
        <w:ind w:left="924" w:hanging="357"/>
      </w:pPr>
      <w:rPr>
        <w:rFonts w:hint="default"/>
      </w:rPr>
    </w:lvl>
  </w:abstractNum>
  <w:abstractNum w:abstractNumId="1">
    <w:nsid w:val="028F4757"/>
    <w:multiLevelType w:val="hybridMultilevel"/>
    <w:tmpl w:val="D1728A48"/>
    <w:lvl w:ilvl="0" w:tplc="04050017">
      <w:start w:val="1"/>
      <w:numFmt w:val="lowerLetter"/>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2">
    <w:nsid w:val="0483325C"/>
    <w:multiLevelType w:val="multilevel"/>
    <w:tmpl w:val="827429CE"/>
    <w:lvl w:ilvl="0">
      <w:start w:val="2"/>
      <w:numFmt w:val="decimal"/>
      <w:lvlText w:val="%1"/>
      <w:lvlJc w:val="left"/>
      <w:pPr>
        <w:ind w:left="405" w:hanging="40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3">
    <w:nsid w:val="04EE50D2"/>
    <w:multiLevelType w:val="hybridMultilevel"/>
    <w:tmpl w:val="A3B4AB76"/>
    <w:lvl w:ilvl="0" w:tplc="04050017">
      <w:start w:val="1"/>
      <w:numFmt w:val="lowerLetter"/>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4">
    <w:nsid w:val="06092958"/>
    <w:multiLevelType w:val="hybridMultilevel"/>
    <w:tmpl w:val="8C3088F8"/>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5">
    <w:nsid w:val="06CA2C5A"/>
    <w:multiLevelType w:val="hybridMultilevel"/>
    <w:tmpl w:val="83A49B80"/>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6">
    <w:nsid w:val="09761CC0"/>
    <w:multiLevelType w:val="hybridMultilevel"/>
    <w:tmpl w:val="60947EB0"/>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7">
    <w:nsid w:val="0E1A2A90"/>
    <w:multiLevelType w:val="hybridMultilevel"/>
    <w:tmpl w:val="0FC41E4C"/>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8">
    <w:nsid w:val="0F9610B1"/>
    <w:multiLevelType w:val="hybridMultilevel"/>
    <w:tmpl w:val="6B74D3B6"/>
    <w:lvl w:ilvl="0" w:tplc="FB9C2ACE">
      <w:start w:val="1"/>
      <w:numFmt w:val="lowerLetter"/>
      <w:lvlText w:val="%1)"/>
      <w:lvlJc w:val="left"/>
      <w:pPr>
        <w:ind w:left="927" w:hanging="360"/>
      </w:pPr>
      <w:rPr>
        <w:rFonts w:hint="default"/>
      </w:r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9">
    <w:nsid w:val="19475DE3"/>
    <w:multiLevelType w:val="hybridMultilevel"/>
    <w:tmpl w:val="2C065DDC"/>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10">
    <w:nsid w:val="1CDB28F8"/>
    <w:multiLevelType w:val="hybridMultilevel"/>
    <w:tmpl w:val="85DA70E6"/>
    <w:lvl w:ilvl="0" w:tplc="E36C615C">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1D242F4C"/>
    <w:multiLevelType w:val="multilevel"/>
    <w:tmpl w:val="971C76C6"/>
    <w:lvl w:ilvl="0">
      <w:start w:val="2"/>
      <w:numFmt w:val="decimal"/>
      <w:lvlText w:val="%1."/>
      <w:lvlJc w:val="left"/>
      <w:pPr>
        <w:ind w:left="924" w:hanging="357"/>
      </w:pPr>
      <w:rPr>
        <w:rFonts w:hint="default"/>
      </w:rPr>
    </w:lvl>
    <w:lvl w:ilvl="1">
      <w:start w:val="2"/>
      <w:numFmt w:val="decimal"/>
      <w:isLgl/>
      <w:lvlText w:val="%1.%2"/>
      <w:lvlJc w:val="left"/>
      <w:pPr>
        <w:ind w:left="924" w:hanging="357"/>
      </w:pPr>
      <w:rPr>
        <w:rFonts w:hint="default"/>
      </w:rPr>
    </w:lvl>
    <w:lvl w:ilvl="2">
      <w:start w:val="1"/>
      <w:numFmt w:val="decimal"/>
      <w:isLgl/>
      <w:lvlText w:val="%1.%2.%3"/>
      <w:lvlJc w:val="left"/>
      <w:pPr>
        <w:ind w:left="924" w:hanging="357"/>
      </w:pPr>
      <w:rPr>
        <w:rFonts w:hint="default"/>
      </w:rPr>
    </w:lvl>
    <w:lvl w:ilvl="3">
      <w:start w:val="1"/>
      <w:numFmt w:val="decimal"/>
      <w:isLgl/>
      <w:lvlText w:val="%1.%2.%3.%4"/>
      <w:lvlJc w:val="left"/>
      <w:pPr>
        <w:ind w:left="924" w:hanging="357"/>
      </w:pPr>
      <w:rPr>
        <w:rFonts w:hint="default"/>
      </w:rPr>
    </w:lvl>
    <w:lvl w:ilvl="4">
      <w:start w:val="1"/>
      <w:numFmt w:val="decimal"/>
      <w:isLgl/>
      <w:lvlText w:val="%1.%2.%3.%4.%5"/>
      <w:lvlJc w:val="left"/>
      <w:pPr>
        <w:ind w:left="924" w:hanging="357"/>
      </w:pPr>
      <w:rPr>
        <w:rFonts w:hint="default"/>
      </w:rPr>
    </w:lvl>
    <w:lvl w:ilvl="5">
      <w:start w:val="1"/>
      <w:numFmt w:val="decimal"/>
      <w:isLgl/>
      <w:lvlText w:val="%1.%2.%3.%4.%5.%6"/>
      <w:lvlJc w:val="left"/>
      <w:pPr>
        <w:ind w:left="924" w:hanging="357"/>
      </w:pPr>
      <w:rPr>
        <w:rFonts w:hint="default"/>
      </w:rPr>
    </w:lvl>
    <w:lvl w:ilvl="6">
      <w:start w:val="1"/>
      <w:numFmt w:val="decimal"/>
      <w:isLgl/>
      <w:lvlText w:val="%1.%2.%3.%4.%5.%6.%7"/>
      <w:lvlJc w:val="left"/>
      <w:pPr>
        <w:ind w:left="924" w:hanging="357"/>
      </w:pPr>
      <w:rPr>
        <w:rFonts w:hint="default"/>
      </w:rPr>
    </w:lvl>
    <w:lvl w:ilvl="7">
      <w:start w:val="1"/>
      <w:numFmt w:val="decimal"/>
      <w:isLgl/>
      <w:lvlText w:val="%1.%2.%3.%4.%5.%6.%7.%8"/>
      <w:lvlJc w:val="left"/>
      <w:pPr>
        <w:ind w:left="924" w:hanging="357"/>
      </w:pPr>
      <w:rPr>
        <w:rFonts w:hint="default"/>
      </w:rPr>
    </w:lvl>
    <w:lvl w:ilvl="8">
      <w:start w:val="1"/>
      <w:numFmt w:val="decimal"/>
      <w:isLgl/>
      <w:lvlText w:val="%1.%2.%3.%4.%5.%6.%7.%8.%9"/>
      <w:lvlJc w:val="left"/>
      <w:pPr>
        <w:ind w:left="924" w:hanging="357"/>
      </w:pPr>
      <w:rPr>
        <w:rFonts w:hint="default"/>
      </w:rPr>
    </w:lvl>
  </w:abstractNum>
  <w:abstractNum w:abstractNumId="12">
    <w:nsid w:val="227E7542"/>
    <w:multiLevelType w:val="multilevel"/>
    <w:tmpl w:val="E408A86A"/>
    <w:styleLink w:val="Seznamodrek"/>
    <w:lvl w:ilvl="0">
      <w:start w:val="1"/>
      <w:numFmt w:val="bullet"/>
      <w:lvlText w:val=""/>
      <w:lvlJc w:val="left"/>
      <w:pPr>
        <w:tabs>
          <w:tab w:val="num" w:pos="170"/>
        </w:tabs>
        <w:ind w:left="170" w:hanging="170"/>
      </w:pPr>
      <w:rPr>
        <w:rFonts w:ascii="Symbol" w:hAnsi="Symbol" w:cs="Symbol" w:hint="default"/>
        <w:color w:val="auto"/>
      </w:rPr>
    </w:lvl>
    <w:lvl w:ilvl="1">
      <w:start w:val="1"/>
      <w:numFmt w:val="bullet"/>
      <w:lvlText w:val=""/>
      <w:lvlJc w:val="left"/>
      <w:pPr>
        <w:tabs>
          <w:tab w:val="num" w:pos="340"/>
        </w:tabs>
        <w:ind w:left="340" w:hanging="170"/>
      </w:pPr>
      <w:rPr>
        <w:rFonts w:ascii="Symbol" w:hAnsi="Symbol" w:cs="Symbol" w:hint="default"/>
        <w:color w:val="auto"/>
      </w:rPr>
    </w:lvl>
    <w:lvl w:ilvl="2">
      <w:start w:val="1"/>
      <w:numFmt w:val="bullet"/>
      <w:lvlText w:val=""/>
      <w:lvlJc w:val="left"/>
      <w:pPr>
        <w:tabs>
          <w:tab w:val="num" w:pos="510"/>
        </w:tabs>
        <w:ind w:left="510" w:hanging="170"/>
      </w:pPr>
      <w:rPr>
        <w:rFonts w:ascii="Symbol" w:hAnsi="Symbol" w:cs="Symbol" w:hint="default"/>
        <w:color w:val="auto"/>
      </w:rPr>
    </w:lvl>
    <w:lvl w:ilvl="3">
      <w:start w:val="1"/>
      <w:numFmt w:val="bullet"/>
      <w:lvlText w:val=""/>
      <w:lvlJc w:val="left"/>
      <w:pPr>
        <w:tabs>
          <w:tab w:val="num" w:pos="680"/>
        </w:tabs>
        <w:ind w:left="680" w:hanging="170"/>
      </w:pPr>
      <w:rPr>
        <w:rFonts w:ascii="Symbol" w:hAnsi="Symbol" w:cs="Symbol" w:hint="default"/>
        <w:color w:val="auto"/>
      </w:rPr>
    </w:lvl>
    <w:lvl w:ilvl="4">
      <w:start w:val="1"/>
      <w:numFmt w:val="bullet"/>
      <w:lvlText w:val=""/>
      <w:lvlJc w:val="left"/>
      <w:pPr>
        <w:tabs>
          <w:tab w:val="num" w:pos="851"/>
        </w:tabs>
        <w:ind w:left="851" w:hanging="171"/>
      </w:pPr>
      <w:rPr>
        <w:rFonts w:ascii="Symbol" w:hAnsi="Symbol" w:cs="Symbol" w:hint="default"/>
        <w:color w:val="auto"/>
      </w:rPr>
    </w:lvl>
    <w:lvl w:ilvl="5">
      <w:start w:val="1"/>
      <w:numFmt w:val="bullet"/>
      <w:lvlText w:val=""/>
      <w:lvlJc w:val="left"/>
      <w:pPr>
        <w:tabs>
          <w:tab w:val="num" w:pos="1021"/>
        </w:tabs>
        <w:ind w:left="1021" w:hanging="170"/>
      </w:pPr>
      <w:rPr>
        <w:rFonts w:ascii="Symbol" w:hAnsi="Symbol" w:cs="Symbol" w:hint="default"/>
        <w:color w:val="auto"/>
      </w:rPr>
    </w:lvl>
    <w:lvl w:ilvl="6">
      <w:start w:val="1"/>
      <w:numFmt w:val="bullet"/>
      <w:lvlText w:val=""/>
      <w:lvlJc w:val="left"/>
      <w:pPr>
        <w:tabs>
          <w:tab w:val="num" w:pos="1191"/>
        </w:tabs>
        <w:ind w:left="1191" w:hanging="170"/>
      </w:pPr>
      <w:rPr>
        <w:rFonts w:ascii="Symbol" w:hAnsi="Symbol" w:cs="Symbol" w:hint="default"/>
        <w:color w:val="auto"/>
      </w:rPr>
    </w:lvl>
    <w:lvl w:ilvl="7">
      <w:start w:val="1"/>
      <w:numFmt w:val="bullet"/>
      <w:lvlText w:val=""/>
      <w:lvlJc w:val="left"/>
      <w:pPr>
        <w:tabs>
          <w:tab w:val="num" w:pos="1361"/>
        </w:tabs>
        <w:ind w:left="1361" w:hanging="170"/>
      </w:pPr>
      <w:rPr>
        <w:rFonts w:ascii="Symbol" w:hAnsi="Symbol" w:cs="Symbol" w:hint="default"/>
        <w:color w:val="auto"/>
      </w:rPr>
    </w:lvl>
    <w:lvl w:ilvl="8">
      <w:start w:val="1"/>
      <w:numFmt w:val="bullet"/>
      <w:lvlText w:val=""/>
      <w:lvlJc w:val="left"/>
      <w:pPr>
        <w:tabs>
          <w:tab w:val="num" w:pos="1531"/>
        </w:tabs>
        <w:ind w:left="1531" w:hanging="170"/>
      </w:pPr>
      <w:rPr>
        <w:rFonts w:ascii="Symbol" w:hAnsi="Symbol" w:cs="Symbol" w:hint="default"/>
        <w:color w:val="auto"/>
      </w:rPr>
    </w:lvl>
  </w:abstractNum>
  <w:abstractNum w:abstractNumId="13">
    <w:nsid w:val="25CC350E"/>
    <w:multiLevelType w:val="hybridMultilevel"/>
    <w:tmpl w:val="4ABED4F2"/>
    <w:lvl w:ilvl="0" w:tplc="0405000B">
      <w:start w:val="1"/>
      <w:numFmt w:val="bullet"/>
      <w:lvlText w:val=""/>
      <w:lvlJc w:val="left"/>
      <w:pPr>
        <w:ind w:left="1287" w:hanging="360"/>
      </w:pPr>
      <w:rPr>
        <w:rFonts w:ascii="Wingdings" w:hAnsi="Wingdings"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abstractNum w:abstractNumId="14">
    <w:nsid w:val="26856DAD"/>
    <w:multiLevelType w:val="hybridMultilevel"/>
    <w:tmpl w:val="3DF8AF30"/>
    <w:lvl w:ilvl="0" w:tplc="668A2DB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26EF5B82"/>
    <w:multiLevelType w:val="hybridMultilevel"/>
    <w:tmpl w:val="9C76ED12"/>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16">
    <w:nsid w:val="2BD306B0"/>
    <w:multiLevelType w:val="multilevel"/>
    <w:tmpl w:val="DAAED14A"/>
    <w:lvl w:ilvl="0">
      <w:start w:val="3"/>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68" w:hanging="1548"/>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5250247"/>
    <w:multiLevelType w:val="multilevel"/>
    <w:tmpl w:val="50DC66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9594504"/>
    <w:multiLevelType w:val="multilevel"/>
    <w:tmpl w:val="CBCE1EFE"/>
    <w:styleLink w:val="Stylodrky"/>
    <w:lvl w:ilvl="0">
      <w:start w:val="1"/>
      <w:numFmt w:val="bullet"/>
      <w:lvlText w:val=""/>
      <w:lvlJc w:val="left"/>
      <w:pPr>
        <w:tabs>
          <w:tab w:val="num" w:pos="170"/>
        </w:tabs>
        <w:ind w:left="170" w:hanging="170"/>
      </w:pPr>
      <w:rPr>
        <w:rFonts w:ascii="Symbol" w:hAnsi="Symbol" w:cs="Symbol" w:hint="default"/>
        <w:color w:val="auto"/>
      </w:rPr>
    </w:lvl>
    <w:lvl w:ilvl="1">
      <w:start w:val="1"/>
      <w:numFmt w:val="bullet"/>
      <w:lvlText w:val=""/>
      <w:lvlJc w:val="left"/>
      <w:pPr>
        <w:tabs>
          <w:tab w:val="num" w:pos="340"/>
        </w:tabs>
        <w:ind w:left="340" w:hanging="170"/>
      </w:pPr>
      <w:rPr>
        <w:rFonts w:ascii="Symbol" w:hAnsi="Symbol" w:cs="Symbol" w:hint="default"/>
        <w:color w:val="auto"/>
      </w:rPr>
    </w:lvl>
    <w:lvl w:ilvl="2">
      <w:start w:val="1"/>
      <w:numFmt w:val="bullet"/>
      <w:lvlText w:val=""/>
      <w:lvlJc w:val="left"/>
      <w:pPr>
        <w:tabs>
          <w:tab w:val="num" w:pos="510"/>
        </w:tabs>
        <w:ind w:left="510" w:hanging="170"/>
      </w:pPr>
      <w:rPr>
        <w:rFonts w:ascii="Symbol" w:hAnsi="Symbol" w:cs="Symbol" w:hint="default"/>
        <w:color w:val="auto"/>
      </w:rPr>
    </w:lvl>
    <w:lvl w:ilvl="3">
      <w:start w:val="1"/>
      <w:numFmt w:val="bullet"/>
      <w:lvlText w:val=""/>
      <w:lvlJc w:val="left"/>
      <w:pPr>
        <w:tabs>
          <w:tab w:val="num" w:pos="680"/>
        </w:tabs>
        <w:ind w:left="680" w:hanging="170"/>
      </w:pPr>
      <w:rPr>
        <w:rFonts w:ascii="Symbol" w:hAnsi="Symbol" w:cs="Symbol" w:hint="default"/>
        <w:color w:val="auto"/>
      </w:rPr>
    </w:lvl>
    <w:lvl w:ilvl="4">
      <w:start w:val="1"/>
      <w:numFmt w:val="bullet"/>
      <w:lvlText w:val=""/>
      <w:lvlJc w:val="left"/>
      <w:pPr>
        <w:tabs>
          <w:tab w:val="num" w:pos="851"/>
        </w:tabs>
        <w:ind w:left="851" w:hanging="171"/>
      </w:pPr>
      <w:rPr>
        <w:rFonts w:ascii="Symbol" w:hAnsi="Symbol" w:cs="Symbol" w:hint="default"/>
        <w:color w:val="auto"/>
      </w:rPr>
    </w:lvl>
    <w:lvl w:ilvl="5">
      <w:start w:val="1"/>
      <w:numFmt w:val="bullet"/>
      <w:lvlText w:val=""/>
      <w:lvlJc w:val="left"/>
      <w:pPr>
        <w:tabs>
          <w:tab w:val="num" w:pos="1021"/>
        </w:tabs>
        <w:ind w:left="1021" w:hanging="170"/>
      </w:pPr>
      <w:rPr>
        <w:rFonts w:ascii="Symbol" w:hAnsi="Symbol" w:cs="Symbol" w:hint="default"/>
        <w:color w:val="auto"/>
      </w:rPr>
    </w:lvl>
    <w:lvl w:ilvl="6">
      <w:start w:val="1"/>
      <w:numFmt w:val="bullet"/>
      <w:lvlText w:val=""/>
      <w:lvlJc w:val="left"/>
      <w:pPr>
        <w:tabs>
          <w:tab w:val="num" w:pos="1191"/>
        </w:tabs>
        <w:ind w:left="1191" w:hanging="170"/>
      </w:pPr>
      <w:rPr>
        <w:rFonts w:ascii="Symbol" w:hAnsi="Symbol" w:cs="Symbol" w:hint="default"/>
        <w:color w:val="auto"/>
      </w:rPr>
    </w:lvl>
    <w:lvl w:ilvl="7">
      <w:start w:val="1"/>
      <w:numFmt w:val="bullet"/>
      <w:lvlText w:val=""/>
      <w:lvlJc w:val="left"/>
      <w:pPr>
        <w:tabs>
          <w:tab w:val="num" w:pos="1361"/>
        </w:tabs>
        <w:ind w:left="1361" w:hanging="170"/>
      </w:pPr>
      <w:rPr>
        <w:rFonts w:ascii="Symbol" w:hAnsi="Symbol" w:cs="Symbol" w:hint="default"/>
        <w:color w:val="auto"/>
      </w:rPr>
    </w:lvl>
    <w:lvl w:ilvl="8">
      <w:start w:val="1"/>
      <w:numFmt w:val="bullet"/>
      <w:lvlText w:val=""/>
      <w:lvlJc w:val="left"/>
      <w:pPr>
        <w:tabs>
          <w:tab w:val="num" w:pos="1531"/>
        </w:tabs>
        <w:ind w:left="1531" w:hanging="170"/>
      </w:pPr>
      <w:rPr>
        <w:rFonts w:ascii="Symbol" w:hAnsi="Symbol" w:cs="Symbol" w:hint="default"/>
        <w:color w:val="auto"/>
      </w:rPr>
    </w:lvl>
  </w:abstractNum>
  <w:abstractNum w:abstractNumId="19">
    <w:nsid w:val="3B781B93"/>
    <w:multiLevelType w:val="multilevel"/>
    <w:tmpl w:val="50DC66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12732CF"/>
    <w:multiLevelType w:val="hybridMultilevel"/>
    <w:tmpl w:val="F2B6C0B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43194803"/>
    <w:multiLevelType w:val="hybridMultilevel"/>
    <w:tmpl w:val="A2341DC0"/>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22">
    <w:nsid w:val="433752AB"/>
    <w:multiLevelType w:val="hybridMultilevel"/>
    <w:tmpl w:val="484870AE"/>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23">
    <w:nsid w:val="46586127"/>
    <w:multiLevelType w:val="hybridMultilevel"/>
    <w:tmpl w:val="9E9A29E8"/>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24">
    <w:nsid w:val="49BA366D"/>
    <w:multiLevelType w:val="hybridMultilevel"/>
    <w:tmpl w:val="1E063AE4"/>
    <w:lvl w:ilvl="0" w:tplc="53C2979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4FD57574"/>
    <w:multiLevelType w:val="hybridMultilevel"/>
    <w:tmpl w:val="6F7685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528F6F08"/>
    <w:multiLevelType w:val="hybridMultilevel"/>
    <w:tmpl w:val="C882A7F2"/>
    <w:lvl w:ilvl="0" w:tplc="04050011">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58E80FB3"/>
    <w:multiLevelType w:val="hybridMultilevel"/>
    <w:tmpl w:val="16E6C60C"/>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28">
    <w:nsid w:val="5B66127A"/>
    <w:multiLevelType w:val="hybridMultilevel"/>
    <w:tmpl w:val="09CA00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nsid w:val="61750EC0"/>
    <w:multiLevelType w:val="multilevel"/>
    <w:tmpl w:val="DAAED14A"/>
    <w:lvl w:ilvl="0">
      <w:start w:val="3"/>
      <w:numFmt w:val="decimal"/>
      <w:lvlText w:val="%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2268" w:hanging="1548"/>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683E6EA2"/>
    <w:multiLevelType w:val="multilevel"/>
    <w:tmpl w:val="10FE3AC8"/>
    <w:lvl w:ilvl="0">
      <w:start w:val="1"/>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31">
    <w:nsid w:val="69082C19"/>
    <w:multiLevelType w:val="multilevel"/>
    <w:tmpl w:val="5502B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8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C00126E"/>
    <w:multiLevelType w:val="hybridMultilevel"/>
    <w:tmpl w:val="8C4CD2BE"/>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33">
    <w:nsid w:val="79075A5A"/>
    <w:multiLevelType w:val="multilevel"/>
    <w:tmpl w:val="01EAC244"/>
    <w:lvl w:ilvl="0">
      <w:start w:val="3"/>
      <w:numFmt w:val="decimal"/>
      <w:lvlText w:val="%1"/>
      <w:lvlJc w:val="left"/>
      <w:pPr>
        <w:ind w:left="405" w:hanging="405"/>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34">
    <w:nsid w:val="7D270754"/>
    <w:multiLevelType w:val="hybridMultilevel"/>
    <w:tmpl w:val="83549754"/>
    <w:lvl w:ilvl="0" w:tplc="0405000B">
      <w:start w:val="1"/>
      <w:numFmt w:val="bullet"/>
      <w:lvlText w:val=""/>
      <w:lvlJc w:val="left"/>
      <w:pPr>
        <w:ind w:left="720" w:hanging="360"/>
      </w:pPr>
      <w:rPr>
        <w:rFonts w:ascii="Wingdings" w:hAnsi="Wingdings" w:cs="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cs="Wingdings" w:hint="default"/>
      </w:rPr>
    </w:lvl>
    <w:lvl w:ilvl="3" w:tplc="04050001">
      <w:start w:val="1"/>
      <w:numFmt w:val="bullet"/>
      <w:lvlText w:val=""/>
      <w:lvlJc w:val="left"/>
      <w:pPr>
        <w:ind w:left="2880" w:hanging="360"/>
      </w:pPr>
      <w:rPr>
        <w:rFonts w:ascii="Symbol" w:hAnsi="Symbol" w:cs="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cs="Wingdings" w:hint="default"/>
      </w:rPr>
    </w:lvl>
    <w:lvl w:ilvl="6" w:tplc="04050001">
      <w:start w:val="1"/>
      <w:numFmt w:val="bullet"/>
      <w:lvlText w:val=""/>
      <w:lvlJc w:val="left"/>
      <w:pPr>
        <w:ind w:left="5040" w:hanging="360"/>
      </w:pPr>
      <w:rPr>
        <w:rFonts w:ascii="Symbol" w:hAnsi="Symbol" w:cs="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cs="Wingdings" w:hint="default"/>
      </w:rPr>
    </w:lvl>
  </w:abstractNum>
  <w:abstractNum w:abstractNumId="35">
    <w:nsid w:val="7E066F89"/>
    <w:multiLevelType w:val="multilevel"/>
    <w:tmpl w:val="50DC66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8"/>
  </w:num>
  <w:num w:numId="3">
    <w:abstractNumId w:val="8"/>
  </w:num>
  <w:num w:numId="4">
    <w:abstractNumId w:val="1"/>
  </w:num>
  <w:num w:numId="5">
    <w:abstractNumId w:val="3"/>
  </w:num>
  <w:num w:numId="6">
    <w:abstractNumId w:val="23"/>
  </w:num>
  <w:num w:numId="7">
    <w:abstractNumId w:val="15"/>
  </w:num>
  <w:num w:numId="8">
    <w:abstractNumId w:val="34"/>
  </w:num>
  <w:num w:numId="9">
    <w:abstractNumId w:val="21"/>
  </w:num>
  <w:num w:numId="10">
    <w:abstractNumId w:val="7"/>
  </w:num>
  <w:num w:numId="11">
    <w:abstractNumId w:val="22"/>
  </w:num>
  <w:num w:numId="12">
    <w:abstractNumId w:val="32"/>
  </w:num>
  <w:num w:numId="13">
    <w:abstractNumId w:val="4"/>
  </w:num>
  <w:num w:numId="14">
    <w:abstractNumId w:val="27"/>
  </w:num>
  <w:num w:numId="15">
    <w:abstractNumId w:val="9"/>
  </w:num>
  <w:num w:numId="16">
    <w:abstractNumId w:val="6"/>
  </w:num>
  <w:num w:numId="17">
    <w:abstractNumId w:val="5"/>
  </w:num>
  <w:num w:numId="18">
    <w:abstractNumId w:val="0"/>
  </w:num>
  <w:num w:numId="19">
    <w:abstractNumId w:val="31"/>
  </w:num>
  <w:num w:numId="20">
    <w:abstractNumId w:val="13"/>
  </w:num>
  <w:num w:numId="21">
    <w:abstractNumId w:val="11"/>
  </w:num>
  <w:num w:numId="22">
    <w:abstractNumId w:val="16"/>
  </w:num>
  <w:num w:numId="23">
    <w:abstractNumId w:val="17"/>
  </w:num>
  <w:num w:numId="24">
    <w:abstractNumId w:val="19"/>
  </w:num>
  <w:num w:numId="25">
    <w:abstractNumId w:val="35"/>
  </w:num>
  <w:num w:numId="26">
    <w:abstractNumId w:val="29"/>
  </w:num>
  <w:num w:numId="27">
    <w:abstractNumId w:val="28"/>
  </w:num>
  <w:num w:numId="28">
    <w:abstractNumId w:val="26"/>
  </w:num>
  <w:num w:numId="29">
    <w:abstractNumId w:val="24"/>
  </w:num>
  <w:num w:numId="30">
    <w:abstractNumId w:val="30"/>
  </w:num>
  <w:num w:numId="31">
    <w:abstractNumId w:val="0"/>
    <w:lvlOverride w:ilvl="0">
      <w:startOverride w:val="1"/>
    </w:lvlOverride>
    <w:lvlOverride w:ilvl="1">
      <w:startOverride w:val="1"/>
    </w:lvlOverride>
    <w:lvlOverride w:ilvl="2">
      <w:startOverride w:val="5"/>
    </w:lvlOverride>
    <w:lvlOverride w:ilvl="3">
      <w:startOverride w:val="5"/>
    </w:lvlOverride>
  </w:num>
  <w:num w:numId="32">
    <w:abstractNumId w:val="2"/>
  </w:num>
  <w:num w:numId="33">
    <w:abstractNumId w:val="25"/>
  </w:num>
  <w:num w:numId="34">
    <w:abstractNumId w:val="33"/>
  </w:num>
  <w:num w:numId="35">
    <w:abstractNumId w:val="14"/>
  </w:num>
  <w:num w:numId="36">
    <w:abstractNumId w:val="10"/>
  </w:num>
  <w:num w:numId="37">
    <w:abstractNumId w:val="20"/>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ocumentProtection w:edit="forms" w:enforcement="0"/>
  <w:defaultTabStop w:val="709"/>
  <w:hyphenationZone w:val="425"/>
  <w:doNotHyphenateCaps/>
  <w:drawingGridHorizontalSpacing w:val="9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25C9"/>
    <w:rsid w:val="00006830"/>
    <w:rsid w:val="00015477"/>
    <w:rsid w:val="00021C86"/>
    <w:rsid w:val="000247C2"/>
    <w:rsid w:val="000273E9"/>
    <w:rsid w:val="00032A51"/>
    <w:rsid w:val="00040E2B"/>
    <w:rsid w:val="00045C0B"/>
    <w:rsid w:val="00046473"/>
    <w:rsid w:val="00057A11"/>
    <w:rsid w:val="00074A03"/>
    <w:rsid w:val="00093C6A"/>
    <w:rsid w:val="000A3475"/>
    <w:rsid w:val="000A687C"/>
    <w:rsid w:val="000B3578"/>
    <w:rsid w:val="000D31A7"/>
    <w:rsid w:val="000E251F"/>
    <w:rsid w:val="000F14D7"/>
    <w:rsid w:val="00100577"/>
    <w:rsid w:val="001021FD"/>
    <w:rsid w:val="00102386"/>
    <w:rsid w:val="0010707C"/>
    <w:rsid w:val="00111185"/>
    <w:rsid w:val="001169EA"/>
    <w:rsid w:val="00120045"/>
    <w:rsid w:val="00126819"/>
    <w:rsid w:val="001302C6"/>
    <w:rsid w:val="00130E4E"/>
    <w:rsid w:val="00132FEC"/>
    <w:rsid w:val="00143990"/>
    <w:rsid w:val="00160357"/>
    <w:rsid w:val="001647F7"/>
    <w:rsid w:val="00165332"/>
    <w:rsid w:val="00166F13"/>
    <w:rsid w:val="00172636"/>
    <w:rsid w:val="00172933"/>
    <w:rsid w:val="00177DC2"/>
    <w:rsid w:val="001A42B1"/>
    <w:rsid w:val="001B6301"/>
    <w:rsid w:val="001B6926"/>
    <w:rsid w:val="001D644A"/>
    <w:rsid w:val="001E57D5"/>
    <w:rsid w:val="001E7683"/>
    <w:rsid w:val="001F6E2A"/>
    <w:rsid w:val="00207089"/>
    <w:rsid w:val="0020765D"/>
    <w:rsid w:val="00207D40"/>
    <w:rsid w:val="00221A70"/>
    <w:rsid w:val="00236256"/>
    <w:rsid w:val="002420AF"/>
    <w:rsid w:val="00250C4A"/>
    <w:rsid w:val="00254791"/>
    <w:rsid w:val="002772E0"/>
    <w:rsid w:val="002A0816"/>
    <w:rsid w:val="002B178E"/>
    <w:rsid w:val="002B7047"/>
    <w:rsid w:val="002C1CFE"/>
    <w:rsid w:val="002C716E"/>
    <w:rsid w:val="002D0AE4"/>
    <w:rsid w:val="002E2CBD"/>
    <w:rsid w:val="002E4DEC"/>
    <w:rsid w:val="002F4ABD"/>
    <w:rsid w:val="00302F5F"/>
    <w:rsid w:val="00330052"/>
    <w:rsid w:val="00342306"/>
    <w:rsid w:val="00342827"/>
    <w:rsid w:val="00350D33"/>
    <w:rsid w:val="003523B6"/>
    <w:rsid w:val="003612D8"/>
    <w:rsid w:val="003623BF"/>
    <w:rsid w:val="00373B54"/>
    <w:rsid w:val="00377699"/>
    <w:rsid w:val="003814B1"/>
    <w:rsid w:val="00381860"/>
    <w:rsid w:val="00386A5E"/>
    <w:rsid w:val="003949C4"/>
    <w:rsid w:val="00397ADA"/>
    <w:rsid w:val="003A4708"/>
    <w:rsid w:val="003B1CA0"/>
    <w:rsid w:val="003C2A6D"/>
    <w:rsid w:val="003C454B"/>
    <w:rsid w:val="003E0BD3"/>
    <w:rsid w:val="003E1958"/>
    <w:rsid w:val="003F2576"/>
    <w:rsid w:val="003F5480"/>
    <w:rsid w:val="00410990"/>
    <w:rsid w:val="00412E11"/>
    <w:rsid w:val="00423C42"/>
    <w:rsid w:val="00432078"/>
    <w:rsid w:val="00437054"/>
    <w:rsid w:val="004407B4"/>
    <w:rsid w:val="0044261A"/>
    <w:rsid w:val="00444309"/>
    <w:rsid w:val="00447ADD"/>
    <w:rsid w:val="00453864"/>
    <w:rsid w:val="00457341"/>
    <w:rsid w:val="004656FB"/>
    <w:rsid w:val="00467342"/>
    <w:rsid w:val="004700EF"/>
    <w:rsid w:val="00470EE1"/>
    <w:rsid w:val="004721B7"/>
    <w:rsid w:val="0047236B"/>
    <w:rsid w:val="00474C19"/>
    <w:rsid w:val="0048345A"/>
    <w:rsid w:val="00485B0E"/>
    <w:rsid w:val="00485E3D"/>
    <w:rsid w:val="004870AE"/>
    <w:rsid w:val="00490DD9"/>
    <w:rsid w:val="004A2B15"/>
    <w:rsid w:val="004B36E7"/>
    <w:rsid w:val="004D2096"/>
    <w:rsid w:val="004D6DE6"/>
    <w:rsid w:val="004E5954"/>
    <w:rsid w:val="004E6EFB"/>
    <w:rsid w:val="004F266A"/>
    <w:rsid w:val="004F4AC2"/>
    <w:rsid w:val="004F5093"/>
    <w:rsid w:val="00504F93"/>
    <w:rsid w:val="005112EF"/>
    <w:rsid w:val="0051376B"/>
    <w:rsid w:val="00517A3F"/>
    <w:rsid w:val="00523E8E"/>
    <w:rsid w:val="005249D8"/>
    <w:rsid w:val="00527C50"/>
    <w:rsid w:val="00533E27"/>
    <w:rsid w:val="0054497B"/>
    <w:rsid w:val="00546418"/>
    <w:rsid w:val="0055264B"/>
    <w:rsid w:val="005618E6"/>
    <w:rsid w:val="00567245"/>
    <w:rsid w:val="00570841"/>
    <w:rsid w:val="00580BF1"/>
    <w:rsid w:val="00582863"/>
    <w:rsid w:val="005838BB"/>
    <w:rsid w:val="00583F05"/>
    <w:rsid w:val="00585072"/>
    <w:rsid w:val="00586142"/>
    <w:rsid w:val="0059084D"/>
    <w:rsid w:val="005A477A"/>
    <w:rsid w:val="005A788E"/>
    <w:rsid w:val="005B4148"/>
    <w:rsid w:val="005B4C43"/>
    <w:rsid w:val="005C614C"/>
    <w:rsid w:val="005D1297"/>
    <w:rsid w:val="005D1F2F"/>
    <w:rsid w:val="005D4B8F"/>
    <w:rsid w:val="005E51E0"/>
    <w:rsid w:val="005F39B5"/>
    <w:rsid w:val="00613F45"/>
    <w:rsid w:val="00615BD7"/>
    <w:rsid w:val="00633A39"/>
    <w:rsid w:val="00641AF5"/>
    <w:rsid w:val="0065520F"/>
    <w:rsid w:val="00655B38"/>
    <w:rsid w:val="00661D45"/>
    <w:rsid w:val="00672403"/>
    <w:rsid w:val="00681BF0"/>
    <w:rsid w:val="00681F4A"/>
    <w:rsid w:val="006A57D4"/>
    <w:rsid w:val="006B02BA"/>
    <w:rsid w:val="006B14C0"/>
    <w:rsid w:val="006B2941"/>
    <w:rsid w:val="006B372D"/>
    <w:rsid w:val="006C6A0F"/>
    <w:rsid w:val="006D53D2"/>
    <w:rsid w:val="006D6BBB"/>
    <w:rsid w:val="006E231B"/>
    <w:rsid w:val="006F16C5"/>
    <w:rsid w:val="006F68B9"/>
    <w:rsid w:val="0070062F"/>
    <w:rsid w:val="00706FC5"/>
    <w:rsid w:val="00710756"/>
    <w:rsid w:val="00714F25"/>
    <w:rsid w:val="00731541"/>
    <w:rsid w:val="00732662"/>
    <w:rsid w:val="00736BD3"/>
    <w:rsid w:val="00740778"/>
    <w:rsid w:val="00751E3C"/>
    <w:rsid w:val="00766574"/>
    <w:rsid w:val="00766E46"/>
    <w:rsid w:val="00780960"/>
    <w:rsid w:val="00796EFA"/>
    <w:rsid w:val="007A2C95"/>
    <w:rsid w:val="007A5255"/>
    <w:rsid w:val="007A68D3"/>
    <w:rsid w:val="007B5AD0"/>
    <w:rsid w:val="007C2BEA"/>
    <w:rsid w:val="007D24FF"/>
    <w:rsid w:val="007E366E"/>
    <w:rsid w:val="007F28A4"/>
    <w:rsid w:val="007F4DD6"/>
    <w:rsid w:val="007F5405"/>
    <w:rsid w:val="008068A1"/>
    <w:rsid w:val="00810107"/>
    <w:rsid w:val="008114BD"/>
    <w:rsid w:val="00813C5C"/>
    <w:rsid w:val="00824601"/>
    <w:rsid w:val="008277FC"/>
    <w:rsid w:val="0083678D"/>
    <w:rsid w:val="00836EC1"/>
    <w:rsid w:val="00841145"/>
    <w:rsid w:val="00854F2A"/>
    <w:rsid w:val="008664EC"/>
    <w:rsid w:val="00867E61"/>
    <w:rsid w:val="0088298F"/>
    <w:rsid w:val="0089098D"/>
    <w:rsid w:val="00890F96"/>
    <w:rsid w:val="0089333C"/>
    <w:rsid w:val="00893AFD"/>
    <w:rsid w:val="00894A0E"/>
    <w:rsid w:val="008A7CF5"/>
    <w:rsid w:val="008B59EF"/>
    <w:rsid w:val="008C024C"/>
    <w:rsid w:val="008C6B9F"/>
    <w:rsid w:val="008E2734"/>
    <w:rsid w:val="008E4D4D"/>
    <w:rsid w:val="008E5048"/>
    <w:rsid w:val="008E7D2B"/>
    <w:rsid w:val="008F38A9"/>
    <w:rsid w:val="00904F64"/>
    <w:rsid w:val="00905966"/>
    <w:rsid w:val="00912FB4"/>
    <w:rsid w:val="00913CF1"/>
    <w:rsid w:val="00913DD8"/>
    <w:rsid w:val="00916003"/>
    <w:rsid w:val="00916F9F"/>
    <w:rsid w:val="00943506"/>
    <w:rsid w:val="00946C6D"/>
    <w:rsid w:val="009529AD"/>
    <w:rsid w:val="00953350"/>
    <w:rsid w:val="00956E3A"/>
    <w:rsid w:val="00961A7E"/>
    <w:rsid w:val="009636F4"/>
    <w:rsid w:val="00964C48"/>
    <w:rsid w:val="00991852"/>
    <w:rsid w:val="009A46D7"/>
    <w:rsid w:val="009A52D5"/>
    <w:rsid w:val="009C279F"/>
    <w:rsid w:val="009E11E9"/>
    <w:rsid w:val="009E235D"/>
    <w:rsid w:val="009E2379"/>
    <w:rsid w:val="009E62AA"/>
    <w:rsid w:val="009E6D10"/>
    <w:rsid w:val="009F4AEA"/>
    <w:rsid w:val="009F5AB1"/>
    <w:rsid w:val="009F62A5"/>
    <w:rsid w:val="00A0020E"/>
    <w:rsid w:val="00A024BD"/>
    <w:rsid w:val="00A1085F"/>
    <w:rsid w:val="00A11F08"/>
    <w:rsid w:val="00A218DD"/>
    <w:rsid w:val="00A244C5"/>
    <w:rsid w:val="00A34F58"/>
    <w:rsid w:val="00A3631D"/>
    <w:rsid w:val="00A36A3A"/>
    <w:rsid w:val="00A43B20"/>
    <w:rsid w:val="00A44EB5"/>
    <w:rsid w:val="00A46918"/>
    <w:rsid w:val="00A52C92"/>
    <w:rsid w:val="00A55E5D"/>
    <w:rsid w:val="00A647BD"/>
    <w:rsid w:val="00A66E0D"/>
    <w:rsid w:val="00A6738E"/>
    <w:rsid w:val="00A67588"/>
    <w:rsid w:val="00A727CB"/>
    <w:rsid w:val="00A82965"/>
    <w:rsid w:val="00A85ED0"/>
    <w:rsid w:val="00A874F5"/>
    <w:rsid w:val="00A9727C"/>
    <w:rsid w:val="00AA1043"/>
    <w:rsid w:val="00AA1502"/>
    <w:rsid w:val="00AB14CA"/>
    <w:rsid w:val="00AB7C62"/>
    <w:rsid w:val="00AC24D0"/>
    <w:rsid w:val="00AC3B13"/>
    <w:rsid w:val="00AE3EAE"/>
    <w:rsid w:val="00AE46E2"/>
    <w:rsid w:val="00AE7D36"/>
    <w:rsid w:val="00AF437E"/>
    <w:rsid w:val="00AF51B4"/>
    <w:rsid w:val="00AF7B40"/>
    <w:rsid w:val="00B112DB"/>
    <w:rsid w:val="00B169B4"/>
    <w:rsid w:val="00B228E0"/>
    <w:rsid w:val="00B314A0"/>
    <w:rsid w:val="00B3307E"/>
    <w:rsid w:val="00B37A9B"/>
    <w:rsid w:val="00B4110E"/>
    <w:rsid w:val="00B45943"/>
    <w:rsid w:val="00B46F75"/>
    <w:rsid w:val="00B47772"/>
    <w:rsid w:val="00B51B9A"/>
    <w:rsid w:val="00B630B5"/>
    <w:rsid w:val="00B71AFD"/>
    <w:rsid w:val="00B754D6"/>
    <w:rsid w:val="00B825BB"/>
    <w:rsid w:val="00B914FF"/>
    <w:rsid w:val="00B91964"/>
    <w:rsid w:val="00B95F38"/>
    <w:rsid w:val="00BB1E2B"/>
    <w:rsid w:val="00BB4587"/>
    <w:rsid w:val="00BE0100"/>
    <w:rsid w:val="00BE33D9"/>
    <w:rsid w:val="00BE50EE"/>
    <w:rsid w:val="00BF1AB6"/>
    <w:rsid w:val="00BF38ED"/>
    <w:rsid w:val="00BF651A"/>
    <w:rsid w:val="00BF687C"/>
    <w:rsid w:val="00C03C58"/>
    <w:rsid w:val="00C13A73"/>
    <w:rsid w:val="00C22BEB"/>
    <w:rsid w:val="00C2554A"/>
    <w:rsid w:val="00C27A6E"/>
    <w:rsid w:val="00C30C60"/>
    <w:rsid w:val="00C334A2"/>
    <w:rsid w:val="00C3428E"/>
    <w:rsid w:val="00C34450"/>
    <w:rsid w:val="00C34871"/>
    <w:rsid w:val="00C37196"/>
    <w:rsid w:val="00C41298"/>
    <w:rsid w:val="00C50138"/>
    <w:rsid w:val="00C51FEA"/>
    <w:rsid w:val="00C5736B"/>
    <w:rsid w:val="00C62171"/>
    <w:rsid w:val="00C7367E"/>
    <w:rsid w:val="00C73912"/>
    <w:rsid w:val="00C75FF7"/>
    <w:rsid w:val="00C82F66"/>
    <w:rsid w:val="00C92726"/>
    <w:rsid w:val="00CB4021"/>
    <w:rsid w:val="00CC1585"/>
    <w:rsid w:val="00CC517F"/>
    <w:rsid w:val="00CD2AE8"/>
    <w:rsid w:val="00CD5797"/>
    <w:rsid w:val="00CD645F"/>
    <w:rsid w:val="00CD6530"/>
    <w:rsid w:val="00CE1EBE"/>
    <w:rsid w:val="00CE64BE"/>
    <w:rsid w:val="00CF6B82"/>
    <w:rsid w:val="00D0132A"/>
    <w:rsid w:val="00D0287D"/>
    <w:rsid w:val="00D03E9C"/>
    <w:rsid w:val="00D04BDF"/>
    <w:rsid w:val="00D063AE"/>
    <w:rsid w:val="00D24973"/>
    <w:rsid w:val="00D4039B"/>
    <w:rsid w:val="00D40452"/>
    <w:rsid w:val="00D40FFD"/>
    <w:rsid w:val="00D43DCE"/>
    <w:rsid w:val="00D46F86"/>
    <w:rsid w:val="00D537A6"/>
    <w:rsid w:val="00D5636C"/>
    <w:rsid w:val="00D62375"/>
    <w:rsid w:val="00D66291"/>
    <w:rsid w:val="00D70522"/>
    <w:rsid w:val="00D85871"/>
    <w:rsid w:val="00D87F6A"/>
    <w:rsid w:val="00D94C2A"/>
    <w:rsid w:val="00D959E2"/>
    <w:rsid w:val="00DA57C8"/>
    <w:rsid w:val="00DA717C"/>
    <w:rsid w:val="00DB069A"/>
    <w:rsid w:val="00DB5063"/>
    <w:rsid w:val="00DE20AE"/>
    <w:rsid w:val="00DE4B01"/>
    <w:rsid w:val="00DE5B29"/>
    <w:rsid w:val="00DE6BA8"/>
    <w:rsid w:val="00E07993"/>
    <w:rsid w:val="00E124F4"/>
    <w:rsid w:val="00E1405B"/>
    <w:rsid w:val="00E142DC"/>
    <w:rsid w:val="00E15A9B"/>
    <w:rsid w:val="00E27ADC"/>
    <w:rsid w:val="00E33159"/>
    <w:rsid w:val="00E33A89"/>
    <w:rsid w:val="00E34633"/>
    <w:rsid w:val="00E44BEA"/>
    <w:rsid w:val="00E46112"/>
    <w:rsid w:val="00E470D6"/>
    <w:rsid w:val="00E52433"/>
    <w:rsid w:val="00E71031"/>
    <w:rsid w:val="00E729FD"/>
    <w:rsid w:val="00E8715B"/>
    <w:rsid w:val="00E9201C"/>
    <w:rsid w:val="00EC0A01"/>
    <w:rsid w:val="00EC301D"/>
    <w:rsid w:val="00EC3433"/>
    <w:rsid w:val="00EC5FB4"/>
    <w:rsid w:val="00EC68FE"/>
    <w:rsid w:val="00ED118C"/>
    <w:rsid w:val="00EE218B"/>
    <w:rsid w:val="00EE48FC"/>
    <w:rsid w:val="00EF1463"/>
    <w:rsid w:val="00EF1516"/>
    <w:rsid w:val="00EF416E"/>
    <w:rsid w:val="00EF6DA5"/>
    <w:rsid w:val="00F214BF"/>
    <w:rsid w:val="00F232C1"/>
    <w:rsid w:val="00F232C4"/>
    <w:rsid w:val="00F31E6F"/>
    <w:rsid w:val="00F32CFD"/>
    <w:rsid w:val="00F331BD"/>
    <w:rsid w:val="00F35823"/>
    <w:rsid w:val="00F36919"/>
    <w:rsid w:val="00F370D6"/>
    <w:rsid w:val="00F373D1"/>
    <w:rsid w:val="00F40A25"/>
    <w:rsid w:val="00F425C9"/>
    <w:rsid w:val="00F45B6A"/>
    <w:rsid w:val="00F57605"/>
    <w:rsid w:val="00F64012"/>
    <w:rsid w:val="00F65A3B"/>
    <w:rsid w:val="00F66085"/>
    <w:rsid w:val="00F6665B"/>
    <w:rsid w:val="00F72C3F"/>
    <w:rsid w:val="00F7583A"/>
    <w:rsid w:val="00F8138A"/>
    <w:rsid w:val="00F8461E"/>
    <w:rsid w:val="00FB1AC3"/>
    <w:rsid w:val="00FB1E95"/>
    <w:rsid w:val="00FB2996"/>
    <w:rsid w:val="00FC28A4"/>
    <w:rsid w:val="00FC31B4"/>
    <w:rsid w:val="00FC3E3E"/>
    <w:rsid w:val="00FD1482"/>
    <w:rsid w:val="00FD4DDB"/>
    <w:rsid w:val="00FD6169"/>
    <w:rsid w:val="00FE269C"/>
    <w:rsid w:val="00FF3A76"/>
    <w:rsid w:val="00FF589E"/>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02"/>
    <o:shapelayout v:ext="edit">
      <o:idmap v:ext="edit" data="1"/>
      <o:rules v:ext="edit">
        <o:r id="V:Rule2" type="connector" idref="#_x0000_s1153"/>
        <o:r id="V:Rule4" type="connector" idref="#_x0000_s1154"/>
        <o:r id="V:Rule6" type="connector" idref="#_x0000_s1155"/>
        <o:r id="V:Rule8" type="connector" idref="#_x0000_s1156"/>
        <o:r id="V:Rule10" type="connector" idref="#_x0000_s1157"/>
        <o:r id="V:Rule12" type="connector" idref="#_x0000_s1158"/>
        <o:r id="V:Rule14" type="connector" idref="#_x0000_s1159"/>
        <o:r id="V:Rule16" type="connector" idref="#_x0000_s1160"/>
        <o:r id="V:Rule18" type="connector" idref="#_x0000_s1161"/>
        <o:r id="V:Rule20" type="connector" idref="#_x0000_s1162"/>
        <o:r id="V:Rule22" type="connector" idref="#_x0000_s1163"/>
        <o:r id="V:Rule24" type="connector" idref="#_x0000_s1164"/>
        <o:r id="V:Rule26" type="connector" idref="#_x0000_s1165"/>
        <o:r id="V:Rule28" type="connector" idref="#_x0000_s1166"/>
        <o:r id="V:Rule30" type="connector" idref="#_x0000_s1167"/>
        <o:r id="V:Rule32" type="connector" idref="#_x0000_s1168"/>
        <o:r id="V:Rule34" type="connector" idref="#_x0000_s1169"/>
        <o:r id="V:Rule36" type="connector" idref="#_x0000_s1170"/>
        <o:r id="V:Rule38" type="connector" idref="#_x0000_s1171"/>
        <o:r id="V:Rule40" type="connector" idref="#_x0000_s1172"/>
        <o:r id="V:Rule42" type="connector" idref="#_x0000_s1173"/>
        <o:r id="V:Rule44" type="connector" idref="#_x0000_s1174"/>
        <o:r id="V:Rule45" type="connector" idref="#_x0000_s1175"/>
        <o:r id="V:Rule47" type="connector" idref="#_x0000_s1176"/>
        <o:r id="V:Rule49" type="connector" idref="#_x0000_s1177"/>
        <o:r id="V:Rule51" type="connector" idref="#_x0000_s1178"/>
        <o:r id="V:Rule53" type="connector" idref="#_x0000_s1179"/>
        <o:r id="V:Rule55" type="connector" idref="#_x0000_s1180"/>
        <o:r id="V:Rule57" type="connector" idref="#_x0000_s1181"/>
        <o:r id="V:Rule59" type="connector" idref="#_x0000_s1182"/>
        <o:r id="V:Rule61" type="connector" idref="#_x0000_s1183"/>
        <o:r id="V:Rule63" type="connector" idref="#_x0000_s1184"/>
        <o:r id="V:Rule65" type="connector" idref="#_x0000_s1185"/>
        <o:r id="V:Rule67" type="connector" idref="#_x0000_s1186"/>
        <o:r id="V:Rule68" type="connector" idref="#_x0000_s1187"/>
        <o:r id="V:Rule70" type="connector" idref="#_x0000_s1188"/>
        <o:r id="V:Rule72" type="connector" idref="#_x0000_s1189"/>
        <o:r id="V:Rule74" type="connector" idref="#_x0000_s1190"/>
        <o:r id="V:Rule76" type="connector" idref="#_x0000_s1191"/>
        <o:r id="V:Rule78" type="connector" idref="#_x0000_s1192"/>
        <o:r id="V:Rule80" type="connector" idref="#_x0000_s1193"/>
        <o:r id="V:Rule82" type="connector" idref="#_x0000_s1194"/>
        <o:r id="V:Rule84" type="connector" idref="#_x0000_s1195"/>
        <o:r id="V:Rule86" type="connector" idref="#_x0000_s1196"/>
        <o:r id="V:Rule87" type="connector" idref="#_x0000_s1197"/>
        <o:r id="V:Rule89" type="connector" idref="#_x0000_s1198"/>
        <o:r id="V:Rule91" type="connector" idref="#_x0000_s1199"/>
        <o:r id="V:Rule93" type="connector" idref="#_x0000_s1200"/>
        <o:r id="V:Rule95" type="connector" idref="#_x0000_s1201"/>
        <o:r id="V:Rule97" type="connector" idref="#_x0000_s1202"/>
        <o:r id="V:Rule99" type="connector" idref="#_x0000_s1203"/>
        <o:r id="V:Rule101" type="connector" idref="#_x0000_s1204"/>
        <o:r id="V:Rule103" type="connector" idref="#_x0000_s1205"/>
        <o:r id="V:Rule105" type="connector" idref="#_x0000_s1206"/>
        <o:r id="V:Rule107" type="connector" idref="#_x0000_s1207"/>
        <o:r id="V:Rule109" type="connector" idref="#_x0000_s1208"/>
        <o:r id="V:Rule111" type="connector" idref="#_x0000_s1209"/>
        <o:r id="V:Rule113" type="connector" idref="#_x0000_s1210"/>
        <o:r id="V:Rule115" type="connector" idref="#_x0000_s1211"/>
        <o:r id="V:Rule117" type="connector" idref="#_x0000_s1212"/>
        <o:r id="V:Rule118" type="connector" idref="#_x0000_s1214"/>
        <o:r id="V:Rule120" type="connector" idref="#_x0000_s1215"/>
        <o:r id="V:Rule122" type="connector" idref="#_x0000_s1216"/>
        <o:r id="V:Rule124" type="connector" idref="#_x0000_s1217"/>
        <o:r id="V:Rule126" type="connector" idref="#_x0000_s1218"/>
        <o:r id="V:Rule128" type="connector" idref="#_x0000_s1219"/>
        <o:r id="V:Rule130" type="connector" idref="#_x0000_s1220"/>
        <o:r id="V:Rule132" type="connector" idref="#_x0000_s1221"/>
        <o:r id="V:Rule134" type="connector" idref="#_x0000_s1222"/>
        <o:r id="V:Rule136" type="connector" idref="#_x0000_s1223"/>
        <o:r id="V:Rule138" type="connector" idref="#_x0000_s1224"/>
        <o:r id="V:Rule140" type="connector" idref="#_x0000_s1225"/>
        <o:r id="V:Rule142" type="connector" idref="#_x0000_s1226"/>
        <o:r id="V:Rule144" type="connector" idref="#_x0000_s1227"/>
        <o:r id="V:Rule146" type="connector" idref="#_x0000_s1228"/>
        <o:r id="V:Rule148" type="connector" idref="#_x0000_s1229"/>
        <o:r id="V:Rule150" type="connector" idref="#_x0000_s1230"/>
        <o:r id="V:Rule152" type="connector" idref="#_x0000_s1231"/>
        <o:r id="V:Rule153" type="connector" idref="#_x0000_s1232"/>
        <o:r id="V:Rule155" type="connector" idref="#_x0000_s1233"/>
        <o:r id="V:Rule157" type="connector" idref="#_x0000_s1234"/>
        <o:r id="V:Rule159" type="connector" idref="#_x0000_s1235"/>
        <o:r id="V:Rule161" type="connector" idref="#_x0000_s1236"/>
        <o:r id="V:Rule163" type="connector" idref="#_x0000_s1237"/>
        <o:r id="V:Rule165" type="connector" idref="#_x0000_s1238"/>
        <o:r id="V:Rule166" type="connector" idref="#_x0000_s1239"/>
        <o:r id="V:Rule167" type="connector" idref="#_x0000_s1240"/>
        <o:r id="V:Rule169" type="connector" idref="#_x0000_s1241"/>
        <o:r id="V:Rule171" type="connector" idref="#_x0000_s1242"/>
        <o:r id="V:Rule173" type="connector" idref="#_x0000_s1243"/>
        <o:r id="V:Rule175" type="connector" idref="#_x0000_s1244"/>
        <o:r id="V:Rule177" type="connector" idref="#_x0000_s1245"/>
        <o:r id="V:Rule179" type="connector" idref="#_x0000_s1246"/>
        <o:r id="V:Rule181" type="connector" idref="#_x0000_s1247"/>
        <o:r id="V:Rule183" type="connector" idref="#_x0000_s1248"/>
        <o:r id="V:Rule185" type="connector" idref="#_x0000_s1249"/>
        <o:r id="V:Rule187" type="connector" idref="#_x0000_s1250"/>
        <o:r id="V:Rule188" type="connector" idref="#_x0000_s1252"/>
        <o:r id="V:Rule190" type="connector" idref="#_x0000_s1253"/>
        <o:r id="V:Rule192" type="connector" idref="#_x0000_s1254"/>
        <o:r id="V:Rule194" type="connector" idref="#_x0000_s1255"/>
        <o:r id="V:Rule196" type="connector" idref="#_x0000_s1256"/>
        <o:r id="V:Rule198" type="connector" idref="#_x0000_s1257"/>
        <o:r id="V:Rule199" type="connector" idref="#_x0000_s1258"/>
        <o:r id="V:Rule201" type="connector" idref="#_x0000_s1259"/>
        <o:r id="V:Rule203" type="connector" idref="#_x0000_s1260"/>
        <o:r id="V:Rule205" type="connector" idref="#_x0000_s1261"/>
        <o:r id="V:Rule207" type="connector" idref="#_x0000_s1262"/>
        <o:r id="V:Rule209" type="connector" idref="#_x0000_s1263"/>
        <o:r id="V:Rule211" type="connector" idref="#_x0000_s1264"/>
        <o:r id="V:Rule213" type="connector" idref="#_x0000_s1265"/>
        <o:r id="V:Rule214" type="connector" idref="#_x0000_s1266"/>
        <o:r id="V:Rule216" type="connector" idref="#_x0000_s1267"/>
        <o:r id="V:Rule218" type="connector" idref="#_x0000_s1268"/>
        <o:r id="V:Rule220" type="connector" idref="#_x0000_s1269"/>
        <o:r id="V:Rule222" type="connector" idref="#_x0000_s1270"/>
        <o:r id="V:Rule224" type="connector" idref="#_x0000_s1271"/>
        <o:r id="V:Rule226" type="connector" idref="#_x0000_s1272"/>
        <o:r id="V:Rule228" type="connector" idref="#_x0000_s1273"/>
        <o:r id="V:Rule230" type="connector" idref="#_x0000_s1274"/>
        <o:r id="V:Rule232" type="connector" idref="#_x0000_s1275"/>
        <o:r id="V:Rule234" type="connector" idref="#_x0000_s1276"/>
        <o:r id="V:Rule236" type="connector" idref="#_x0000_s1277"/>
        <o:r id="V:Rule238" type="connector" idref="#_x0000_s1278"/>
        <o:r id="V:Rule240" type="connector" idref="#_x0000_s1279"/>
        <o:r id="V:Rule242" type="connector" idref="#_x0000_s1280"/>
        <o:r id="V:Rule244" type="connector" idref="#_x0000_s1281"/>
        <o:r id="V:Rule246" type="connector" idref="#_x0000_s1282"/>
        <o:r id="V:Rule248" type="connector" idref="#_x0000_s1283"/>
        <o:r id="V:Rule250" type="connector" idref="#_x0000_s1284"/>
        <o:r id="V:Rule252" type="connector" idref="#_x0000_s1285"/>
        <o:r id="V:Rule254" type="connector" idref="#_x0000_s1286"/>
        <o:r id="V:Rule256" type="connector" idref="#_x0000_s1287"/>
        <o:r id="V:Rule258" type="connector" idref="#_x0000_s1288"/>
        <o:r id="V:Rule260" type="connector" idref="#_x0000_s1289"/>
        <o:r id="V:Rule262" type="connector" idref="#_x0000_s1290"/>
        <o:r id="V:Rule264" type="connector" idref="#_x0000_s1291"/>
        <o:r id="V:Rule266" type="connector" idref="#_x0000_s1292"/>
        <o:r id="V:Rule268" type="connector" idref="#_x0000_s1293"/>
        <o:r id="V:Rule270" type="connector" idref="#_x0000_s1294"/>
        <o:r id="V:Rule272" type="connector" idref="#_x0000_s1295"/>
        <o:r id="V:Rule274" type="connector" idref="#_x0000_s1296"/>
        <o:r id="V:Rule276" type="connector" idref="#_x0000_s1297"/>
        <o:r id="V:Rule278" type="connector" idref="#_x0000_s1298"/>
        <o:r id="V:Rule280" type="connector" idref="#_x0000_s1299"/>
        <o:r id="V:Rule282" type="connector" idref="#_x0000_s1300"/>
        <o:r id="V:Rule284" type="connector" idref="#_x0000_s130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Verdana" w:hAnsi="Verdana" w:cs="Times New Roman"/>
        <w:lang w:val="cs-CZ" w:eastAsia="cs-CZ"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n">
    <w:name w:val="Normal"/>
    <w:qFormat/>
    <w:rsid w:val="00F331BD"/>
    <w:pPr>
      <w:spacing w:after="240" w:line="240" w:lineRule="atLeast"/>
    </w:pPr>
    <w:rPr>
      <w:rFonts w:cs="Verdana"/>
      <w:sz w:val="18"/>
      <w:szCs w:val="18"/>
      <w:lang w:eastAsia="en-US"/>
    </w:rPr>
  </w:style>
  <w:style w:type="paragraph" w:styleId="Nadpis1">
    <w:name w:val="heading 1"/>
    <w:basedOn w:val="Normln"/>
    <w:next w:val="Normln"/>
    <w:link w:val="Nadpis1Char"/>
    <w:uiPriority w:val="99"/>
    <w:qFormat/>
    <w:rsid w:val="00D03E9C"/>
    <w:pPr>
      <w:keepNext/>
      <w:keepLines/>
      <w:outlineLvl w:val="0"/>
    </w:pPr>
    <w:rPr>
      <w:rFonts w:eastAsia="Times New Roman"/>
      <w:b/>
      <w:bCs/>
    </w:rPr>
  </w:style>
  <w:style w:type="paragraph" w:styleId="Nadpis2">
    <w:name w:val="heading 2"/>
    <w:basedOn w:val="Normln"/>
    <w:next w:val="Normln"/>
    <w:link w:val="Nadpis2Char"/>
    <w:uiPriority w:val="99"/>
    <w:qFormat/>
    <w:rsid w:val="00D03E9C"/>
    <w:pPr>
      <w:keepNext/>
      <w:keepLines/>
      <w:outlineLvl w:val="1"/>
    </w:pPr>
    <w:rPr>
      <w:rFonts w:eastAsia="Times New Roman"/>
      <w:b/>
      <w:bCs/>
    </w:rPr>
  </w:style>
  <w:style w:type="paragraph" w:styleId="Nadpis3">
    <w:name w:val="heading 3"/>
    <w:basedOn w:val="Normln"/>
    <w:next w:val="Normln"/>
    <w:link w:val="Nadpis3Char"/>
    <w:uiPriority w:val="99"/>
    <w:qFormat/>
    <w:rsid w:val="00533E27"/>
    <w:pPr>
      <w:keepNext/>
      <w:keepLines/>
      <w:outlineLvl w:val="2"/>
    </w:pPr>
    <w:rPr>
      <w:rFonts w:eastAsia="Times New Roman"/>
      <w:b/>
      <w:bCs/>
    </w:rPr>
  </w:style>
  <w:style w:type="paragraph" w:styleId="Nadpis4">
    <w:name w:val="heading 4"/>
    <w:basedOn w:val="Normln"/>
    <w:next w:val="Normln"/>
    <w:link w:val="Nadpis4Char"/>
    <w:uiPriority w:val="99"/>
    <w:qFormat/>
    <w:rsid w:val="00533E27"/>
    <w:pPr>
      <w:keepNext/>
      <w:keepLines/>
      <w:outlineLvl w:val="3"/>
    </w:pPr>
    <w:rPr>
      <w:rFonts w:eastAsia="Times New Roman"/>
      <w:b/>
      <w:bCs/>
    </w:rPr>
  </w:style>
  <w:style w:type="paragraph" w:styleId="Nadpis5">
    <w:name w:val="heading 5"/>
    <w:basedOn w:val="Normln"/>
    <w:next w:val="Normln"/>
    <w:link w:val="Nadpis5Char"/>
    <w:uiPriority w:val="99"/>
    <w:qFormat/>
    <w:rsid w:val="00533E27"/>
    <w:pPr>
      <w:keepNext/>
      <w:keepLines/>
      <w:outlineLvl w:val="4"/>
    </w:pPr>
    <w:rPr>
      <w:rFonts w:eastAsia="Times New Roman"/>
      <w:b/>
      <w:bCs/>
    </w:rPr>
  </w:style>
  <w:style w:type="paragraph" w:styleId="Nadpis6">
    <w:name w:val="heading 6"/>
    <w:basedOn w:val="Normln"/>
    <w:next w:val="Normln"/>
    <w:link w:val="Nadpis6Char"/>
    <w:uiPriority w:val="99"/>
    <w:qFormat/>
    <w:rsid w:val="00533E27"/>
    <w:pPr>
      <w:keepNext/>
      <w:keepLines/>
      <w:outlineLvl w:val="5"/>
    </w:pPr>
    <w:rPr>
      <w:rFonts w:eastAsia="Times New Roman"/>
      <w:b/>
      <w:bCs/>
    </w:rPr>
  </w:style>
  <w:style w:type="paragraph" w:styleId="Nadpis7">
    <w:name w:val="heading 7"/>
    <w:basedOn w:val="Normln"/>
    <w:next w:val="Normln"/>
    <w:link w:val="Nadpis7Char"/>
    <w:uiPriority w:val="99"/>
    <w:qFormat/>
    <w:rsid w:val="00533E27"/>
    <w:pPr>
      <w:keepNext/>
      <w:keepLines/>
      <w:outlineLvl w:val="6"/>
    </w:pPr>
    <w:rPr>
      <w:rFonts w:eastAsia="Times New Roman"/>
      <w:b/>
      <w:bCs/>
    </w:rPr>
  </w:style>
  <w:style w:type="paragraph" w:styleId="Nadpis8">
    <w:name w:val="heading 8"/>
    <w:basedOn w:val="Normln"/>
    <w:next w:val="Normln"/>
    <w:link w:val="Nadpis8Char"/>
    <w:uiPriority w:val="99"/>
    <w:qFormat/>
    <w:rsid w:val="00533E27"/>
    <w:pPr>
      <w:keepNext/>
      <w:keepLines/>
      <w:outlineLvl w:val="7"/>
    </w:pPr>
    <w:rPr>
      <w:rFonts w:eastAsia="Times New Roman"/>
      <w:b/>
      <w:bCs/>
    </w:rPr>
  </w:style>
  <w:style w:type="paragraph" w:styleId="Nadpis9">
    <w:name w:val="heading 9"/>
    <w:basedOn w:val="Normln"/>
    <w:next w:val="Normln"/>
    <w:link w:val="Nadpis9Char"/>
    <w:uiPriority w:val="99"/>
    <w:qFormat/>
    <w:rsid w:val="00533E27"/>
    <w:pPr>
      <w:keepNext/>
      <w:keepLines/>
      <w:outlineLvl w:val="8"/>
    </w:pPr>
    <w:rPr>
      <w:rFonts w:eastAsia="Times New Roman"/>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D03E9C"/>
    <w:rPr>
      <w:rFonts w:ascii="Skoda Pro Print 1204" w:hAnsi="Skoda Pro Print 1204" w:cs="Skoda Pro Print 1204"/>
      <w:b/>
      <w:bCs/>
      <w:sz w:val="28"/>
      <w:szCs w:val="28"/>
    </w:rPr>
  </w:style>
  <w:style w:type="character" w:customStyle="1" w:styleId="Nadpis2Char">
    <w:name w:val="Nadpis 2 Char"/>
    <w:basedOn w:val="Standardnpsmoodstavce"/>
    <w:link w:val="Nadpis2"/>
    <w:uiPriority w:val="99"/>
    <w:locked/>
    <w:rsid w:val="00D03E9C"/>
    <w:rPr>
      <w:rFonts w:ascii="Skoda Pro Print 1204" w:hAnsi="Skoda Pro Print 1204" w:cs="Skoda Pro Print 1204"/>
      <w:b/>
      <w:bCs/>
      <w:sz w:val="26"/>
      <w:szCs w:val="26"/>
    </w:rPr>
  </w:style>
  <w:style w:type="character" w:customStyle="1" w:styleId="Nadpis3Char">
    <w:name w:val="Nadpis 3 Char"/>
    <w:basedOn w:val="Standardnpsmoodstavce"/>
    <w:link w:val="Nadpis3"/>
    <w:uiPriority w:val="99"/>
    <w:semiHidden/>
    <w:locked/>
    <w:rsid w:val="00533E27"/>
    <w:rPr>
      <w:rFonts w:ascii="Skoda Pro Print 1204" w:hAnsi="Skoda Pro Print 1204" w:cs="Skoda Pro Print 1204"/>
      <w:b/>
      <w:bCs/>
      <w:sz w:val="18"/>
      <w:szCs w:val="18"/>
    </w:rPr>
  </w:style>
  <w:style w:type="character" w:customStyle="1" w:styleId="Nadpis4Char">
    <w:name w:val="Nadpis 4 Char"/>
    <w:basedOn w:val="Standardnpsmoodstavce"/>
    <w:link w:val="Nadpis4"/>
    <w:uiPriority w:val="99"/>
    <w:semiHidden/>
    <w:locked/>
    <w:rsid w:val="00533E27"/>
    <w:rPr>
      <w:rFonts w:ascii="Skoda Pro Print 1204" w:hAnsi="Skoda Pro Print 1204" w:cs="Skoda Pro Print 1204"/>
      <w:b/>
      <w:bCs/>
      <w:sz w:val="18"/>
      <w:szCs w:val="18"/>
    </w:rPr>
  </w:style>
  <w:style w:type="character" w:customStyle="1" w:styleId="Nadpis5Char">
    <w:name w:val="Nadpis 5 Char"/>
    <w:basedOn w:val="Standardnpsmoodstavce"/>
    <w:link w:val="Nadpis5"/>
    <w:uiPriority w:val="99"/>
    <w:semiHidden/>
    <w:locked/>
    <w:rsid w:val="00533E27"/>
    <w:rPr>
      <w:rFonts w:ascii="Skoda Pro Print 1204" w:hAnsi="Skoda Pro Print 1204" w:cs="Skoda Pro Print 1204"/>
      <w:b/>
      <w:bCs/>
      <w:sz w:val="18"/>
      <w:szCs w:val="18"/>
    </w:rPr>
  </w:style>
  <w:style w:type="character" w:customStyle="1" w:styleId="Nadpis6Char">
    <w:name w:val="Nadpis 6 Char"/>
    <w:basedOn w:val="Standardnpsmoodstavce"/>
    <w:link w:val="Nadpis6"/>
    <w:uiPriority w:val="99"/>
    <w:semiHidden/>
    <w:locked/>
    <w:rsid w:val="00533E27"/>
    <w:rPr>
      <w:rFonts w:ascii="Skoda Pro Print 1204" w:hAnsi="Skoda Pro Print 1204" w:cs="Skoda Pro Print 1204"/>
      <w:b/>
      <w:bCs/>
      <w:sz w:val="18"/>
      <w:szCs w:val="18"/>
    </w:rPr>
  </w:style>
  <w:style w:type="character" w:customStyle="1" w:styleId="Nadpis7Char">
    <w:name w:val="Nadpis 7 Char"/>
    <w:basedOn w:val="Standardnpsmoodstavce"/>
    <w:link w:val="Nadpis7"/>
    <w:uiPriority w:val="99"/>
    <w:semiHidden/>
    <w:locked/>
    <w:rsid w:val="00533E27"/>
    <w:rPr>
      <w:rFonts w:ascii="Skoda Pro Print 1204" w:hAnsi="Skoda Pro Print 1204" w:cs="Skoda Pro Print 1204"/>
      <w:b/>
      <w:bCs/>
      <w:sz w:val="18"/>
      <w:szCs w:val="18"/>
    </w:rPr>
  </w:style>
  <w:style w:type="character" w:customStyle="1" w:styleId="Nadpis8Char">
    <w:name w:val="Nadpis 8 Char"/>
    <w:basedOn w:val="Standardnpsmoodstavce"/>
    <w:link w:val="Nadpis8"/>
    <w:uiPriority w:val="99"/>
    <w:semiHidden/>
    <w:locked/>
    <w:rsid w:val="00533E27"/>
    <w:rPr>
      <w:rFonts w:ascii="Skoda Pro Print 1204" w:hAnsi="Skoda Pro Print 1204" w:cs="Skoda Pro Print 1204"/>
      <w:b/>
      <w:bCs/>
      <w:sz w:val="20"/>
      <w:szCs w:val="20"/>
    </w:rPr>
  </w:style>
  <w:style w:type="character" w:customStyle="1" w:styleId="Nadpis9Char">
    <w:name w:val="Nadpis 9 Char"/>
    <w:basedOn w:val="Standardnpsmoodstavce"/>
    <w:link w:val="Nadpis9"/>
    <w:uiPriority w:val="99"/>
    <w:semiHidden/>
    <w:locked/>
    <w:rsid w:val="00533E27"/>
    <w:rPr>
      <w:rFonts w:ascii="Skoda Pro Print 1204" w:hAnsi="Skoda Pro Print 1204" w:cs="Skoda Pro Print 1204"/>
      <w:b/>
      <w:bCs/>
      <w:sz w:val="20"/>
      <w:szCs w:val="20"/>
    </w:rPr>
  </w:style>
  <w:style w:type="paragraph" w:styleId="Nzev">
    <w:name w:val="Title"/>
    <w:basedOn w:val="Normln"/>
    <w:next w:val="Normln"/>
    <w:link w:val="NzevChar"/>
    <w:uiPriority w:val="99"/>
    <w:qFormat/>
    <w:rsid w:val="00D03E9C"/>
    <w:rPr>
      <w:rFonts w:eastAsia="Times New Roman"/>
      <w:b/>
      <w:bCs/>
      <w:spacing w:val="5"/>
      <w:kern w:val="28"/>
    </w:rPr>
  </w:style>
  <w:style w:type="character" w:customStyle="1" w:styleId="NzevChar">
    <w:name w:val="Název Char"/>
    <w:basedOn w:val="Standardnpsmoodstavce"/>
    <w:link w:val="Nzev"/>
    <w:uiPriority w:val="99"/>
    <w:semiHidden/>
    <w:locked/>
    <w:rsid w:val="00533E27"/>
    <w:rPr>
      <w:rFonts w:ascii="Skoda Pro Print 1204" w:hAnsi="Skoda Pro Print 1204" w:cs="Skoda Pro Print 1204"/>
      <w:b/>
      <w:bCs/>
      <w:spacing w:val="5"/>
      <w:kern w:val="28"/>
      <w:sz w:val="52"/>
      <w:szCs w:val="52"/>
    </w:rPr>
  </w:style>
  <w:style w:type="paragraph" w:styleId="Podtitul">
    <w:name w:val="Subtitle"/>
    <w:basedOn w:val="Normln"/>
    <w:next w:val="Normln"/>
    <w:link w:val="PodtitulChar"/>
    <w:uiPriority w:val="99"/>
    <w:qFormat/>
    <w:rsid w:val="00D03E9C"/>
    <w:pPr>
      <w:numPr>
        <w:ilvl w:val="1"/>
      </w:numPr>
    </w:pPr>
    <w:rPr>
      <w:rFonts w:eastAsia="Times New Roman"/>
      <w:b/>
      <w:bCs/>
      <w:spacing w:val="15"/>
    </w:rPr>
  </w:style>
  <w:style w:type="character" w:customStyle="1" w:styleId="PodtitulChar">
    <w:name w:val="Podtitul Char"/>
    <w:basedOn w:val="Standardnpsmoodstavce"/>
    <w:link w:val="Podtitul"/>
    <w:uiPriority w:val="99"/>
    <w:semiHidden/>
    <w:locked/>
    <w:rsid w:val="00533E27"/>
    <w:rPr>
      <w:rFonts w:ascii="Skoda Pro Print 1204" w:hAnsi="Skoda Pro Print 1204" w:cs="Skoda Pro Print 1204"/>
      <w:b/>
      <w:bCs/>
      <w:spacing w:val="15"/>
      <w:sz w:val="24"/>
      <w:szCs w:val="24"/>
    </w:rPr>
  </w:style>
  <w:style w:type="character" w:styleId="Zdraznnjemn">
    <w:name w:val="Subtle Emphasis"/>
    <w:basedOn w:val="Standardnpsmoodstavce"/>
    <w:uiPriority w:val="99"/>
    <w:qFormat/>
    <w:rsid w:val="00D03E9C"/>
    <w:rPr>
      <w:i/>
      <w:iCs/>
      <w:color w:val="auto"/>
    </w:rPr>
  </w:style>
  <w:style w:type="character" w:styleId="Zvraznn">
    <w:name w:val="Emphasis"/>
    <w:basedOn w:val="Standardnpsmoodstavce"/>
    <w:uiPriority w:val="99"/>
    <w:qFormat/>
    <w:rsid w:val="00D03E9C"/>
    <w:rPr>
      <w:i/>
      <w:iCs/>
    </w:rPr>
  </w:style>
  <w:style w:type="character" w:styleId="Zdraznnintenzivn">
    <w:name w:val="Intense Emphasis"/>
    <w:basedOn w:val="Standardnpsmoodstavce"/>
    <w:uiPriority w:val="99"/>
    <w:qFormat/>
    <w:rsid w:val="00D03E9C"/>
    <w:rPr>
      <w:b/>
      <w:bCs/>
      <w:i/>
      <w:iCs/>
      <w:color w:val="auto"/>
    </w:rPr>
  </w:style>
  <w:style w:type="character" w:styleId="Siln">
    <w:name w:val="Strong"/>
    <w:basedOn w:val="Standardnpsmoodstavce"/>
    <w:uiPriority w:val="99"/>
    <w:qFormat/>
    <w:rsid w:val="00D03E9C"/>
    <w:rPr>
      <w:b/>
      <w:bCs/>
    </w:rPr>
  </w:style>
  <w:style w:type="paragraph" w:styleId="Citace">
    <w:name w:val="Quote"/>
    <w:basedOn w:val="Normln"/>
    <w:next w:val="Normln"/>
    <w:link w:val="CitaceChar"/>
    <w:uiPriority w:val="99"/>
    <w:qFormat/>
    <w:rsid w:val="00D03E9C"/>
    <w:rPr>
      <w:i/>
      <w:iCs/>
      <w:color w:val="000000"/>
    </w:rPr>
  </w:style>
  <w:style w:type="character" w:customStyle="1" w:styleId="CitaceChar">
    <w:name w:val="Citace Char"/>
    <w:basedOn w:val="Standardnpsmoodstavce"/>
    <w:link w:val="Citace"/>
    <w:uiPriority w:val="99"/>
    <w:semiHidden/>
    <w:locked/>
    <w:rsid w:val="008B59EF"/>
    <w:rPr>
      <w:rFonts w:ascii="Verdana" w:hAnsi="Verdana" w:cs="Verdana"/>
      <w:i/>
      <w:iCs/>
      <w:color w:val="000000"/>
      <w:sz w:val="17"/>
      <w:szCs w:val="17"/>
    </w:rPr>
  </w:style>
  <w:style w:type="paragraph" w:styleId="Citaceintenzivn">
    <w:name w:val="Intense Quote"/>
    <w:basedOn w:val="Normln"/>
    <w:next w:val="Normln"/>
    <w:link w:val="CitaceintenzivnChar"/>
    <w:uiPriority w:val="99"/>
    <w:qFormat/>
    <w:rsid w:val="00D03E9C"/>
    <w:rPr>
      <w:b/>
      <w:bCs/>
      <w:i/>
      <w:iCs/>
    </w:rPr>
  </w:style>
  <w:style w:type="character" w:customStyle="1" w:styleId="CitaceintenzivnChar">
    <w:name w:val="Citace – intenzivní Char"/>
    <w:basedOn w:val="Standardnpsmoodstavce"/>
    <w:link w:val="Citaceintenzivn"/>
    <w:uiPriority w:val="99"/>
    <w:semiHidden/>
    <w:locked/>
    <w:rsid w:val="00533E27"/>
    <w:rPr>
      <w:rFonts w:ascii="Skoda Pro Print 1204" w:hAnsi="Skoda Pro Print 1204" w:cs="Skoda Pro Print 1204"/>
      <w:b/>
      <w:bCs/>
      <w:i/>
      <w:iCs/>
      <w:sz w:val="18"/>
      <w:szCs w:val="18"/>
    </w:rPr>
  </w:style>
  <w:style w:type="character" w:styleId="Odkazjemn">
    <w:name w:val="Subtle Reference"/>
    <w:basedOn w:val="Standardnpsmoodstavce"/>
    <w:uiPriority w:val="99"/>
    <w:qFormat/>
    <w:rsid w:val="00D03E9C"/>
    <w:rPr>
      <w:smallCaps/>
      <w:color w:val="auto"/>
      <w:u w:val="none"/>
    </w:rPr>
  </w:style>
  <w:style w:type="character" w:styleId="Odkazintenzivn">
    <w:name w:val="Intense Reference"/>
    <w:basedOn w:val="Standardnpsmoodstavce"/>
    <w:uiPriority w:val="99"/>
    <w:qFormat/>
    <w:rsid w:val="00D03E9C"/>
    <w:rPr>
      <w:b/>
      <w:bCs/>
      <w:smallCaps/>
      <w:color w:val="auto"/>
      <w:spacing w:val="5"/>
      <w:u w:val="none"/>
    </w:rPr>
  </w:style>
  <w:style w:type="character" w:styleId="Nzevknihy">
    <w:name w:val="Book Title"/>
    <w:basedOn w:val="Standardnpsmoodstavce"/>
    <w:uiPriority w:val="99"/>
    <w:qFormat/>
    <w:rsid w:val="00D03E9C"/>
    <w:rPr>
      <w:b/>
      <w:bCs/>
      <w:smallCaps/>
      <w:spacing w:val="5"/>
    </w:rPr>
  </w:style>
  <w:style w:type="paragraph" w:styleId="Odstavecseseznamem">
    <w:name w:val="List Paragraph"/>
    <w:basedOn w:val="Normln"/>
    <w:link w:val="OdstavecseseznamemChar"/>
    <w:uiPriority w:val="34"/>
    <w:qFormat/>
    <w:rsid w:val="00D03E9C"/>
  </w:style>
  <w:style w:type="paragraph" w:styleId="Zhlav">
    <w:name w:val="header"/>
    <w:basedOn w:val="Normln"/>
    <w:link w:val="ZhlavChar"/>
    <w:uiPriority w:val="99"/>
    <w:rsid w:val="00A55E5D"/>
    <w:pPr>
      <w:tabs>
        <w:tab w:val="center" w:pos="4536"/>
        <w:tab w:val="right" w:pos="9072"/>
      </w:tabs>
      <w:spacing w:line="240" w:lineRule="auto"/>
    </w:pPr>
  </w:style>
  <w:style w:type="character" w:customStyle="1" w:styleId="ZhlavChar">
    <w:name w:val="Záhlaví Char"/>
    <w:basedOn w:val="Standardnpsmoodstavce"/>
    <w:link w:val="Zhlav"/>
    <w:uiPriority w:val="99"/>
    <w:locked/>
    <w:rsid w:val="00A55E5D"/>
    <w:rPr>
      <w:rFonts w:ascii="Skoda Pro Print 1204" w:hAnsi="Skoda Pro Print 1204" w:cs="Skoda Pro Print 1204"/>
    </w:rPr>
  </w:style>
  <w:style w:type="paragraph" w:styleId="Bezmezer">
    <w:name w:val="No Spacing"/>
    <w:uiPriority w:val="99"/>
    <w:qFormat/>
    <w:rsid w:val="00F331BD"/>
    <w:rPr>
      <w:rFonts w:cs="Verdana"/>
      <w:sz w:val="18"/>
      <w:szCs w:val="18"/>
      <w:lang w:eastAsia="en-US"/>
    </w:rPr>
  </w:style>
  <w:style w:type="paragraph" w:styleId="Obsah1">
    <w:name w:val="toc 1"/>
    <w:basedOn w:val="Normln"/>
    <w:next w:val="Normln"/>
    <w:autoRedefine/>
    <w:uiPriority w:val="39"/>
    <w:semiHidden/>
    <w:qFormat/>
    <w:rsid w:val="00533E27"/>
    <w:rPr>
      <w:b/>
      <w:bCs/>
    </w:rPr>
  </w:style>
  <w:style w:type="paragraph" w:styleId="Obsah2">
    <w:name w:val="toc 2"/>
    <w:basedOn w:val="Normln"/>
    <w:next w:val="Normln"/>
    <w:autoRedefine/>
    <w:uiPriority w:val="39"/>
    <w:qFormat/>
    <w:rsid w:val="008B59EF"/>
    <w:pPr>
      <w:ind w:left="170"/>
    </w:pPr>
  </w:style>
  <w:style w:type="paragraph" w:styleId="Obsah3">
    <w:name w:val="toc 3"/>
    <w:basedOn w:val="Normln"/>
    <w:next w:val="Normln"/>
    <w:autoRedefine/>
    <w:uiPriority w:val="39"/>
    <w:qFormat/>
    <w:rsid w:val="008B59EF"/>
    <w:pPr>
      <w:ind w:left="340"/>
    </w:pPr>
  </w:style>
  <w:style w:type="paragraph" w:styleId="Obsah4">
    <w:name w:val="toc 4"/>
    <w:basedOn w:val="Normln"/>
    <w:next w:val="Normln"/>
    <w:autoRedefine/>
    <w:uiPriority w:val="99"/>
    <w:semiHidden/>
    <w:rsid w:val="008B59EF"/>
    <w:pPr>
      <w:ind w:left="510"/>
    </w:pPr>
  </w:style>
  <w:style w:type="paragraph" w:styleId="Obsah5">
    <w:name w:val="toc 5"/>
    <w:basedOn w:val="Normln"/>
    <w:next w:val="Normln"/>
    <w:autoRedefine/>
    <w:uiPriority w:val="99"/>
    <w:semiHidden/>
    <w:rsid w:val="008B59EF"/>
    <w:pPr>
      <w:ind w:left="680"/>
    </w:pPr>
  </w:style>
  <w:style w:type="paragraph" w:styleId="Obsah6">
    <w:name w:val="toc 6"/>
    <w:basedOn w:val="Normln"/>
    <w:next w:val="Normln"/>
    <w:autoRedefine/>
    <w:uiPriority w:val="99"/>
    <w:semiHidden/>
    <w:rsid w:val="008B59EF"/>
    <w:pPr>
      <w:ind w:left="851"/>
    </w:pPr>
  </w:style>
  <w:style w:type="paragraph" w:styleId="Obsah7">
    <w:name w:val="toc 7"/>
    <w:basedOn w:val="Normln"/>
    <w:next w:val="Normln"/>
    <w:autoRedefine/>
    <w:uiPriority w:val="99"/>
    <w:semiHidden/>
    <w:rsid w:val="008B59EF"/>
    <w:pPr>
      <w:ind w:left="1021"/>
    </w:pPr>
  </w:style>
  <w:style w:type="paragraph" w:styleId="Obsah8">
    <w:name w:val="toc 8"/>
    <w:basedOn w:val="Normln"/>
    <w:next w:val="Normln"/>
    <w:autoRedefine/>
    <w:uiPriority w:val="99"/>
    <w:semiHidden/>
    <w:rsid w:val="008B59EF"/>
    <w:pPr>
      <w:ind w:left="1191"/>
    </w:pPr>
  </w:style>
  <w:style w:type="paragraph" w:styleId="Obsah9">
    <w:name w:val="toc 9"/>
    <w:basedOn w:val="Normln"/>
    <w:next w:val="Normln"/>
    <w:autoRedefine/>
    <w:uiPriority w:val="99"/>
    <w:semiHidden/>
    <w:rsid w:val="008B59EF"/>
    <w:pPr>
      <w:ind w:left="1361"/>
    </w:pPr>
  </w:style>
  <w:style w:type="paragraph" w:styleId="Zpat">
    <w:name w:val="footer"/>
    <w:basedOn w:val="Normln"/>
    <w:link w:val="ZpatChar"/>
    <w:uiPriority w:val="99"/>
    <w:rsid w:val="00A55E5D"/>
    <w:pPr>
      <w:tabs>
        <w:tab w:val="center" w:pos="4536"/>
        <w:tab w:val="right" w:pos="9072"/>
      </w:tabs>
      <w:spacing w:line="240" w:lineRule="auto"/>
    </w:pPr>
  </w:style>
  <w:style w:type="character" w:customStyle="1" w:styleId="ZpatChar">
    <w:name w:val="Zápatí Char"/>
    <w:basedOn w:val="Standardnpsmoodstavce"/>
    <w:link w:val="Zpat"/>
    <w:uiPriority w:val="99"/>
    <w:locked/>
    <w:rsid w:val="00A55E5D"/>
    <w:rPr>
      <w:rFonts w:ascii="Skoda Pro Print 1204" w:hAnsi="Skoda Pro Print 1204" w:cs="Skoda Pro Print 1204"/>
    </w:rPr>
  </w:style>
  <w:style w:type="paragraph" w:customStyle="1" w:styleId="Pole">
    <w:name w:val="Pole"/>
    <w:basedOn w:val="Normln"/>
    <w:link w:val="PoleChar"/>
    <w:uiPriority w:val="99"/>
    <w:rsid w:val="00E27ADC"/>
    <w:pPr>
      <w:spacing w:after="0" w:line="220" w:lineRule="exact"/>
    </w:pPr>
    <w:rPr>
      <w:sz w:val="13"/>
      <w:szCs w:val="13"/>
    </w:rPr>
  </w:style>
  <w:style w:type="character" w:customStyle="1" w:styleId="PoleChar">
    <w:name w:val="Pole Char"/>
    <w:basedOn w:val="Standardnpsmoodstavce"/>
    <w:link w:val="Pole"/>
    <w:uiPriority w:val="99"/>
    <w:locked/>
    <w:rsid w:val="00E27ADC"/>
    <w:rPr>
      <w:rFonts w:ascii="Skoda Pro" w:hAnsi="Skoda Pro" w:cs="Skoda Pro"/>
      <w:sz w:val="13"/>
      <w:szCs w:val="13"/>
    </w:rPr>
  </w:style>
  <w:style w:type="paragraph" w:styleId="Titulek">
    <w:name w:val="caption"/>
    <w:basedOn w:val="Normln"/>
    <w:next w:val="Normln"/>
    <w:uiPriority w:val="99"/>
    <w:qFormat/>
    <w:rsid w:val="008B59EF"/>
    <w:pPr>
      <w:spacing w:after="200" w:line="240" w:lineRule="auto"/>
    </w:pPr>
    <w:rPr>
      <w:b/>
      <w:bCs/>
    </w:rPr>
  </w:style>
  <w:style w:type="paragraph" w:styleId="Nadpisobsahu">
    <w:name w:val="TOC Heading"/>
    <w:basedOn w:val="Nadpis1"/>
    <w:next w:val="Normln"/>
    <w:uiPriority w:val="39"/>
    <w:qFormat/>
    <w:rsid w:val="008B59EF"/>
    <w:pPr>
      <w:spacing w:before="480"/>
      <w:outlineLvl w:val="9"/>
    </w:pPr>
  </w:style>
  <w:style w:type="paragraph" w:styleId="AdresaHTML">
    <w:name w:val="HTML Address"/>
    <w:basedOn w:val="Normln"/>
    <w:link w:val="AdresaHTMLChar"/>
    <w:uiPriority w:val="99"/>
    <w:semiHidden/>
    <w:rsid w:val="008B59EF"/>
    <w:pPr>
      <w:spacing w:line="240" w:lineRule="auto"/>
    </w:pPr>
  </w:style>
  <w:style w:type="character" w:customStyle="1" w:styleId="AdresaHTMLChar">
    <w:name w:val="Adresa HTML Char"/>
    <w:basedOn w:val="Standardnpsmoodstavce"/>
    <w:link w:val="AdresaHTML"/>
    <w:uiPriority w:val="99"/>
    <w:semiHidden/>
    <w:locked/>
    <w:rsid w:val="008B59EF"/>
    <w:rPr>
      <w:rFonts w:ascii="Verdana" w:hAnsi="Verdana" w:cs="Verdana"/>
      <w:sz w:val="17"/>
      <w:szCs w:val="17"/>
    </w:rPr>
  </w:style>
  <w:style w:type="character" w:styleId="CittHTML">
    <w:name w:val="HTML Cite"/>
    <w:basedOn w:val="Standardnpsmoodstavce"/>
    <w:uiPriority w:val="99"/>
    <w:semiHidden/>
    <w:rsid w:val="008B59EF"/>
  </w:style>
  <w:style w:type="character" w:styleId="DefiniceHTML">
    <w:name w:val="HTML Definition"/>
    <w:basedOn w:val="Standardnpsmoodstavce"/>
    <w:uiPriority w:val="99"/>
    <w:semiHidden/>
    <w:rsid w:val="008B59EF"/>
  </w:style>
  <w:style w:type="paragraph" w:styleId="FormtovanvHTML">
    <w:name w:val="HTML Preformatted"/>
    <w:basedOn w:val="Normln"/>
    <w:link w:val="FormtovanvHTMLChar"/>
    <w:uiPriority w:val="99"/>
    <w:semiHidden/>
    <w:rsid w:val="008B59EF"/>
    <w:pPr>
      <w:spacing w:line="240" w:lineRule="auto"/>
    </w:pPr>
  </w:style>
  <w:style w:type="character" w:customStyle="1" w:styleId="FormtovanvHTMLChar">
    <w:name w:val="Formátovaný v HTML Char"/>
    <w:basedOn w:val="Standardnpsmoodstavce"/>
    <w:link w:val="FormtovanvHTML"/>
    <w:uiPriority w:val="99"/>
    <w:semiHidden/>
    <w:locked/>
    <w:rsid w:val="008B59EF"/>
    <w:rPr>
      <w:rFonts w:ascii="Verdana" w:hAnsi="Verdana" w:cs="Verdana"/>
      <w:sz w:val="20"/>
      <w:szCs w:val="20"/>
    </w:rPr>
  </w:style>
  <w:style w:type="paragraph" w:styleId="Hlavikaobsahu">
    <w:name w:val="toa heading"/>
    <w:basedOn w:val="Normln"/>
    <w:next w:val="Normln"/>
    <w:uiPriority w:val="99"/>
    <w:semiHidden/>
    <w:rsid w:val="008B59EF"/>
    <w:pPr>
      <w:spacing w:before="120"/>
    </w:pPr>
    <w:rPr>
      <w:rFonts w:eastAsia="Times New Roman"/>
      <w:b/>
      <w:bCs/>
    </w:rPr>
  </w:style>
  <w:style w:type="character" w:styleId="Hypertextovodkaz">
    <w:name w:val="Hyperlink"/>
    <w:basedOn w:val="Standardnpsmoodstavce"/>
    <w:uiPriority w:val="99"/>
    <w:rsid w:val="008B59EF"/>
    <w:rPr>
      <w:color w:val="auto"/>
      <w:u w:val="none"/>
    </w:rPr>
  </w:style>
  <w:style w:type="character" w:styleId="KlvesniceHTML">
    <w:name w:val="HTML Keyboard"/>
    <w:basedOn w:val="Standardnpsmoodstavce"/>
    <w:uiPriority w:val="99"/>
    <w:semiHidden/>
    <w:rsid w:val="00F331BD"/>
    <w:rPr>
      <w:rFonts w:ascii="Verdana" w:hAnsi="Verdana" w:cs="Verdana"/>
      <w:sz w:val="20"/>
      <w:szCs w:val="20"/>
    </w:rPr>
  </w:style>
  <w:style w:type="character" w:styleId="KdHTML">
    <w:name w:val="HTML Code"/>
    <w:basedOn w:val="Standardnpsmoodstavce"/>
    <w:uiPriority w:val="99"/>
    <w:semiHidden/>
    <w:rsid w:val="00F331BD"/>
    <w:rPr>
      <w:rFonts w:ascii="Verdana" w:hAnsi="Verdana" w:cs="Verdana"/>
      <w:sz w:val="20"/>
      <w:szCs w:val="20"/>
    </w:rPr>
  </w:style>
  <w:style w:type="paragraph" w:styleId="Normlnweb">
    <w:name w:val="Normal (Web)"/>
    <w:basedOn w:val="Normln"/>
    <w:uiPriority w:val="99"/>
    <w:semiHidden/>
    <w:rsid w:val="008B59EF"/>
  </w:style>
  <w:style w:type="character" w:styleId="PromnnHTML">
    <w:name w:val="HTML Variable"/>
    <w:basedOn w:val="Standardnpsmoodstavce"/>
    <w:uiPriority w:val="99"/>
    <w:semiHidden/>
    <w:rsid w:val="008B59EF"/>
  </w:style>
  <w:style w:type="paragraph" w:styleId="Prosttext">
    <w:name w:val="Plain Text"/>
    <w:basedOn w:val="Normln"/>
    <w:link w:val="ProsttextChar"/>
    <w:uiPriority w:val="99"/>
    <w:semiHidden/>
    <w:rsid w:val="008B59EF"/>
    <w:pPr>
      <w:spacing w:line="240" w:lineRule="auto"/>
    </w:pPr>
  </w:style>
  <w:style w:type="character" w:customStyle="1" w:styleId="ProsttextChar">
    <w:name w:val="Prostý text Char"/>
    <w:basedOn w:val="Standardnpsmoodstavce"/>
    <w:link w:val="Prosttext"/>
    <w:uiPriority w:val="99"/>
    <w:semiHidden/>
    <w:locked/>
    <w:rsid w:val="008B59EF"/>
    <w:rPr>
      <w:rFonts w:ascii="Verdana" w:hAnsi="Verdana" w:cs="Verdana"/>
      <w:sz w:val="21"/>
      <w:szCs w:val="21"/>
    </w:rPr>
  </w:style>
  <w:style w:type="paragraph" w:styleId="Textkomente">
    <w:name w:val="annotation text"/>
    <w:basedOn w:val="Normln"/>
    <w:link w:val="TextkomenteChar"/>
    <w:uiPriority w:val="99"/>
    <w:semiHidden/>
    <w:rsid w:val="008B59EF"/>
    <w:pPr>
      <w:spacing w:line="240" w:lineRule="auto"/>
    </w:pPr>
  </w:style>
  <w:style w:type="character" w:customStyle="1" w:styleId="TextkomenteChar">
    <w:name w:val="Text komentáře Char"/>
    <w:basedOn w:val="Standardnpsmoodstavce"/>
    <w:link w:val="Textkomente"/>
    <w:uiPriority w:val="99"/>
    <w:semiHidden/>
    <w:locked/>
    <w:rsid w:val="008B59EF"/>
    <w:rPr>
      <w:rFonts w:ascii="Verdana" w:hAnsi="Verdana" w:cs="Verdana"/>
      <w:sz w:val="20"/>
      <w:szCs w:val="20"/>
    </w:rPr>
  </w:style>
  <w:style w:type="paragraph" w:styleId="Pedmtkomente">
    <w:name w:val="annotation subject"/>
    <w:basedOn w:val="Textkomente"/>
    <w:next w:val="Textkomente"/>
    <w:link w:val="PedmtkomenteChar"/>
    <w:uiPriority w:val="99"/>
    <w:semiHidden/>
    <w:rsid w:val="008B59EF"/>
    <w:rPr>
      <w:b/>
      <w:bCs/>
    </w:rPr>
  </w:style>
  <w:style w:type="character" w:customStyle="1" w:styleId="PedmtkomenteChar">
    <w:name w:val="Předmět komentáře Char"/>
    <w:basedOn w:val="TextkomenteChar"/>
    <w:link w:val="Pedmtkomente"/>
    <w:uiPriority w:val="99"/>
    <w:semiHidden/>
    <w:locked/>
    <w:rsid w:val="008B59EF"/>
    <w:rPr>
      <w:b/>
      <w:bCs/>
    </w:rPr>
  </w:style>
  <w:style w:type="character" w:styleId="PsacstrojHTML">
    <w:name w:val="HTML Typewriter"/>
    <w:basedOn w:val="Standardnpsmoodstavce"/>
    <w:uiPriority w:val="99"/>
    <w:semiHidden/>
    <w:rsid w:val="00F331BD"/>
    <w:rPr>
      <w:rFonts w:ascii="Verdana" w:hAnsi="Verdana" w:cs="Verdana"/>
      <w:sz w:val="20"/>
      <w:szCs w:val="20"/>
    </w:rPr>
  </w:style>
  <w:style w:type="paragraph" w:styleId="Rozvrendokumentu">
    <w:name w:val="Document Map"/>
    <w:basedOn w:val="Normln"/>
    <w:link w:val="RozvrendokumentuChar"/>
    <w:uiPriority w:val="99"/>
    <w:semiHidden/>
    <w:rsid w:val="008B59EF"/>
    <w:pPr>
      <w:spacing w:line="240" w:lineRule="auto"/>
    </w:pPr>
    <w:rPr>
      <w:sz w:val="16"/>
      <w:szCs w:val="16"/>
    </w:rPr>
  </w:style>
  <w:style w:type="character" w:customStyle="1" w:styleId="RozvrendokumentuChar">
    <w:name w:val="Rozvržení dokumentu Char"/>
    <w:basedOn w:val="Standardnpsmoodstavce"/>
    <w:link w:val="Rozvrendokumentu"/>
    <w:uiPriority w:val="99"/>
    <w:semiHidden/>
    <w:locked/>
    <w:rsid w:val="008B59EF"/>
    <w:rPr>
      <w:rFonts w:ascii="Verdana" w:hAnsi="Verdana" w:cs="Verdana"/>
      <w:sz w:val="16"/>
      <w:szCs w:val="16"/>
    </w:rPr>
  </w:style>
  <w:style w:type="character" w:styleId="Sledovanodkaz">
    <w:name w:val="FollowedHyperlink"/>
    <w:basedOn w:val="Standardnpsmoodstavce"/>
    <w:uiPriority w:val="99"/>
    <w:semiHidden/>
    <w:rsid w:val="008B59EF"/>
    <w:rPr>
      <w:color w:val="auto"/>
      <w:u w:val="none"/>
    </w:rPr>
  </w:style>
  <w:style w:type="paragraph" w:styleId="Textbubliny">
    <w:name w:val="Balloon Text"/>
    <w:basedOn w:val="Normln"/>
    <w:link w:val="TextbublinyChar"/>
    <w:uiPriority w:val="99"/>
    <w:semiHidden/>
    <w:rsid w:val="008B59EF"/>
    <w:pPr>
      <w:spacing w:line="240" w:lineRule="auto"/>
    </w:pPr>
  </w:style>
  <w:style w:type="character" w:customStyle="1" w:styleId="TextbublinyChar">
    <w:name w:val="Text bubliny Char"/>
    <w:basedOn w:val="Standardnpsmoodstavce"/>
    <w:link w:val="Textbubliny"/>
    <w:uiPriority w:val="99"/>
    <w:semiHidden/>
    <w:locked/>
    <w:rsid w:val="008B59EF"/>
    <w:rPr>
      <w:rFonts w:ascii="Verdana" w:hAnsi="Verdana" w:cs="Verdana"/>
      <w:sz w:val="16"/>
      <w:szCs w:val="16"/>
    </w:rPr>
  </w:style>
  <w:style w:type="paragraph" w:styleId="Textmakra">
    <w:name w:val="macro"/>
    <w:link w:val="TextmakraChar"/>
    <w:uiPriority w:val="99"/>
    <w:semiHidden/>
    <w:rsid w:val="00F331BD"/>
    <w:pPr>
      <w:tabs>
        <w:tab w:val="left" w:pos="480"/>
        <w:tab w:val="left" w:pos="960"/>
        <w:tab w:val="left" w:pos="1440"/>
        <w:tab w:val="left" w:pos="1920"/>
        <w:tab w:val="left" w:pos="2400"/>
        <w:tab w:val="left" w:pos="2880"/>
        <w:tab w:val="left" w:pos="3360"/>
        <w:tab w:val="left" w:pos="3840"/>
        <w:tab w:val="left" w:pos="4320"/>
      </w:tabs>
      <w:spacing w:line="255" w:lineRule="atLeast"/>
    </w:pPr>
    <w:rPr>
      <w:rFonts w:cs="Verdana"/>
      <w:sz w:val="17"/>
      <w:szCs w:val="17"/>
      <w:lang w:eastAsia="en-US"/>
    </w:rPr>
  </w:style>
  <w:style w:type="character" w:customStyle="1" w:styleId="TextmakraChar">
    <w:name w:val="Text makra Char"/>
    <w:basedOn w:val="Standardnpsmoodstavce"/>
    <w:link w:val="Textmakra"/>
    <w:uiPriority w:val="99"/>
    <w:semiHidden/>
    <w:locked/>
    <w:rsid w:val="00F331BD"/>
    <w:rPr>
      <w:rFonts w:cs="Verdana"/>
      <w:sz w:val="17"/>
      <w:szCs w:val="17"/>
      <w:lang w:val="cs-CZ" w:eastAsia="en-US" w:bidi="ar-SA"/>
    </w:rPr>
  </w:style>
  <w:style w:type="paragraph" w:styleId="Textpoznpodarou">
    <w:name w:val="footnote text"/>
    <w:basedOn w:val="Normln"/>
    <w:link w:val="TextpoznpodarouChar"/>
    <w:uiPriority w:val="99"/>
    <w:semiHidden/>
    <w:rsid w:val="008B59EF"/>
    <w:pPr>
      <w:spacing w:line="240" w:lineRule="auto"/>
    </w:pPr>
  </w:style>
  <w:style w:type="character" w:customStyle="1" w:styleId="TextpoznpodarouChar">
    <w:name w:val="Text pozn. pod čarou Char"/>
    <w:basedOn w:val="Standardnpsmoodstavce"/>
    <w:link w:val="Textpoznpodarou"/>
    <w:uiPriority w:val="99"/>
    <w:semiHidden/>
    <w:locked/>
    <w:rsid w:val="008B59EF"/>
    <w:rPr>
      <w:rFonts w:ascii="Verdana" w:hAnsi="Verdana" w:cs="Verdana"/>
      <w:sz w:val="20"/>
      <w:szCs w:val="20"/>
    </w:rPr>
  </w:style>
  <w:style w:type="paragraph" w:styleId="Textvbloku">
    <w:name w:val="Block Text"/>
    <w:basedOn w:val="Normln"/>
    <w:uiPriority w:val="99"/>
    <w:semiHidden/>
    <w:rsid w:val="008B59EF"/>
    <w:pPr>
      <w:pBdr>
        <w:top w:val="single" w:sz="2" w:space="10" w:color="DCDCDC" w:shadow="1"/>
        <w:left w:val="single" w:sz="2" w:space="10" w:color="DCDCDC" w:shadow="1"/>
        <w:bottom w:val="single" w:sz="2" w:space="10" w:color="DCDCDC" w:shadow="1"/>
        <w:right w:val="single" w:sz="2" w:space="10" w:color="DCDCDC" w:shadow="1"/>
      </w:pBdr>
      <w:ind w:left="1152" w:right="1152"/>
    </w:pPr>
    <w:rPr>
      <w:rFonts w:eastAsia="Times New Roman"/>
      <w:i/>
      <w:iCs/>
    </w:rPr>
  </w:style>
  <w:style w:type="paragraph" w:styleId="Textvysvtlivek">
    <w:name w:val="endnote text"/>
    <w:basedOn w:val="Normln"/>
    <w:link w:val="TextvysvtlivekChar"/>
    <w:uiPriority w:val="99"/>
    <w:semiHidden/>
    <w:rsid w:val="008B59EF"/>
    <w:pPr>
      <w:spacing w:line="240" w:lineRule="auto"/>
    </w:pPr>
  </w:style>
  <w:style w:type="character" w:customStyle="1" w:styleId="TextvysvtlivekChar">
    <w:name w:val="Text vysvětlivek Char"/>
    <w:basedOn w:val="Standardnpsmoodstavce"/>
    <w:link w:val="Textvysvtlivek"/>
    <w:uiPriority w:val="99"/>
    <w:semiHidden/>
    <w:locked/>
    <w:rsid w:val="008B59EF"/>
    <w:rPr>
      <w:rFonts w:ascii="Verdana" w:hAnsi="Verdana" w:cs="Verdana"/>
      <w:sz w:val="20"/>
      <w:szCs w:val="20"/>
    </w:rPr>
  </w:style>
  <w:style w:type="character" w:styleId="UkzkaHTML">
    <w:name w:val="HTML Sample"/>
    <w:basedOn w:val="Standardnpsmoodstavce"/>
    <w:uiPriority w:val="99"/>
    <w:semiHidden/>
    <w:rsid w:val="00F331BD"/>
    <w:rPr>
      <w:rFonts w:ascii="Verdana" w:hAnsi="Verdana" w:cs="Verdana"/>
      <w:sz w:val="24"/>
      <w:szCs w:val="24"/>
    </w:rPr>
  </w:style>
  <w:style w:type="paragraph" w:styleId="Zhlavzprvy">
    <w:name w:val="Message Header"/>
    <w:basedOn w:val="Normln"/>
    <w:link w:val="ZhlavzprvyChar"/>
    <w:uiPriority w:val="99"/>
    <w:semiHidden/>
    <w:rsid w:val="008B59E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eastAsia="Times New Roman"/>
    </w:rPr>
  </w:style>
  <w:style w:type="character" w:customStyle="1" w:styleId="ZhlavzprvyChar">
    <w:name w:val="Záhlaví zprávy Char"/>
    <w:basedOn w:val="Standardnpsmoodstavce"/>
    <w:link w:val="Zhlavzprvy"/>
    <w:uiPriority w:val="99"/>
    <w:semiHidden/>
    <w:locked/>
    <w:rsid w:val="008B59EF"/>
    <w:rPr>
      <w:rFonts w:ascii="Verdana" w:hAnsi="Verdana" w:cs="Verdana"/>
      <w:sz w:val="24"/>
      <w:szCs w:val="24"/>
      <w:shd w:val="pct20" w:color="auto" w:fill="auto"/>
    </w:rPr>
  </w:style>
  <w:style w:type="character" w:styleId="Zstupntext">
    <w:name w:val="Placeholder Text"/>
    <w:basedOn w:val="Standardnpsmoodstavce"/>
    <w:uiPriority w:val="99"/>
    <w:semiHidden/>
    <w:rsid w:val="008B59EF"/>
    <w:rPr>
      <w:color w:val="auto"/>
    </w:rPr>
  </w:style>
  <w:style w:type="character" w:customStyle="1" w:styleId="OdstavecseseznamemChar">
    <w:name w:val="Odstavec se seznamem Char"/>
    <w:basedOn w:val="Standardnpsmoodstavce"/>
    <w:link w:val="Odstavecseseznamem"/>
    <w:uiPriority w:val="34"/>
    <w:locked/>
    <w:rsid w:val="00D24973"/>
    <w:rPr>
      <w:rFonts w:ascii="Skoda Pro" w:hAnsi="Skoda Pro" w:cs="Skoda Pro"/>
      <w:sz w:val="17"/>
      <w:szCs w:val="17"/>
    </w:rPr>
  </w:style>
  <w:style w:type="paragraph" w:customStyle="1" w:styleId="Adresa">
    <w:name w:val="Adresa"/>
    <w:basedOn w:val="Normln"/>
    <w:link w:val="AdresaChar"/>
    <w:uiPriority w:val="99"/>
    <w:rsid w:val="00F331BD"/>
    <w:pPr>
      <w:spacing w:after="0"/>
    </w:pPr>
    <w:rPr>
      <w:noProof/>
      <w:lang w:val="en-US"/>
    </w:rPr>
  </w:style>
  <w:style w:type="character" w:customStyle="1" w:styleId="AdresaChar">
    <w:name w:val="Adresa Char"/>
    <w:basedOn w:val="Standardnpsmoodstavce"/>
    <w:link w:val="Adresa"/>
    <w:uiPriority w:val="99"/>
    <w:locked/>
    <w:rsid w:val="00F331BD"/>
    <w:rPr>
      <w:rFonts w:ascii="Verdana" w:hAnsi="Verdana" w:cs="Verdana"/>
      <w:noProof/>
      <w:lang w:val="en-US"/>
    </w:rPr>
  </w:style>
  <w:style w:type="paragraph" w:customStyle="1" w:styleId="perex1">
    <w:name w:val="perex1"/>
    <w:basedOn w:val="Normln"/>
    <w:uiPriority w:val="99"/>
    <w:rsid w:val="00E33159"/>
    <w:pPr>
      <w:spacing w:after="375" w:line="345" w:lineRule="atLeast"/>
    </w:pPr>
    <w:rPr>
      <w:rFonts w:ascii="Times New Roman" w:eastAsia="Times New Roman" w:hAnsi="Times New Roman" w:cs="Times New Roman"/>
      <w:color w:val="70100C"/>
      <w:sz w:val="30"/>
      <w:szCs w:val="30"/>
      <w:lang w:eastAsia="cs-CZ"/>
    </w:rPr>
  </w:style>
  <w:style w:type="paragraph" w:customStyle="1" w:styleId="acmdescription2">
    <w:name w:val="acmdescription2"/>
    <w:basedOn w:val="Normln"/>
    <w:uiPriority w:val="99"/>
    <w:rsid w:val="00F425C9"/>
    <w:pPr>
      <w:spacing w:after="0" w:line="360" w:lineRule="auto"/>
    </w:pPr>
    <w:rPr>
      <w:rFonts w:ascii="Arial" w:eastAsia="Times New Roman" w:hAnsi="Arial" w:cs="Arial"/>
      <w:color w:val="000000"/>
      <w:sz w:val="22"/>
      <w:szCs w:val="22"/>
      <w:lang w:eastAsia="cs-CZ"/>
    </w:rPr>
  </w:style>
  <w:style w:type="paragraph" w:customStyle="1" w:styleId="acmauthor2">
    <w:name w:val="acmauthor2"/>
    <w:basedOn w:val="Normln"/>
    <w:uiPriority w:val="99"/>
    <w:rsid w:val="00F425C9"/>
    <w:pPr>
      <w:spacing w:line="336" w:lineRule="auto"/>
    </w:pPr>
    <w:rPr>
      <w:rFonts w:ascii="Arial" w:eastAsia="Times New Roman" w:hAnsi="Arial" w:cs="Arial"/>
      <w:color w:val="666666"/>
      <w:sz w:val="21"/>
      <w:szCs w:val="21"/>
      <w:lang w:eastAsia="cs-CZ"/>
    </w:rPr>
  </w:style>
  <w:style w:type="character" w:customStyle="1" w:styleId="orgname">
    <w:name w:val="org_name"/>
    <w:basedOn w:val="Standardnpsmoodstavce"/>
    <w:uiPriority w:val="99"/>
    <w:rsid w:val="00B37A9B"/>
  </w:style>
  <w:style w:type="character" w:styleId="Znakapoznpodarou">
    <w:name w:val="footnote reference"/>
    <w:basedOn w:val="Standardnpsmoodstavce"/>
    <w:uiPriority w:val="99"/>
    <w:semiHidden/>
    <w:rsid w:val="004B36E7"/>
    <w:rPr>
      <w:vertAlign w:val="superscript"/>
    </w:rPr>
  </w:style>
  <w:style w:type="paragraph" w:customStyle="1" w:styleId="Default">
    <w:name w:val="Default"/>
    <w:rsid w:val="008E7D2B"/>
    <w:pPr>
      <w:autoSpaceDE w:val="0"/>
      <w:autoSpaceDN w:val="0"/>
      <w:adjustRightInd w:val="0"/>
    </w:pPr>
    <w:rPr>
      <w:rFonts w:ascii="Arial" w:hAnsi="Arial" w:cs="Arial"/>
      <w:color w:val="000000"/>
      <w:sz w:val="24"/>
      <w:szCs w:val="24"/>
    </w:rPr>
  </w:style>
  <w:style w:type="character" w:customStyle="1" w:styleId="defaultstyle1197218927212">
    <w:name w:val="defaultstyle1197218927212"/>
    <w:basedOn w:val="Standardnpsmoodstavce"/>
    <w:uiPriority w:val="99"/>
    <w:rsid w:val="00894A0E"/>
  </w:style>
  <w:style w:type="numbering" w:customStyle="1" w:styleId="Seznamodrek">
    <w:name w:val="Seznam odrážek"/>
    <w:rsid w:val="001D637E"/>
    <w:pPr>
      <w:numPr>
        <w:numId w:val="1"/>
      </w:numPr>
    </w:pPr>
  </w:style>
  <w:style w:type="numbering" w:customStyle="1" w:styleId="Stylodrky">
    <w:name w:val="Styl odrážky"/>
    <w:rsid w:val="001D637E"/>
    <w:pPr>
      <w:numPr>
        <w:numId w:val="2"/>
      </w:numPr>
    </w:pPr>
  </w:style>
  <w:style w:type="paragraph" w:customStyle="1" w:styleId="Styl1">
    <w:name w:val="Styl1"/>
    <w:basedOn w:val="slovanseznam"/>
    <w:link w:val="Styl1Char"/>
    <w:qFormat/>
    <w:rsid w:val="005F39B5"/>
    <w:pPr>
      <w:numPr>
        <w:numId w:val="18"/>
      </w:numPr>
      <w:spacing w:line="360" w:lineRule="auto"/>
      <w:ind w:firstLine="567"/>
      <w:jc w:val="both"/>
    </w:pPr>
    <w:rPr>
      <w:rFonts w:ascii="Times New Roman" w:hAnsi="Times New Roman" w:cs="Times New Roman"/>
      <w:b/>
      <w:bCs/>
      <w:sz w:val="32"/>
      <w:szCs w:val="32"/>
    </w:rPr>
  </w:style>
  <w:style w:type="paragraph" w:styleId="slovanseznam">
    <w:name w:val="List Number"/>
    <w:basedOn w:val="Normln"/>
    <w:link w:val="slovanseznamChar"/>
    <w:uiPriority w:val="99"/>
    <w:unhideWhenUsed/>
    <w:locked/>
    <w:rsid w:val="005F39B5"/>
    <w:pPr>
      <w:contextualSpacing/>
    </w:pPr>
  </w:style>
  <w:style w:type="character" w:customStyle="1" w:styleId="slovanseznamChar">
    <w:name w:val="Číslovaný seznam Char"/>
    <w:basedOn w:val="Standardnpsmoodstavce"/>
    <w:link w:val="slovanseznam"/>
    <w:uiPriority w:val="99"/>
    <w:rsid w:val="005F39B5"/>
    <w:rPr>
      <w:rFonts w:cs="Verdana"/>
      <w:sz w:val="18"/>
      <w:szCs w:val="18"/>
      <w:lang w:eastAsia="en-US"/>
    </w:rPr>
  </w:style>
  <w:style w:type="character" w:customStyle="1" w:styleId="Styl1Char">
    <w:name w:val="Styl1 Char"/>
    <w:basedOn w:val="slovanseznamChar"/>
    <w:link w:val="Styl1"/>
    <w:rsid w:val="005F39B5"/>
  </w:style>
</w:styles>
</file>

<file path=word/webSettings.xml><?xml version="1.0" encoding="utf-8"?>
<w:webSettings xmlns:r="http://schemas.openxmlformats.org/officeDocument/2006/relationships" xmlns:w="http://schemas.openxmlformats.org/wordprocessingml/2006/main">
  <w:divs>
    <w:div w:id="485128011">
      <w:marLeft w:val="0"/>
      <w:marRight w:val="0"/>
      <w:marTop w:val="0"/>
      <w:marBottom w:val="0"/>
      <w:divBdr>
        <w:top w:val="none" w:sz="0" w:space="0" w:color="auto"/>
        <w:left w:val="none" w:sz="0" w:space="0" w:color="auto"/>
        <w:bottom w:val="none" w:sz="0" w:space="0" w:color="auto"/>
        <w:right w:val="none" w:sz="0" w:space="0" w:color="auto"/>
      </w:divBdr>
    </w:div>
    <w:div w:id="485128012">
      <w:marLeft w:val="0"/>
      <w:marRight w:val="0"/>
      <w:marTop w:val="0"/>
      <w:marBottom w:val="0"/>
      <w:divBdr>
        <w:top w:val="none" w:sz="0" w:space="0" w:color="auto"/>
        <w:left w:val="none" w:sz="0" w:space="0" w:color="auto"/>
        <w:bottom w:val="none" w:sz="0" w:space="0" w:color="auto"/>
        <w:right w:val="none" w:sz="0" w:space="0" w:color="auto"/>
      </w:divBdr>
    </w:div>
    <w:div w:id="485128020">
      <w:marLeft w:val="0"/>
      <w:marRight w:val="0"/>
      <w:marTop w:val="0"/>
      <w:marBottom w:val="0"/>
      <w:divBdr>
        <w:top w:val="none" w:sz="0" w:space="0" w:color="auto"/>
        <w:left w:val="none" w:sz="0" w:space="0" w:color="auto"/>
        <w:bottom w:val="none" w:sz="0" w:space="0" w:color="auto"/>
        <w:right w:val="none" w:sz="0" w:space="0" w:color="auto"/>
      </w:divBdr>
      <w:divsChild>
        <w:div w:id="485128225">
          <w:marLeft w:val="0"/>
          <w:marRight w:val="0"/>
          <w:marTop w:val="300"/>
          <w:marBottom w:val="300"/>
          <w:divBdr>
            <w:top w:val="none" w:sz="0" w:space="0" w:color="auto"/>
            <w:left w:val="none" w:sz="0" w:space="0" w:color="auto"/>
            <w:bottom w:val="none" w:sz="0" w:space="0" w:color="auto"/>
            <w:right w:val="none" w:sz="0" w:space="0" w:color="auto"/>
          </w:divBdr>
          <w:divsChild>
            <w:div w:id="485128146">
              <w:marLeft w:val="0"/>
              <w:marRight w:val="0"/>
              <w:marTop w:val="0"/>
              <w:marBottom w:val="0"/>
              <w:divBdr>
                <w:top w:val="none" w:sz="0" w:space="0" w:color="auto"/>
                <w:left w:val="none" w:sz="0" w:space="0" w:color="auto"/>
                <w:bottom w:val="none" w:sz="0" w:space="0" w:color="auto"/>
                <w:right w:val="none" w:sz="0" w:space="0" w:color="auto"/>
              </w:divBdr>
              <w:divsChild>
                <w:div w:id="485128090">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60">
                      <w:marLeft w:val="0"/>
                      <w:marRight w:val="0"/>
                      <w:marTop w:val="0"/>
                      <w:marBottom w:val="0"/>
                      <w:divBdr>
                        <w:top w:val="none" w:sz="0" w:space="0" w:color="auto"/>
                        <w:left w:val="none" w:sz="0" w:space="0" w:color="auto"/>
                        <w:bottom w:val="none" w:sz="0" w:space="0" w:color="auto"/>
                        <w:right w:val="none" w:sz="0" w:space="0" w:color="auto"/>
                      </w:divBdr>
                      <w:divsChild>
                        <w:div w:id="485128187">
                          <w:marLeft w:val="0"/>
                          <w:marRight w:val="0"/>
                          <w:marTop w:val="0"/>
                          <w:marBottom w:val="300"/>
                          <w:divBdr>
                            <w:top w:val="none" w:sz="0" w:space="0" w:color="auto"/>
                            <w:left w:val="none" w:sz="0" w:space="0" w:color="auto"/>
                            <w:bottom w:val="none" w:sz="0" w:space="0" w:color="auto"/>
                            <w:right w:val="none" w:sz="0" w:space="0" w:color="auto"/>
                          </w:divBdr>
                          <w:divsChild>
                            <w:div w:id="485128097">
                              <w:marLeft w:val="0"/>
                              <w:marRight w:val="0"/>
                              <w:marTop w:val="0"/>
                              <w:marBottom w:val="0"/>
                              <w:divBdr>
                                <w:top w:val="none" w:sz="0" w:space="0" w:color="auto"/>
                                <w:left w:val="none" w:sz="0" w:space="0" w:color="auto"/>
                                <w:bottom w:val="none" w:sz="0" w:space="0" w:color="auto"/>
                                <w:right w:val="none" w:sz="0" w:space="0" w:color="auto"/>
                              </w:divBdr>
                              <w:divsChild>
                                <w:div w:id="48512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39">
      <w:marLeft w:val="0"/>
      <w:marRight w:val="0"/>
      <w:marTop w:val="0"/>
      <w:marBottom w:val="0"/>
      <w:divBdr>
        <w:top w:val="none" w:sz="0" w:space="0" w:color="auto"/>
        <w:left w:val="none" w:sz="0" w:space="0" w:color="auto"/>
        <w:bottom w:val="none" w:sz="0" w:space="0" w:color="auto"/>
        <w:right w:val="none" w:sz="0" w:space="0" w:color="auto"/>
      </w:divBdr>
      <w:divsChild>
        <w:div w:id="485128213">
          <w:marLeft w:val="0"/>
          <w:marRight w:val="0"/>
          <w:marTop w:val="300"/>
          <w:marBottom w:val="300"/>
          <w:divBdr>
            <w:top w:val="none" w:sz="0" w:space="0" w:color="auto"/>
            <w:left w:val="none" w:sz="0" w:space="0" w:color="auto"/>
            <w:bottom w:val="none" w:sz="0" w:space="0" w:color="auto"/>
            <w:right w:val="none" w:sz="0" w:space="0" w:color="auto"/>
          </w:divBdr>
          <w:divsChild>
            <w:div w:id="485128154">
              <w:marLeft w:val="0"/>
              <w:marRight w:val="0"/>
              <w:marTop w:val="0"/>
              <w:marBottom w:val="0"/>
              <w:divBdr>
                <w:top w:val="none" w:sz="0" w:space="0" w:color="auto"/>
                <w:left w:val="none" w:sz="0" w:space="0" w:color="auto"/>
                <w:bottom w:val="none" w:sz="0" w:space="0" w:color="auto"/>
                <w:right w:val="none" w:sz="0" w:space="0" w:color="auto"/>
              </w:divBdr>
              <w:divsChild>
                <w:div w:id="485128017">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00">
                      <w:marLeft w:val="0"/>
                      <w:marRight w:val="0"/>
                      <w:marTop w:val="0"/>
                      <w:marBottom w:val="0"/>
                      <w:divBdr>
                        <w:top w:val="none" w:sz="0" w:space="0" w:color="auto"/>
                        <w:left w:val="none" w:sz="0" w:space="0" w:color="auto"/>
                        <w:bottom w:val="none" w:sz="0" w:space="0" w:color="auto"/>
                        <w:right w:val="none" w:sz="0" w:space="0" w:color="auto"/>
                      </w:divBdr>
                      <w:divsChild>
                        <w:div w:id="485128200">
                          <w:marLeft w:val="0"/>
                          <w:marRight w:val="0"/>
                          <w:marTop w:val="0"/>
                          <w:marBottom w:val="300"/>
                          <w:divBdr>
                            <w:top w:val="none" w:sz="0" w:space="0" w:color="auto"/>
                            <w:left w:val="none" w:sz="0" w:space="0" w:color="auto"/>
                            <w:bottom w:val="none" w:sz="0" w:space="0" w:color="auto"/>
                            <w:right w:val="none" w:sz="0" w:space="0" w:color="auto"/>
                          </w:divBdr>
                          <w:divsChild>
                            <w:div w:id="485128283">
                              <w:marLeft w:val="0"/>
                              <w:marRight w:val="0"/>
                              <w:marTop w:val="0"/>
                              <w:marBottom w:val="0"/>
                              <w:divBdr>
                                <w:top w:val="none" w:sz="0" w:space="0" w:color="auto"/>
                                <w:left w:val="none" w:sz="0" w:space="0" w:color="auto"/>
                                <w:bottom w:val="none" w:sz="0" w:space="0" w:color="auto"/>
                                <w:right w:val="none" w:sz="0" w:space="0" w:color="auto"/>
                              </w:divBdr>
                              <w:divsChild>
                                <w:div w:id="48512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57">
      <w:marLeft w:val="0"/>
      <w:marRight w:val="0"/>
      <w:marTop w:val="0"/>
      <w:marBottom w:val="0"/>
      <w:divBdr>
        <w:top w:val="none" w:sz="0" w:space="0" w:color="auto"/>
        <w:left w:val="none" w:sz="0" w:space="0" w:color="auto"/>
        <w:bottom w:val="none" w:sz="0" w:space="0" w:color="auto"/>
        <w:right w:val="none" w:sz="0" w:space="0" w:color="auto"/>
      </w:divBdr>
      <w:divsChild>
        <w:div w:id="485128151">
          <w:marLeft w:val="0"/>
          <w:marRight w:val="0"/>
          <w:marTop w:val="300"/>
          <w:marBottom w:val="300"/>
          <w:divBdr>
            <w:top w:val="none" w:sz="0" w:space="0" w:color="auto"/>
            <w:left w:val="none" w:sz="0" w:space="0" w:color="auto"/>
            <w:bottom w:val="none" w:sz="0" w:space="0" w:color="auto"/>
            <w:right w:val="none" w:sz="0" w:space="0" w:color="auto"/>
          </w:divBdr>
          <w:divsChild>
            <w:div w:id="485128210">
              <w:marLeft w:val="0"/>
              <w:marRight w:val="0"/>
              <w:marTop w:val="0"/>
              <w:marBottom w:val="0"/>
              <w:divBdr>
                <w:top w:val="none" w:sz="0" w:space="0" w:color="auto"/>
                <w:left w:val="none" w:sz="0" w:space="0" w:color="auto"/>
                <w:bottom w:val="none" w:sz="0" w:space="0" w:color="auto"/>
                <w:right w:val="none" w:sz="0" w:space="0" w:color="auto"/>
              </w:divBdr>
              <w:divsChild>
                <w:div w:id="48512825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96">
                      <w:marLeft w:val="0"/>
                      <w:marRight w:val="0"/>
                      <w:marTop w:val="0"/>
                      <w:marBottom w:val="0"/>
                      <w:divBdr>
                        <w:top w:val="none" w:sz="0" w:space="0" w:color="auto"/>
                        <w:left w:val="none" w:sz="0" w:space="0" w:color="auto"/>
                        <w:bottom w:val="none" w:sz="0" w:space="0" w:color="auto"/>
                        <w:right w:val="none" w:sz="0" w:space="0" w:color="auto"/>
                      </w:divBdr>
                      <w:divsChild>
                        <w:div w:id="485128107">
                          <w:marLeft w:val="0"/>
                          <w:marRight w:val="0"/>
                          <w:marTop w:val="0"/>
                          <w:marBottom w:val="300"/>
                          <w:divBdr>
                            <w:top w:val="none" w:sz="0" w:space="0" w:color="auto"/>
                            <w:left w:val="none" w:sz="0" w:space="0" w:color="auto"/>
                            <w:bottom w:val="none" w:sz="0" w:space="0" w:color="auto"/>
                            <w:right w:val="none" w:sz="0" w:space="0" w:color="auto"/>
                          </w:divBdr>
                          <w:divsChild>
                            <w:div w:id="485128051">
                              <w:marLeft w:val="0"/>
                              <w:marRight w:val="0"/>
                              <w:marTop w:val="0"/>
                              <w:marBottom w:val="0"/>
                              <w:divBdr>
                                <w:top w:val="none" w:sz="0" w:space="0" w:color="auto"/>
                                <w:left w:val="none" w:sz="0" w:space="0" w:color="auto"/>
                                <w:bottom w:val="none" w:sz="0" w:space="0" w:color="auto"/>
                                <w:right w:val="none" w:sz="0" w:space="0" w:color="auto"/>
                              </w:divBdr>
                              <w:divsChild>
                                <w:div w:id="48512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65">
      <w:marLeft w:val="0"/>
      <w:marRight w:val="0"/>
      <w:marTop w:val="0"/>
      <w:marBottom w:val="0"/>
      <w:divBdr>
        <w:top w:val="none" w:sz="0" w:space="0" w:color="auto"/>
        <w:left w:val="none" w:sz="0" w:space="0" w:color="auto"/>
        <w:bottom w:val="none" w:sz="0" w:space="0" w:color="auto"/>
        <w:right w:val="none" w:sz="0" w:space="0" w:color="auto"/>
      </w:divBdr>
      <w:divsChild>
        <w:div w:id="485128122">
          <w:marLeft w:val="0"/>
          <w:marRight w:val="0"/>
          <w:marTop w:val="300"/>
          <w:marBottom w:val="300"/>
          <w:divBdr>
            <w:top w:val="none" w:sz="0" w:space="0" w:color="auto"/>
            <w:left w:val="none" w:sz="0" w:space="0" w:color="auto"/>
            <w:bottom w:val="none" w:sz="0" w:space="0" w:color="auto"/>
            <w:right w:val="none" w:sz="0" w:space="0" w:color="auto"/>
          </w:divBdr>
          <w:divsChild>
            <w:div w:id="485128215">
              <w:marLeft w:val="0"/>
              <w:marRight w:val="0"/>
              <w:marTop w:val="0"/>
              <w:marBottom w:val="0"/>
              <w:divBdr>
                <w:top w:val="none" w:sz="0" w:space="0" w:color="auto"/>
                <w:left w:val="none" w:sz="0" w:space="0" w:color="auto"/>
                <w:bottom w:val="none" w:sz="0" w:space="0" w:color="auto"/>
                <w:right w:val="none" w:sz="0" w:space="0" w:color="auto"/>
              </w:divBdr>
              <w:divsChild>
                <w:div w:id="485128227">
                  <w:marLeft w:val="0"/>
                  <w:marRight w:val="0"/>
                  <w:marTop w:val="0"/>
                  <w:marBottom w:val="0"/>
                  <w:divBdr>
                    <w:top w:val="none" w:sz="0" w:space="0" w:color="auto"/>
                    <w:left w:val="none" w:sz="0" w:space="0" w:color="auto"/>
                    <w:bottom w:val="none" w:sz="0" w:space="0" w:color="auto"/>
                    <w:right w:val="none" w:sz="0" w:space="0" w:color="auto"/>
                  </w:divBdr>
                  <w:divsChild>
                    <w:div w:id="485128086">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58">
                          <w:marLeft w:val="0"/>
                          <w:marRight w:val="0"/>
                          <w:marTop w:val="0"/>
                          <w:marBottom w:val="0"/>
                          <w:divBdr>
                            <w:top w:val="none" w:sz="0" w:space="0" w:color="auto"/>
                            <w:left w:val="none" w:sz="0" w:space="0" w:color="auto"/>
                            <w:bottom w:val="none" w:sz="0" w:space="0" w:color="auto"/>
                            <w:right w:val="none" w:sz="0" w:space="0" w:color="auto"/>
                          </w:divBdr>
                          <w:divsChild>
                            <w:div w:id="48512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5128072">
      <w:marLeft w:val="0"/>
      <w:marRight w:val="0"/>
      <w:marTop w:val="0"/>
      <w:marBottom w:val="0"/>
      <w:divBdr>
        <w:top w:val="none" w:sz="0" w:space="0" w:color="auto"/>
        <w:left w:val="none" w:sz="0" w:space="0" w:color="auto"/>
        <w:bottom w:val="none" w:sz="0" w:space="0" w:color="auto"/>
        <w:right w:val="none" w:sz="0" w:space="0" w:color="auto"/>
      </w:divBdr>
      <w:divsChild>
        <w:div w:id="485128239">
          <w:marLeft w:val="0"/>
          <w:marRight w:val="0"/>
          <w:marTop w:val="300"/>
          <w:marBottom w:val="300"/>
          <w:divBdr>
            <w:top w:val="none" w:sz="0" w:space="0" w:color="auto"/>
            <w:left w:val="none" w:sz="0" w:space="0" w:color="auto"/>
            <w:bottom w:val="none" w:sz="0" w:space="0" w:color="auto"/>
            <w:right w:val="none" w:sz="0" w:space="0" w:color="auto"/>
          </w:divBdr>
          <w:divsChild>
            <w:div w:id="485128127">
              <w:marLeft w:val="0"/>
              <w:marRight w:val="0"/>
              <w:marTop w:val="0"/>
              <w:marBottom w:val="0"/>
              <w:divBdr>
                <w:top w:val="none" w:sz="0" w:space="0" w:color="auto"/>
                <w:left w:val="none" w:sz="0" w:space="0" w:color="auto"/>
                <w:bottom w:val="none" w:sz="0" w:space="0" w:color="auto"/>
                <w:right w:val="none" w:sz="0" w:space="0" w:color="auto"/>
              </w:divBdr>
              <w:divsChild>
                <w:div w:id="485128287">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04">
                      <w:marLeft w:val="0"/>
                      <w:marRight w:val="0"/>
                      <w:marTop w:val="0"/>
                      <w:marBottom w:val="0"/>
                      <w:divBdr>
                        <w:top w:val="none" w:sz="0" w:space="0" w:color="auto"/>
                        <w:left w:val="none" w:sz="0" w:space="0" w:color="auto"/>
                        <w:bottom w:val="none" w:sz="0" w:space="0" w:color="auto"/>
                        <w:right w:val="none" w:sz="0" w:space="0" w:color="auto"/>
                      </w:divBdr>
                      <w:divsChild>
                        <w:div w:id="485128079">
                          <w:marLeft w:val="0"/>
                          <w:marRight w:val="0"/>
                          <w:marTop w:val="0"/>
                          <w:marBottom w:val="300"/>
                          <w:divBdr>
                            <w:top w:val="none" w:sz="0" w:space="0" w:color="auto"/>
                            <w:left w:val="none" w:sz="0" w:space="0" w:color="auto"/>
                            <w:bottom w:val="none" w:sz="0" w:space="0" w:color="auto"/>
                            <w:right w:val="none" w:sz="0" w:space="0" w:color="auto"/>
                          </w:divBdr>
                          <w:divsChild>
                            <w:div w:id="485128270">
                              <w:marLeft w:val="0"/>
                              <w:marRight w:val="0"/>
                              <w:marTop w:val="0"/>
                              <w:marBottom w:val="0"/>
                              <w:divBdr>
                                <w:top w:val="none" w:sz="0" w:space="0" w:color="auto"/>
                                <w:left w:val="none" w:sz="0" w:space="0" w:color="auto"/>
                                <w:bottom w:val="none" w:sz="0" w:space="0" w:color="auto"/>
                                <w:right w:val="none" w:sz="0" w:space="0" w:color="auto"/>
                              </w:divBdr>
                              <w:divsChild>
                                <w:div w:id="48512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80">
      <w:marLeft w:val="0"/>
      <w:marRight w:val="0"/>
      <w:marTop w:val="0"/>
      <w:marBottom w:val="0"/>
      <w:divBdr>
        <w:top w:val="none" w:sz="0" w:space="0" w:color="auto"/>
        <w:left w:val="none" w:sz="0" w:space="0" w:color="auto"/>
        <w:bottom w:val="none" w:sz="0" w:space="0" w:color="auto"/>
        <w:right w:val="none" w:sz="0" w:space="0" w:color="auto"/>
      </w:divBdr>
      <w:divsChild>
        <w:div w:id="485128192">
          <w:marLeft w:val="0"/>
          <w:marRight w:val="0"/>
          <w:marTop w:val="300"/>
          <w:marBottom w:val="300"/>
          <w:divBdr>
            <w:top w:val="none" w:sz="0" w:space="0" w:color="auto"/>
            <w:left w:val="none" w:sz="0" w:space="0" w:color="auto"/>
            <w:bottom w:val="none" w:sz="0" w:space="0" w:color="auto"/>
            <w:right w:val="none" w:sz="0" w:space="0" w:color="auto"/>
          </w:divBdr>
          <w:divsChild>
            <w:div w:id="485128168">
              <w:marLeft w:val="0"/>
              <w:marRight w:val="0"/>
              <w:marTop w:val="0"/>
              <w:marBottom w:val="0"/>
              <w:divBdr>
                <w:top w:val="none" w:sz="0" w:space="0" w:color="auto"/>
                <w:left w:val="none" w:sz="0" w:space="0" w:color="auto"/>
                <w:bottom w:val="none" w:sz="0" w:space="0" w:color="auto"/>
                <w:right w:val="none" w:sz="0" w:space="0" w:color="auto"/>
              </w:divBdr>
              <w:divsChild>
                <w:div w:id="485128221">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71">
                      <w:marLeft w:val="0"/>
                      <w:marRight w:val="0"/>
                      <w:marTop w:val="0"/>
                      <w:marBottom w:val="0"/>
                      <w:divBdr>
                        <w:top w:val="none" w:sz="0" w:space="0" w:color="auto"/>
                        <w:left w:val="none" w:sz="0" w:space="0" w:color="auto"/>
                        <w:bottom w:val="none" w:sz="0" w:space="0" w:color="auto"/>
                        <w:right w:val="none" w:sz="0" w:space="0" w:color="auto"/>
                      </w:divBdr>
                      <w:divsChild>
                        <w:div w:id="485128026">
                          <w:marLeft w:val="0"/>
                          <w:marRight w:val="0"/>
                          <w:marTop w:val="0"/>
                          <w:marBottom w:val="300"/>
                          <w:divBdr>
                            <w:top w:val="none" w:sz="0" w:space="0" w:color="auto"/>
                            <w:left w:val="none" w:sz="0" w:space="0" w:color="auto"/>
                            <w:bottom w:val="none" w:sz="0" w:space="0" w:color="auto"/>
                            <w:right w:val="none" w:sz="0" w:space="0" w:color="auto"/>
                          </w:divBdr>
                          <w:divsChild>
                            <w:div w:id="485128110">
                              <w:marLeft w:val="0"/>
                              <w:marRight w:val="0"/>
                              <w:marTop w:val="0"/>
                              <w:marBottom w:val="0"/>
                              <w:divBdr>
                                <w:top w:val="none" w:sz="0" w:space="0" w:color="auto"/>
                                <w:left w:val="none" w:sz="0" w:space="0" w:color="auto"/>
                                <w:bottom w:val="none" w:sz="0" w:space="0" w:color="auto"/>
                                <w:right w:val="none" w:sz="0" w:space="0" w:color="auto"/>
                              </w:divBdr>
                              <w:divsChild>
                                <w:div w:id="48512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83">
      <w:marLeft w:val="0"/>
      <w:marRight w:val="0"/>
      <w:marTop w:val="0"/>
      <w:marBottom w:val="0"/>
      <w:divBdr>
        <w:top w:val="none" w:sz="0" w:space="0" w:color="auto"/>
        <w:left w:val="none" w:sz="0" w:space="0" w:color="auto"/>
        <w:bottom w:val="none" w:sz="0" w:space="0" w:color="auto"/>
        <w:right w:val="none" w:sz="0" w:space="0" w:color="auto"/>
      </w:divBdr>
      <w:divsChild>
        <w:div w:id="485128068">
          <w:marLeft w:val="0"/>
          <w:marRight w:val="0"/>
          <w:marTop w:val="300"/>
          <w:marBottom w:val="300"/>
          <w:divBdr>
            <w:top w:val="none" w:sz="0" w:space="0" w:color="auto"/>
            <w:left w:val="none" w:sz="0" w:space="0" w:color="auto"/>
            <w:bottom w:val="none" w:sz="0" w:space="0" w:color="auto"/>
            <w:right w:val="none" w:sz="0" w:space="0" w:color="auto"/>
          </w:divBdr>
          <w:divsChild>
            <w:div w:id="485128241">
              <w:marLeft w:val="0"/>
              <w:marRight w:val="0"/>
              <w:marTop w:val="0"/>
              <w:marBottom w:val="0"/>
              <w:divBdr>
                <w:top w:val="none" w:sz="0" w:space="0" w:color="auto"/>
                <w:left w:val="none" w:sz="0" w:space="0" w:color="auto"/>
                <w:bottom w:val="none" w:sz="0" w:space="0" w:color="auto"/>
                <w:right w:val="none" w:sz="0" w:space="0" w:color="auto"/>
              </w:divBdr>
              <w:divsChild>
                <w:div w:id="485128174">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25">
                      <w:marLeft w:val="0"/>
                      <w:marRight w:val="0"/>
                      <w:marTop w:val="0"/>
                      <w:marBottom w:val="0"/>
                      <w:divBdr>
                        <w:top w:val="none" w:sz="0" w:space="0" w:color="auto"/>
                        <w:left w:val="none" w:sz="0" w:space="0" w:color="auto"/>
                        <w:bottom w:val="none" w:sz="0" w:space="0" w:color="auto"/>
                        <w:right w:val="none" w:sz="0" w:space="0" w:color="auto"/>
                      </w:divBdr>
                      <w:divsChild>
                        <w:div w:id="485128178">
                          <w:marLeft w:val="0"/>
                          <w:marRight w:val="0"/>
                          <w:marTop w:val="0"/>
                          <w:marBottom w:val="300"/>
                          <w:divBdr>
                            <w:top w:val="none" w:sz="0" w:space="0" w:color="auto"/>
                            <w:left w:val="none" w:sz="0" w:space="0" w:color="auto"/>
                            <w:bottom w:val="none" w:sz="0" w:space="0" w:color="auto"/>
                            <w:right w:val="none" w:sz="0" w:space="0" w:color="auto"/>
                          </w:divBdr>
                          <w:divsChild>
                            <w:div w:id="485128070">
                              <w:marLeft w:val="0"/>
                              <w:marRight w:val="0"/>
                              <w:marTop w:val="0"/>
                              <w:marBottom w:val="0"/>
                              <w:divBdr>
                                <w:top w:val="none" w:sz="0" w:space="0" w:color="auto"/>
                                <w:left w:val="none" w:sz="0" w:space="0" w:color="auto"/>
                                <w:bottom w:val="none" w:sz="0" w:space="0" w:color="auto"/>
                                <w:right w:val="none" w:sz="0" w:space="0" w:color="auto"/>
                              </w:divBdr>
                              <w:divsChild>
                                <w:div w:id="48512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093">
      <w:marLeft w:val="0"/>
      <w:marRight w:val="0"/>
      <w:marTop w:val="0"/>
      <w:marBottom w:val="0"/>
      <w:divBdr>
        <w:top w:val="none" w:sz="0" w:space="0" w:color="auto"/>
        <w:left w:val="none" w:sz="0" w:space="0" w:color="auto"/>
        <w:bottom w:val="none" w:sz="0" w:space="0" w:color="auto"/>
        <w:right w:val="none" w:sz="0" w:space="0" w:color="auto"/>
      </w:divBdr>
      <w:divsChild>
        <w:div w:id="485128067">
          <w:marLeft w:val="0"/>
          <w:marRight w:val="0"/>
          <w:marTop w:val="300"/>
          <w:marBottom w:val="300"/>
          <w:divBdr>
            <w:top w:val="none" w:sz="0" w:space="0" w:color="auto"/>
            <w:left w:val="none" w:sz="0" w:space="0" w:color="auto"/>
            <w:bottom w:val="none" w:sz="0" w:space="0" w:color="auto"/>
            <w:right w:val="none" w:sz="0" w:space="0" w:color="auto"/>
          </w:divBdr>
          <w:divsChild>
            <w:div w:id="485128049">
              <w:marLeft w:val="0"/>
              <w:marRight w:val="0"/>
              <w:marTop w:val="0"/>
              <w:marBottom w:val="0"/>
              <w:divBdr>
                <w:top w:val="none" w:sz="0" w:space="0" w:color="auto"/>
                <w:left w:val="none" w:sz="0" w:space="0" w:color="auto"/>
                <w:bottom w:val="none" w:sz="0" w:space="0" w:color="auto"/>
                <w:right w:val="none" w:sz="0" w:space="0" w:color="auto"/>
              </w:divBdr>
              <w:divsChild>
                <w:div w:id="485128036">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77">
                      <w:marLeft w:val="0"/>
                      <w:marRight w:val="0"/>
                      <w:marTop w:val="0"/>
                      <w:marBottom w:val="0"/>
                      <w:divBdr>
                        <w:top w:val="none" w:sz="0" w:space="0" w:color="auto"/>
                        <w:left w:val="none" w:sz="0" w:space="0" w:color="auto"/>
                        <w:bottom w:val="none" w:sz="0" w:space="0" w:color="auto"/>
                        <w:right w:val="none" w:sz="0" w:space="0" w:color="auto"/>
                      </w:divBdr>
                      <w:divsChild>
                        <w:div w:id="485128190">
                          <w:marLeft w:val="0"/>
                          <w:marRight w:val="0"/>
                          <w:marTop w:val="0"/>
                          <w:marBottom w:val="300"/>
                          <w:divBdr>
                            <w:top w:val="none" w:sz="0" w:space="0" w:color="auto"/>
                            <w:left w:val="none" w:sz="0" w:space="0" w:color="auto"/>
                            <w:bottom w:val="none" w:sz="0" w:space="0" w:color="auto"/>
                            <w:right w:val="none" w:sz="0" w:space="0" w:color="auto"/>
                          </w:divBdr>
                          <w:divsChild>
                            <w:div w:id="485128173">
                              <w:marLeft w:val="0"/>
                              <w:marRight w:val="0"/>
                              <w:marTop w:val="0"/>
                              <w:marBottom w:val="0"/>
                              <w:divBdr>
                                <w:top w:val="none" w:sz="0" w:space="0" w:color="auto"/>
                                <w:left w:val="none" w:sz="0" w:space="0" w:color="auto"/>
                                <w:bottom w:val="none" w:sz="0" w:space="0" w:color="auto"/>
                                <w:right w:val="none" w:sz="0" w:space="0" w:color="auto"/>
                              </w:divBdr>
                              <w:divsChild>
                                <w:div w:id="48512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33">
      <w:marLeft w:val="0"/>
      <w:marRight w:val="0"/>
      <w:marTop w:val="0"/>
      <w:marBottom w:val="0"/>
      <w:divBdr>
        <w:top w:val="none" w:sz="0" w:space="0" w:color="auto"/>
        <w:left w:val="none" w:sz="0" w:space="0" w:color="auto"/>
        <w:bottom w:val="none" w:sz="0" w:space="0" w:color="auto"/>
        <w:right w:val="none" w:sz="0" w:space="0" w:color="auto"/>
      </w:divBdr>
      <w:divsChild>
        <w:div w:id="485128211">
          <w:marLeft w:val="0"/>
          <w:marRight w:val="0"/>
          <w:marTop w:val="300"/>
          <w:marBottom w:val="300"/>
          <w:divBdr>
            <w:top w:val="none" w:sz="0" w:space="0" w:color="auto"/>
            <w:left w:val="none" w:sz="0" w:space="0" w:color="auto"/>
            <w:bottom w:val="none" w:sz="0" w:space="0" w:color="auto"/>
            <w:right w:val="none" w:sz="0" w:space="0" w:color="auto"/>
          </w:divBdr>
          <w:divsChild>
            <w:div w:id="485128162">
              <w:marLeft w:val="0"/>
              <w:marRight w:val="0"/>
              <w:marTop w:val="0"/>
              <w:marBottom w:val="0"/>
              <w:divBdr>
                <w:top w:val="none" w:sz="0" w:space="0" w:color="auto"/>
                <w:left w:val="none" w:sz="0" w:space="0" w:color="auto"/>
                <w:bottom w:val="none" w:sz="0" w:space="0" w:color="auto"/>
                <w:right w:val="none" w:sz="0" w:space="0" w:color="auto"/>
              </w:divBdr>
              <w:divsChild>
                <w:div w:id="485128119">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14">
                      <w:marLeft w:val="0"/>
                      <w:marRight w:val="0"/>
                      <w:marTop w:val="0"/>
                      <w:marBottom w:val="0"/>
                      <w:divBdr>
                        <w:top w:val="none" w:sz="0" w:space="0" w:color="auto"/>
                        <w:left w:val="none" w:sz="0" w:space="0" w:color="auto"/>
                        <w:bottom w:val="none" w:sz="0" w:space="0" w:color="auto"/>
                        <w:right w:val="none" w:sz="0" w:space="0" w:color="auto"/>
                      </w:divBdr>
                      <w:divsChild>
                        <w:div w:id="485128056">
                          <w:marLeft w:val="0"/>
                          <w:marRight w:val="0"/>
                          <w:marTop w:val="0"/>
                          <w:marBottom w:val="300"/>
                          <w:divBdr>
                            <w:top w:val="none" w:sz="0" w:space="0" w:color="auto"/>
                            <w:left w:val="none" w:sz="0" w:space="0" w:color="auto"/>
                            <w:bottom w:val="none" w:sz="0" w:space="0" w:color="auto"/>
                            <w:right w:val="none" w:sz="0" w:space="0" w:color="auto"/>
                          </w:divBdr>
                          <w:divsChild>
                            <w:div w:id="485128094">
                              <w:marLeft w:val="0"/>
                              <w:marRight w:val="0"/>
                              <w:marTop w:val="0"/>
                              <w:marBottom w:val="0"/>
                              <w:divBdr>
                                <w:top w:val="none" w:sz="0" w:space="0" w:color="auto"/>
                                <w:left w:val="none" w:sz="0" w:space="0" w:color="auto"/>
                                <w:bottom w:val="none" w:sz="0" w:space="0" w:color="auto"/>
                                <w:right w:val="none" w:sz="0" w:space="0" w:color="auto"/>
                              </w:divBdr>
                              <w:divsChild>
                                <w:div w:id="48512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36">
      <w:marLeft w:val="0"/>
      <w:marRight w:val="0"/>
      <w:marTop w:val="0"/>
      <w:marBottom w:val="0"/>
      <w:divBdr>
        <w:top w:val="none" w:sz="0" w:space="0" w:color="auto"/>
        <w:left w:val="none" w:sz="0" w:space="0" w:color="auto"/>
        <w:bottom w:val="none" w:sz="0" w:space="0" w:color="auto"/>
        <w:right w:val="none" w:sz="0" w:space="0" w:color="auto"/>
      </w:divBdr>
      <w:divsChild>
        <w:div w:id="485128261">
          <w:marLeft w:val="0"/>
          <w:marRight w:val="0"/>
          <w:marTop w:val="300"/>
          <w:marBottom w:val="300"/>
          <w:divBdr>
            <w:top w:val="none" w:sz="0" w:space="0" w:color="auto"/>
            <w:left w:val="none" w:sz="0" w:space="0" w:color="auto"/>
            <w:bottom w:val="none" w:sz="0" w:space="0" w:color="auto"/>
            <w:right w:val="none" w:sz="0" w:space="0" w:color="auto"/>
          </w:divBdr>
          <w:divsChild>
            <w:div w:id="485128124">
              <w:marLeft w:val="0"/>
              <w:marRight w:val="0"/>
              <w:marTop w:val="0"/>
              <w:marBottom w:val="0"/>
              <w:divBdr>
                <w:top w:val="none" w:sz="0" w:space="0" w:color="auto"/>
                <w:left w:val="none" w:sz="0" w:space="0" w:color="auto"/>
                <w:bottom w:val="none" w:sz="0" w:space="0" w:color="auto"/>
                <w:right w:val="none" w:sz="0" w:space="0" w:color="auto"/>
              </w:divBdr>
              <w:divsChild>
                <w:div w:id="485128025">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44">
                      <w:marLeft w:val="0"/>
                      <w:marRight w:val="0"/>
                      <w:marTop w:val="0"/>
                      <w:marBottom w:val="0"/>
                      <w:divBdr>
                        <w:top w:val="none" w:sz="0" w:space="0" w:color="auto"/>
                        <w:left w:val="none" w:sz="0" w:space="0" w:color="auto"/>
                        <w:bottom w:val="none" w:sz="0" w:space="0" w:color="auto"/>
                        <w:right w:val="none" w:sz="0" w:space="0" w:color="auto"/>
                      </w:divBdr>
                      <w:divsChild>
                        <w:div w:id="485128118">
                          <w:marLeft w:val="0"/>
                          <w:marRight w:val="0"/>
                          <w:marTop w:val="0"/>
                          <w:marBottom w:val="300"/>
                          <w:divBdr>
                            <w:top w:val="none" w:sz="0" w:space="0" w:color="auto"/>
                            <w:left w:val="none" w:sz="0" w:space="0" w:color="auto"/>
                            <w:bottom w:val="none" w:sz="0" w:space="0" w:color="auto"/>
                            <w:right w:val="none" w:sz="0" w:space="0" w:color="auto"/>
                          </w:divBdr>
                          <w:divsChild>
                            <w:div w:id="485128158">
                              <w:marLeft w:val="0"/>
                              <w:marRight w:val="0"/>
                              <w:marTop w:val="0"/>
                              <w:marBottom w:val="0"/>
                              <w:divBdr>
                                <w:top w:val="none" w:sz="0" w:space="0" w:color="auto"/>
                                <w:left w:val="none" w:sz="0" w:space="0" w:color="auto"/>
                                <w:bottom w:val="none" w:sz="0" w:space="0" w:color="auto"/>
                                <w:right w:val="none" w:sz="0" w:space="0" w:color="auto"/>
                              </w:divBdr>
                              <w:divsChild>
                                <w:div w:id="48512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39">
      <w:marLeft w:val="0"/>
      <w:marRight w:val="0"/>
      <w:marTop w:val="0"/>
      <w:marBottom w:val="0"/>
      <w:divBdr>
        <w:top w:val="none" w:sz="0" w:space="0" w:color="auto"/>
        <w:left w:val="none" w:sz="0" w:space="0" w:color="auto"/>
        <w:bottom w:val="none" w:sz="0" w:space="0" w:color="auto"/>
        <w:right w:val="none" w:sz="0" w:space="0" w:color="auto"/>
      </w:divBdr>
      <w:divsChild>
        <w:div w:id="485128205">
          <w:marLeft w:val="0"/>
          <w:marRight w:val="0"/>
          <w:marTop w:val="300"/>
          <w:marBottom w:val="300"/>
          <w:divBdr>
            <w:top w:val="none" w:sz="0" w:space="0" w:color="auto"/>
            <w:left w:val="none" w:sz="0" w:space="0" w:color="auto"/>
            <w:bottom w:val="none" w:sz="0" w:space="0" w:color="auto"/>
            <w:right w:val="none" w:sz="0" w:space="0" w:color="auto"/>
          </w:divBdr>
          <w:divsChild>
            <w:div w:id="485128123">
              <w:marLeft w:val="0"/>
              <w:marRight w:val="0"/>
              <w:marTop w:val="0"/>
              <w:marBottom w:val="0"/>
              <w:divBdr>
                <w:top w:val="none" w:sz="0" w:space="0" w:color="auto"/>
                <w:left w:val="none" w:sz="0" w:space="0" w:color="auto"/>
                <w:bottom w:val="none" w:sz="0" w:space="0" w:color="auto"/>
                <w:right w:val="none" w:sz="0" w:space="0" w:color="auto"/>
              </w:divBdr>
              <w:divsChild>
                <w:div w:id="48512820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43">
                      <w:marLeft w:val="0"/>
                      <w:marRight w:val="0"/>
                      <w:marTop w:val="0"/>
                      <w:marBottom w:val="0"/>
                      <w:divBdr>
                        <w:top w:val="none" w:sz="0" w:space="0" w:color="auto"/>
                        <w:left w:val="none" w:sz="0" w:space="0" w:color="auto"/>
                        <w:bottom w:val="none" w:sz="0" w:space="0" w:color="auto"/>
                        <w:right w:val="none" w:sz="0" w:space="0" w:color="auto"/>
                      </w:divBdr>
                      <w:divsChild>
                        <w:div w:id="485128285">
                          <w:marLeft w:val="0"/>
                          <w:marRight w:val="0"/>
                          <w:marTop w:val="0"/>
                          <w:marBottom w:val="300"/>
                          <w:divBdr>
                            <w:top w:val="none" w:sz="0" w:space="0" w:color="auto"/>
                            <w:left w:val="none" w:sz="0" w:space="0" w:color="auto"/>
                            <w:bottom w:val="none" w:sz="0" w:space="0" w:color="auto"/>
                            <w:right w:val="none" w:sz="0" w:space="0" w:color="auto"/>
                          </w:divBdr>
                          <w:divsChild>
                            <w:div w:id="485128029">
                              <w:marLeft w:val="0"/>
                              <w:marRight w:val="0"/>
                              <w:marTop w:val="0"/>
                              <w:marBottom w:val="0"/>
                              <w:divBdr>
                                <w:top w:val="none" w:sz="0" w:space="0" w:color="auto"/>
                                <w:left w:val="none" w:sz="0" w:space="0" w:color="auto"/>
                                <w:bottom w:val="none" w:sz="0" w:space="0" w:color="auto"/>
                                <w:right w:val="none" w:sz="0" w:space="0" w:color="auto"/>
                              </w:divBdr>
                              <w:divsChild>
                                <w:div w:id="48512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45">
      <w:marLeft w:val="0"/>
      <w:marRight w:val="0"/>
      <w:marTop w:val="0"/>
      <w:marBottom w:val="0"/>
      <w:divBdr>
        <w:top w:val="none" w:sz="0" w:space="0" w:color="auto"/>
        <w:left w:val="none" w:sz="0" w:space="0" w:color="auto"/>
        <w:bottom w:val="none" w:sz="0" w:space="0" w:color="auto"/>
        <w:right w:val="none" w:sz="0" w:space="0" w:color="auto"/>
      </w:divBdr>
      <w:divsChild>
        <w:div w:id="485128027">
          <w:marLeft w:val="0"/>
          <w:marRight w:val="0"/>
          <w:marTop w:val="75"/>
          <w:marBottom w:val="75"/>
          <w:divBdr>
            <w:top w:val="none" w:sz="0" w:space="0" w:color="auto"/>
            <w:left w:val="none" w:sz="0" w:space="0" w:color="auto"/>
            <w:bottom w:val="none" w:sz="0" w:space="0" w:color="auto"/>
            <w:right w:val="none" w:sz="0" w:space="0" w:color="auto"/>
          </w:divBdr>
          <w:divsChild>
            <w:div w:id="485128169">
              <w:marLeft w:val="0"/>
              <w:marRight w:val="0"/>
              <w:marTop w:val="0"/>
              <w:marBottom w:val="0"/>
              <w:divBdr>
                <w:top w:val="none" w:sz="0" w:space="0" w:color="auto"/>
                <w:left w:val="none" w:sz="0" w:space="0" w:color="auto"/>
                <w:bottom w:val="none" w:sz="0" w:space="0" w:color="auto"/>
                <w:right w:val="none" w:sz="0" w:space="0" w:color="auto"/>
              </w:divBdr>
              <w:divsChild>
                <w:div w:id="485128052">
                  <w:marLeft w:val="0"/>
                  <w:marRight w:val="0"/>
                  <w:marTop w:val="0"/>
                  <w:marBottom w:val="0"/>
                  <w:divBdr>
                    <w:top w:val="none" w:sz="0" w:space="0" w:color="auto"/>
                    <w:left w:val="none" w:sz="0" w:space="0" w:color="auto"/>
                    <w:bottom w:val="none" w:sz="0" w:space="0" w:color="auto"/>
                    <w:right w:val="none" w:sz="0" w:space="0" w:color="auto"/>
                  </w:divBdr>
                  <w:divsChild>
                    <w:div w:id="485128231">
                      <w:marLeft w:val="0"/>
                      <w:marRight w:val="0"/>
                      <w:marTop w:val="0"/>
                      <w:marBottom w:val="0"/>
                      <w:divBdr>
                        <w:top w:val="none" w:sz="0" w:space="0" w:color="auto"/>
                        <w:left w:val="none" w:sz="0" w:space="0" w:color="auto"/>
                        <w:bottom w:val="single" w:sz="6" w:space="0" w:color="E7E7E7"/>
                        <w:right w:val="none" w:sz="0" w:space="0" w:color="auto"/>
                      </w:divBdr>
                      <w:divsChild>
                        <w:div w:id="485128096">
                          <w:marLeft w:val="0"/>
                          <w:marRight w:val="0"/>
                          <w:marTop w:val="0"/>
                          <w:marBottom w:val="0"/>
                          <w:divBdr>
                            <w:top w:val="none" w:sz="0" w:space="0" w:color="auto"/>
                            <w:left w:val="none" w:sz="0" w:space="0" w:color="auto"/>
                            <w:bottom w:val="none" w:sz="0" w:space="0" w:color="auto"/>
                            <w:right w:val="none" w:sz="0" w:space="0" w:color="auto"/>
                          </w:divBdr>
                          <w:divsChild>
                            <w:div w:id="485128238">
                              <w:marLeft w:val="150"/>
                              <w:marRight w:val="0"/>
                              <w:marTop w:val="0"/>
                              <w:marBottom w:val="0"/>
                              <w:divBdr>
                                <w:top w:val="none" w:sz="0" w:space="0" w:color="auto"/>
                                <w:left w:val="none" w:sz="0" w:space="0" w:color="auto"/>
                                <w:bottom w:val="none" w:sz="0" w:space="0" w:color="auto"/>
                                <w:right w:val="none" w:sz="0" w:space="0" w:color="auto"/>
                              </w:divBdr>
                              <w:divsChild>
                                <w:div w:id="485128120">
                                  <w:marLeft w:val="0"/>
                                  <w:marRight w:val="0"/>
                                  <w:marTop w:val="0"/>
                                  <w:marBottom w:val="0"/>
                                  <w:divBdr>
                                    <w:top w:val="none" w:sz="0" w:space="0" w:color="auto"/>
                                    <w:left w:val="none" w:sz="0" w:space="0" w:color="auto"/>
                                    <w:bottom w:val="none" w:sz="0" w:space="0" w:color="auto"/>
                                    <w:right w:val="none" w:sz="0" w:space="0" w:color="auto"/>
                                  </w:divBdr>
                                  <w:divsChild>
                                    <w:div w:id="485128182">
                                      <w:marLeft w:val="0"/>
                                      <w:marRight w:val="0"/>
                                      <w:marTop w:val="0"/>
                                      <w:marBottom w:val="0"/>
                                      <w:divBdr>
                                        <w:top w:val="none" w:sz="0" w:space="0" w:color="auto"/>
                                        <w:left w:val="none" w:sz="0" w:space="0" w:color="auto"/>
                                        <w:bottom w:val="none" w:sz="0" w:space="0" w:color="auto"/>
                                        <w:right w:val="none" w:sz="0" w:space="0" w:color="auto"/>
                                      </w:divBdr>
                                      <w:divsChild>
                                        <w:div w:id="485128201">
                                          <w:marLeft w:val="0"/>
                                          <w:marRight w:val="0"/>
                                          <w:marTop w:val="0"/>
                                          <w:marBottom w:val="0"/>
                                          <w:divBdr>
                                            <w:top w:val="none" w:sz="0" w:space="0" w:color="auto"/>
                                            <w:left w:val="none" w:sz="0" w:space="0" w:color="auto"/>
                                            <w:bottom w:val="none" w:sz="0" w:space="0" w:color="auto"/>
                                            <w:right w:val="none" w:sz="0" w:space="0" w:color="auto"/>
                                          </w:divBdr>
                                          <w:divsChild>
                                            <w:div w:id="485128066">
                                              <w:marLeft w:val="0"/>
                                              <w:marRight w:val="0"/>
                                              <w:marTop w:val="0"/>
                                              <w:marBottom w:val="0"/>
                                              <w:divBdr>
                                                <w:top w:val="none" w:sz="0" w:space="0" w:color="auto"/>
                                                <w:left w:val="none" w:sz="0" w:space="0" w:color="auto"/>
                                                <w:bottom w:val="none" w:sz="0" w:space="0" w:color="auto"/>
                                                <w:right w:val="none" w:sz="0" w:space="0" w:color="auto"/>
                                              </w:divBdr>
                                            </w:div>
                                            <w:div w:id="485128071">
                                              <w:marLeft w:val="0"/>
                                              <w:marRight w:val="0"/>
                                              <w:marTop w:val="0"/>
                                              <w:marBottom w:val="0"/>
                                              <w:divBdr>
                                                <w:top w:val="none" w:sz="0" w:space="0" w:color="auto"/>
                                                <w:left w:val="none" w:sz="0" w:space="0" w:color="auto"/>
                                                <w:bottom w:val="none" w:sz="0" w:space="0" w:color="auto"/>
                                                <w:right w:val="none" w:sz="0" w:space="0" w:color="auto"/>
                                              </w:divBdr>
                                            </w:div>
                                            <w:div w:id="485128101">
                                              <w:marLeft w:val="0"/>
                                              <w:marRight w:val="0"/>
                                              <w:marTop w:val="0"/>
                                              <w:marBottom w:val="0"/>
                                              <w:divBdr>
                                                <w:top w:val="none" w:sz="0" w:space="0" w:color="auto"/>
                                                <w:left w:val="none" w:sz="0" w:space="0" w:color="auto"/>
                                                <w:bottom w:val="none" w:sz="0" w:space="0" w:color="auto"/>
                                                <w:right w:val="none" w:sz="0" w:space="0" w:color="auto"/>
                                              </w:divBdr>
                                            </w:div>
                                            <w:div w:id="485128149">
                                              <w:marLeft w:val="0"/>
                                              <w:marRight w:val="0"/>
                                              <w:marTop w:val="0"/>
                                              <w:marBottom w:val="0"/>
                                              <w:divBdr>
                                                <w:top w:val="none" w:sz="0" w:space="0" w:color="auto"/>
                                                <w:left w:val="none" w:sz="0" w:space="0" w:color="auto"/>
                                                <w:bottom w:val="none" w:sz="0" w:space="0" w:color="auto"/>
                                                <w:right w:val="none" w:sz="0" w:space="0" w:color="auto"/>
                                              </w:divBdr>
                                            </w:div>
                                            <w:div w:id="485128150">
                                              <w:marLeft w:val="0"/>
                                              <w:marRight w:val="0"/>
                                              <w:marTop w:val="0"/>
                                              <w:marBottom w:val="0"/>
                                              <w:divBdr>
                                                <w:top w:val="none" w:sz="0" w:space="0" w:color="auto"/>
                                                <w:left w:val="none" w:sz="0" w:space="0" w:color="auto"/>
                                                <w:bottom w:val="none" w:sz="0" w:space="0" w:color="auto"/>
                                                <w:right w:val="none" w:sz="0" w:space="0" w:color="auto"/>
                                              </w:divBdr>
                                            </w:div>
                                            <w:div w:id="485128152">
                                              <w:marLeft w:val="0"/>
                                              <w:marRight w:val="0"/>
                                              <w:marTop w:val="0"/>
                                              <w:marBottom w:val="0"/>
                                              <w:divBdr>
                                                <w:top w:val="none" w:sz="0" w:space="0" w:color="auto"/>
                                                <w:left w:val="none" w:sz="0" w:space="0" w:color="auto"/>
                                                <w:bottom w:val="none" w:sz="0" w:space="0" w:color="auto"/>
                                                <w:right w:val="none" w:sz="0" w:space="0" w:color="auto"/>
                                              </w:divBdr>
                                            </w:div>
                                            <w:div w:id="485128156">
                                              <w:marLeft w:val="0"/>
                                              <w:marRight w:val="0"/>
                                              <w:marTop w:val="0"/>
                                              <w:marBottom w:val="0"/>
                                              <w:divBdr>
                                                <w:top w:val="none" w:sz="0" w:space="0" w:color="auto"/>
                                                <w:left w:val="none" w:sz="0" w:space="0" w:color="auto"/>
                                                <w:bottom w:val="none" w:sz="0" w:space="0" w:color="auto"/>
                                                <w:right w:val="none" w:sz="0" w:space="0" w:color="auto"/>
                                              </w:divBdr>
                                            </w:div>
                                            <w:div w:id="485128249">
                                              <w:marLeft w:val="0"/>
                                              <w:marRight w:val="0"/>
                                              <w:marTop w:val="0"/>
                                              <w:marBottom w:val="0"/>
                                              <w:divBdr>
                                                <w:top w:val="none" w:sz="0" w:space="0" w:color="auto"/>
                                                <w:left w:val="none" w:sz="0" w:space="0" w:color="auto"/>
                                                <w:bottom w:val="none" w:sz="0" w:space="0" w:color="auto"/>
                                                <w:right w:val="none" w:sz="0" w:space="0" w:color="auto"/>
                                              </w:divBdr>
                                            </w:div>
                                            <w:div w:id="485128264">
                                              <w:marLeft w:val="0"/>
                                              <w:marRight w:val="0"/>
                                              <w:marTop w:val="0"/>
                                              <w:marBottom w:val="0"/>
                                              <w:divBdr>
                                                <w:top w:val="none" w:sz="0" w:space="0" w:color="auto"/>
                                                <w:left w:val="none" w:sz="0" w:space="0" w:color="auto"/>
                                                <w:bottom w:val="none" w:sz="0" w:space="0" w:color="auto"/>
                                                <w:right w:val="none" w:sz="0" w:space="0" w:color="auto"/>
                                              </w:divBdr>
                                            </w:div>
                                            <w:div w:id="48512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85128153">
      <w:marLeft w:val="0"/>
      <w:marRight w:val="0"/>
      <w:marTop w:val="0"/>
      <w:marBottom w:val="0"/>
      <w:divBdr>
        <w:top w:val="none" w:sz="0" w:space="0" w:color="auto"/>
        <w:left w:val="none" w:sz="0" w:space="0" w:color="auto"/>
        <w:bottom w:val="none" w:sz="0" w:space="0" w:color="auto"/>
        <w:right w:val="none" w:sz="0" w:space="0" w:color="auto"/>
      </w:divBdr>
      <w:divsChild>
        <w:div w:id="485128128">
          <w:marLeft w:val="0"/>
          <w:marRight w:val="0"/>
          <w:marTop w:val="300"/>
          <w:marBottom w:val="300"/>
          <w:divBdr>
            <w:top w:val="none" w:sz="0" w:space="0" w:color="auto"/>
            <w:left w:val="none" w:sz="0" w:space="0" w:color="auto"/>
            <w:bottom w:val="none" w:sz="0" w:space="0" w:color="auto"/>
            <w:right w:val="none" w:sz="0" w:space="0" w:color="auto"/>
          </w:divBdr>
          <w:divsChild>
            <w:div w:id="485128098">
              <w:marLeft w:val="0"/>
              <w:marRight w:val="0"/>
              <w:marTop w:val="0"/>
              <w:marBottom w:val="0"/>
              <w:divBdr>
                <w:top w:val="none" w:sz="0" w:space="0" w:color="auto"/>
                <w:left w:val="none" w:sz="0" w:space="0" w:color="auto"/>
                <w:bottom w:val="none" w:sz="0" w:space="0" w:color="auto"/>
                <w:right w:val="none" w:sz="0" w:space="0" w:color="auto"/>
              </w:divBdr>
              <w:divsChild>
                <w:div w:id="48512803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80">
                      <w:marLeft w:val="0"/>
                      <w:marRight w:val="0"/>
                      <w:marTop w:val="0"/>
                      <w:marBottom w:val="0"/>
                      <w:divBdr>
                        <w:top w:val="none" w:sz="0" w:space="0" w:color="auto"/>
                        <w:left w:val="none" w:sz="0" w:space="0" w:color="auto"/>
                        <w:bottom w:val="none" w:sz="0" w:space="0" w:color="auto"/>
                        <w:right w:val="none" w:sz="0" w:space="0" w:color="auto"/>
                      </w:divBdr>
                      <w:divsChild>
                        <w:div w:id="485128121">
                          <w:marLeft w:val="0"/>
                          <w:marRight w:val="0"/>
                          <w:marTop w:val="0"/>
                          <w:marBottom w:val="300"/>
                          <w:divBdr>
                            <w:top w:val="none" w:sz="0" w:space="0" w:color="auto"/>
                            <w:left w:val="none" w:sz="0" w:space="0" w:color="auto"/>
                            <w:bottom w:val="none" w:sz="0" w:space="0" w:color="auto"/>
                            <w:right w:val="none" w:sz="0" w:space="0" w:color="auto"/>
                          </w:divBdr>
                          <w:divsChild>
                            <w:div w:id="485128256">
                              <w:marLeft w:val="0"/>
                              <w:marRight w:val="0"/>
                              <w:marTop w:val="0"/>
                              <w:marBottom w:val="0"/>
                              <w:divBdr>
                                <w:top w:val="none" w:sz="0" w:space="0" w:color="auto"/>
                                <w:left w:val="none" w:sz="0" w:space="0" w:color="auto"/>
                                <w:bottom w:val="none" w:sz="0" w:space="0" w:color="auto"/>
                                <w:right w:val="none" w:sz="0" w:space="0" w:color="auto"/>
                              </w:divBdr>
                              <w:divsChild>
                                <w:div w:id="485128189">
                                  <w:marLeft w:val="0"/>
                                  <w:marRight w:val="0"/>
                                  <w:marTop w:val="0"/>
                                  <w:marBottom w:val="0"/>
                                  <w:divBdr>
                                    <w:top w:val="none" w:sz="0" w:space="0" w:color="auto"/>
                                    <w:left w:val="none" w:sz="0" w:space="0" w:color="auto"/>
                                    <w:bottom w:val="none" w:sz="0" w:space="0" w:color="auto"/>
                                    <w:right w:val="none" w:sz="0" w:space="0" w:color="auto"/>
                                  </w:divBdr>
                                </w:div>
                                <w:div w:id="48512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55">
      <w:marLeft w:val="0"/>
      <w:marRight w:val="0"/>
      <w:marTop w:val="0"/>
      <w:marBottom w:val="0"/>
      <w:divBdr>
        <w:top w:val="none" w:sz="0" w:space="0" w:color="auto"/>
        <w:left w:val="none" w:sz="0" w:space="0" w:color="auto"/>
        <w:bottom w:val="none" w:sz="0" w:space="0" w:color="auto"/>
        <w:right w:val="none" w:sz="0" w:space="0" w:color="auto"/>
      </w:divBdr>
      <w:divsChild>
        <w:div w:id="485128163">
          <w:marLeft w:val="0"/>
          <w:marRight w:val="0"/>
          <w:marTop w:val="75"/>
          <w:marBottom w:val="75"/>
          <w:divBdr>
            <w:top w:val="none" w:sz="0" w:space="0" w:color="auto"/>
            <w:left w:val="none" w:sz="0" w:space="0" w:color="auto"/>
            <w:bottom w:val="none" w:sz="0" w:space="0" w:color="auto"/>
            <w:right w:val="none" w:sz="0" w:space="0" w:color="auto"/>
          </w:divBdr>
          <w:divsChild>
            <w:div w:id="485128266">
              <w:marLeft w:val="0"/>
              <w:marRight w:val="0"/>
              <w:marTop w:val="0"/>
              <w:marBottom w:val="0"/>
              <w:divBdr>
                <w:top w:val="none" w:sz="0" w:space="0" w:color="auto"/>
                <w:left w:val="none" w:sz="0" w:space="0" w:color="auto"/>
                <w:bottom w:val="none" w:sz="0" w:space="0" w:color="auto"/>
                <w:right w:val="none" w:sz="0" w:space="0" w:color="auto"/>
              </w:divBdr>
              <w:divsChild>
                <w:div w:id="485128069">
                  <w:marLeft w:val="0"/>
                  <w:marRight w:val="0"/>
                  <w:marTop w:val="0"/>
                  <w:marBottom w:val="0"/>
                  <w:divBdr>
                    <w:top w:val="none" w:sz="0" w:space="0" w:color="auto"/>
                    <w:left w:val="none" w:sz="0" w:space="0" w:color="auto"/>
                    <w:bottom w:val="none" w:sz="0" w:space="0" w:color="auto"/>
                    <w:right w:val="none" w:sz="0" w:space="0" w:color="auto"/>
                  </w:divBdr>
                  <w:divsChild>
                    <w:div w:id="485128171">
                      <w:marLeft w:val="0"/>
                      <w:marRight w:val="0"/>
                      <w:marTop w:val="0"/>
                      <w:marBottom w:val="0"/>
                      <w:divBdr>
                        <w:top w:val="none" w:sz="0" w:space="0" w:color="auto"/>
                        <w:left w:val="none" w:sz="0" w:space="0" w:color="auto"/>
                        <w:bottom w:val="single" w:sz="6" w:space="0" w:color="E7E7E7"/>
                        <w:right w:val="none" w:sz="0" w:space="0" w:color="auto"/>
                      </w:divBdr>
                      <w:divsChild>
                        <w:div w:id="485128223">
                          <w:marLeft w:val="0"/>
                          <w:marRight w:val="0"/>
                          <w:marTop w:val="0"/>
                          <w:marBottom w:val="0"/>
                          <w:divBdr>
                            <w:top w:val="none" w:sz="0" w:space="0" w:color="auto"/>
                            <w:left w:val="none" w:sz="0" w:space="0" w:color="auto"/>
                            <w:bottom w:val="none" w:sz="0" w:space="0" w:color="auto"/>
                            <w:right w:val="none" w:sz="0" w:space="0" w:color="auto"/>
                          </w:divBdr>
                          <w:divsChild>
                            <w:div w:id="485128091">
                              <w:marLeft w:val="150"/>
                              <w:marRight w:val="13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5128157">
      <w:marLeft w:val="0"/>
      <w:marRight w:val="0"/>
      <w:marTop w:val="0"/>
      <w:marBottom w:val="0"/>
      <w:divBdr>
        <w:top w:val="none" w:sz="0" w:space="0" w:color="auto"/>
        <w:left w:val="none" w:sz="0" w:space="0" w:color="auto"/>
        <w:bottom w:val="none" w:sz="0" w:space="0" w:color="auto"/>
        <w:right w:val="none" w:sz="0" w:space="0" w:color="auto"/>
      </w:divBdr>
      <w:divsChild>
        <w:div w:id="485128075">
          <w:marLeft w:val="0"/>
          <w:marRight w:val="0"/>
          <w:marTop w:val="300"/>
          <w:marBottom w:val="300"/>
          <w:divBdr>
            <w:top w:val="none" w:sz="0" w:space="0" w:color="auto"/>
            <w:left w:val="none" w:sz="0" w:space="0" w:color="auto"/>
            <w:bottom w:val="none" w:sz="0" w:space="0" w:color="auto"/>
            <w:right w:val="none" w:sz="0" w:space="0" w:color="auto"/>
          </w:divBdr>
          <w:divsChild>
            <w:div w:id="485128208">
              <w:marLeft w:val="0"/>
              <w:marRight w:val="0"/>
              <w:marTop w:val="0"/>
              <w:marBottom w:val="0"/>
              <w:divBdr>
                <w:top w:val="none" w:sz="0" w:space="0" w:color="auto"/>
                <w:left w:val="none" w:sz="0" w:space="0" w:color="auto"/>
                <w:bottom w:val="none" w:sz="0" w:space="0" w:color="auto"/>
                <w:right w:val="none" w:sz="0" w:space="0" w:color="auto"/>
              </w:divBdr>
              <w:divsChild>
                <w:div w:id="485128019">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76">
                      <w:marLeft w:val="0"/>
                      <w:marRight w:val="0"/>
                      <w:marTop w:val="0"/>
                      <w:marBottom w:val="0"/>
                      <w:divBdr>
                        <w:top w:val="none" w:sz="0" w:space="0" w:color="auto"/>
                        <w:left w:val="none" w:sz="0" w:space="0" w:color="auto"/>
                        <w:bottom w:val="none" w:sz="0" w:space="0" w:color="auto"/>
                        <w:right w:val="none" w:sz="0" w:space="0" w:color="auto"/>
                      </w:divBdr>
                      <w:divsChild>
                        <w:div w:id="485128059">
                          <w:marLeft w:val="0"/>
                          <w:marRight w:val="0"/>
                          <w:marTop w:val="0"/>
                          <w:marBottom w:val="300"/>
                          <w:divBdr>
                            <w:top w:val="none" w:sz="0" w:space="0" w:color="auto"/>
                            <w:left w:val="none" w:sz="0" w:space="0" w:color="auto"/>
                            <w:bottom w:val="none" w:sz="0" w:space="0" w:color="auto"/>
                            <w:right w:val="none" w:sz="0" w:space="0" w:color="auto"/>
                          </w:divBdr>
                          <w:divsChild>
                            <w:div w:id="485128060">
                              <w:marLeft w:val="0"/>
                              <w:marRight w:val="0"/>
                              <w:marTop w:val="0"/>
                              <w:marBottom w:val="0"/>
                              <w:divBdr>
                                <w:top w:val="none" w:sz="0" w:space="0" w:color="auto"/>
                                <w:left w:val="none" w:sz="0" w:space="0" w:color="auto"/>
                                <w:bottom w:val="none" w:sz="0" w:space="0" w:color="auto"/>
                                <w:right w:val="none" w:sz="0" w:space="0" w:color="auto"/>
                              </w:divBdr>
                              <w:divsChild>
                                <w:div w:id="48512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70">
      <w:marLeft w:val="0"/>
      <w:marRight w:val="0"/>
      <w:marTop w:val="0"/>
      <w:marBottom w:val="0"/>
      <w:divBdr>
        <w:top w:val="none" w:sz="0" w:space="0" w:color="auto"/>
        <w:left w:val="none" w:sz="0" w:space="0" w:color="auto"/>
        <w:bottom w:val="none" w:sz="0" w:space="0" w:color="auto"/>
        <w:right w:val="none" w:sz="0" w:space="0" w:color="auto"/>
      </w:divBdr>
      <w:divsChild>
        <w:div w:id="485128232">
          <w:marLeft w:val="0"/>
          <w:marRight w:val="0"/>
          <w:marTop w:val="300"/>
          <w:marBottom w:val="300"/>
          <w:divBdr>
            <w:top w:val="none" w:sz="0" w:space="0" w:color="auto"/>
            <w:left w:val="none" w:sz="0" w:space="0" w:color="auto"/>
            <w:bottom w:val="none" w:sz="0" w:space="0" w:color="auto"/>
            <w:right w:val="none" w:sz="0" w:space="0" w:color="auto"/>
          </w:divBdr>
          <w:divsChild>
            <w:div w:id="485128041">
              <w:marLeft w:val="0"/>
              <w:marRight w:val="0"/>
              <w:marTop w:val="0"/>
              <w:marBottom w:val="0"/>
              <w:divBdr>
                <w:top w:val="none" w:sz="0" w:space="0" w:color="auto"/>
                <w:left w:val="none" w:sz="0" w:space="0" w:color="auto"/>
                <w:bottom w:val="none" w:sz="0" w:space="0" w:color="auto"/>
                <w:right w:val="none" w:sz="0" w:space="0" w:color="auto"/>
              </w:divBdr>
              <w:divsChild>
                <w:div w:id="485128198">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92">
                      <w:marLeft w:val="0"/>
                      <w:marRight w:val="0"/>
                      <w:marTop w:val="0"/>
                      <w:marBottom w:val="0"/>
                      <w:divBdr>
                        <w:top w:val="none" w:sz="0" w:space="0" w:color="auto"/>
                        <w:left w:val="none" w:sz="0" w:space="0" w:color="auto"/>
                        <w:bottom w:val="none" w:sz="0" w:space="0" w:color="auto"/>
                        <w:right w:val="none" w:sz="0" w:space="0" w:color="auto"/>
                      </w:divBdr>
                      <w:divsChild>
                        <w:div w:id="485128117">
                          <w:marLeft w:val="0"/>
                          <w:marRight w:val="0"/>
                          <w:marTop w:val="0"/>
                          <w:marBottom w:val="300"/>
                          <w:divBdr>
                            <w:top w:val="none" w:sz="0" w:space="0" w:color="auto"/>
                            <w:left w:val="none" w:sz="0" w:space="0" w:color="auto"/>
                            <w:bottom w:val="none" w:sz="0" w:space="0" w:color="auto"/>
                            <w:right w:val="none" w:sz="0" w:space="0" w:color="auto"/>
                          </w:divBdr>
                          <w:divsChild>
                            <w:div w:id="485128265">
                              <w:marLeft w:val="0"/>
                              <w:marRight w:val="0"/>
                              <w:marTop w:val="0"/>
                              <w:marBottom w:val="0"/>
                              <w:divBdr>
                                <w:top w:val="none" w:sz="0" w:space="0" w:color="auto"/>
                                <w:left w:val="none" w:sz="0" w:space="0" w:color="auto"/>
                                <w:bottom w:val="none" w:sz="0" w:space="0" w:color="auto"/>
                                <w:right w:val="none" w:sz="0" w:space="0" w:color="auto"/>
                              </w:divBdr>
                              <w:divsChild>
                                <w:div w:id="48512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75">
      <w:marLeft w:val="0"/>
      <w:marRight w:val="0"/>
      <w:marTop w:val="0"/>
      <w:marBottom w:val="0"/>
      <w:divBdr>
        <w:top w:val="none" w:sz="0" w:space="0" w:color="auto"/>
        <w:left w:val="none" w:sz="0" w:space="0" w:color="auto"/>
        <w:bottom w:val="none" w:sz="0" w:space="0" w:color="auto"/>
        <w:right w:val="none" w:sz="0" w:space="0" w:color="auto"/>
      </w:divBdr>
      <w:divsChild>
        <w:div w:id="485128135">
          <w:marLeft w:val="0"/>
          <w:marRight w:val="0"/>
          <w:marTop w:val="300"/>
          <w:marBottom w:val="300"/>
          <w:divBdr>
            <w:top w:val="none" w:sz="0" w:space="0" w:color="auto"/>
            <w:left w:val="none" w:sz="0" w:space="0" w:color="auto"/>
            <w:bottom w:val="none" w:sz="0" w:space="0" w:color="auto"/>
            <w:right w:val="none" w:sz="0" w:space="0" w:color="auto"/>
          </w:divBdr>
          <w:divsChild>
            <w:div w:id="485128140">
              <w:marLeft w:val="0"/>
              <w:marRight w:val="0"/>
              <w:marTop w:val="0"/>
              <w:marBottom w:val="0"/>
              <w:divBdr>
                <w:top w:val="none" w:sz="0" w:space="0" w:color="auto"/>
                <w:left w:val="none" w:sz="0" w:space="0" w:color="auto"/>
                <w:bottom w:val="none" w:sz="0" w:space="0" w:color="auto"/>
                <w:right w:val="none" w:sz="0" w:space="0" w:color="auto"/>
              </w:divBdr>
              <w:divsChild>
                <w:div w:id="485128204">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22">
                      <w:marLeft w:val="0"/>
                      <w:marRight w:val="0"/>
                      <w:marTop w:val="0"/>
                      <w:marBottom w:val="0"/>
                      <w:divBdr>
                        <w:top w:val="none" w:sz="0" w:space="0" w:color="auto"/>
                        <w:left w:val="none" w:sz="0" w:space="0" w:color="auto"/>
                        <w:bottom w:val="none" w:sz="0" w:space="0" w:color="auto"/>
                        <w:right w:val="none" w:sz="0" w:space="0" w:color="auto"/>
                      </w:divBdr>
                      <w:divsChild>
                        <w:div w:id="485128147">
                          <w:marLeft w:val="0"/>
                          <w:marRight w:val="0"/>
                          <w:marTop w:val="0"/>
                          <w:marBottom w:val="300"/>
                          <w:divBdr>
                            <w:top w:val="none" w:sz="0" w:space="0" w:color="auto"/>
                            <w:left w:val="none" w:sz="0" w:space="0" w:color="auto"/>
                            <w:bottom w:val="none" w:sz="0" w:space="0" w:color="auto"/>
                            <w:right w:val="none" w:sz="0" w:space="0" w:color="auto"/>
                          </w:divBdr>
                          <w:divsChild>
                            <w:div w:id="485128164">
                              <w:marLeft w:val="0"/>
                              <w:marRight w:val="0"/>
                              <w:marTop w:val="0"/>
                              <w:marBottom w:val="0"/>
                              <w:divBdr>
                                <w:top w:val="none" w:sz="0" w:space="0" w:color="auto"/>
                                <w:left w:val="none" w:sz="0" w:space="0" w:color="auto"/>
                                <w:bottom w:val="none" w:sz="0" w:space="0" w:color="auto"/>
                                <w:right w:val="none" w:sz="0" w:space="0" w:color="auto"/>
                              </w:divBdr>
                              <w:divsChild>
                                <w:div w:id="48512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85">
      <w:marLeft w:val="0"/>
      <w:marRight w:val="0"/>
      <w:marTop w:val="0"/>
      <w:marBottom w:val="0"/>
      <w:divBdr>
        <w:top w:val="none" w:sz="0" w:space="0" w:color="auto"/>
        <w:left w:val="none" w:sz="0" w:space="0" w:color="auto"/>
        <w:bottom w:val="none" w:sz="0" w:space="0" w:color="auto"/>
        <w:right w:val="none" w:sz="0" w:space="0" w:color="auto"/>
      </w:divBdr>
      <w:divsChild>
        <w:div w:id="485128111">
          <w:marLeft w:val="0"/>
          <w:marRight w:val="0"/>
          <w:marTop w:val="300"/>
          <w:marBottom w:val="300"/>
          <w:divBdr>
            <w:top w:val="none" w:sz="0" w:space="0" w:color="auto"/>
            <w:left w:val="none" w:sz="0" w:space="0" w:color="auto"/>
            <w:bottom w:val="none" w:sz="0" w:space="0" w:color="auto"/>
            <w:right w:val="none" w:sz="0" w:space="0" w:color="auto"/>
          </w:divBdr>
          <w:divsChild>
            <w:div w:id="485128242">
              <w:marLeft w:val="0"/>
              <w:marRight w:val="0"/>
              <w:marTop w:val="0"/>
              <w:marBottom w:val="0"/>
              <w:divBdr>
                <w:top w:val="none" w:sz="0" w:space="0" w:color="auto"/>
                <w:left w:val="none" w:sz="0" w:space="0" w:color="auto"/>
                <w:bottom w:val="none" w:sz="0" w:space="0" w:color="auto"/>
                <w:right w:val="none" w:sz="0" w:space="0" w:color="auto"/>
              </w:divBdr>
              <w:divsChild>
                <w:div w:id="485128245">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61">
                      <w:marLeft w:val="0"/>
                      <w:marRight w:val="0"/>
                      <w:marTop w:val="0"/>
                      <w:marBottom w:val="0"/>
                      <w:divBdr>
                        <w:top w:val="none" w:sz="0" w:space="0" w:color="auto"/>
                        <w:left w:val="none" w:sz="0" w:space="0" w:color="auto"/>
                        <w:bottom w:val="none" w:sz="0" w:space="0" w:color="auto"/>
                        <w:right w:val="none" w:sz="0" w:space="0" w:color="auto"/>
                      </w:divBdr>
                      <w:divsChild>
                        <w:div w:id="485128062">
                          <w:marLeft w:val="0"/>
                          <w:marRight w:val="0"/>
                          <w:marTop w:val="0"/>
                          <w:marBottom w:val="300"/>
                          <w:divBdr>
                            <w:top w:val="none" w:sz="0" w:space="0" w:color="auto"/>
                            <w:left w:val="none" w:sz="0" w:space="0" w:color="auto"/>
                            <w:bottom w:val="none" w:sz="0" w:space="0" w:color="auto"/>
                            <w:right w:val="none" w:sz="0" w:space="0" w:color="auto"/>
                          </w:divBdr>
                          <w:divsChild>
                            <w:div w:id="485128254">
                              <w:marLeft w:val="0"/>
                              <w:marRight w:val="0"/>
                              <w:marTop w:val="0"/>
                              <w:marBottom w:val="0"/>
                              <w:divBdr>
                                <w:top w:val="none" w:sz="0" w:space="0" w:color="auto"/>
                                <w:left w:val="none" w:sz="0" w:space="0" w:color="auto"/>
                                <w:bottom w:val="none" w:sz="0" w:space="0" w:color="auto"/>
                                <w:right w:val="none" w:sz="0" w:space="0" w:color="auto"/>
                              </w:divBdr>
                              <w:divsChild>
                                <w:div w:id="485128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188">
      <w:marLeft w:val="0"/>
      <w:marRight w:val="0"/>
      <w:marTop w:val="0"/>
      <w:marBottom w:val="0"/>
      <w:divBdr>
        <w:top w:val="none" w:sz="0" w:space="0" w:color="auto"/>
        <w:left w:val="none" w:sz="0" w:space="0" w:color="auto"/>
        <w:bottom w:val="none" w:sz="0" w:space="0" w:color="auto"/>
        <w:right w:val="none" w:sz="0" w:space="0" w:color="auto"/>
      </w:divBdr>
      <w:divsChild>
        <w:div w:id="485128257">
          <w:marLeft w:val="0"/>
          <w:marRight w:val="0"/>
          <w:marTop w:val="300"/>
          <w:marBottom w:val="300"/>
          <w:divBdr>
            <w:top w:val="none" w:sz="0" w:space="0" w:color="auto"/>
            <w:left w:val="none" w:sz="0" w:space="0" w:color="auto"/>
            <w:bottom w:val="none" w:sz="0" w:space="0" w:color="auto"/>
            <w:right w:val="none" w:sz="0" w:space="0" w:color="auto"/>
          </w:divBdr>
          <w:divsChild>
            <w:div w:id="485128082">
              <w:marLeft w:val="0"/>
              <w:marRight w:val="0"/>
              <w:marTop w:val="0"/>
              <w:marBottom w:val="0"/>
              <w:divBdr>
                <w:top w:val="none" w:sz="0" w:space="0" w:color="auto"/>
                <w:left w:val="none" w:sz="0" w:space="0" w:color="auto"/>
                <w:bottom w:val="none" w:sz="0" w:space="0" w:color="auto"/>
                <w:right w:val="none" w:sz="0" w:space="0" w:color="auto"/>
              </w:divBdr>
              <w:divsChild>
                <w:div w:id="485128142">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77">
                      <w:marLeft w:val="0"/>
                      <w:marRight w:val="0"/>
                      <w:marTop w:val="0"/>
                      <w:marBottom w:val="0"/>
                      <w:divBdr>
                        <w:top w:val="none" w:sz="0" w:space="0" w:color="auto"/>
                        <w:left w:val="none" w:sz="0" w:space="0" w:color="auto"/>
                        <w:bottom w:val="none" w:sz="0" w:space="0" w:color="auto"/>
                        <w:right w:val="none" w:sz="0" w:space="0" w:color="auto"/>
                      </w:divBdr>
                      <w:divsChild>
                        <w:div w:id="485128228">
                          <w:marLeft w:val="0"/>
                          <w:marRight w:val="0"/>
                          <w:marTop w:val="0"/>
                          <w:marBottom w:val="300"/>
                          <w:divBdr>
                            <w:top w:val="none" w:sz="0" w:space="0" w:color="auto"/>
                            <w:left w:val="none" w:sz="0" w:space="0" w:color="auto"/>
                            <w:bottom w:val="none" w:sz="0" w:space="0" w:color="auto"/>
                            <w:right w:val="none" w:sz="0" w:space="0" w:color="auto"/>
                          </w:divBdr>
                          <w:divsChild>
                            <w:div w:id="485128030">
                              <w:marLeft w:val="0"/>
                              <w:marRight w:val="0"/>
                              <w:marTop w:val="0"/>
                              <w:marBottom w:val="0"/>
                              <w:divBdr>
                                <w:top w:val="none" w:sz="0" w:space="0" w:color="auto"/>
                                <w:left w:val="none" w:sz="0" w:space="0" w:color="auto"/>
                                <w:bottom w:val="none" w:sz="0" w:space="0" w:color="auto"/>
                                <w:right w:val="none" w:sz="0" w:space="0" w:color="auto"/>
                              </w:divBdr>
                              <w:divsChild>
                                <w:div w:id="48512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06">
      <w:marLeft w:val="0"/>
      <w:marRight w:val="0"/>
      <w:marTop w:val="0"/>
      <w:marBottom w:val="0"/>
      <w:divBdr>
        <w:top w:val="none" w:sz="0" w:space="0" w:color="auto"/>
        <w:left w:val="none" w:sz="0" w:space="0" w:color="auto"/>
        <w:bottom w:val="none" w:sz="0" w:space="0" w:color="auto"/>
        <w:right w:val="none" w:sz="0" w:space="0" w:color="auto"/>
      </w:divBdr>
      <w:divsChild>
        <w:div w:id="485128103">
          <w:marLeft w:val="0"/>
          <w:marRight w:val="0"/>
          <w:marTop w:val="300"/>
          <w:marBottom w:val="300"/>
          <w:divBdr>
            <w:top w:val="none" w:sz="0" w:space="0" w:color="auto"/>
            <w:left w:val="none" w:sz="0" w:space="0" w:color="auto"/>
            <w:bottom w:val="none" w:sz="0" w:space="0" w:color="auto"/>
            <w:right w:val="none" w:sz="0" w:space="0" w:color="auto"/>
          </w:divBdr>
          <w:divsChild>
            <w:div w:id="485128281">
              <w:marLeft w:val="0"/>
              <w:marRight w:val="0"/>
              <w:marTop w:val="0"/>
              <w:marBottom w:val="0"/>
              <w:divBdr>
                <w:top w:val="none" w:sz="0" w:space="0" w:color="auto"/>
                <w:left w:val="none" w:sz="0" w:space="0" w:color="auto"/>
                <w:bottom w:val="none" w:sz="0" w:space="0" w:color="auto"/>
                <w:right w:val="none" w:sz="0" w:space="0" w:color="auto"/>
              </w:divBdr>
              <w:divsChild>
                <w:div w:id="485128112">
                  <w:marLeft w:val="0"/>
                  <w:marRight w:val="0"/>
                  <w:marTop w:val="0"/>
                  <w:marBottom w:val="0"/>
                  <w:divBdr>
                    <w:top w:val="none" w:sz="0" w:space="0" w:color="auto"/>
                    <w:left w:val="none" w:sz="0" w:space="0" w:color="auto"/>
                    <w:bottom w:val="none" w:sz="0" w:space="0" w:color="auto"/>
                    <w:right w:val="none" w:sz="0" w:space="0" w:color="auto"/>
                  </w:divBdr>
                  <w:divsChild>
                    <w:div w:id="485128102">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41">
                          <w:marLeft w:val="0"/>
                          <w:marRight w:val="0"/>
                          <w:marTop w:val="0"/>
                          <w:marBottom w:val="0"/>
                          <w:divBdr>
                            <w:top w:val="none" w:sz="0" w:space="0" w:color="auto"/>
                            <w:left w:val="none" w:sz="0" w:space="0" w:color="auto"/>
                            <w:bottom w:val="none" w:sz="0" w:space="0" w:color="auto"/>
                            <w:right w:val="none" w:sz="0" w:space="0" w:color="auto"/>
                          </w:divBdr>
                          <w:divsChild>
                            <w:div w:id="48512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5128209">
      <w:marLeft w:val="0"/>
      <w:marRight w:val="0"/>
      <w:marTop w:val="0"/>
      <w:marBottom w:val="0"/>
      <w:divBdr>
        <w:top w:val="none" w:sz="0" w:space="0" w:color="auto"/>
        <w:left w:val="none" w:sz="0" w:space="0" w:color="auto"/>
        <w:bottom w:val="none" w:sz="0" w:space="0" w:color="auto"/>
        <w:right w:val="none" w:sz="0" w:space="0" w:color="auto"/>
      </w:divBdr>
      <w:divsChild>
        <w:div w:id="485128106">
          <w:marLeft w:val="0"/>
          <w:marRight w:val="0"/>
          <w:marTop w:val="300"/>
          <w:marBottom w:val="300"/>
          <w:divBdr>
            <w:top w:val="none" w:sz="0" w:space="0" w:color="auto"/>
            <w:left w:val="none" w:sz="0" w:space="0" w:color="auto"/>
            <w:bottom w:val="none" w:sz="0" w:space="0" w:color="auto"/>
            <w:right w:val="none" w:sz="0" w:space="0" w:color="auto"/>
          </w:divBdr>
          <w:divsChild>
            <w:div w:id="485128216">
              <w:marLeft w:val="0"/>
              <w:marRight w:val="0"/>
              <w:marTop w:val="0"/>
              <w:marBottom w:val="0"/>
              <w:divBdr>
                <w:top w:val="none" w:sz="0" w:space="0" w:color="auto"/>
                <w:left w:val="none" w:sz="0" w:space="0" w:color="auto"/>
                <w:bottom w:val="none" w:sz="0" w:space="0" w:color="auto"/>
                <w:right w:val="none" w:sz="0" w:space="0" w:color="auto"/>
              </w:divBdr>
              <w:divsChild>
                <w:div w:id="485128268">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26">
                      <w:marLeft w:val="0"/>
                      <w:marRight w:val="0"/>
                      <w:marTop w:val="0"/>
                      <w:marBottom w:val="0"/>
                      <w:divBdr>
                        <w:top w:val="none" w:sz="0" w:space="0" w:color="auto"/>
                        <w:left w:val="none" w:sz="0" w:space="0" w:color="auto"/>
                        <w:bottom w:val="none" w:sz="0" w:space="0" w:color="auto"/>
                        <w:right w:val="none" w:sz="0" w:space="0" w:color="auto"/>
                      </w:divBdr>
                      <w:divsChild>
                        <w:div w:id="485128031">
                          <w:marLeft w:val="0"/>
                          <w:marRight w:val="0"/>
                          <w:marTop w:val="0"/>
                          <w:marBottom w:val="300"/>
                          <w:divBdr>
                            <w:top w:val="none" w:sz="0" w:space="0" w:color="auto"/>
                            <w:left w:val="none" w:sz="0" w:space="0" w:color="auto"/>
                            <w:bottom w:val="none" w:sz="0" w:space="0" w:color="auto"/>
                            <w:right w:val="none" w:sz="0" w:space="0" w:color="auto"/>
                          </w:divBdr>
                          <w:divsChild>
                            <w:div w:id="485128272">
                              <w:marLeft w:val="0"/>
                              <w:marRight w:val="0"/>
                              <w:marTop w:val="0"/>
                              <w:marBottom w:val="0"/>
                              <w:divBdr>
                                <w:top w:val="none" w:sz="0" w:space="0" w:color="auto"/>
                                <w:left w:val="none" w:sz="0" w:space="0" w:color="auto"/>
                                <w:bottom w:val="none" w:sz="0" w:space="0" w:color="auto"/>
                                <w:right w:val="none" w:sz="0" w:space="0" w:color="auto"/>
                              </w:divBdr>
                              <w:divsChild>
                                <w:div w:id="485128078">
                                  <w:marLeft w:val="0"/>
                                  <w:marRight w:val="0"/>
                                  <w:marTop w:val="0"/>
                                  <w:marBottom w:val="0"/>
                                  <w:divBdr>
                                    <w:top w:val="none" w:sz="0" w:space="0" w:color="auto"/>
                                    <w:left w:val="none" w:sz="0" w:space="0" w:color="auto"/>
                                    <w:bottom w:val="none" w:sz="0" w:space="0" w:color="auto"/>
                                    <w:right w:val="none" w:sz="0" w:space="0" w:color="auto"/>
                                  </w:divBdr>
                                </w:div>
                                <w:div w:id="48512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35">
      <w:marLeft w:val="0"/>
      <w:marRight w:val="0"/>
      <w:marTop w:val="0"/>
      <w:marBottom w:val="0"/>
      <w:divBdr>
        <w:top w:val="none" w:sz="0" w:space="0" w:color="auto"/>
        <w:left w:val="none" w:sz="0" w:space="0" w:color="auto"/>
        <w:bottom w:val="none" w:sz="0" w:space="0" w:color="auto"/>
        <w:right w:val="none" w:sz="0" w:space="0" w:color="auto"/>
      </w:divBdr>
      <w:divsChild>
        <w:div w:id="485128045">
          <w:marLeft w:val="0"/>
          <w:marRight w:val="0"/>
          <w:marTop w:val="300"/>
          <w:marBottom w:val="300"/>
          <w:divBdr>
            <w:top w:val="none" w:sz="0" w:space="0" w:color="auto"/>
            <w:left w:val="none" w:sz="0" w:space="0" w:color="auto"/>
            <w:bottom w:val="none" w:sz="0" w:space="0" w:color="auto"/>
            <w:right w:val="none" w:sz="0" w:space="0" w:color="auto"/>
          </w:divBdr>
          <w:divsChild>
            <w:div w:id="485128105">
              <w:marLeft w:val="0"/>
              <w:marRight w:val="0"/>
              <w:marTop w:val="0"/>
              <w:marBottom w:val="0"/>
              <w:divBdr>
                <w:top w:val="none" w:sz="0" w:space="0" w:color="auto"/>
                <w:left w:val="none" w:sz="0" w:space="0" w:color="auto"/>
                <w:bottom w:val="none" w:sz="0" w:space="0" w:color="auto"/>
                <w:right w:val="none" w:sz="0" w:space="0" w:color="auto"/>
              </w:divBdr>
              <w:divsChild>
                <w:div w:id="48512826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48">
                      <w:marLeft w:val="0"/>
                      <w:marRight w:val="0"/>
                      <w:marTop w:val="0"/>
                      <w:marBottom w:val="0"/>
                      <w:divBdr>
                        <w:top w:val="none" w:sz="0" w:space="0" w:color="auto"/>
                        <w:left w:val="none" w:sz="0" w:space="0" w:color="auto"/>
                        <w:bottom w:val="none" w:sz="0" w:space="0" w:color="auto"/>
                        <w:right w:val="none" w:sz="0" w:space="0" w:color="auto"/>
                      </w:divBdr>
                      <w:divsChild>
                        <w:div w:id="485128048">
                          <w:marLeft w:val="0"/>
                          <w:marRight w:val="0"/>
                          <w:marTop w:val="0"/>
                          <w:marBottom w:val="300"/>
                          <w:divBdr>
                            <w:top w:val="none" w:sz="0" w:space="0" w:color="auto"/>
                            <w:left w:val="none" w:sz="0" w:space="0" w:color="auto"/>
                            <w:bottom w:val="none" w:sz="0" w:space="0" w:color="auto"/>
                            <w:right w:val="none" w:sz="0" w:space="0" w:color="auto"/>
                          </w:divBdr>
                          <w:divsChild>
                            <w:div w:id="485128088">
                              <w:marLeft w:val="0"/>
                              <w:marRight w:val="0"/>
                              <w:marTop w:val="0"/>
                              <w:marBottom w:val="0"/>
                              <w:divBdr>
                                <w:top w:val="none" w:sz="0" w:space="0" w:color="auto"/>
                                <w:left w:val="none" w:sz="0" w:space="0" w:color="auto"/>
                                <w:bottom w:val="none" w:sz="0" w:space="0" w:color="auto"/>
                                <w:right w:val="none" w:sz="0" w:space="0" w:color="auto"/>
                              </w:divBdr>
                              <w:divsChild>
                                <w:div w:id="48512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43">
      <w:marLeft w:val="0"/>
      <w:marRight w:val="0"/>
      <w:marTop w:val="0"/>
      <w:marBottom w:val="0"/>
      <w:divBdr>
        <w:top w:val="none" w:sz="0" w:space="0" w:color="auto"/>
        <w:left w:val="none" w:sz="0" w:space="0" w:color="auto"/>
        <w:bottom w:val="none" w:sz="0" w:space="0" w:color="auto"/>
        <w:right w:val="none" w:sz="0" w:space="0" w:color="auto"/>
      </w:divBdr>
      <w:divsChild>
        <w:div w:id="485128044">
          <w:marLeft w:val="0"/>
          <w:marRight w:val="0"/>
          <w:marTop w:val="300"/>
          <w:marBottom w:val="300"/>
          <w:divBdr>
            <w:top w:val="none" w:sz="0" w:space="0" w:color="auto"/>
            <w:left w:val="none" w:sz="0" w:space="0" w:color="auto"/>
            <w:bottom w:val="none" w:sz="0" w:space="0" w:color="auto"/>
            <w:right w:val="none" w:sz="0" w:space="0" w:color="auto"/>
          </w:divBdr>
          <w:divsChild>
            <w:div w:id="485128166">
              <w:marLeft w:val="0"/>
              <w:marRight w:val="0"/>
              <w:marTop w:val="0"/>
              <w:marBottom w:val="0"/>
              <w:divBdr>
                <w:top w:val="none" w:sz="0" w:space="0" w:color="auto"/>
                <w:left w:val="none" w:sz="0" w:space="0" w:color="auto"/>
                <w:bottom w:val="none" w:sz="0" w:space="0" w:color="auto"/>
                <w:right w:val="none" w:sz="0" w:space="0" w:color="auto"/>
              </w:divBdr>
              <w:divsChild>
                <w:div w:id="485128037">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85">
                      <w:marLeft w:val="0"/>
                      <w:marRight w:val="0"/>
                      <w:marTop w:val="0"/>
                      <w:marBottom w:val="0"/>
                      <w:divBdr>
                        <w:top w:val="none" w:sz="0" w:space="0" w:color="auto"/>
                        <w:left w:val="none" w:sz="0" w:space="0" w:color="auto"/>
                        <w:bottom w:val="none" w:sz="0" w:space="0" w:color="auto"/>
                        <w:right w:val="none" w:sz="0" w:space="0" w:color="auto"/>
                      </w:divBdr>
                      <w:divsChild>
                        <w:div w:id="485128181">
                          <w:marLeft w:val="0"/>
                          <w:marRight w:val="0"/>
                          <w:marTop w:val="0"/>
                          <w:marBottom w:val="300"/>
                          <w:divBdr>
                            <w:top w:val="none" w:sz="0" w:space="0" w:color="auto"/>
                            <w:left w:val="none" w:sz="0" w:space="0" w:color="auto"/>
                            <w:bottom w:val="none" w:sz="0" w:space="0" w:color="auto"/>
                            <w:right w:val="none" w:sz="0" w:space="0" w:color="auto"/>
                          </w:divBdr>
                          <w:divsChild>
                            <w:div w:id="485128279">
                              <w:marLeft w:val="0"/>
                              <w:marRight w:val="0"/>
                              <w:marTop w:val="0"/>
                              <w:marBottom w:val="0"/>
                              <w:divBdr>
                                <w:top w:val="none" w:sz="0" w:space="0" w:color="auto"/>
                                <w:left w:val="none" w:sz="0" w:space="0" w:color="auto"/>
                                <w:bottom w:val="none" w:sz="0" w:space="0" w:color="auto"/>
                                <w:right w:val="none" w:sz="0" w:space="0" w:color="auto"/>
                              </w:divBdr>
                              <w:divsChild>
                                <w:div w:id="485128022">
                                  <w:marLeft w:val="0"/>
                                  <w:marRight w:val="0"/>
                                  <w:marTop w:val="0"/>
                                  <w:marBottom w:val="0"/>
                                  <w:divBdr>
                                    <w:top w:val="none" w:sz="0" w:space="0" w:color="auto"/>
                                    <w:left w:val="none" w:sz="0" w:space="0" w:color="auto"/>
                                    <w:bottom w:val="none" w:sz="0" w:space="0" w:color="auto"/>
                                    <w:right w:val="none" w:sz="0" w:space="0" w:color="auto"/>
                                  </w:divBdr>
                                </w:div>
                                <w:div w:id="48512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46">
      <w:marLeft w:val="0"/>
      <w:marRight w:val="0"/>
      <w:marTop w:val="0"/>
      <w:marBottom w:val="0"/>
      <w:divBdr>
        <w:top w:val="none" w:sz="0" w:space="0" w:color="auto"/>
        <w:left w:val="none" w:sz="0" w:space="0" w:color="auto"/>
        <w:bottom w:val="none" w:sz="0" w:space="0" w:color="auto"/>
        <w:right w:val="none" w:sz="0" w:space="0" w:color="auto"/>
      </w:divBdr>
      <w:divsChild>
        <w:div w:id="485128286">
          <w:marLeft w:val="0"/>
          <w:marRight w:val="0"/>
          <w:marTop w:val="300"/>
          <w:marBottom w:val="300"/>
          <w:divBdr>
            <w:top w:val="none" w:sz="0" w:space="0" w:color="auto"/>
            <w:left w:val="none" w:sz="0" w:space="0" w:color="auto"/>
            <w:bottom w:val="none" w:sz="0" w:space="0" w:color="auto"/>
            <w:right w:val="none" w:sz="0" w:space="0" w:color="auto"/>
          </w:divBdr>
          <w:divsChild>
            <w:div w:id="485128021">
              <w:marLeft w:val="0"/>
              <w:marRight w:val="0"/>
              <w:marTop w:val="0"/>
              <w:marBottom w:val="0"/>
              <w:divBdr>
                <w:top w:val="none" w:sz="0" w:space="0" w:color="auto"/>
                <w:left w:val="none" w:sz="0" w:space="0" w:color="auto"/>
                <w:bottom w:val="none" w:sz="0" w:space="0" w:color="auto"/>
                <w:right w:val="none" w:sz="0" w:space="0" w:color="auto"/>
              </w:divBdr>
              <w:divsChild>
                <w:div w:id="485128195">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61">
                      <w:marLeft w:val="0"/>
                      <w:marRight w:val="0"/>
                      <w:marTop w:val="0"/>
                      <w:marBottom w:val="0"/>
                      <w:divBdr>
                        <w:top w:val="none" w:sz="0" w:space="0" w:color="auto"/>
                        <w:left w:val="none" w:sz="0" w:space="0" w:color="auto"/>
                        <w:bottom w:val="none" w:sz="0" w:space="0" w:color="auto"/>
                        <w:right w:val="none" w:sz="0" w:space="0" w:color="auto"/>
                      </w:divBdr>
                      <w:divsChild>
                        <w:div w:id="485128167">
                          <w:marLeft w:val="0"/>
                          <w:marRight w:val="0"/>
                          <w:marTop w:val="0"/>
                          <w:marBottom w:val="300"/>
                          <w:divBdr>
                            <w:top w:val="none" w:sz="0" w:space="0" w:color="auto"/>
                            <w:left w:val="none" w:sz="0" w:space="0" w:color="auto"/>
                            <w:bottom w:val="none" w:sz="0" w:space="0" w:color="auto"/>
                            <w:right w:val="none" w:sz="0" w:space="0" w:color="auto"/>
                          </w:divBdr>
                          <w:divsChild>
                            <w:div w:id="485128053">
                              <w:marLeft w:val="0"/>
                              <w:marRight w:val="0"/>
                              <w:marTop w:val="0"/>
                              <w:marBottom w:val="0"/>
                              <w:divBdr>
                                <w:top w:val="none" w:sz="0" w:space="0" w:color="auto"/>
                                <w:left w:val="none" w:sz="0" w:space="0" w:color="auto"/>
                                <w:bottom w:val="none" w:sz="0" w:space="0" w:color="auto"/>
                                <w:right w:val="none" w:sz="0" w:space="0" w:color="auto"/>
                              </w:divBdr>
                              <w:divsChild>
                                <w:div w:id="48512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48">
      <w:marLeft w:val="0"/>
      <w:marRight w:val="0"/>
      <w:marTop w:val="0"/>
      <w:marBottom w:val="0"/>
      <w:divBdr>
        <w:top w:val="none" w:sz="0" w:space="0" w:color="auto"/>
        <w:left w:val="none" w:sz="0" w:space="0" w:color="auto"/>
        <w:bottom w:val="none" w:sz="0" w:space="0" w:color="auto"/>
        <w:right w:val="none" w:sz="0" w:space="0" w:color="auto"/>
      </w:divBdr>
      <w:divsChild>
        <w:div w:id="485128095">
          <w:marLeft w:val="0"/>
          <w:marRight w:val="0"/>
          <w:marTop w:val="300"/>
          <w:marBottom w:val="300"/>
          <w:divBdr>
            <w:top w:val="none" w:sz="0" w:space="0" w:color="auto"/>
            <w:left w:val="none" w:sz="0" w:space="0" w:color="auto"/>
            <w:bottom w:val="none" w:sz="0" w:space="0" w:color="auto"/>
            <w:right w:val="none" w:sz="0" w:space="0" w:color="auto"/>
          </w:divBdr>
          <w:divsChild>
            <w:div w:id="485128073">
              <w:marLeft w:val="0"/>
              <w:marRight w:val="0"/>
              <w:marTop w:val="0"/>
              <w:marBottom w:val="0"/>
              <w:divBdr>
                <w:top w:val="none" w:sz="0" w:space="0" w:color="auto"/>
                <w:left w:val="none" w:sz="0" w:space="0" w:color="auto"/>
                <w:bottom w:val="none" w:sz="0" w:space="0" w:color="auto"/>
                <w:right w:val="none" w:sz="0" w:space="0" w:color="auto"/>
              </w:divBdr>
              <w:divsChild>
                <w:div w:id="485128131">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40">
                      <w:marLeft w:val="0"/>
                      <w:marRight w:val="0"/>
                      <w:marTop w:val="0"/>
                      <w:marBottom w:val="0"/>
                      <w:divBdr>
                        <w:top w:val="none" w:sz="0" w:space="0" w:color="auto"/>
                        <w:left w:val="none" w:sz="0" w:space="0" w:color="auto"/>
                        <w:bottom w:val="none" w:sz="0" w:space="0" w:color="auto"/>
                        <w:right w:val="none" w:sz="0" w:space="0" w:color="auto"/>
                      </w:divBdr>
                      <w:divsChild>
                        <w:div w:id="485128278">
                          <w:marLeft w:val="0"/>
                          <w:marRight w:val="0"/>
                          <w:marTop w:val="0"/>
                          <w:marBottom w:val="300"/>
                          <w:divBdr>
                            <w:top w:val="none" w:sz="0" w:space="0" w:color="auto"/>
                            <w:left w:val="none" w:sz="0" w:space="0" w:color="auto"/>
                            <w:bottom w:val="none" w:sz="0" w:space="0" w:color="auto"/>
                            <w:right w:val="none" w:sz="0" w:space="0" w:color="auto"/>
                          </w:divBdr>
                          <w:divsChild>
                            <w:div w:id="485128143">
                              <w:marLeft w:val="0"/>
                              <w:marRight w:val="0"/>
                              <w:marTop w:val="0"/>
                              <w:marBottom w:val="0"/>
                              <w:divBdr>
                                <w:top w:val="none" w:sz="0" w:space="0" w:color="auto"/>
                                <w:left w:val="none" w:sz="0" w:space="0" w:color="auto"/>
                                <w:bottom w:val="none" w:sz="0" w:space="0" w:color="auto"/>
                                <w:right w:val="none" w:sz="0" w:space="0" w:color="auto"/>
                              </w:divBdr>
                              <w:divsChild>
                                <w:div w:id="48512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51">
      <w:marLeft w:val="0"/>
      <w:marRight w:val="0"/>
      <w:marTop w:val="0"/>
      <w:marBottom w:val="0"/>
      <w:divBdr>
        <w:top w:val="none" w:sz="0" w:space="0" w:color="auto"/>
        <w:left w:val="none" w:sz="0" w:space="0" w:color="auto"/>
        <w:bottom w:val="none" w:sz="0" w:space="0" w:color="auto"/>
        <w:right w:val="none" w:sz="0" w:space="0" w:color="auto"/>
      </w:divBdr>
      <w:divsChild>
        <w:div w:id="485128064">
          <w:marLeft w:val="0"/>
          <w:marRight w:val="0"/>
          <w:marTop w:val="300"/>
          <w:marBottom w:val="300"/>
          <w:divBdr>
            <w:top w:val="none" w:sz="0" w:space="0" w:color="auto"/>
            <w:left w:val="none" w:sz="0" w:space="0" w:color="auto"/>
            <w:bottom w:val="none" w:sz="0" w:space="0" w:color="auto"/>
            <w:right w:val="none" w:sz="0" w:space="0" w:color="auto"/>
          </w:divBdr>
          <w:divsChild>
            <w:div w:id="485128218">
              <w:marLeft w:val="0"/>
              <w:marRight w:val="0"/>
              <w:marTop w:val="0"/>
              <w:marBottom w:val="0"/>
              <w:divBdr>
                <w:top w:val="none" w:sz="0" w:space="0" w:color="auto"/>
                <w:left w:val="none" w:sz="0" w:space="0" w:color="auto"/>
                <w:bottom w:val="none" w:sz="0" w:space="0" w:color="auto"/>
                <w:right w:val="none" w:sz="0" w:space="0" w:color="auto"/>
              </w:divBdr>
              <w:divsChild>
                <w:div w:id="485128233">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91">
                      <w:marLeft w:val="0"/>
                      <w:marRight w:val="0"/>
                      <w:marTop w:val="0"/>
                      <w:marBottom w:val="0"/>
                      <w:divBdr>
                        <w:top w:val="none" w:sz="0" w:space="0" w:color="auto"/>
                        <w:left w:val="none" w:sz="0" w:space="0" w:color="auto"/>
                        <w:bottom w:val="none" w:sz="0" w:space="0" w:color="auto"/>
                        <w:right w:val="none" w:sz="0" w:space="0" w:color="auto"/>
                      </w:divBdr>
                      <w:divsChild>
                        <w:div w:id="485128089">
                          <w:marLeft w:val="0"/>
                          <w:marRight w:val="0"/>
                          <w:marTop w:val="0"/>
                          <w:marBottom w:val="300"/>
                          <w:divBdr>
                            <w:top w:val="none" w:sz="0" w:space="0" w:color="auto"/>
                            <w:left w:val="none" w:sz="0" w:space="0" w:color="auto"/>
                            <w:bottom w:val="none" w:sz="0" w:space="0" w:color="auto"/>
                            <w:right w:val="none" w:sz="0" w:space="0" w:color="auto"/>
                          </w:divBdr>
                          <w:divsChild>
                            <w:div w:id="485128179">
                              <w:marLeft w:val="0"/>
                              <w:marRight w:val="0"/>
                              <w:marTop w:val="0"/>
                              <w:marBottom w:val="0"/>
                              <w:divBdr>
                                <w:top w:val="none" w:sz="0" w:space="0" w:color="auto"/>
                                <w:left w:val="none" w:sz="0" w:space="0" w:color="auto"/>
                                <w:bottom w:val="none" w:sz="0" w:space="0" w:color="auto"/>
                                <w:right w:val="none" w:sz="0" w:space="0" w:color="auto"/>
                              </w:divBdr>
                              <w:divsChild>
                                <w:div w:id="485128016">
                                  <w:marLeft w:val="0"/>
                                  <w:marRight w:val="0"/>
                                  <w:marTop w:val="0"/>
                                  <w:marBottom w:val="0"/>
                                  <w:divBdr>
                                    <w:top w:val="none" w:sz="0" w:space="0" w:color="auto"/>
                                    <w:left w:val="none" w:sz="0" w:space="0" w:color="auto"/>
                                    <w:bottom w:val="none" w:sz="0" w:space="0" w:color="auto"/>
                                    <w:right w:val="none" w:sz="0" w:space="0" w:color="auto"/>
                                  </w:divBdr>
                                </w:div>
                                <w:div w:id="485128087">
                                  <w:marLeft w:val="0"/>
                                  <w:marRight w:val="0"/>
                                  <w:marTop w:val="0"/>
                                  <w:marBottom w:val="0"/>
                                  <w:divBdr>
                                    <w:top w:val="none" w:sz="0" w:space="0" w:color="auto"/>
                                    <w:left w:val="none" w:sz="0" w:space="0" w:color="auto"/>
                                    <w:bottom w:val="none" w:sz="0" w:space="0" w:color="auto"/>
                                    <w:right w:val="none" w:sz="0" w:space="0" w:color="auto"/>
                                  </w:divBdr>
                                </w:div>
                                <w:div w:id="48512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52">
      <w:marLeft w:val="0"/>
      <w:marRight w:val="0"/>
      <w:marTop w:val="0"/>
      <w:marBottom w:val="0"/>
      <w:divBdr>
        <w:top w:val="none" w:sz="0" w:space="0" w:color="auto"/>
        <w:left w:val="none" w:sz="0" w:space="0" w:color="auto"/>
        <w:bottom w:val="none" w:sz="0" w:space="0" w:color="auto"/>
        <w:right w:val="none" w:sz="0" w:space="0" w:color="auto"/>
      </w:divBdr>
      <w:divsChild>
        <w:div w:id="485128130">
          <w:marLeft w:val="0"/>
          <w:marRight w:val="0"/>
          <w:marTop w:val="300"/>
          <w:marBottom w:val="300"/>
          <w:divBdr>
            <w:top w:val="none" w:sz="0" w:space="0" w:color="auto"/>
            <w:left w:val="none" w:sz="0" w:space="0" w:color="auto"/>
            <w:bottom w:val="none" w:sz="0" w:space="0" w:color="auto"/>
            <w:right w:val="none" w:sz="0" w:space="0" w:color="auto"/>
          </w:divBdr>
          <w:divsChild>
            <w:div w:id="485128247">
              <w:marLeft w:val="0"/>
              <w:marRight w:val="0"/>
              <w:marTop w:val="0"/>
              <w:marBottom w:val="0"/>
              <w:divBdr>
                <w:top w:val="none" w:sz="0" w:space="0" w:color="auto"/>
                <w:left w:val="none" w:sz="0" w:space="0" w:color="auto"/>
                <w:bottom w:val="none" w:sz="0" w:space="0" w:color="auto"/>
                <w:right w:val="none" w:sz="0" w:space="0" w:color="auto"/>
              </w:divBdr>
              <w:divsChild>
                <w:div w:id="485128054">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82">
                      <w:marLeft w:val="0"/>
                      <w:marRight w:val="0"/>
                      <w:marTop w:val="0"/>
                      <w:marBottom w:val="0"/>
                      <w:divBdr>
                        <w:top w:val="none" w:sz="0" w:space="0" w:color="auto"/>
                        <w:left w:val="none" w:sz="0" w:space="0" w:color="auto"/>
                        <w:bottom w:val="none" w:sz="0" w:space="0" w:color="auto"/>
                        <w:right w:val="none" w:sz="0" w:space="0" w:color="auto"/>
                      </w:divBdr>
                      <w:divsChild>
                        <w:div w:id="485128269">
                          <w:marLeft w:val="0"/>
                          <w:marRight w:val="0"/>
                          <w:marTop w:val="0"/>
                          <w:marBottom w:val="300"/>
                          <w:divBdr>
                            <w:top w:val="none" w:sz="0" w:space="0" w:color="auto"/>
                            <w:left w:val="none" w:sz="0" w:space="0" w:color="auto"/>
                            <w:bottom w:val="none" w:sz="0" w:space="0" w:color="auto"/>
                            <w:right w:val="none" w:sz="0" w:space="0" w:color="auto"/>
                          </w:divBdr>
                          <w:divsChild>
                            <w:div w:id="485128212">
                              <w:marLeft w:val="0"/>
                              <w:marRight w:val="0"/>
                              <w:marTop w:val="0"/>
                              <w:marBottom w:val="0"/>
                              <w:divBdr>
                                <w:top w:val="none" w:sz="0" w:space="0" w:color="auto"/>
                                <w:left w:val="none" w:sz="0" w:space="0" w:color="auto"/>
                                <w:bottom w:val="none" w:sz="0" w:space="0" w:color="auto"/>
                                <w:right w:val="none" w:sz="0" w:space="0" w:color="auto"/>
                              </w:divBdr>
                              <w:divsChild>
                                <w:div w:id="485128028">
                                  <w:marLeft w:val="0"/>
                                  <w:marRight w:val="0"/>
                                  <w:marTop w:val="0"/>
                                  <w:marBottom w:val="0"/>
                                  <w:divBdr>
                                    <w:top w:val="none" w:sz="0" w:space="0" w:color="auto"/>
                                    <w:left w:val="none" w:sz="0" w:space="0" w:color="auto"/>
                                    <w:bottom w:val="none" w:sz="0" w:space="0" w:color="auto"/>
                                    <w:right w:val="none" w:sz="0" w:space="0" w:color="auto"/>
                                  </w:divBdr>
                                </w:div>
                                <w:div w:id="485128058">
                                  <w:marLeft w:val="0"/>
                                  <w:marRight w:val="0"/>
                                  <w:marTop w:val="0"/>
                                  <w:marBottom w:val="0"/>
                                  <w:divBdr>
                                    <w:top w:val="none" w:sz="0" w:space="0" w:color="auto"/>
                                    <w:left w:val="none" w:sz="0" w:space="0" w:color="auto"/>
                                    <w:bottom w:val="none" w:sz="0" w:space="0" w:color="auto"/>
                                    <w:right w:val="none" w:sz="0" w:space="0" w:color="auto"/>
                                  </w:divBdr>
                                </w:div>
                                <w:div w:id="48512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62">
      <w:marLeft w:val="0"/>
      <w:marRight w:val="0"/>
      <w:marTop w:val="0"/>
      <w:marBottom w:val="0"/>
      <w:divBdr>
        <w:top w:val="none" w:sz="0" w:space="0" w:color="auto"/>
        <w:left w:val="none" w:sz="0" w:space="0" w:color="auto"/>
        <w:bottom w:val="none" w:sz="0" w:space="0" w:color="auto"/>
        <w:right w:val="none" w:sz="0" w:space="0" w:color="auto"/>
      </w:divBdr>
      <w:divsChild>
        <w:div w:id="485128024">
          <w:marLeft w:val="0"/>
          <w:marRight w:val="0"/>
          <w:marTop w:val="300"/>
          <w:marBottom w:val="300"/>
          <w:divBdr>
            <w:top w:val="none" w:sz="0" w:space="0" w:color="auto"/>
            <w:left w:val="none" w:sz="0" w:space="0" w:color="auto"/>
            <w:bottom w:val="none" w:sz="0" w:space="0" w:color="auto"/>
            <w:right w:val="none" w:sz="0" w:space="0" w:color="auto"/>
          </w:divBdr>
          <w:divsChild>
            <w:div w:id="485128219">
              <w:marLeft w:val="0"/>
              <w:marRight w:val="0"/>
              <w:marTop w:val="0"/>
              <w:marBottom w:val="0"/>
              <w:divBdr>
                <w:top w:val="none" w:sz="0" w:space="0" w:color="auto"/>
                <w:left w:val="none" w:sz="0" w:space="0" w:color="auto"/>
                <w:bottom w:val="none" w:sz="0" w:space="0" w:color="auto"/>
                <w:right w:val="none" w:sz="0" w:space="0" w:color="auto"/>
              </w:divBdr>
              <w:divsChild>
                <w:div w:id="485128159">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72">
                      <w:marLeft w:val="0"/>
                      <w:marRight w:val="0"/>
                      <w:marTop w:val="0"/>
                      <w:marBottom w:val="0"/>
                      <w:divBdr>
                        <w:top w:val="none" w:sz="0" w:space="0" w:color="auto"/>
                        <w:left w:val="none" w:sz="0" w:space="0" w:color="auto"/>
                        <w:bottom w:val="none" w:sz="0" w:space="0" w:color="auto"/>
                        <w:right w:val="none" w:sz="0" w:space="0" w:color="auto"/>
                      </w:divBdr>
                      <w:divsChild>
                        <w:div w:id="485128217">
                          <w:marLeft w:val="0"/>
                          <w:marRight w:val="0"/>
                          <w:marTop w:val="0"/>
                          <w:marBottom w:val="300"/>
                          <w:divBdr>
                            <w:top w:val="none" w:sz="0" w:space="0" w:color="auto"/>
                            <w:left w:val="none" w:sz="0" w:space="0" w:color="auto"/>
                            <w:bottom w:val="none" w:sz="0" w:space="0" w:color="auto"/>
                            <w:right w:val="none" w:sz="0" w:space="0" w:color="auto"/>
                          </w:divBdr>
                          <w:divsChild>
                            <w:div w:id="485128197">
                              <w:marLeft w:val="0"/>
                              <w:marRight w:val="0"/>
                              <w:marTop w:val="0"/>
                              <w:marBottom w:val="0"/>
                              <w:divBdr>
                                <w:top w:val="none" w:sz="0" w:space="0" w:color="auto"/>
                                <w:left w:val="none" w:sz="0" w:space="0" w:color="auto"/>
                                <w:bottom w:val="none" w:sz="0" w:space="0" w:color="auto"/>
                                <w:right w:val="none" w:sz="0" w:space="0" w:color="auto"/>
                              </w:divBdr>
                              <w:divsChild>
                                <w:div w:id="48512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67">
      <w:marLeft w:val="0"/>
      <w:marRight w:val="0"/>
      <w:marTop w:val="0"/>
      <w:marBottom w:val="0"/>
      <w:divBdr>
        <w:top w:val="none" w:sz="0" w:space="0" w:color="auto"/>
        <w:left w:val="none" w:sz="0" w:space="0" w:color="auto"/>
        <w:bottom w:val="none" w:sz="0" w:space="0" w:color="auto"/>
        <w:right w:val="none" w:sz="0" w:space="0" w:color="auto"/>
      </w:divBdr>
      <w:divsChild>
        <w:div w:id="485128108">
          <w:marLeft w:val="0"/>
          <w:marRight w:val="0"/>
          <w:marTop w:val="300"/>
          <w:marBottom w:val="300"/>
          <w:divBdr>
            <w:top w:val="none" w:sz="0" w:space="0" w:color="auto"/>
            <w:left w:val="none" w:sz="0" w:space="0" w:color="auto"/>
            <w:bottom w:val="none" w:sz="0" w:space="0" w:color="auto"/>
            <w:right w:val="none" w:sz="0" w:space="0" w:color="auto"/>
          </w:divBdr>
          <w:divsChild>
            <w:div w:id="485128132">
              <w:marLeft w:val="0"/>
              <w:marRight w:val="0"/>
              <w:marTop w:val="0"/>
              <w:marBottom w:val="0"/>
              <w:divBdr>
                <w:top w:val="none" w:sz="0" w:space="0" w:color="auto"/>
                <w:left w:val="none" w:sz="0" w:space="0" w:color="auto"/>
                <w:bottom w:val="none" w:sz="0" w:space="0" w:color="auto"/>
                <w:right w:val="none" w:sz="0" w:space="0" w:color="auto"/>
              </w:divBdr>
              <w:divsChild>
                <w:div w:id="485128047">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244">
                      <w:marLeft w:val="0"/>
                      <w:marRight w:val="0"/>
                      <w:marTop w:val="0"/>
                      <w:marBottom w:val="0"/>
                      <w:divBdr>
                        <w:top w:val="none" w:sz="0" w:space="0" w:color="auto"/>
                        <w:left w:val="none" w:sz="0" w:space="0" w:color="auto"/>
                        <w:bottom w:val="none" w:sz="0" w:space="0" w:color="auto"/>
                        <w:right w:val="none" w:sz="0" w:space="0" w:color="auto"/>
                      </w:divBdr>
                      <w:divsChild>
                        <w:div w:id="485128018">
                          <w:marLeft w:val="0"/>
                          <w:marRight w:val="0"/>
                          <w:marTop w:val="0"/>
                          <w:marBottom w:val="300"/>
                          <w:divBdr>
                            <w:top w:val="none" w:sz="0" w:space="0" w:color="auto"/>
                            <w:left w:val="none" w:sz="0" w:space="0" w:color="auto"/>
                            <w:bottom w:val="none" w:sz="0" w:space="0" w:color="auto"/>
                            <w:right w:val="none" w:sz="0" w:space="0" w:color="auto"/>
                          </w:divBdr>
                          <w:divsChild>
                            <w:div w:id="485128013">
                              <w:marLeft w:val="0"/>
                              <w:marRight w:val="0"/>
                              <w:marTop w:val="0"/>
                              <w:marBottom w:val="0"/>
                              <w:divBdr>
                                <w:top w:val="none" w:sz="0" w:space="0" w:color="auto"/>
                                <w:left w:val="none" w:sz="0" w:space="0" w:color="auto"/>
                                <w:bottom w:val="none" w:sz="0" w:space="0" w:color="auto"/>
                                <w:right w:val="none" w:sz="0" w:space="0" w:color="auto"/>
                              </w:divBdr>
                              <w:divsChild>
                                <w:div w:id="48512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74">
      <w:marLeft w:val="0"/>
      <w:marRight w:val="0"/>
      <w:marTop w:val="0"/>
      <w:marBottom w:val="0"/>
      <w:divBdr>
        <w:top w:val="none" w:sz="0" w:space="0" w:color="auto"/>
        <w:left w:val="none" w:sz="0" w:space="0" w:color="auto"/>
        <w:bottom w:val="none" w:sz="0" w:space="0" w:color="auto"/>
        <w:right w:val="none" w:sz="0" w:space="0" w:color="auto"/>
      </w:divBdr>
      <w:divsChild>
        <w:div w:id="485128129">
          <w:marLeft w:val="0"/>
          <w:marRight w:val="0"/>
          <w:marTop w:val="300"/>
          <w:marBottom w:val="300"/>
          <w:divBdr>
            <w:top w:val="none" w:sz="0" w:space="0" w:color="auto"/>
            <w:left w:val="none" w:sz="0" w:space="0" w:color="auto"/>
            <w:bottom w:val="none" w:sz="0" w:space="0" w:color="auto"/>
            <w:right w:val="none" w:sz="0" w:space="0" w:color="auto"/>
          </w:divBdr>
          <w:divsChild>
            <w:div w:id="485128220">
              <w:marLeft w:val="0"/>
              <w:marRight w:val="0"/>
              <w:marTop w:val="0"/>
              <w:marBottom w:val="0"/>
              <w:divBdr>
                <w:top w:val="none" w:sz="0" w:space="0" w:color="auto"/>
                <w:left w:val="none" w:sz="0" w:space="0" w:color="auto"/>
                <w:bottom w:val="none" w:sz="0" w:space="0" w:color="auto"/>
                <w:right w:val="none" w:sz="0" w:space="0" w:color="auto"/>
              </w:divBdr>
              <w:divsChild>
                <w:div w:id="485128165">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199">
                      <w:marLeft w:val="0"/>
                      <w:marRight w:val="0"/>
                      <w:marTop w:val="0"/>
                      <w:marBottom w:val="0"/>
                      <w:divBdr>
                        <w:top w:val="none" w:sz="0" w:space="0" w:color="auto"/>
                        <w:left w:val="none" w:sz="0" w:space="0" w:color="auto"/>
                        <w:bottom w:val="none" w:sz="0" w:space="0" w:color="auto"/>
                        <w:right w:val="none" w:sz="0" w:space="0" w:color="auto"/>
                      </w:divBdr>
                      <w:divsChild>
                        <w:div w:id="485128184">
                          <w:marLeft w:val="0"/>
                          <w:marRight w:val="0"/>
                          <w:marTop w:val="0"/>
                          <w:marBottom w:val="300"/>
                          <w:divBdr>
                            <w:top w:val="none" w:sz="0" w:space="0" w:color="auto"/>
                            <w:left w:val="none" w:sz="0" w:space="0" w:color="auto"/>
                            <w:bottom w:val="none" w:sz="0" w:space="0" w:color="auto"/>
                            <w:right w:val="none" w:sz="0" w:space="0" w:color="auto"/>
                          </w:divBdr>
                          <w:divsChild>
                            <w:div w:id="485128046">
                              <w:marLeft w:val="0"/>
                              <w:marRight w:val="0"/>
                              <w:marTop w:val="0"/>
                              <w:marBottom w:val="0"/>
                              <w:divBdr>
                                <w:top w:val="none" w:sz="0" w:space="0" w:color="auto"/>
                                <w:left w:val="none" w:sz="0" w:space="0" w:color="auto"/>
                                <w:bottom w:val="none" w:sz="0" w:space="0" w:color="auto"/>
                                <w:right w:val="none" w:sz="0" w:space="0" w:color="auto"/>
                              </w:divBdr>
                              <w:divsChild>
                                <w:div w:id="48512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76">
      <w:marLeft w:val="0"/>
      <w:marRight w:val="0"/>
      <w:marTop w:val="0"/>
      <w:marBottom w:val="0"/>
      <w:divBdr>
        <w:top w:val="none" w:sz="0" w:space="0" w:color="auto"/>
        <w:left w:val="none" w:sz="0" w:space="0" w:color="auto"/>
        <w:bottom w:val="none" w:sz="0" w:space="0" w:color="auto"/>
        <w:right w:val="none" w:sz="0" w:space="0" w:color="auto"/>
      </w:divBdr>
      <w:divsChild>
        <w:div w:id="485128193">
          <w:marLeft w:val="0"/>
          <w:marRight w:val="0"/>
          <w:marTop w:val="75"/>
          <w:marBottom w:val="75"/>
          <w:divBdr>
            <w:top w:val="none" w:sz="0" w:space="0" w:color="auto"/>
            <w:left w:val="none" w:sz="0" w:space="0" w:color="auto"/>
            <w:bottom w:val="none" w:sz="0" w:space="0" w:color="auto"/>
            <w:right w:val="none" w:sz="0" w:space="0" w:color="auto"/>
          </w:divBdr>
          <w:divsChild>
            <w:div w:id="485128035">
              <w:marLeft w:val="0"/>
              <w:marRight w:val="0"/>
              <w:marTop w:val="0"/>
              <w:marBottom w:val="0"/>
              <w:divBdr>
                <w:top w:val="none" w:sz="0" w:space="0" w:color="auto"/>
                <w:left w:val="none" w:sz="0" w:space="0" w:color="auto"/>
                <w:bottom w:val="none" w:sz="0" w:space="0" w:color="auto"/>
                <w:right w:val="none" w:sz="0" w:space="0" w:color="auto"/>
              </w:divBdr>
              <w:divsChild>
                <w:div w:id="485128063">
                  <w:marLeft w:val="0"/>
                  <w:marRight w:val="0"/>
                  <w:marTop w:val="0"/>
                  <w:marBottom w:val="0"/>
                  <w:divBdr>
                    <w:top w:val="none" w:sz="0" w:space="0" w:color="auto"/>
                    <w:left w:val="none" w:sz="0" w:space="0" w:color="auto"/>
                    <w:bottom w:val="none" w:sz="0" w:space="0" w:color="auto"/>
                    <w:right w:val="none" w:sz="0" w:space="0" w:color="auto"/>
                  </w:divBdr>
                  <w:divsChild>
                    <w:div w:id="485128180">
                      <w:marLeft w:val="0"/>
                      <w:marRight w:val="0"/>
                      <w:marTop w:val="0"/>
                      <w:marBottom w:val="0"/>
                      <w:divBdr>
                        <w:top w:val="none" w:sz="0" w:space="0" w:color="auto"/>
                        <w:left w:val="none" w:sz="0" w:space="0" w:color="auto"/>
                        <w:bottom w:val="single" w:sz="6" w:space="0" w:color="E7E7E7"/>
                        <w:right w:val="none" w:sz="0" w:space="0" w:color="auto"/>
                      </w:divBdr>
                      <w:divsChild>
                        <w:div w:id="485128074">
                          <w:marLeft w:val="0"/>
                          <w:marRight w:val="0"/>
                          <w:marTop w:val="0"/>
                          <w:marBottom w:val="0"/>
                          <w:divBdr>
                            <w:top w:val="none" w:sz="0" w:space="0" w:color="auto"/>
                            <w:left w:val="none" w:sz="0" w:space="0" w:color="auto"/>
                            <w:bottom w:val="none" w:sz="0" w:space="0" w:color="auto"/>
                            <w:right w:val="none" w:sz="0" w:space="0" w:color="auto"/>
                          </w:divBdr>
                          <w:divsChild>
                            <w:div w:id="485128234">
                              <w:marLeft w:val="150"/>
                              <w:marRight w:val="0"/>
                              <w:marTop w:val="0"/>
                              <w:marBottom w:val="0"/>
                              <w:divBdr>
                                <w:top w:val="none" w:sz="0" w:space="0" w:color="auto"/>
                                <w:left w:val="none" w:sz="0" w:space="0" w:color="auto"/>
                                <w:bottom w:val="none" w:sz="0" w:space="0" w:color="auto"/>
                                <w:right w:val="none" w:sz="0" w:space="0" w:color="auto"/>
                              </w:divBdr>
                              <w:divsChild>
                                <w:div w:id="485128115">
                                  <w:marLeft w:val="0"/>
                                  <w:marRight w:val="0"/>
                                  <w:marTop w:val="0"/>
                                  <w:marBottom w:val="0"/>
                                  <w:divBdr>
                                    <w:top w:val="none" w:sz="0" w:space="0" w:color="auto"/>
                                    <w:left w:val="none" w:sz="0" w:space="0" w:color="auto"/>
                                    <w:bottom w:val="none" w:sz="0" w:space="0" w:color="auto"/>
                                    <w:right w:val="none" w:sz="0" w:space="0" w:color="auto"/>
                                  </w:divBdr>
                                  <w:divsChild>
                                    <w:div w:id="485128226">
                                      <w:marLeft w:val="0"/>
                                      <w:marRight w:val="0"/>
                                      <w:marTop w:val="0"/>
                                      <w:marBottom w:val="0"/>
                                      <w:divBdr>
                                        <w:top w:val="none" w:sz="0" w:space="0" w:color="auto"/>
                                        <w:left w:val="none" w:sz="0" w:space="0" w:color="auto"/>
                                        <w:bottom w:val="none" w:sz="0" w:space="0" w:color="auto"/>
                                        <w:right w:val="none" w:sz="0" w:space="0" w:color="auto"/>
                                      </w:divBdr>
                                      <w:divsChild>
                                        <w:div w:id="48512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128284">
      <w:marLeft w:val="0"/>
      <w:marRight w:val="0"/>
      <w:marTop w:val="0"/>
      <w:marBottom w:val="0"/>
      <w:divBdr>
        <w:top w:val="none" w:sz="0" w:space="0" w:color="auto"/>
        <w:left w:val="none" w:sz="0" w:space="0" w:color="auto"/>
        <w:bottom w:val="none" w:sz="0" w:space="0" w:color="auto"/>
        <w:right w:val="none" w:sz="0" w:space="0" w:color="auto"/>
      </w:divBdr>
      <w:divsChild>
        <w:div w:id="485128214">
          <w:marLeft w:val="0"/>
          <w:marRight w:val="0"/>
          <w:marTop w:val="300"/>
          <w:marBottom w:val="300"/>
          <w:divBdr>
            <w:top w:val="none" w:sz="0" w:space="0" w:color="auto"/>
            <w:left w:val="none" w:sz="0" w:space="0" w:color="auto"/>
            <w:bottom w:val="none" w:sz="0" w:space="0" w:color="auto"/>
            <w:right w:val="none" w:sz="0" w:space="0" w:color="auto"/>
          </w:divBdr>
          <w:divsChild>
            <w:div w:id="485128194">
              <w:marLeft w:val="0"/>
              <w:marRight w:val="0"/>
              <w:marTop w:val="0"/>
              <w:marBottom w:val="0"/>
              <w:divBdr>
                <w:top w:val="none" w:sz="0" w:space="0" w:color="auto"/>
                <w:left w:val="none" w:sz="0" w:space="0" w:color="auto"/>
                <w:bottom w:val="none" w:sz="0" w:space="0" w:color="auto"/>
                <w:right w:val="none" w:sz="0" w:space="0" w:color="auto"/>
              </w:divBdr>
              <w:divsChild>
                <w:div w:id="485128042">
                  <w:marLeft w:val="30"/>
                  <w:marRight w:val="30"/>
                  <w:marTop w:val="0"/>
                  <w:marBottom w:val="60"/>
                  <w:divBdr>
                    <w:top w:val="single" w:sz="12" w:space="0" w:color="E4E4E4"/>
                    <w:left w:val="single" w:sz="12" w:space="0" w:color="E4E4E4"/>
                    <w:bottom w:val="single" w:sz="12" w:space="0" w:color="E4E4E4"/>
                    <w:right w:val="single" w:sz="12" w:space="0" w:color="E4E4E4"/>
                  </w:divBdr>
                  <w:divsChild>
                    <w:div w:id="485128076">
                      <w:marLeft w:val="0"/>
                      <w:marRight w:val="0"/>
                      <w:marTop w:val="0"/>
                      <w:marBottom w:val="0"/>
                      <w:divBdr>
                        <w:top w:val="none" w:sz="0" w:space="0" w:color="auto"/>
                        <w:left w:val="none" w:sz="0" w:space="0" w:color="auto"/>
                        <w:bottom w:val="none" w:sz="0" w:space="0" w:color="auto"/>
                        <w:right w:val="none" w:sz="0" w:space="0" w:color="auto"/>
                      </w:divBdr>
                      <w:divsChild>
                        <w:div w:id="485128229">
                          <w:marLeft w:val="0"/>
                          <w:marRight w:val="0"/>
                          <w:marTop w:val="0"/>
                          <w:marBottom w:val="300"/>
                          <w:divBdr>
                            <w:top w:val="none" w:sz="0" w:space="0" w:color="auto"/>
                            <w:left w:val="none" w:sz="0" w:space="0" w:color="auto"/>
                            <w:bottom w:val="none" w:sz="0" w:space="0" w:color="auto"/>
                            <w:right w:val="none" w:sz="0" w:space="0" w:color="auto"/>
                          </w:divBdr>
                          <w:divsChild>
                            <w:div w:id="485128255">
                              <w:marLeft w:val="0"/>
                              <w:marRight w:val="0"/>
                              <w:marTop w:val="0"/>
                              <w:marBottom w:val="0"/>
                              <w:divBdr>
                                <w:top w:val="none" w:sz="0" w:space="0" w:color="auto"/>
                                <w:left w:val="none" w:sz="0" w:space="0" w:color="auto"/>
                                <w:bottom w:val="none" w:sz="0" w:space="0" w:color="auto"/>
                                <w:right w:val="none" w:sz="0" w:space="0" w:color="auto"/>
                              </w:divBdr>
                              <w:divsChild>
                                <w:div w:id="485128081">
                                  <w:marLeft w:val="0"/>
                                  <w:marRight w:val="0"/>
                                  <w:marTop w:val="0"/>
                                  <w:marBottom w:val="0"/>
                                  <w:divBdr>
                                    <w:top w:val="none" w:sz="0" w:space="0" w:color="auto"/>
                                    <w:left w:val="none" w:sz="0" w:space="0" w:color="auto"/>
                                    <w:bottom w:val="none" w:sz="0" w:space="0" w:color="auto"/>
                                    <w:right w:val="none" w:sz="0" w:space="0" w:color="auto"/>
                                  </w:divBdr>
                                </w:div>
                                <w:div w:id="485128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128291">
      <w:marLeft w:val="0"/>
      <w:marRight w:val="0"/>
      <w:marTop w:val="0"/>
      <w:marBottom w:val="0"/>
      <w:divBdr>
        <w:top w:val="none" w:sz="0" w:space="0" w:color="auto"/>
        <w:left w:val="none" w:sz="0" w:space="0" w:color="auto"/>
        <w:bottom w:val="none" w:sz="0" w:space="0" w:color="auto"/>
        <w:right w:val="none" w:sz="0" w:space="0" w:color="auto"/>
      </w:divBdr>
    </w:div>
    <w:div w:id="485128294">
      <w:marLeft w:val="0"/>
      <w:marRight w:val="0"/>
      <w:marTop w:val="0"/>
      <w:marBottom w:val="0"/>
      <w:divBdr>
        <w:top w:val="none" w:sz="0" w:space="0" w:color="auto"/>
        <w:left w:val="none" w:sz="0" w:space="0" w:color="auto"/>
        <w:bottom w:val="none" w:sz="0" w:space="0" w:color="auto"/>
        <w:right w:val="none" w:sz="0" w:space="0" w:color="auto"/>
      </w:divBdr>
    </w:div>
    <w:div w:id="485128296">
      <w:marLeft w:val="0"/>
      <w:marRight w:val="0"/>
      <w:marTop w:val="0"/>
      <w:marBottom w:val="0"/>
      <w:divBdr>
        <w:top w:val="none" w:sz="0" w:space="0" w:color="auto"/>
        <w:left w:val="none" w:sz="0" w:space="0" w:color="auto"/>
        <w:bottom w:val="none" w:sz="0" w:space="0" w:color="auto"/>
        <w:right w:val="none" w:sz="0" w:space="0" w:color="auto"/>
      </w:divBdr>
      <w:divsChild>
        <w:div w:id="485128299">
          <w:marLeft w:val="0"/>
          <w:marRight w:val="0"/>
          <w:marTop w:val="0"/>
          <w:marBottom w:val="0"/>
          <w:divBdr>
            <w:top w:val="none" w:sz="0" w:space="0" w:color="auto"/>
            <w:left w:val="none" w:sz="0" w:space="0" w:color="auto"/>
            <w:bottom w:val="none" w:sz="0" w:space="0" w:color="auto"/>
            <w:right w:val="none" w:sz="0" w:space="0" w:color="auto"/>
          </w:divBdr>
          <w:divsChild>
            <w:div w:id="485128301">
              <w:marLeft w:val="0"/>
              <w:marRight w:val="0"/>
              <w:marTop w:val="0"/>
              <w:marBottom w:val="0"/>
              <w:divBdr>
                <w:top w:val="none" w:sz="0" w:space="0" w:color="auto"/>
                <w:left w:val="none" w:sz="0" w:space="0" w:color="auto"/>
                <w:bottom w:val="none" w:sz="0" w:space="0" w:color="auto"/>
                <w:right w:val="none" w:sz="0" w:space="0" w:color="auto"/>
              </w:divBdr>
              <w:divsChild>
                <w:div w:id="485128303">
                  <w:marLeft w:val="0"/>
                  <w:marRight w:val="0"/>
                  <w:marTop w:val="0"/>
                  <w:marBottom w:val="0"/>
                  <w:divBdr>
                    <w:top w:val="none" w:sz="0" w:space="0" w:color="auto"/>
                    <w:left w:val="none" w:sz="0" w:space="0" w:color="auto"/>
                    <w:bottom w:val="none" w:sz="0" w:space="0" w:color="auto"/>
                    <w:right w:val="none" w:sz="0" w:space="0" w:color="auto"/>
                  </w:divBdr>
                  <w:divsChild>
                    <w:div w:id="485128297">
                      <w:marLeft w:val="0"/>
                      <w:marRight w:val="0"/>
                      <w:marTop w:val="0"/>
                      <w:marBottom w:val="0"/>
                      <w:divBdr>
                        <w:top w:val="none" w:sz="0" w:space="0" w:color="auto"/>
                        <w:left w:val="none" w:sz="0" w:space="0" w:color="auto"/>
                        <w:bottom w:val="none" w:sz="0" w:space="0" w:color="auto"/>
                        <w:right w:val="none" w:sz="0" w:space="0" w:color="auto"/>
                      </w:divBdr>
                      <w:divsChild>
                        <w:div w:id="485128288">
                          <w:marLeft w:val="0"/>
                          <w:marRight w:val="0"/>
                          <w:marTop w:val="0"/>
                          <w:marBottom w:val="0"/>
                          <w:divBdr>
                            <w:top w:val="none" w:sz="0" w:space="0" w:color="auto"/>
                            <w:left w:val="none" w:sz="0" w:space="0" w:color="auto"/>
                            <w:bottom w:val="none" w:sz="0" w:space="0" w:color="auto"/>
                            <w:right w:val="none" w:sz="0" w:space="0" w:color="auto"/>
                          </w:divBdr>
                          <w:divsChild>
                            <w:div w:id="485128292">
                              <w:marLeft w:val="0"/>
                              <w:marRight w:val="0"/>
                              <w:marTop w:val="0"/>
                              <w:marBottom w:val="0"/>
                              <w:divBdr>
                                <w:top w:val="none" w:sz="0" w:space="0" w:color="auto"/>
                                <w:left w:val="none" w:sz="0" w:space="0" w:color="auto"/>
                                <w:bottom w:val="none" w:sz="0" w:space="0" w:color="auto"/>
                                <w:right w:val="none" w:sz="0" w:space="0" w:color="auto"/>
                              </w:divBdr>
                              <w:divsChild>
                                <w:div w:id="485128298">
                                  <w:marLeft w:val="0"/>
                                  <w:marRight w:val="0"/>
                                  <w:marTop w:val="0"/>
                                  <w:marBottom w:val="0"/>
                                  <w:divBdr>
                                    <w:top w:val="none" w:sz="0" w:space="0" w:color="auto"/>
                                    <w:left w:val="none" w:sz="0" w:space="0" w:color="auto"/>
                                    <w:bottom w:val="none" w:sz="0" w:space="0" w:color="auto"/>
                                    <w:right w:val="none" w:sz="0" w:space="0" w:color="auto"/>
                                  </w:divBdr>
                                  <w:divsChild>
                                    <w:div w:id="485128304">
                                      <w:marLeft w:val="0"/>
                                      <w:marRight w:val="0"/>
                                      <w:marTop w:val="0"/>
                                      <w:marBottom w:val="0"/>
                                      <w:divBdr>
                                        <w:top w:val="none" w:sz="0" w:space="0" w:color="auto"/>
                                        <w:left w:val="none" w:sz="0" w:space="0" w:color="auto"/>
                                        <w:bottom w:val="none" w:sz="0" w:space="0" w:color="auto"/>
                                        <w:right w:val="none" w:sz="0" w:space="0" w:color="auto"/>
                                      </w:divBdr>
                                      <w:divsChild>
                                        <w:div w:id="485128293">
                                          <w:marLeft w:val="0"/>
                                          <w:marRight w:val="0"/>
                                          <w:marTop w:val="0"/>
                                          <w:marBottom w:val="0"/>
                                          <w:divBdr>
                                            <w:top w:val="none" w:sz="0" w:space="0" w:color="auto"/>
                                            <w:left w:val="none" w:sz="0" w:space="0" w:color="auto"/>
                                            <w:bottom w:val="none" w:sz="0" w:space="0" w:color="auto"/>
                                            <w:right w:val="none" w:sz="0" w:space="0" w:color="auto"/>
                                          </w:divBdr>
                                          <w:divsChild>
                                            <w:div w:id="48512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85128300">
      <w:marLeft w:val="0"/>
      <w:marRight w:val="0"/>
      <w:marTop w:val="0"/>
      <w:marBottom w:val="0"/>
      <w:divBdr>
        <w:top w:val="none" w:sz="0" w:space="0" w:color="auto"/>
        <w:left w:val="none" w:sz="0" w:space="0" w:color="auto"/>
        <w:bottom w:val="none" w:sz="0" w:space="0" w:color="auto"/>
        <w:right w:val="none" w:sz="0" w:space="0" w:color="auto"/>
      </w:divBdr>
      <w:divsChild>
        <w:div w:id="485128290">
          <w:marLeft w:val="0"/>
          <w:marRight w:val="0"/>
          <w:marTop w:val="0"/>
          <w:marBottom w:val="300"/>
          <w:divBdr>
            <w:top w:val="none" w:sz="0" w:space="0" w:color="auto"/>
            <w:left w:val="none" w:sz="0" w:space="0" w:color="auto"/>
            <w:bottom w:val="none" w:sz="0" w:space="0" w:color="auto"/>
            <w:right w:val="none" w:sz="0" w:space="0" w:color="auto"/>
          </w:divBdr>
          <w:divsChild>
            <w:div w:id="48512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128302">
      <w:marLeft w:val="0"/>
      <w:marRight w:val="0"/>
      <w:marTop w:val="0"/>
      <w:marBottom w:val="0"/>
      <w:divBdr>
        <w:top w:val="none" w:sz="0" w:space="0" w:color="auto"/>
        <w:left w:val="none" w:sz="0" w:space="0" w:color="auto"/>
        <w:bottom w:val="none" w:sz="0" w:space="0" w:color="auto"/>
        <w:right w:val="none" w:sz="0" w:space="0" w:color="auto"/>
      </w:divBdr>
    </w:div>
    <w:div w:id="1303001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7.emf"/><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cs.wikipedia.org/wiki/Ekonomie" TargetMode="Externa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www.vedeme.cz/index.php?option=com_content&amp;view=article&amp;id=379:motivace&amp;catid=13:inspirace-pro-vedeni&amp;Itemid=181" TargetMode="External"/><Relationship Id="rId2" Type="http://schemas.openxmlformats.org/officeDocument/2006/relationships/numbering" Target="numbering.xml"/><Relationship Id="rId16" Type="http://schemas.openxmlformats.org/officeDocument/2006/relationships/hyperlink" Target="http://cs.wikipedia.org/wiki/Pen%C3%ADze" TargetMode="External"/><Relationship Id="rId20" Type="http://schemas.openxmlformats.org/officeDocument/2006/relationships/image" Target="media/image9.emf"/><Relationship Id="rId29" Type="http://schemas.openxmlformats.org/officeDocument/2006/relationships/image" Target="media/image18.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intranet.ceskaposta.cz/irj/portal/intranet/dokument?cd=/cp/Uvod/Odborne_useky/Bezpecnost" TargetMode="External"/><Relationship Id="rId5" Type="http://schemas.openxmlformats.org/officeDocument/2006/relationships/webSettings" Target="webSettings.xml"/><Relationship Id="rId15" Type="http://schemas.openxmlformats.org/officeDocument/2006/relationships/hyperlink" Target="http://cs.wikipedia.org/wiki/Pr%C3%A1vo" TargetMode="External"/><Relationship Id="rId23" Type="http://schemas.openxmlformats.org/officeDocument/2006/relationships/image" Target="media/image12.png"/><Relationship Id="rId28" Type="http://schemas.openxmlformats.org/officeDocument/2006/relationships/image" Target="media/image17.emf"/><Relationship Id="rId36" Type="http://schemas.openxmlformats.org/officeDocument/2006/relationships/image" Target="media/image25.png"/><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emf"/><Relationship Id="rId31" Type="http://schemas.openxmlformats.org/officeDocument/2006/relationships/image" Target="media/image20.pn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cs.wikipedia.org/wiki/Spole%C4%8Dnost"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footer" Target="footer1.xml"/><Relationship Id="rId8" Type="http://schemas.openxmlformats.org/officeDocument/2006/relationships/image" Target="media/image1.emf"/></Relationships>
</file>

<file path=word/_rels/footnotes.xml.rels><?xml version="1.0" encoding="UTF-8" standalone="yes"?>
<Relationships xmlns="http://schemas.openxmlformats.org/package/2006/relationships"><Relationship Id="rId1" Type="http://schemas.openxmlformats.org/officeDocument/2006/relationships/hyperlink" Target="http://www.vedeme.cz/index.php?option=com_content&amp;view=article&amp;id=379:motivace&amp;catid=13:inspirace-pro-vedeni&amp;Itemid=1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4CC8B9-C089-479B-AACB-7DDDB18D43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6219</TotalTime>
  <Pages>96</Pages>
  <Words>16396</Words>
  <Characters>97108</Characters>
  <Application>Microsoft Office Word</Application>
  <DocSecurity>0</DocSecurity>
  <Lines>809</Lines>
  <Paragraphs>226</Paragraphs>
  <ScaleCrop>false</ScaleCrop>
  <HeadingPairs>
    <vt:vector size="2" baseType="variant">
      <vt:variant>
        <vt:lpstr>Název</vt:lpstr>
      </vt:variant>
      <vt:variant>
        <vt:i4>1</vt:i4>
      </vt:variant>
    </vt:vector>
  </HeadingPairs>
  <TitlesOfParts>
    <vt:vector size="1" baseType="lpstr">
      <vt:lpstr>Škoda Letterhead</vt:lpstr>
    </vt:vector>
  </TitlesOfParts>
  <Company>ŠKODA  AUTO a.s.</Company>
  <LinksUpToDate>false</LinksUpToDate>
  <CharactersWithSpaces>113278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Škoda Letterhead</dc:title>
  <dc:subject/>
  <dc:creator>Hlozkova, Pavlina (ECT1)</dc:creator>
  <cp:keywords/>
  <dc:description/>
  <cp:lastModifiedBy>Hlozkova, Pavlina (ECT1)</cp:lastModifiedBy>
  <cp:revision>64</cp:revision>
  <cp:lastPrinted>2012-04-30T12:13:00Z</cp:lastPrinted>
  <dcterms:created xsi:type="dcterms:W3CDTF">2011-12-16T12:04:00Z</dcterms:created>
  <dcterms:modified xsi:type="dcterms:W3CDTF">2012-04-30T12:23:00Z</dcterms:modified>
</cp:coreProperties>
</file>