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2D1E" w:rsidRDefault="00672D1E" w:rsidP="00672D1E">
      <w:pPr>
        <w:widowControl w:val="0"/>
        <w:autoSpaceDE w:val="0"/>
        <w:autoSpaceDN w:val="0"/>
        <w:adjustRightInd w:val="0"/>
        <w:spacing w:after="0" w:line="200" w:lineRule="exact"/>
        <w:rPr>
          <w:rFonts w:ascii="Times New Roman" w:hAnsi="Times New Roman"/>
          <w:sz w:val="24"/>
          <w:szCs w:val="24"/>
        </w:rPr>
      </w:pPr>
      <w:r w:rsidRPr="00F64D96">
        <w:rPr>
          <w:noProof/>
          <w:color w:val="92CDDC" w:themeColor="accent5" w:themeTint="99"/>
          <w:lang w:eastAsia="cs-CZ"/>
        </w:rPr>
        <w:drawing>
          <wp:anchor distT="0" distB="0" distL="114300" distR="114300" simplePos="0" relativeHeight="251660288" behindDoc="1" locked="0" layoutInCell="0" allowOverlap="1">
            <wp:simplePos x="0" y="0"/>
            <wp:positionH relativeFrom="page">
              <wp:posOffset>1290312</wp:posOffset>
            </wp:positionH>
            <wp:positionV relativeFrom="page">
              <wp:posOffset>914400</wp:posOffset>
            </wp:positionV>
            <wp:extent cx="3221584" cy="387706"/>
            <wp:effectExtent l="19050" t="0" r="0" b="0"/>
            <wp:wrapNone/>
            <wp:docPr id="31" name="obráze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 cstate="print">
                      <a:clrChange>
                        <a:clrFrom>
                          <a:srgbClr val="FFFFFF"/>
                        </a:clrFrom>
                        <a:clrTo>
                          <a:srgbClr val="FFFFFF">
                            <a:alpha val="0"/>
                          </a:srgbClr>
                        </a:clrTo>
                      </a:clrChange>
                    </a:blip>
                    <a:srcRect/>
                    <a:stretch>
                      <a:fillRect/>
                    </a:stretch>
                  </pic:blipFill>
                  <pic:spPr bwMode="auto">
                    <a:xfrm>
                      <a:off x="0" y="0"/>
                      <a:ext cx="3221584" cy="387706"/>
                    </a:xfrm>
                    <a:prstGeom prst="rect">
                      <a:avLst/>
                    </a:prstGeom>
                    <a:noFill/>
                  </pic:spPr>
                </pic:pic>
              </a:graphicData>
            </a:graphic>
          </wp:anchor>
        </w:drawing>
      </w: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99" w:lineRule="exact"/>
        <w:rPr>
          <w:rFonts w:ascii="Times New Roman" w:hAnsi="Times New Roman"/>
          <w:sz w:val="24"/>
          <w:szCs w:val="24"/>
        </w:rPr>
      </w:pPr>
    </w:p>
    <w:p w:rsidR="00672D1E" w:rsidRDefault="00672D1E" w:rsidP="00672D1E">
      <w:pPr>
        <w:widowControl w:val="0"/>
        <w:autoSpaceDE w:val="0"/>
        <w:autoSpaceDN w:val="0"/>
        <w:adjustRightInd w:val="0"/>
        <w:spacing w:after="0" w:line="240" w:lineRule="auto"/>
        <w:ind w:left="440"/>
        <w:rPr>
          <w:rFonts w:ascii="Times New Roman" w:hAnsi="Times New Roman"/>
          <w:sz w:val="24"/>
          <w:szCs w:val="24"/>
        </w:rPr>
      </w:pPr>
      <w:r>
        <w:rPr>
          <w:rFonts w:ascii="Arial" w:hAnsi="Arial" w:cs="Arial"/>
          <w:b/>
          <w:bCs/>
          <w:sz w:val="37"/>
          <w:szCs w:val="37"/>
        </w:rPr>
        <w:t>KONSTRUKCE PLASTOVÉHO KANÁLU PRO</w:t>
      </w:r>
    </w:p>
    <w:p w:rsidR="00672D1E" w:rsidRDefault="00672D1E" w:rsidP="00672D1E">
      <w:pPr>
        <w:widowControl w:val="0"/>
        <w:autoSpaceDE w:val="0"/>
        <w:autoSpaceDN w:val="0"/>
        <w:adjustRightInd w:val="0"/>
        <w:spacing w:after="0" w:line="84" w:lineRule="exact"/>
        <w:rPr>
          <w:rFonts w:ascii="Times New Roman" w:hAnsi="Times New Roman"/>
          <w:sz w:val="24"/>
          <w:szCs w:val="24"/>
        </w:rPr>
      </w:pPr>
    </w:p>
    <w:p w:rsidR="00672D1E" w:rsidRPr="00672D1E" w:rsidRDefault="00672D1E" w:rsidP="00672D1E">
      <w:pPr>
        <w:widowControl w:val="0"/>
        <w:autoSpaceDE w:val="0"/>
        <w:autoSpaceDN w:val="0"/>
        <w:adjustRightInd w:val="0"/>
        <w:spacing w:after="0" w:line="240" w:lineRule="auto"/>
        <w:ind w:left="3540"/>
        <w:rPr>
          <w:rFonts w:ascii="Times New Roman" w:hAnsi="Times New Roman"/>
          <w:sz w:val="37"/>
          <w:szCs w:val="37"/>
        </w:rPr>
      </w:pPr>
      <w:r w:rsidRPr="00672D1E">
        <w:rPr>
          <w:rFonts w:ascii="Arial" w:hAnsi="Arial" w:cs="Arial"/>
          <w:b/>
          <w:bCs/>
          <w:sz w:val="37"/>
          <w:szCs w:val="37"/>
        </w:rPr>
        <w:t>KABELY</w:t>
      </w: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78" w:lineRule="exact"/>
        <w:rPr>
          <w:rFonts w:ascii="Times New Roman" w:hAnsi="Times New Roman"/>
          <w:sz w:val="24"/>
          <w:szCs w:val="24"/>
        </w:rPr>
      </w:pPr>
    </w:p>
    <w:p w:rsidR="00672D1E" w:rsidRPr="00C1412D" w:rsidRDefault="00672D1E" w:rsidP="00672D1E">
      <w:pPr>
        <w:widowControl w:val="0"/>
        <w:autoSpaceDE w:val="0"/>
        <w:autoSpaceDN w:val="0"/>
        <w:adjustRightInd w:val="0"/>
        <w:spacing w:after="0" w:line="240" w:lineRule="auto"/>
        <w:ind w:left="2960"/>
        <w:rPr>
          <w:rFonts w:ascii="Times New Roman" w:hAnsi="Times New Roman"/>
          <w:color w:val="92CDDC" w:themeColor="accent5" w:themeTint="99"/>
          <w:sz w:val="24"/>
          <w:szCs w:val="24"/>
        </w:rPr>
      </w:pPr>
      <w:r w:rsidRPr="00C1412D">
        <w:rPr>
          <w:rFonts w:ascii="Arial" w:hAnsi="Arial" w:cs="Arial"/>
          <w:b/>
          <w:bCs/>
          <w:color w:val="92CDDC" w:themeColor="accent5" w:themeTint="99"/>
          <w:sz w:val="34"/>
          <w:szCs w:val="34"/>
        </w:rPr>
        <w:t>Bakalářská práce</w:t>
      </w: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8" w:lineRule="exact"/>
        <w:rPr>
          <w:rFonts w:ascii="Times New Roman" w:hAnsi="Times New Roman"/>
          <w:sz w:val="24"/>
          <w:szCs w:val="24"/>
        </w:rPr>
      </w:pPr>
    </w:p>
    <w:tbl>
      <w:tblPr>
        <w:tblW w:w="0" w:type="auto"/>
        <w:tblLayout w:type="fixed"/>
        <w:tblCellMar>
          <w:left w:w="0" w:type="dxa"/>
          <w:right w:w="0" w:type="dxa"/>
        </w:tblCellMar>
        <w:tblLook w:val="0000"/>
      </w:tblPr>
      <w:tblGrid>
        <w:gridCol w:w="1640"/>
        <w:gridCol w:w="6140"/>
        <w:gridCol w:w="160"/>
        <w:gridCol w:w="40"/>
        <w:gridCol w:w="160"/>
        <w:gridCol w:w="40"/>
        <w:gridCol w:w="160"/>
      </w:tblGrid>
      <w:tr w:rsidR="00672D1E" w:rsidRPr="00E53BD3" w:rsidTr="00561FDF">
        <w:trPr>
          <w:trHeight w:val="285"/>
        </w:trPr>
        <w:tc>
          <w:tcPr>
            <w:tcW w:w="16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r w:rsidRPr="00E53BD3">
              <w:rPr>
                <w:rFonts w:ascii="Arial" w:hAnsi="Arial" w:cs="Arial"/>
                <w:i/>
                <w:iCs/>
                <w:color w:val="333333"/>
                <w:w w:val="96"/>
              </w:rPr>
              <w:t>Studijní program:</w:t>
            </w:r>
          </w:p>
        </w:tc>
        <w:tc>
          <w:tcPr>
            <w:tcW w:w="61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ind w:left="120"/>
              <w:rPr>
                <w:rFonts w:ascii="Times New Roman" w:hAnsi="Times New Roman"/>
                <w:sz w:val="24"/>
                <w:szCs w:val="24"/>
              </w:rPr>
            </w:pPr>
            <w:r w:rsidRPr="00E53BD3">
              <w:rPr>
                <w:rFonts w:ascii="Arial" w:hAnsi="Arial" w:cs="Arial"/>
                <w:sz w:val="24"/>
                <w:szCs w:val="24"/>
              </w:rPr>
              <w:t>B2341 – Strojírenství</w:t>
            </w: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289"/>
        </w:trPr>
        <w:tc>
          <w:tcPr>
            <w:tcW w:w="16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r w:rsidRPr="00E53BD3">
              <w:rPr>
                <w:rFonts w:ascii="Arial" w:hAnsi="Arial" w:cs="Arial"/>
                <w:i/>
                <w:iCs/>
                <w:color w:val="333333"/>
              </w:rPr>
              <w:t>Studijní obor:</w:t>
            </w:r>
          </w:p>
        </w:tc>
        <w:tc>
          <w:tcPr>
            <w:tcW w:w="61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ind w:left="120"/>
              <w:rPr>
                <w:rFonts w:ascii="Times New Roman" w:hAnsi="Times New Roman"/>
                <w:sz w:val="24"/>
                <w:szCs w:val="24"/>
              </w:rPr>
            </w:pPr>
            <w:r w:rsidRPr="00E53BD3">
              <w:rPr>
                <w:rFonts w:ascii="Arial" w:hAnsi="Arial" w:cs="Arial"/>
                <w:sz w:val="24"/>
                <w:szCs w:val="24"/>
              </w:rPr>
              <w:t>3911R018 – Materiály a technologie</w:t>
            </w: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458"/>
        </w:trPr>
        <w:tc>
          <w:tcPr>
            <w:tcW w:w="16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r w:rsidRPr="00E53BD3">
              <w:rPr>
                <w:rFonts w:ascii="Arial" w:hAnsi="Arial" w:cs="Arial"/>
                <w:i/>
                <w:iCs/>
                <w:color w:val="333333"/>
              </w:rPr>
              <w:t>Autor práce:</w:t>
            </w:r>
          </w:p>
        </w:tc>
        <w:tc>
          <w:tcPr>
            <w:tcW w:w="61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ind w:left="120"/>
              <w:rPr>
                <w:rFonts w:ascii="Times New Roman" w:hAnsi="Times New Roman"/>
                <w:sz w:val="24"/>
                <w:szCs w:val="24"/>
              </w:rPr>
            </w:pPr>
            <w:r w:rsidRPr="00E53BD3">
              <w:rPr>
                <w:rFonts w:ascii="Arial" w:hAnsi="Arial" w:cs="Arial"/>
                <w:b/>
                <w:bCs/>
                <w:sz w:val="24"/>
                <w:szCs w:val="24"/>
              </w:rPr>
              <w:t>Pavel Štecha</w:t>
            </w: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289"/>
        </w:trPr>
        <w:tc>
          <w:tcPr>
            <w:tcW w:w="16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r w:rsidRPr="00E53BD3">
              <w:rPr>
                <w:rFonts w:ascii="Arial" w:hAnsi="Arial" w:cs="Arial"/>
                <w:i/>
                <w:iCs/>
                <w:color w:val="333333"/>
              </w:rPr>
              <w:t>Vedoucí práce:</w:t>
            </w:r>
          </w:p>
        </w:tc>
        <w:tc>
          <w:tcPr>
            <w:tcW w:w="61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ind w:left="120"/>
              <w:rPr>
                <w:rFonts w:ascii="Times New Roman" w:hAnsi="Times New Roman"/>
                <w:sz w:val="24"/>
                <w:szCs w:val="24"/>
              </w:rPr>
            </w:pPr>
            <w:r w:rsidRPr="00E53BD3">
              <w:rPr>
                <w:rFonts w:ascii="Arial" w:hAnsi="Arial" w:cs="Arial"/>
                <w:sz w:val="24"/>
                <w:szCs w:val="24"/>
              </w:rPr>
              <w:t>Ing. Aleš Ausperger, Ph.D.</w:t>
            </w: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2112"/>
        </w:trPr>
        <w:tc>
          <w:tcPr>
            <w:tcW w:w="16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61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170"/>
        </w:trPr>
        <w:tc>
          <w:tcPr>
            <w:tcW w:w="16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61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160" w:type="dxa"/>
            <w:tcBorders>
              <w:top w:val="nil"/>
              <w:left w:val="nil"/>
              <w:bottom w:val="nil"/>
              <w:right w:val="nil"/>
            </w:tcBorders>
            <w:shd w:val="clear" w:color="auto" w:fill="545B61"/>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160" w:type="dxa"/>
            <w:tcBorders>
              <w:top w:val="nil"/>
              <w:left w:val="nil"/>
              <w:bottom w:val="nil"/>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160" w:type="dxa"/>
            <w:tcBorders>
              <w:top w:val="nil"/>
              <w:left w:val="nil"/>
              <w:bottom w:val="nil"/>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r>
      <w:tr w:rsidR="00672D1E" w:rsidRPr="00E53BD3" w:rsidTr="00561FDF">
        <w:trPr>
          <w:trHeight w:val="28"/>
        </w:trPr>
        <w:tc>
          <w:tcPr>
            <w:tcW w:w="16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61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r>
      <w:tr w:rsidR="00672D1E" w:rsidRPr="00E53BD3" w:rsidTr="00561FDF">
        <w:trPr>
          <w:trHeight w:val="75"/>
        </w:trPr>
        <w:tc>
          <w:tcPr>
            <w:tcW w:w="1640" w:type="dxa"/>
            <w:tcBorders>
              <w:top w:val="nil"/>
              <w:left w:val="nil"/>
              <w:bottom w:val="single" w:sz="8" w:space="0" w:color="545B61"/>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6140" w:type="dxa"/>
            <w:tcBorders>
              <w:top w:val="nil"/>
              <w:left w:val="nil"/>
              <w:bottom w:val="single" w:sz="8" w:space="0" w:color="545B61"/>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single" w:sz="8" w:space="0" w:color="333333"/>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single" w:sz="8" w:space="0" w:color="333333"/>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r>
      <w:tr w:rsidR="00672D1E" w:rsidRPr="00E53BD3" w:rsidTr="00561FDF">
        <w:trPr>
          <w:trHeight w:val="75"/>
        </w:trPr>
        <w:tc>
          <w:tcPr>
            <w:tcW w:w="16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61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nil"/>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nil"/>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r>
    </w:tbl>
    <w:p w:rsidR="00672D1E" w:rsidRDefault="00672D1E" w:rsidP="00672D1E">
      <w:pPr>
        <w:widowControl w:val="0"/>
        <w:autoSpaceDE w:val="0"/>
        <w:autoSpaceDN w:val="0"/>
        <w:adjustRightInd w:val="0"/>
        <w:spacing w:after="0" w:line="240" w:lineRule="auto"/>
        <w:rPr>
          <w:rFonts w:ascii="Times New Roman" w:hAnsi="Times New Roman"/>
          <w:sz w:val="24"/>
          <w:szCs w:val="24"/>
        </w:rPr>
        <w:sectPr w:rsidR="00672D1E">
          <w:pgSz w:w="11900" w:h="16838"/>
          <w:pgMar w:top="1440" w:right="1560" w:bottom="910" w:left="2000" w:header="720" w:footer="720" w:gutter="0"/>
          <w:cols w:space="720" w:equalWidth="0">
            <w:col w:w="8340"/>
          </w:cols>
          <w:noEndnote/>
        </w:sectPr>
      </w:pPr>
    </w:p>
    <w:p w:rsidR="00672D1E" w:rsidRDefault="00672D1E" w:rsidP="00672D1E">
      <w:pPr>
        <w:widowControl w:val="0"/>
        <w:autoSpaceDE w:val="0"/>
        <w:autoSpaceDN w:val="0"/>
        <w:adjustRightInd w:val="0"/>
        <w:spacing w:after="0" w:line="239" w:lineRule="auto"/>
        <w:rPr>
          <w:rFonts w:ascii="Times New Roman" w:hAnsi="Times New Roman"/>
          <w:sz w:val="24"/>
          <w:szCs w:val="24"/>
        </w:rPr>
      </w:pPr>
      <w:r>
        <w:rPr>
          <w:rFonts w:ascii="Arial" w:hAnsi="Arial" w:cs="Arial"/>
        </w:rPr>
        <w:lastRenderedPageBreak/>
        <w:t>Liberec 2014</w:t>
      </w:r>
    </w:p>
    <w:p w:rsidR="00672D1E" w:rsidRDefault="0042395A" w:rsidP="00672D1E">
      <w:pPr>
        <w:widowControl w:val="0"/>
        <w:autoSpaceDE w:val="0"/>
        <w:autoSpaceDN w:val="0"/>
        <w:adjustRightInd w:val="0"/>
        <w:spacing w:after="0" w:line="20" w:lineRule="exact"/>
        <w:rPr>
          <w:rFonts w:ascii="Times New Roman" w:hAnsi="Times New Roman"/>
          <w:sz w:val="24"/>
          <w:szCs w:val="24"/>
        </w:rPr>
      </w:pPr>
      <w:r w:rsidRPr="0042395A">
        <w:rPr>
          <w:noProof/>
        </w:rPr>
        <w:pict>
          <v:rect id="_x0000_s1056" style="position:absolute;margin-left:388.85pt;margin-top:-11.15pt;width:8.5pt;height:8.5pt;z-index:-251655168" o:allowincell="f" fillcolor="#333" stroked="f"/>
        </w:pict>
      </w:r>
      <w:r w:rsidRPr="0042395A">
        <w:rPr>
          <w:noProof/>
        </w:rPr>
        <w:pict>
          <v:rect id="_x0000_s1057" style="position:absolute;margin-left:398.8pt;margin-top:-11.15pt;width:8.5pt;height:8.5pt;z-index:-251654144" o:allowincell="f" fillcolor="#333" stroked="f"/>
        </w:pict>
      </w:r>
      <w:r w:rsidRPr="0042395A">
        <w:rPr>
          <w:noProof/>
        </w:rPr>
        <w:pict>
          <v:rect id="_x0000_s1058" style="position:absolute;margin-left:408.7pt;margin-top:-11.15pt;width:8.5pt;height:8.5pt;z-index:-251653120" o:allowincell="f" fillcolor="#333" stroked="f"/>
        </w:pict>
      </w:r>
    </w:p>
    <w:p w:rsidR="00672D1E" w:rsidRDefault="00672D1E" w:rsidP="00672D1E">
      <w:pPr>
        <w:widowControl w:val="0"/>
        <w:autoSpaceDE w:val="0"/>
        <w:autoSpaceDN w:val="0"/>
        <w:adjustRightInd w:val="0"/>
        <w:spacing w:after="0" w:line="20" w:lineRule="exact"/>
        <w:rPr>
          <w:rFonts w:ascii="Times New Roman" w:hAnsi="Times New Roman"/>
          <w:sz w:val="24"/>
          <w:szCs w:val="24"/>
        </w:rPr>
        <w:sectPr w:rsidR="00672D1E">
          <w:type w:val="continuous"/>
          <w:pgSz w:w="11900" w:h="16838"/>
          <w:pgMar w:top="1440" w:right="8620" w:bottom="910" w:left="2000" w:header="720" w:footer="720" w:gutter="0"/>
          <w:cols w:space="720" w:equalWidth="0">
            <w:col w:w="1280"/>
          </w:cols>
          <w:noEndnote/>
        </w:sect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bookmarkStart w:id="0" w:name="page3"/>
      <w:bookmarkEnd w:id="0"/>
      <w:r>
        <w:rPr>
          <w:noProof/>
          <w:lang w:eastAsia="cs-CZ"/>
        </w:rPr>
        <w:lastRenderedPageBreak/>
        <w:drawing>
          <wp:anchor distT="0" distB="0" distL="114300" distR="114300" simplePos="0" relativeHeight="251664384" behindDoc="1" locked="0" layoutInCell="0" allowOverlap="1">
            <wp:simplePos x="0" y="0"/>
            <wp:positionH relativeFrom="page">
              <wp:posOffset>1274445</wp:posOffset>
            </wp:positionH>
            <wp:positionV relativeFrom="page">
              <wp:posOffset>929005</wp:posOffset>
            </wp:positionV>
            <wp:extent cx="3325495" cy="375285"/>
            <wp:effectExtent l="19050" t="0" r="8255" b="0"/>
            <wp:wrapNone/>
            <wp:docPr id="35" name="obráze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 cstate="print">
                      <a:clrChange>
                        <a:clrFrom>
                          <a:srgbClr val="FFFFFF"/>
                        </a:clrFrom>
                        <a:clrTo>
                          <a:srgbClr val="FFFFFF">
                            <a:alpha val="0"/>
                          </a:srgbClr>
                        </a:clrTo>
                      </a:clrChange>
                    </a:blip>
                    <a:srcRect/>
                    <a:stretch>
                      <a:fillRect/>
                    </a:stretch>
                  </pic:blipFill>
                  <pic:spPr bwMode="auto">
                    <a:xfrm>
                      <a:off x="0" y="0"/>
                      <a:ext cx="3325495" cy="375285"/>
                    </a:xfrm>
                    <a:prstGeom prst="rect">
                      <a:avLst/>
                    </a:prstGeom>
                    <a:noFill/>
                  </pic:spPr>
                </pic:pic>
              </a:graphicData>
            </a:graphic>
          </wp:anchor>
        </w:drawing>
      </w: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316" w:lineRule="exact"/>
        <w:rPr>
          <w:rFonts w:ascii="Times New Roman" w:hAnsi="Times New Roman"/>
          <w:sz w:val="24"/>
          <w:szCs w:val="24"/>
        </w:rPr>
      </w:pPr>
    </w:p>
    <w:p w:rsidR="00672D1E" w:rsidRDefault="00672D1E" w:rsidP="00672D1E">
      <w:pPr>
        <w:widowControl w:val="0"/>
        <w:autoSpaceDE w:val="0"/>
        <w:autoSpaceDN w:val="0"/>
        <w:adjustRightInd w:val="0"/>
        <w:spacing w:after="0" w:line="240" w:lineRule="auto"/>
        <w:ind w:left="120"/>
        <w:rPr>
          <w:rFonts w:ascii="Times New Roman" w:hAnsi="Times New Roman"/>
          <w:sz w:val="24"/>
          <w:szCs w:val="24"/>
        </w:rPr>
      </w:pPr>
      <w:r>
        <w:rPr>
          <w:rFonts w:ascii="Arial" w:hAnsi="Arial" w:cs="Arial"/>
          <w:b/>
          <w:bCs/>
          <w:sz w:val="36"/>
          <w:szCs w:val="36"/>
        </w:rPr>
        <w:t>CONSTRUCTION OF A PLASTIC CHANNEL FOR</w:t>
      </w:r>
    </w:p>
    <w:p w:rsidR="00672D1E" w:rsidRDefault="00672D1E" w:rsidP="00672D1E">
      <w:pPr>
        <w:widowControl w:val="0"/>
        <w:autoSpaceDE w:val="0"/>
        <w:autoSpaceDN w:val="0"/>
        <w:adjustRightInd w:val="0"/>
        <w:spacing w:after="0" w:line="96" w:lineRule="exact"/>
        <w:rPr>
          <w:rFonts w:ascii="Times New Roman" w:hAnsi="Times New Roman"/>
          <w:sz w:val="24"/>
          <w:szCs w:val="24"/>
        </w:rPr>
      </w:pPr>
    </w:p>
    <w:p w:rsidR="00672D1E" w:rsidRDefault="00672D1E" w:rsidP="00672D1E">
      <w:pPr>
        <w:widowControl w:val="0"/>
        <w:autoSpaceDE w:val="0"/>
        <w:autoSpaceDN w:val="0"/>
        <w:adjustRightInd w:val="0"/>
        <w:spacing w:after="0" w:line="240" w:lineRule="auto"/>
        <w:ind w:left="3540"/>
        <w:rPr>
          <w:rFonts w:ascii="Times New Roman" w:hAnsi="Times New Roman"/>
          <w:sz w:val="24"/>
          <w:szCs w:val="24"/>
        </w:rPr>
      </w:pPr>
      <w:r w:rsidRPr="00672D1E">
        <w:rPr>
          <w:rFonts w:ascii="Arial" w:hAnsi="Arial" w:cs="Arial"/>
          <w:b/>
          <w:bCs/>
          <w:sz w:val="37"/>
          <w:szCs w:val="37"/>
        </w:rPr>
        <w:t>CABLES</w:t>
      </w: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94" w:lineRule="exact"/>
        <w:rPr>
          <w:rFonts w:ascii="Times New Roman" w:hAnsi="Times New Roman"/>
          <w:sz w:val="24"/>
          <w:szCs w:val="24"/>
        </w:rPr>
      </w:pPr>
    </w:p>
    <w:p w:rsidR="00672D1E" w:rsidRPr="00C1412D" w:rsidRDefault="00672D1E" w:rsidP="00672D1E">
      <w:pPr>
        <w:widowControl w:val="0"/>
        <w:autoSpaceDE w:val="0"/>
        <w:autoSpaceDN w:val="0"/>
        <w:adjustRightInd w:val="0"/>
        <w:spacing w:after="0" w:line="240" w:lineRule="auto"/>
        <w:ind w:left="3100"/>
        <w:rPr>
          <w:rFonts w:ascii="Times New Roman" w:hAnsi="Times New Roman"/>
          <w:color w:val="92CDDC" w:themeColor="accent5" w:themeTint="99"/>
          <w:sz w:val="24"/>
          <w:szCs w:val="24"/>
        </w:rPr>
      </w:pPr>
      <w:proofErr w:type="spellStart"/>
      <w:r w:rsidRPr="00C1412D">
        <w:rPr>
          <w:rFonts w:ascii="Arial" w:hAnsi="Arial" w:cs="Arial"/>
          <w:b/>
          <w:bCs/>
          <w:color w:val="92CDDC" w:themeColor="accent5" w:themeTint="99"/>
          <w:sz w:val="34"/>
          <w:szCs w:val="34"/>
        </w:rPr>
        <w:t>Bachelor</w:t>
      </w:r>
      <w:proofErr w:type="spellEnd"/>
      <w:r w:rsidRPr="00C1412D">
        <w:rPr>
          <w:rFonts w:ascii="Arial" w:hAnsi="Arial" w:cs="Arial"/>
          <w:b/>
          <w:bCs/>
          <w:color w:val="92CDDC" w:themeColor="accent5" w:themeTint="99"/>
          <w:sz w:val="34"/>
          <w:szCs w:val="34"/>
        </w:rPr>
        <w:t xml:space="preserve"> thesis</w:t>
      </w: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360" w:lineRule="exact"/>
        <w:rPr>
          <w:rFonts w:ascii="Times New Roman" w:hAnsi="Times New Roman"/>
          <w:sz w:val="24"/>
          <w:szCs w:val="24"/>
        </w:rPr>
      </w:pPr>
    </w:p>
    <w:tbl>
      <w:tblPr>
        <w:tblW w:w="0" w:type="auto"/>
        <w:tblLayout w:type="fixed"/>
        <w:tblCellMar>
          <w:left w:w="0" w:type="dxa"/>
          <w:right w:w="0" w:type="dxa"/>
        </w:tblCellMar>
        <w:tblLook w:val="0000"/>
      </w:tblPr>
      <w:tblGrid>
        <w:gridCol w:w="1760"/>
        <w:gridCol w:w="6020"/>
        <w:gridCol w:w="160"/>
        <w:gridCol w:w="40"/>
        <w:gridCol w:w="160"/>
        <w:gridCol w:w="40"/>
        <w:gridCol w:w="160"/>
      </w:tblGrid>
      <w:tr w:rsidR="00672D1E" w:rsidRPr="00E53BD3" w:rsidTr="00561FDF">
        <w:trPr>
          <w:trHeight w:val="285"/>
        </w:trPr>
        <w:tc>
          <w:tcPr>
            <w:tcW w:w="17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r w:rsidRPr="00E53BD3">
              <w:rPr>
                <w:rFonts w:ascii="Arial" w:hAnsi="Arial" w:cs="Arial"/>
                <w:i/>
                <w:iCs/>
                <w:color w:val="333333"/>
                <w:w w:val="96"/>
              </w:rPr>
              <w:t xml:space="preserve">Study </w:t>
            </w:r>
            <w:proofErr w:type="spellStart"/>
            <w:r w:rsidRPr="00E53BD3">
              <w:rPr>
                <w:rFonts w:ascii="Arial" w:hAnsi="Arial" w:cs="Arial"/>
                <w:i/>
                <w:iCs/>
                <w:color w:val="333333"/>
                <w:w w:val="96"/>
              </w:rPr>
              <w:t>programme</w:t>
            </w:r>
            <w:proofErr w:type="spellEnd"/>
            <w:r w:rsidRPr="00E53BD3">
              <w:rPr>
                <w:rFonts w:ascii="Arial" w:hAnsi="Arial" w:cs="Arial"/>
                <w:i/>
                <w:iCs/>
                <w:color w:val="333333"/>
                <w:w w:val="96"/>
              </w:rPr>
              <w:t>:</w:t>
            </w:r>
          </w:p>
        </w:tc>
        <w:tc>
          <w:tcPr>
            <w:tcW w:w="602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ind w:left="120"/>
              <w:rPr>
                <w:rFonts w:ascii="Times New Roman" w:hAnsi="Times New Roman"/>
                <w:sz w:val="24"/>
                <w:szCs w:val="24"/>
              </w:rPr>
            </w:pPr>
            <w:r w:rsidRPr="00E53BD3">
              <w:rPr>
                <w:rFonts w:ascii="Arial" w:hAnsi="Arial" w:cs="Arial"/>
                <w:sz w:val="24"/>
                <w:szCs w:val="24"/>
              </w:rPr>
              <w:t xml:space="preserve">B2341 – </w:t>
            </w:r>
            <w:proofErr w:type="spellStart"/>
            <w:r w:rsidRPr="00E53BD3">
              <w:rPr>
                <w:rFonts w:ascii="Arial" w:hAnsi="Arial" w:cs="Arial"/>
                <w:sz w:val="24"/>
                <w:szCs w:val="24"/>
              </w:rPr>
              <w:t>Engineering</w:t>
            </w:r>
            <w:proofErr w:type="spellEnd"/>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289"/>
        </w:trPr>
        <w:tc>
          <w:tcPr>
            <w:tcW w:w="17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r w:rsidRPr="00E53BD3">
              <w:rPr>
                <w:rFonts w:ascii="Arial" w:hAnsi="Arial" w:cs="Arial"/>
                <w:i/>
                <w:iCs/>
                <w:color w:val="333333"/>
              </w:rPr>
              <w:t xml:space="preserve">Study </w:t>
            </w:r>
            <w:proofErr w:type="spellStart"/>
            <w:r w:rsidRPr="00E53BD3">
              <w:rPr>
                <w:rFonts w:ascii="Arial" w:hAnsi="Arial" w:cs="Arial"/>
                <w:i/>
                <w:iCs/>
                <w:color w:val="333333"/>
              </w:rPr>
              <w:t>branch</w:t>
            </w:r>
            <w:proofErr w:type="spellEnd"/>
            <w:r w:rsidRPr="00E53BD3">
              <w:rPr>
                <w:rFonts w:ascii="Arial" w:hAnsi="Arial" w:cs="Arial"/>
                <w:i/>
                <w:iCs/>
                <w:color w:val="333333"/>
              </w:rPr>
              <w:t>:</w:t>
            </w:r>
          </w:p>
        </w:tc>
        <w:tc>
          <w:tcPr>
            <w:tcW w:w="602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ind w:left="120"/>
              <w:rPr>
                <w:rFonts w:ascii="Times New Roman" w:hAnsi="Times New Roman"/>
                <w:sz w:val="24"/>
                <w:szCs w:val="24"/>
              </w:rPr>
            </w:pPr>
            <w:r w:rsidRPr="00E53BD3">
              <w:rPr>
                <w:rFonts w:ascii="Arial" w:hAnsi="Arial" w:cs="Arial"/>
                <w:sz w:val="24"/>
                <w:szCs w:val="24"/>
              </w:rPr>
              <w:t xml:space="preserve">3911R018 – </w:t>
            </w:r>
            <w:proofErr w:type="spellStart"/>
            <w:r w:rsidRPr="00E53BD3">
              <w:rPr>
                <w:rFonts w:ascii="Arial" w:hAnsi="Arial" w:cs="Arial"/>
                <w:sz w:val="24"/>
                <w:szCs w:val="24"/>
              </w:rPr>
              <w:t>Material</w:t>
            </w:r>
            <w:proofErr w:type="spellEnd"/>
            <w:r w:rsidRPr="00E53BD3">
              <w:rPr>
                <w:rFonts w:ascii="Arial" w:hAnsi="Arial" w:cs="Arial"/>
                <w:sz w:val="24"/>
                <w:szCs w:val="24"/>
              </w:rPr>
              <w:t xml:space="preserve"> </w:t>
            </w:r>
            <w:proofErr w:type="spellStart"/>
            <w:r w:rsidRPr="00E53BD3">
              <w:rPr>
                <w:rFonts w:ascii="Arial" w:hAnsi="Arial" w:cs="Arial"/>
                <w:sz w:val="24"/>
                <w:szCs w:val="24"/>
              </w:rPr>
              <w:t>and</w:t>
            </w:r>
            <w:proofErr w:type="spellEnd"/>
            <w:r w:rsidRPr="00E53BD3">
              <w:rPr>
                <w:rFonts w:ascii="Arial" w:hAnsi="Arial" w:cs="Arial"/>
                <w:sz w:val="24"/>
                <w:szCs w:val="24"/>
              </w:rPr>
              <w:t xml:space="preserve"> Technology</w:t>
            </w: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458"/>
        </w:trPr>
        <w:tc>
          <w:tcPr>
            <w:tcW w:w="17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roofErr w:type="spellStart"/>
            <w:r w:rsidRPr="00E53BD3">
              <w:rPr>
                <w:rFonts w:ascii="Arial" w:hAnsi="Arial" w:cs="Arial"/>
                <w:i/>
                <w:iCs/>
                <w:color w:val="333333"/>
              </w:rPr>
              <w:t>Author</w:t>
            </w:r>
            <w:proofErr w:type="spellEnd"/>
            <w:r w:rsidRPr="00E53BD3">
              <w:rPr>
                <w:rFonts w:ascii="Arial" w:hAnsi="Arial" w:cs="Arial"/>
                <w:i/>
                <w:iCs/>
                <w:color w:val="333333"/>
              </w:rPr>
              <w:t>:</w:t>
            </w:r>
          </w:p>
        </w:tc>
        <w:tc>
          <w:tcPr>
            <w:tcW w:w="602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ind w:left="120"/>
              <w:rPr>
                <w:rFonts w:ascii="Times New Roman" w:hAnsi="Times New Roman"/>
                <w:sz w:val="24"/>
                <w:szCs w:val="24"/>
              </w:rPr>
            </w:pPr>
            <w:r w:rsidRPr="00E53BD3">
              <w:rPr>
                <w:rFonts w:ascii="Arial" w:hAnsi="Arial" w:cs="Arial"/>
                <w:b/>
                <w:bCs/>
                <w:sz w:val="24"/>
                <w:szCs w:val="24"/>
              </w:rPr>
              <w:t>Pavel Štecha</w:t>
            </w: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289"/>
        </w:trPr>
        <w:tc>
          <w:tcPr>
            <w:tcW w:w="17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roofErr w:type="spellStart"/>
            <w:r w:rsidRPr="00E53BD3">
              <w:rPr>
                <w:rFonts w:ascii="Arial" w:hAnsi="Arial" w:cs="Arial"/>
                <w:i/>
                <w:iCs/>
                <w:color w:val="333333"/>
              </w:rPr>
              <w:t>Supervisor</w:t>
            </w:r>
            <w:proofErr w:type="spellEnd"/>
            <w:r w:rsidRPr="00E53BD3">
              <w:rPr>
                <w:rFonts w:ascii="Arial" w:hAnsi="Arial" w:cs="Arial"/>
                <w:i/>
                <w:iCs/>
                <w:color w:val="333333"/>
              </w:rPr>
              <w:t>:</w:t>
            </w:r>
          </w:p>
        </w:tc>
        <w:tc>
          <w:tcPr>
            <w:tcW w:w="602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ind w:left="120"/>
              <w:rPr>
                <w:rFonts w:ascii="Times New Roman" w:hAnsi="Times New Roman"/>
                <w:sz w:val="24"/>
                <w:szCs w:val="24"/>
              </w:rPr>
            </w:pPr>
            <w:r w:rsidRPr="00E53BD3">
              <w:rPr>
                <w:rFonts w:ascii="Arial" w:hAnsi="Arial" w:cs="Arial"/>
                <w:sz w:val="24"/>
                <w:szCs w:val="24"/>
              </w:rPr>
              <w:t>Ing. Aleš Ausperger, Ph.D.</w:t>
            </w: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2128"/>
        </w:trPr>
        <w:tc>
          <w:tcPr>
            <w:tcW w:w="17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602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4"/>
                <w:szCs w:val="24"/>
              </w:rPr>
            </w:pPr>
          </w:p>
        </w:tc>
      </w:tr>
      <w:tr w:rsidR="00672D1E" w:rsidRPr="00E53BD3" w:rsidTr="00561FDF">
        <w:trPr>
          <w:trHeight w:val="170"/>
        </w:trPr>
        <w:tc>
          <w:tcPr>
            <w:tcW w:w="17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602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160" w:type="dxa"/>
            <w:tcBorders>
              <w:top w:val="nil"/>
              <w:left w:val="nil"/>
              <w:bottom w:val="nil"/>
              <w:right w:val="nil"/>
            </w:tcBorders>
            <w:shd w:val="clear" w:color="auto" w:fill="545B61"/>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160" w:type="dxa"/>
            <w:tcBorders>
              <w:top w:val="nil"/>
              <w:left w:val="nil"/>
              <w:bottom w:val="nil"/>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c>
          <w:tcPr>
            <w:tcW w:w="160" w:type="dxa"/>
            <w:tcBorders>
              <w:top w:val="nil"/>
              <w:left w:val="nil"/>
              <w:bottom w:val="nil"/>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14"/>
                <w:szCs w:val="14"/>
              </w:rPr>
            </w:pPr>
          </w:p>
        </w:tc>
      </w:tr>
      <w:tr w:rsidR="00672D1E" w:rsidRPr="00E53BD3" w:rsidTr="00561FDF">
        <w:trPr>
          <w:trHeight w:val="28"/>
        </w:trPr>
        <w:tc>
          <w:tcPr>
            <w:tcW w:w="17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602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2"/>
                <w:szCs w:val="2"/>
              </w:rPr>
            </w:pPr>
          </w:p>
        </w:tc>
      </w:tr>
      <w:tr w:rsidR="00672D1E" w:rsidRPr="00E53BD3" w:rsidTr="00561FDF">
        <w:trPr>
          <w:trHeight w:val="75"/>
        </w:trPr>
        <w:tc>
          <w:tcPr>
            <w:tcW w:w="1760" w:type="dxa"/>
            <w:tcBorders>
              <w:top w:val="nil"/>
              <w:left w:val="nil"/>
              <w:bottom w:val="single" w:sz="8" w:space="0" w:color="545B61"/>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6020" w:type="dxa"/>
            <w:tcBorders>
              <w:top w:val="nil"/>
              <w:left w:val="nil"/>
              <w:bottom w:val="single" w:sz="8" w:space="0" w:color="545B61"/>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single" w:sz="8" w:space="0" w:color="333333"/>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single" w:sz="8" w:space="0" w:color="333333"/>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r>
      <w:tr w:rsidR="00672D1E" w:rsidRPr="00E53BD3" w:rsidTr="00561FDF">
        <w:trPr>
          <w:trHeight w:val="75"/>
        </w:trPr>
        <w:tc>
          <w:tcPr>
            <w:tcW w:w="17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602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nil"/>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40" w:type="dxa"/>
            <w:tcBorders>
              <w:top w:val="nil"/>
              <w:left w:val="nil"/>
              <w:bottom w:val="nil"/>
              <w:right w:val="nil"/>
            </w:tcBorders>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c>
          <w:tcPr>
            <w:tcW w:w="160" w:type="dxa"/>
            <w:tcBorders>
              <w:top w:val="nil"/>
              <w:left w:val="nil"/>
              <w:bottom w:val="nil"/>
              <w:right w:val="nil"/>
            </w:tcBorders>
            <w:shd w:val="clear" w:color="auto" w:fill="333333"/>
            <w:vAlign w:val="bottom"/>
          </w:tcPr>
          <w:p w:rsidR="00672D1E" w:rsidRPr="00E53BD3" w:rsidRDefault="00672D1E" w:rsidP="00561FDF">
            <w:pPr>
              <w:widowControl w:val="0"/>
              <w:autoSpaceDE w:val="0"/>
              <w:autoSpaceDN w:val="0"/>
              <w:adjustRightInd w:val="0"/>
              <w:spacing w:after="0" w:line="240" w:lineRule="auto"/>
              <w:rPr>
                <w:rFonts w:ascii="Times New Roman" w:hAnsi="Times New Roman"/>
                <w:sz w:val="6"/>
                <w:szCs w:val="6"/>
              </w:rPr>
            </w:pPr>
          </w:p>
        </w:tc>
      </w:tr>
    </w:tbl>
    <w:p w:rsidR="00672D1E" w:rsidRDefault="00672D1E" w:rsidP="00672D1E">
      <w:pPr>
        <w:widowControl w:val="0"/>
        <w:autoSpaceDE w:val="0"/>
        <w:autoSpaceDN w:val="0"/>
        <w:adjustRightInd w:val="0"/>
        <w:spacing w:after="0" w:line="240" w:lineRule="auto"/>
        <w:rPr>
          <w:rFonts w:ascii="Times New Roman" w:hAnsi="Times New Roman"/>
          <w:sz w:val="24"/>
          <w:szCs w:val="24"/>
        </w:rPr>
        <w:sectPr w:rsidR="00672D1E">
          <w:pgSz w:w="11906" w:h="16838"/>
          <w:pgMar w:top="1440" w:right="1500" w:bottom="910" w:left="2000" w:header="720" w:footer="720" w:gutter="0"/>
          <w:cols w:space="720" w:equalWidth="0">
            <w:col w:w="8400"/>
          </w:cols>
          <w:noEndnote/>
        </w:sectPr>
      </w:pPr>
    </w:p>
    <w:p w:rsidR="00672D1E" w:rsidRDefault="00672D1E" w:rsidP="00672D1E">
      <w:pPr>
        <w:widowControl w:val="0"/>
        <w:autoSpaceDE w:val="0"/>
        <w:autoSpaceDN w:val="0"/>
        <w:adjustRightInd w:val="0"/>
        <w:spacing w:after="0" w:line="239" w:lineRule="auto"/>
        <w:rPr>
          <w:rFonts w:ascii="Times New Roman" w:hAnsi="Times New Roman"/>
          <w:sz w:val="24"/>
          <w:szCs w:val="24"/>
        </w:rPr>
      </w:pPr>
      <w:r>
        <w:rPr>
          <w:rFonts w:ascii="Arial" w:hAnsi="Arial" w:cs="Arial"/>
        </w:rPr>
        <w:lastRenderedPageBreak/>
        <w:t>Liberec 2014</w:t>
      </w:r>
    </w:p>
    <w:p w:rsidR="00672D1E" w:rsidRDefault="0042395A" w:rsidP="00672D1E">
      <w:pPr>
        <w:widowControl w:val="0"/>
        <w:autoSpaceDE w:val="0"/>
        <w:autoSpaceDN w:val="0"/>
        <w:adjustRightInd w:val="0"/>
        <w:spacing w:after="0" w:line="239" w:lineRule="auto"/>
        <w:rPr>
          <w:rFonts w:ascii="Times New Roman" w:hAnsi="Times New Roman"/>
          <w:sz w:val="24"/>
          <w:szCs w:val="24"/>
        </w:rPr>
        <w:sectPr w:rsidR="00672D1E">
          <w:type w:val="continuous"/>
          <w:pgSz w:w="11906" w:h="16838"/>
          <w:pgMar w:top="1440" w:right="8620" w:bottom="910" w:left="2000" w:header="720" w:footer="720" w:gutter="0"/>
          <w:cols w:space="720" w:equalWidth="0">
            <w:col w:w="1280"/>
          </w:cols>
          <w:noEndnote/>
        </w:sectPr>
      </w:pPr>
      <w:r w:rsidRPr="0042395A">
        <w:rPr>
          <w:noProof/>
        </w:rPr>
        <w:pict>
          <v:rect id="_x0000_s1060" style="position:absolute;margin-left:388.85pt;margin-top:-11.15pt;width:8.5pt;height:8.5pt;z-index:-251651072" o:allowincell="f" fillcolor="#333" stroked="f"/>
        </w:pict>
      </w:r>
      <w:r w:rsidRPr="0042395A">
        <w:rPr>
          <w:noProof/>
        </w:rPr>
        <w:pict>
          <v:rect id="_x0000_s1061" style="position:absolute;margin-left:398.8pt;margin-top:-11.15pt;width:8.5pt;height:8.5pt;z-index:-251650048" o:allowincell="f" fillcolor="#333" stroked="f"/>
        </w:pict>
      </w:r>
      <w:r w:rsidRPr="0042395A">
        <w:rPr>
          <w:noProof/>
        </w:rPr>
        <w:pict>
          <v:rect id="_x0000_s1062" style="position:absolute;margin-left:408.7pt;margin-top:-11.15pt;width:8.5pt;height:8.5pt;z-index:-251649024" o:allowincell="f" fillcolor="#333" stroked="f"/>
        </w:pict>
      </w:r>
    </w:p>
    <w:p w:rsidR="00F02B4F" w:rsidRDefault="00F02B4F" w:rsidP="00F02B4F">
      <w:pPr>
        <w:rPr>
          <w:b/>
          <w:sz w:val="24"/>
          <w:szCs w:val="24"/>
        </w:rPr>
      </w:pPr>
      <w:bookmarkStart w:id="1" w:name="page5"/>
      <w:bookmarkEnd w:id="1"/>
    </w:p>
    <w:p w:rsidR="00A32131" w:rsidRDefault="00EC30CA" w:rsidP="00EC30CA">
      <w:pPr>
        <w:rPr>
          <w:rFonts w:asciiTheme="majorHAnsi" w:hAnsiTheme="majorHAnsi" w:cstheme="majorHAnsi"/>
          <w:sz w:val="24"/>
          <w:szCs w:val="24"/>
        </w:rPr>
      </w:pPr>
      <w:r>
        <w:rPr>
          <w:rFonts w:asciiTheme="majorHAnsi" w:hAnsiTheme="majorHAnsi" w:cstheme="majorHAnsi"/>
          <w:noProof/>
          <w:sz w:val="24"/>
          <w:szCs w:val="24"/>
          <w:lang w:eastAsia="cs-CZ"/>
        </w:rPr>
        <w:lastRenderedPageBreak/>
        <w:drawing>
          <wp:anchor distT="0" distB="0" distL="114300" distR="114300" simplePos="0" relativeHeight="251668480" behindDoc="1" locked="0" layoutInCell="0" allowOverlap="1">
            <wp:simplePos x="0" y="0"/>
            <wp:positionH relativeFrom="page">
              <wp:posOffset>0</wp:posOffset>
            </wp:positionH>
            <wp:positionV relativeFrom="page">
              <wp:posOffset>0</wp:posOffset>
            </wp:positionV>
            <wp:extent cx="7562215" cy="10698480"/>
            <wp:effectExtent l="0" t="0" r="635" b="0"/>
            <wp:wrapNone/>
            <wp:docPr id="59" name="obráze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7562215" cy="10698480"/>
                    </a:xfrm>
                    <a:prstGeom prst="rect">
                      <a:avLst/>
                    </a:prstGeom>
                    <a:noFill/>
                  </pic:spPr>
                </pic:pic>
              </a:graphicData>
            </a:graphic>
          </wp:anchor>
        </w:drawing>
      </w:r>
      <w:r w:rsidRPr="00A32131">
        <w:rPr>
          <w:rFonts w:asciiTheme="majorHAnsi" w:hAnsiTheme="majorHAnsi" w:cstheme="majorHAnsi"/>
          <w:sz w:val="24"/>
          <w:szCs w:val="24"/>
        </w:rPr>
        <w:t xml:space="preserve"> </w:t>
      </w: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r>
        <w:rPr>
          <w:rFonts w:asciiTheme="majorHAnsi" w:hAnsiTheme="majorHAnsi" w:cstheme="majorHAnsi"/>
          <w:noProof/>
          <w:sz w:val="24"/>
          <w:szCs w:val="24"/>
          <w:lang w:eastAsia="cs-CZ"/>
        </w:rPr>
        <w:lastRenderedPageBreak/>
        <w:drawing>
          <wp:anchor distT="0" distB="0" distL="114300" distR="114300" simplePos="0" relativeHeight="251669504" behindDoc="1" locked="0" layoutInCell="0" allowOverlap="1">
            <wp:simplePos x="0" y="0"/>
            <wp:positionH relativeFrom="page">
              <wp:posOffset>0</wp:posOffset>
            </wp:positionH>
            <wp:positionV relativeFrom="page">
              <wp:posOffset>0</wp:posOffset>
            </wp:positionV>
            <wp:extent cx="7562215" cy="10698480"/>
            <wp:effectExtent l="0" t="0" r="0" b="0"/>
            <wp:wrapNone/>
            <wp:docPr id="60" name="obráze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7562215" cy="10698480"/>
                    </a:xfrm>
                    <a:prstGeom prst="rect">
                      <a:avLst/>
                    </a:prstGeom>
                    <a:noFill/>
                  </pic:spPr>
                </pic:pic>
              </a:graphicData>
            </a:graphic>
          </wp:anchor>
        </w:drawing>
      </w: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Default="00EC30CA" w:rsidP="00EC30CA">
      <w:pPr>
        <w:rPr>
          <w:rFonts w:asciiTheme="majorHAnsi" w:hAnsiTheme="majorHAnsi" w:cstheme="majorHAnsi"/>
          <w:sz w:val="24"/>
          <w:szCs w:val="24"/>
        </w:rPr>
      </w:pPr>
    </w:p>
    <w:p w:rsidR="00EC30CA" w:rsidRPr="00A32131" w:rsidRDefault="00EC30CA" w:rsidP="00EC30CA">
      <w:pPr>
        <w:rPr>
          <w:rFonts w:asciiTheme="majorHAnsi" w:hAnsiTheme="majorHAnsi" w:cstheme="majorHAnsi"/>
        </w:rPr>
      </w:pPr>
    </w:p>
    <w:p w:rsidR="00672D1E" w:rsidRPr="00A32131" w:rsidRDefault="00672D1E" w:rsidP="00672D1E">
      <w:pPr>
        <w:widowControl w:val="0"/>
        <w:autoSpaceDE w:val="0"/>
        <w:autoSpaceDN w:val="0"/>
        <w:adjustRightInd w:val="0"/>
        <w:spacing w:after="0" w:line="240" w:lineRule="auto"/>
        <w:rPr>
          <w:rFonts w:asciiTheme="majorHAnsi" w:hAnsiTheme="majorHAnsi" w:cstheme="majorHAnsi"/>
          <w:sz w:val="24"/>
          <w:szCs w:val="24"/>
        </w:rPr>
      </w:pPr>
    </w:p>
    <w:p w:rsidR="00A32131" w:rsidRDefault="00A32131" w:rsidP="004D015E">
      <w:pPr>
        <w:widowControl w:val="0"/>
        <w:autoSpaceDE w:val="0"/>
        <w:autoSpaceDN w:val="0"/>
        <w:adjustRightInd w:val="0"/>
        <w:spacing w:after="0" w:line="240" w:lineRule="auto"/>
        <w:jc w:val="both"/>
        <w:rPr>
          <w:rFonts w:ascii="Times New Roman" w:hAnsi="Times New Roman"/>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953F1" w:rsidRDefault="00E953F1" w:rsidP="00EC30CA">
      <w:pPr>
        <w:widowControl w:val="0"/>
        <w:autoSpaceDE w:val="0"/>
        <w:autoSpaceDN w:val="0"/>
        <w:adjustRightInd w:val="0"/>
        <w:spacing w:after="0" w:line="240" w:lineRule="auto"/>
        <w:rPr>
          <w:rFonts w:ascii="Arial" w:hAnsi="Arial" w:cs="Arial"/>
          <w:b/>
          <w:bCs/>
          <w:color w:val="545B61"/>
          <w:sz w:val="24"/>
          <w:szCs w:val="24"/>
        </w:rPr>
      </w:pPr>
    </w:p>
    <w:p w:rsidR="00EC30CA" w:rsidRPr="007B3792" w:rsidRDefault="00EC30CA" w:rsidP="00EC30CA">
      <w:pPr>
        <w:widowControl w:val="0"/>
        <w:autoSpaceDE w:val="0"/>
        <w:autoSpaceDN w:val="0"/>
        <w:adjustRightInd w:val="0"/>
        <w:spacing w:after="0" w:line="240" w:lineRule="auto"/>
        <w:rPr>
          <w:rFonts w:ascii="Arial" w:hAnsi="Arial" w:cs="Arial"/>
          <w:b/>
          <w:bCs/>
          <w:color w:val="545B61"/>
          <w:sz w:val="24"/>
          <w:szCs w:val="24"/>
        </w:rPr>
      </w:pPr>
      <w:r w:rsidRPr="007B3792">
        <w:rPr>
          <w:rFonts w:ascii="Arial" w:hAnsi="Arial" w:cs="Arial"/>
          <w:b/>
          <w:bCs/>
          <w:color w:val="545B61"/>
          <w:sz w:val="24"/>
          <w:szCs w:val="24"/>
        </w:rPr>
        <w:t>Konstrukce plastového kanálu pro kabely</w:t>
      </w:r>
    </w:p>
    <w:p w:rsidR="00EC30CA" w:rsidRPr="007B3792" w:rsidRDefault="00EC30CA" w:rsidP="00EC30CA">
      <w:pPr>
        <w:widowControl w:val="0"/>
        <w:autoSpaceDE w:val="0"/>
        <w:autoSpaceDN w:val="0"/>
        <w:adjustRightInd w:val="0"/>
        <w:spacing w:after="0" w:line="240" w:lineRule="auto"/>
        <w:rPr>
          <w:rFonts w:ascii="Arial" w:hAnsi="Arial" w:cs="Arial"/>
          <w:b/>
          <w:bCs/>
          <w:color w:val="545B61"/>
          <w:sz w:val="24"/>
          <w:szCs w:val="24"/>
        </w:rPr>
      </w:pPr>
    </w:p>
    <w:p w:rsidR="00EC30CA" w:rsidRPr="007B3792" w:rsidRDefault="00EC30CA" w:rsidP="00EC30CA">
      <w:pPr>
        <w:widowControl w:val="0"/>
        <w:autoSpaceDE w:val="0"/>
        <w:autoSpaceDN w:val="0"/>
        <w:adjustRightInd w:val="0"/>
        <w:spacing w:after="0" w:line="240" w:lineRule="auto"/>
        <w:rPr>
          <w:rFonts w:ascii="Arial" w:hAnsi="Arial" w:cs="Arial"/>
          <w:b/>
          <w:bCs/>
          <w:color w:val="545B61"/>
          <w:sz w:val="24"/>
          <w:szCs w:val="24"/>
        </w:rPr>
      </w:pPr>
      <w:proofErr w:type="spellStart"/>
      <w:r w:rsidRPr="007B3792">
        <w:rPr>
          <w:rFonts w:ascii="Arial" w:hAnsi="Arial" w:cs="Arial"/>
          <w:b/>
          <w:bCs/>
          <w:color w:val="545B61"/>
          <w:sz w:val="24"/>
          <w:szCs w:val="24"/>
        </w:rPr>
        <w:t>Constructionof</w:t>
      </w:r>
      <w:proofErr w:type="spellEnd"/>
      <w:r w:rsidRPr="007B3792">
        <w:rPr>
          <w:rFonts w:ascii="Arial" w:hAnsi="Arial" w:cs="Arial"/>
          <w:b/>
          <w:bCs/>
          <w:color w:val="545B61"/>
          <w:sz w:val="24"/>
          <w:szCs w:val="24"/>
        </w:rPr>
        <w:t xml:space="preserve"> a </w:t>
      </w:r>
      <w:proofErr w:type="spellStart"/>
      <w:r w:rsidRPr="007B3792">
        <w:rPr>
          <w:rFonts w:ascii="Arial" w:hAnsi="Arial" w:cs="Arial"/>
          <w:b/>
          <w:bCs/>
          <w:color w:val="545B61"/>
          <w:sz w:val="24"/>
          <w:szCs w:val="24"/>
        </w:rPr>
        <w:t>plastic</w:t>
      </w:r>
      <w:proofErr w:type="spellEnd"/>
      <w:r w:rsidRPr="007B3792">
        <w:rPr>
          <w:rFonts w:ascii="Arial" w:hAnsi="Arial" w:cs="Arial"/>
          <w:b/>
          <w:bCs/>
          <w:color w:val="545B61"/>
          <w:sz w:val="24"/>
          <w:szCs w:val="24"/>
        </w:rPr>
        <w:t xml:space="preserve"> </w:t>
      </w:r>
      <w:proofErr w:type="spellStart"/>
      <w:r w:rsidRPr="007B3792">
        <w:rPr>
          <w:rFonts w:ascii="Arial" w:hAnsi="Arial" w:cs="Arial"/>
          <w:b/>
          <w:bCs/>
          <w:color w:val="545B61"/>
          <w:sz w:val="24"/>
          <w:szCs w:val="24"/>
        </w:rPr>
        <w:t>channel</w:t>
      </w:r>
      <w:proofErr w:type="spellEnd"/>
      <w:r w:rsidRPr="007B3792">
        <w:rPr>
          <w:rFonts w:ascii="Arial" w:hAnsi="Arial" w:cs="Arial"/>
          <w:b/>
          <w:bCs/>
          <w:color w:val="545B61"/>
          <w:sz w:val="24"/>
          <w:szCs w:val="24"/>
        </w:rPr>
        <w:t xml:space="preserve"> </w:t>
      </w:r>
      <w:proofErr w:type="spellStart"/>
      <w:r w:rsidRPr="007B3792">
        <w:rPr>
          <w:rFonts w:ascii="Arial" w:hAnsi="Arial" w:cs="Arial"/>
          <w:b/>
          <w:bCs/>
          <w:color w:val="545B61"/>
          <w:sz w:val="24"/>
          <w:szCs w:val="24"/>
        </w:rPr>
        <w:t>for</w:t>
      </w:r>
      <w:proofErr w:type="spellEnd"/>
      <w:r w:rsidRPr="007B3792">
        <w:rPr>
          <w:rFonts w:ascii="Arial" w:hAnsi="Arial" w:cs="Arial"/>
          <w:b/>
          <w:bCs/>
          <w:color w:val="545B61"/>
          <w:sz w:val="24"/>
          <w:szCs w:val="24"/>
        </w:rPr>
        <w:t xml:space="preserve"> </w:t>
      </w:r>
      <w:proofErr w:type="spellStart"/>
      <w:r w:rsidRPr="007B3792">
        <w:rPr>
          <w:rFonts w:ascii="Arial" w:hAnsi="Arial" w:cs="Arial"/>
          <w:b/>
          <w:bCs/>
          <w:color w:val="545B61"/>
          <w:sz w:val="24"/>
          <w:szCs w:val="24"/>
        </w:rPr>
        <w:t>cables</w:t>
      </w:r>
      <w:proofErr w:type="spellEnd"/>
    </w:p>
    <w:p w:rsidR="00EC30CA" w:rsidRDefault="00EC30CA" w:rsidP="00EC30CA">
      <w:pPr>
        <w:widowControl w:val="0"/>
        <w:autoSpaceDE w:val="0"/>
        <w:autoSpaceDN w:val="0"/>
        <w:adjustRightInd w:val="0"/>
        <w:spacing w:after="0" w:line="240" w:lineRule="auto"/>
        <w:ind w:left="3540"/>
        <w:jc w:val="both"/>
        <w:rPr>
          <w:rFonts w:ascii="Arial" w:hAnsi="Arial" w:cs="Arial"/>
          <w:b/>
          <w:bCs/>
        </w:rPr>
      </w:pPr>
    </w:p>
    <w:p w:rsidR="00EC30CA" w:rsidRPr="007B3792" w:rsidRDefault="00EC30CA" w:rsidP="00EC30CA">
      <w:pPr>
        <w:widowControl w:val="0"/>
        <w:autoSpaceDE w:val="0"/>
        <w:autoSpaceDN w:val="0"/>
        <w:adjustRightInd w:val="0"/>
        <w:spacing w:after="0" w:line="240" w:lineRule="auto"/>
        <w:rPr>
          <w:rFonts w:ascii="Arial" w:hAnsi="Arial" w:cs="Arial"/>
          <w:b/>
          <w:bCs/>
          <w:color w:val="545B61"/>
          <w:sz w:val="24"/>
          <w:szCs w:val="24"/>
        </w:rPr>
      </w:pPr>
      <w:r w:rsidRPr="007B3792">
        <w:rPr>
          <w:rFonts w:ascii="Arial" w:hAnsi="Arial" w:cs="Arial"/>
          <w:b/>
          <w:bCs/>
          <w:color w:val="545B61"/>
          <w:sz w:val="24"/>
          <w:szCs w:val="24"/>
        </w:rPr>
        <w:t>Anotace</w:t>
      </w:r>
    </w:p>
    <w:p w:rsidR="00EC30CA" w:rsidRDefault="00EC30CA" w:rsidP="00EC30CA">
      <w:pPr>
        <w:widowControl w:val="0"/>
        <w:overflowPunct w:val="0"/>
        <w:autoSpaceDE w:val="0"/>
        <w:autoSpaceDN w:val="0"/>
        <w:adjustRightInd w:val="0"/>
        <w:spacing w:after="0" w:line="255" w:lineRule="auto"/>
        <w:jc w:val="both"/>
        <w:rPr>
          <w:rFonts w:ascii="Arial" w:hAnsi="Arial" w:cs="Arial"/>
          <w:sz w:val="24"/>
          <w:szCs w:val="24"/>
        </w:rPr>
      </w:pPr>
    </w:p>
    <w:p w:rsidR="00EC30CA" w:rsidRPr="007B3841" w:rsidRDefault="00EC30CA" w:rsidP="00EC30CA">
      <w:pPr>
        <w:widowControl w:val="0"/>
        <w:overflowPunct w:val="0"/>
        <w:autoSpaceDE w:val="0"/>
        <w:autoSpaceDN w:val="0"/>
        <w:adjustRightInd w:val="0"/>
        <w:spacing w:after="0" w:line="255" w:lineRule="auto"/>
        <w:jc w:val="both"/>
        <w:rPr>
          <w:rFonts w:ascii="Arial" w:hAnsi="Arial" w:cs="Arial"/>
          <w:sz w:val="24"/>
          <w:szCs w:val="24"/>
        </w:rPr>
      </w:pPr>
      <w:r>
        <w:rPr>
          <w:rFonts w:ascii="Arial" w:hAnsi="Arial" w:cs="Arial"/>
          <w:sz w:val="24"/>
          <w:szCs w:val="24"/>
        </w:rPr>
        <w:t xml:space="preserve">     </w:t>
      </w:r>
      <w:r w:rsidRPr="007B3841">
        <w:rPr>
          <w:rFonts w:ascii="Arial" w:hAnsi="Arial" w:cs="Arial"/>
          <w:sz w:val="24"/>
          <w:szCs w:val="24"/>
        </w:rPr>
        <w:t>Tato práce se zabývá vývojem a konstrukcí plastového dílu kabelového kanálu pro automobil Audi Q7. Konečným výsledkem této práce je plastový díl, který je přizpůsoben prostoru v automobilu a jednoduché montáži. Snadná konstrukce plastového dílu vede k jednoduché a ekonomické výrobě.</w:t>
      </w:r>
    </w:p>
    <w:p w:rsidR="00EC30CA" w:rsidRDefault="00EC30CA" w:rsidP="00EC30CA">
      <w:pPr>
        <w:widowControl w:val="0"/>
        <w:overflowPunct w:val="0"/>
        <w:autoSpaceDE w:val="0"/>
        <w:autoSpaceDN w:val="0"/>
        <w:adjustRightInd w:val="0"/>
        <w:spacing w:after="0" w:line="255" w:lineRule="auto"/>
        <w:jc w:val="both"/>
        <w:rPr>
          <w:rFonts w:ascii="Arial" w:hAnsi="Arial" w:cs="Arial"/>
          <w:sz w:val="24"/>
          <w:szCs w:val="24"/>
        </w:rPr>
      </w:pPr>
    </w:p>
    <w:p w:rsidR="00EC30CA" w:rsidRPr="007B3841" w:rsidRDefault="00EC30CA" w:rsidP="00EC30CA">
      <w:pPr>
        <w:widowControl w:val="0"/>
        <w:overflowPunct w:val="0"/>
        <w:autoSpaceDE w:val="0"/>
        <w:autoSpaceDN w:val="0"/>
        <w:adjustRightInd w:val="0"/>
        <w:spacing w:after="0" w:line="255" w:lineRule="auto"/>
        <w:jc w:val="both"/>
        <w:rPr>
          <w:rFonts w:ascii="Arial" w:hAnsi="Arial" w:cs="Arial"/>
          <w:i/>
          <w:sz w:val="24"/>
          <w:szCs w:val="24"/>
        </w:rPr>
      </w:pPr>
      <w:r w:rsidRPr="007B3841">
        <w:rPr>
          <w:rFonts w:ascii="Arial" w:hAnsi="Arial" w:cs="Arial"/>
          <w:i/>
          <w:sz w:val="24"/>
          <w:szCs w:val="24"/>
        </w:rPr>
        <w:t>Klíčová slova: Kabelový kanál, konstrukce plastového dílu, vstřikování plastů, formovatelnost plastového dílu</w:t>
      </w:r>
    </w:p>
    <w:p w:rsidR="00EC30CA" w:rsidRPr="007B3841" w:rsidRDefault="00EC30CA" w:rsidP="00EC30CA">
      <w:pPr>
        <w:jc w:val="both"/>
        <w:rPr>
          <w:rFonts w:ascii="Arial" w:hAnsi="Arial" w:cs="Arial"/>
          <w:i/>
        </w:rPr>
      </w:pPr>
    </w:p>
    <w:p w:rsidR="00EC30CA" w:rsidRPr="007B3792" w:rsidRDefault="00EC30CA" w:rsidP="00EC30CA">
      <w:pPr>
        <w:widowControl w:val="0"/>
        <w:autoSpaceDE w:val="0"/>
        <w:autoSpaceDN w:val="0"/>
        <w:adjustRightInd w:val="0"/>
        <w:spacing w:after="0" w:line="240" w:lineRule="auto"/>
        <w:rPr>
          <w:rFonts w:ascii="Arial" w:hAnsi="Arial" w:cs="Arial"/>
          <w:b/>
          <w:bCs/>
          <w:color w:val="545B61"/>
          <w:sz w:val="24"/>
          <w:szCs w:val="24"/>
        </w:rPr>
      </w:pPr>
      <w:proofErr w:type="spellStart"/>
      <w:r w:rsidRPr="007B3792">
        <w:rPr>
          <w:rFonts w:ascii="Arial" w:hAnsi="Arial" w:cs="Arial"/>
          <w:b/>
          <w:bCs/>
          <w:color w:val="545B61"/>
          <w:sz w:val="24"/>
          <w:szCs w:val="24"/>
        </w:rPr>
        <w:t>Annotation</w:t>
      </w:r>
      <w:proofErr w:type="spellEnd"/>
    </w:p>
    <w:p w:rsidR="00EC30CA" w:rsidRPr="007B3841" w:rsidRDefault="00EC30CA" w:rsidP="00EC30CA">
      <w:pPr>
        <w:widowControl w:val="0"/>
        <w:autoSpaceDE w:val="0"/>
        <w:autoSpaceDN w:val="0"/>
        <w:adjustRightInd w:val="0"/>
        <w:spacing w:after="0" w:line="240" w:lineRule="auto"/>
        <w:rPr>
          <w:rFonts w:ascii="Arial" w:hAnsi="Arial" w:cs="Arial"/>
          <w:b/>
          <w:bCs/>
          <w:color w:val="545B61"/>
          <w:sz w:val="34"/>
          <w:szCs w:val="34"/>
        </w:rPr>
      </w:pPr>
    </w:p>
    <w:p w:rsidR="00EC30CA" w:rsidRPr="007B3841" w:rsidRDefault="00EC30CA" w:rsidP="00EC30CA">
      <w:pPr>
        <w:jc w:val="both"/>
        <w:rPr>
          <w:rFonts w:ascii="Arial" w:hAnsi="Arial" w:cs="Arial"/>
          <w:sz w:val="24"/>
          <w:szCs w:val="24"/>
        </w:rPr>
      </w:pPr>
      <w:r>
        <w:rPr>
          <w:rFonts w:ascii="Arial" w:hAnsi="Arial" w:cs="Arial"/>
          <w:sz w:val="24"/>
          <w:szCs w:val="24"/>
        </w:rPr>
        <w:t xml:space="preserve">     </w:t>
      </w:r>
      <w:proofErr w:type="spellStart"/>
      <w:r w:rsidRPr="007B3841">
        <w:rPr>
          <w:rFonts w:ascii="Arial" w:hAnsi="Arial" w:cs="Arial"/>
          <w:sz w:val="24"/>
          <w:szCs w:val="24"/>
        </w:rPr>
        <w:t>This</w:t>
      </w:r>
      <w:proofErr w:type="spellEnd"/>
      <w:r w:rsidRPr="007B3841">
        <w:rPr>
          <w:rFonts w:ascii="Arial" w:hAnsi="Arial" w:cs="Arial"/>
          <w:sz w:val="24"/>
          <w:szCs w:val="24"/>
        </w:rPr>
        <w:t xml:space="preserve"> </w:t>
      </w:r>
      <w:proofErr w:type="spellStart"/>
      <w:r w:rsidRPr="007B3841">
        <w:rPr>
          <w:rFonts w:ascii="Arial" w:hAnsi="Arial" w:cs="Arial"/>
          <w:sz w:val="24"/>
          <w:szCs w:val="24"/>
        </w:rPr>
        <w:t>work</w:t>
      </w:r>
      <w:proofErr w:type="spellEnd"/>
      <w:r w:rsidRPr="007B3841">
        <w:rPr>
          <w:rFonts w:ascii="Arial" w:hAnsi="Arial" w:cs="Arial"/>
          <w:sz w:val="24"/>
          <w:szCs w:val="24"/>
        </w:rPr>
        <w:t xml:space="preserve"> </w:t>
      </w:r>
      <w:proofErr w:type="spellStart"/>
      <w:r w:rsidRPr="007B3841">
        <w:rPr>
          <w:rFonts w:ascii="Arial" w:hAnsi="Arial" w:cs="Arial"/>
          <w:sz w:val="24"/>
          <w:szCs w:val="24"/>
        </w:rPr>
        <w:t>deals</w:t>
      </w:r>
      <w:proofErr w:type="spellEnd"/>
      <w:r w:rsidRPr="007B3841">
        <w:rPr>
          <w:rFonts w:ascii="Arial" w:hAnsi="Arial" w:cs="Arial"/>
          <w:sz w:val="24"/>
          <w:szCs w:val="24"/>
        </w:rPr>
        <w:t xml:space="preserve"> </w:t>
      </w:r>
      <w:proofErr w:type="spellStart"/>
      <w:r w:rsidRPr="007B3841">
        <w:rPr>
          <w:rFonts w:ascii="Arial" w:hAnsi="Arial" w:cs="Arial"/>
          <w:sz w:val="24"/>
          <w:szCs w:val="24"/>
        </w:rPr>
        <w:t>with</w:t>
      </w:r>
      <w:proofErr w:type="spellEnd"/>
      <w:r w:rsidRPr="007B3841">
        <w:rPr>
          <w:rFonts w:ascii="Arial" w:hAnsi="Arial" w:cs="Arial"/>
          <w:sz w:val="24"/>
          <w:szCs w:val="24"/>
        </w:rPr>
        <w:t xml:space="preserve"> </w:t>
      </w:r>
      <w:proofErr w:type="spellStart"/>
      <w:r w:rsidRPr="007B3841">
        <w:rPr>
          <w:rFonts w:ascii="Arial" w:hAnsi="Arial" w:cs="Arial"/>
          <w:sz w:val="24"/>
          <w:szCs w:val="24"/>
        </w:rPr>
        <w:t>the</w:t>
      </w:r>
      <w:proofErr w:type="spellEnd"/>
      <w:r w:rsidRPr="007B3841">
        <w:rPr>
          <w:rFonts w:ascii="Arial" w:hAnsi="Arial" w:cs="Arial"/>
          <w:sz w:val="24"/>
          <w:szCs w:val="24"/>
        </w:rPr>
        <w:t xml:space="preserve"> </w:t>
      </w:r>
      <w:proofErr w:type="spellStart"/>
      <w:r w:rsidRPr="007B3841">
        <w:rPr>
          <w:rFonts w:ascii="Arial" w:hAnsi="Arial" w:cs="Arial"/>
          <w:sz w:val="24"/>
          <w:szCs w:val="24"/>
        </w:rPr>
        <w:t>development</w:t>
      </w:r>
      <w:proofErr w:type="spellEnd"/>
      <w:r w:rsidRPr="007B3841">
        <w:rPr>
          <w:rFonts w:ascii="Arial" w:hAnsi="Arial" w:cs="Arial"/>
          <w:sz w:val="24"/>
          <w:szCs w:val="24"/>
        </w:rPr>
        <w:t xml:space="preserve"> </w:t>
      </w:r>
      <w:proofErr w:type="spellStart"/>
      <w:r w:rsidRPr="007B3841">
        <w:rPr>
          <w:rFonts w:ascii="Arial" w:hAnsi="Arial" w:cs="Arial"/>
          <w:sz w:val="24"/>
          <w:szCs w:val="24"/>
        </w:rPr>
        <w:t>and</w:t>
      </w:r>
      <w:proofErr w:type="spellEnd"/>
      <w:r w:rsidRPr="007B3841">
        <w:rPr>
          <w:rFonts w:ascii="Arial" w:hAnsi="Arial" w:cs="Arial"/>
          <w:sz w:val="24"/>
          <w:szCs w:val="24"/>
        </w:rPr>
        <w:t xml:space="preserve"> design </w:t>
      </w:r>
      <w:proofErr w:type="spellStart"/>
      <w:r w:rsidRPr="007B3841">
        <w:rPr>
          <w:rFonts w:ascii="Arial" w:hAnsi="Arial" w:cs="Arial"/>
          <w:sz w:val="24"/>
          <w:szCs w:val="24"/>
        </w:rPr>
        <w:t>of</w:t>
      </w:r>
      <w:proofErr w:type="spellEnd"/>
      <w:r w:rsidRPr="007B3841">
        <w:rPr>
          <w:rFonts w:ascii="Arial" w:hAnsi="Arial" w:cs="Arial"/>
          <w:sz w:val="24"/>
          <w:szCs w:val="24"/>
        </w:rPr>
        <w:t xml:space="preserve"> </w:t>
      </w:r>
      <w:proofErr w:type="spellStart"/>
      <w:r w:rsidRPr="007B3841">
        <w:rPr>
          <w:rFonts w:ascii="Arial" w:hAnsi="Arial" w:cs="Arial"/>
          <w:sz w:val="24"/>
          <w:szCs w:val="24"/>
        </w:rPr>
        <w:t>plastic</w:t>
      </w:r>
      <w:proofErr w:type="spellEnd"/>
      <w:r w:rsidRPr="007B3841">
        <w:rPr>
          <w:rFonts w:ascii="Arial" w:hAnsi="Arial" w:cs="Arial"/>
          <w:sz w:val="24"/>
          <w:szCs w:val="24"/>
        </w:rPr>
        <w:t xml:space="preserve"> </w:t>
      </w:r>
      <w:proofErr w:type="spellStart"/>
      <w:r w:rsidRPr="007B3841">
        <w:rPr>
          <w:rFonts w:ascii="Arial" w:hAnsi="Arial" w:cs="Arial"/>
          <w:sz w:val="24"/>
          <w:szCs w:val="24"/>
        </w:rPr>
        <w:t>parts</w:t>
      </w:r>
      <w:proofErr w:type="spellEnd"/>
      <w:r w:rsidRPr="007B3841">
        <w:rPr>
          <w:rFonts w:ascii="Arial" w:hAnsi="Arial" w:cs="Arial"/>
          <w:sz w:val="24"/>
          <w:szCs w:val="24"/>
        </w:rPr>
        <w:t xml:space="preserve"> </w:t>
      </w:r>
      <w:proofErr w:type="spellStart"/>
      <w:r w:rsidRPr="007B3841">
        <w:rPr>
          <w:rFonts w:ascii="Arial" w:hAnsi="Arial" w:cs="Arial"/>
          <w:sz w:val="24"/>
          <w:szCs w:val="24"/>
        </w:rPr>
        <w:t>cable</w:t>
      </w:r>
      <w:proofErr w:type="spellEnd"/>
      <w:r w:rsidRPr="007B3841">
        <w:rPr>
          <w:rFonts w:ascii="Arial" w:hAnsi="Arial" w:cs="Arial"/>
          <w:sz w:val="24"/>
          <w:szCs w:val="24"/>
        </w:rPr>
        <w:t xml:space="preserve"> </w:t>
      </w:r>
      <w:proofErr w:type="spellStart"/>
      <w:r w:rsidRPr="007B3841">
        <w:rPr>
          <w:rFonts w:ascii="Arial" w:hAnsi="Arial" w:cs="Arial"/>
          <w:sz w:val="24"/>
          <w:szCs w:val="24"/>
        </w:rPr>
        <w:t>channel</w:t>
      </w:r>
      <w:proofErr w:type="spellEnd"/>
      <w:r w:rsidRPr="007B3841">
        <w:rPr>
          <w:rFonts w:ascii="Arial" w:hAnsi="Arial" w:cs="Arial"/>
          <w:sz w:val="24"/>
          <w:szCs w:val="24"/>
        </w:rPr>
        <w:t xml:space="preserve"> </w:t>
      </w:r>
      <w:proofErr w:type="spellStart"/>
      <w:r w:rsidRPr="007B3841">
        <w:rPr>
          <w:rFonts w:ascii="Arial" w:hAnsi="Arial" w:cs="Arial"/>
          <w:sz w:val="24"/>
          <w:szCs w:val="24"/>
        </w:rPr>
        <w:t>for</w:t>
      </w:r>
      <w:proofErr w:type="spellEnd"/>
      <w:r w:rsidRPr="007B3841">
        <w:rPr>
          <w:rFonts w:ascii="Arial" w:hAnsi="Arial" w:cs="Arial"/>
          <w:sz w:val="24"/>
          <w:szCs w:val="24"/>
        </w:rPr>
        <w:t xml:space="preserve"> car Audi Q7. </w:t>
      </w:r>
      <w:proofErr w:type="spellStart"/>
      <w:r w:rsidRPr="007B3841">
        <w:rPr>
          <w:rFonts w:ascii="Arial" w:hAnsi="Arial" w:cs="Arial"/>
          <w:sz w:val="24"/>
          <w:szCs w:val="24"/>
        </w:rPr>
        <w:t>The</w:t>
      </w:r>
      <w:proofErr w:type="spellEnd"/>
      <w:r w:rsidRPr="007B3841">
        <w:rPr>
          <w:rFonts w:ascii="Arial" w:hAnsi="Arial" w:cs="Arial"/>
          <w:sz w:val="24"/>
          <w:szCs w:val="24"/>
        </w:rPr>
        <w:t xml:space="preserve"> </w:t>
      </w:r>
      <w:proofErr w:type="spellStart"/>
      <w:r w:rsidRPr="007B3841">
        <w:rPr>
          <w:rFonts w:ascii="Arial" w:hAnsi="Arial" w:cs="Arial"/>
          <w:sz w:val="24"/>
          <w:szCs w:val="24"/>
        </w:rPr>
        <w:t>end</w:t>
      </w:r>
      <w:proofErr w:type="spellEnd"/>
      <w:r w:rsidRPr="007B3841">
        <w:rPr>
          <w:rFonts w:ascii="Arial" w:hAnsi="Arial" w:cs="Arial"/>
          <w:sz w:val="24"/>
          <w:szCs w:val="24"/>
        </w:rPr>
        <w:t xml:space="preserve"> </w:t>
      </w:r>
      <w:proofErr w:type="spellStart"/>
      <w:r w:rsidRPr="007B3841">
        <w:rPr>
          <w:rFonts w:ascii="Arial" w:hAnsi="Arial" w:cs="Arial"/>
          <w:sz w:val="24"/>
          <w:szCs w:val="24"/>
        </w:rPr>
        <w:t>result</w:t>
      </w:r>
      <w:proofErr w:type="spellEnd"/>
      <w:r w:rsidRPr="007B3841">
        <w:rPr>
          <w:rFonts w:ascii="Arial" w:hAnsi="Arial" w:cs="Arial"/>
          <w:sz w:val="24"/>
          <w:szCs w:val="24"/>
        </w:rPr>
        <w:t xml:space="preserve"> </w:t>
      </w:r>
      <w:proofErr w:type="spellStart"/>
      <w:r w:rsidRPr="007B3841">
        <w:rPr>
          <w:rFonts w:ascii="Arial" w:hAnsi="Arial" w:cs="Arial"/>
          <w:sz w:val="24"/>
          <w:szCs w:val="24"/>
        </w:rPr>
        <w:t>of</w:t>
      </w:r>
      <w:proofErr w:type="spellEnd"/>
      <w:r w:rsidRPr="007B3841">
        <w:rPr>
          <w:rFonts w:ascii="Arial" w:hAnsi="Arial" w:cs="Arial"/>
          <w:sz w:val="24"/>
          <w:szCs w:val="24"/>
        </w:rPr>
        <w:t xml:space="preserve"> </w:t>
      </w:r>
      <w:proofErr w:type="spellStart"/>
      <w:r w:rsidRPr="007B3841">
        <w:rPr>
          <w:rFonts w:ascii="Arial" w:hAnsi="Arial" w:cs="Arial"/>
          <w:sz w:val="24"/>
          <w:szCs w:val="24"/>
        </w:rPr>
        <w:t>this</w:t>
      </w:r>
      <w:proofErr w:type="spellEnd"/>
      <w:r w:rsidRPr="007B3841">
        <w:rPr>
          <w:rFonts w:ascii="Arial" w:hAnsi="Arial" w:cs="Arial"/>
          <w:sz w:val="24"/>
          <w:szCs w:val="24"/>
        </w:rPr>
        <w:t xml:space="preserve"> </w:t>
      </w:r>
      <w:proofErr w:type="spellStart"/>
      <w:r w:rsidRPr="007B3841">
        <w:rPr>
          <w:rFonts w:ascii="Arial" w:hAnsi="Arial" w:cs="Arial"/>
          <w:sz w:val="24"/>
          <w:szCs w:val="24"/>
        </w:rPr>
        <w:t>work</w:t>
      </w:r>
      <w:proofErr w:type="spellEnd"/>
      <w:r w:rsidRPr="007B3841">
        <w:rPr>
          <w:rFonts w:ascii="Arial" w:hAnsi="Arial" w:cs="Arial"/>
          <w:sz w:val="24"/>
          <w:szCs w:val="24"/>
        </w:rPr>
        <w:t xml:space="preserve"> </w:t>
      </w:r>
      <w:proofErr w:type="spellStart"/>
      <w:r w:rsidRPr="007B3841">
        <w:rPr>
          <w:rFonts w:ascii="Arial" w:hAnsi="Arial" w:cs="Arial"/>
          <w:sz w:val="24"/>
          <w:szCs w:val="24"/>
        </w:rPr>
        <w:t>is</w:t>
      </w:r>
      <w:proofErr w:type="spellEnd"/>
      <w:r w:rsidRPr="007B3841">
        <w:rPr>
          <w:rFonts w:ascii="Arial" w:hAnsi="Arial" w:cs="Arial"/>
          <w:sz w:val="24"/>
          <w:szCs w:val="24"/>
        </w:rPr>
        <w:t xml:space="preserve"> </w:t>
      </w:r>
      <w:proofErr w:type="spellStart"/>
      <w:r w:rsidRPr="007B3841">
        <w:rPr>
          <w:rFonts w:ascii="Arial" w:hAnsi="Arial" w:cs="Arial"/>
          <w:sz w:val="24"/>
          <w:szCs w:val="24"/>
        </w:rPr>
        <w:t>the</w:t>
      </w:r>
      <w:proofErr w:type="spellEnd"/>
      <w:r w:rsidRPr="007B3841">
        <w:rPr>
          <w:rFonts w:ascii="Arial" w:hAnsi="Arial" w:cs="Arial"/>
          <w:sz w:val="24"/>
          <w:szCs w:val="24"/>
        </w:rPr>
        <w:t xml:space="preserve"> </w:t>
      </w:r>
      <w:proofErr w:type="spellStart"/>
      <w:r w:rsidRPr="007B3841">
        <w:rPr>
          <w:rFonts w:ascii="Arial" w:hAnsi="Arial" w:cs="Arial"/>
          <w:sz w:val="24"/>
          <w:szCs w:val="24"/>
        </w:rPr>
        <w:t>plastic</w:t>
      </w:r>
      <w:proofErr w:type="spellEnd"/>
      <w:r w:rsidRPr="007B3841">
        <w:rPr>
          <w:rFonts w:ascii="Arial" w:hAnsi="Arial" w:cs="Arial"/>
          <w:sz w:val="24"/>
          <w:szCs w:val="24"/>
        </w:rPr>
        <w:t xml:space="preserve"> part </w:t>
      </w:r>
      <w:proofErr w:type="spellStart"/>
      <w:r w:rsidRPr="007B3841">
        <w:rPr>
          <w:rFonts w:ascii="Arial" w:hAnsi="Arial" w:cs="Arial"/>
          <w:sz w:val="24"/>
          <w:szCs w:val="24"/>
        </w:rPr>
        <w:t>that</w:t>
      </w:r>
      <w:proofErr w:type="spellEnd"/>
      <w:r w:rsidRPr="007B3841">
        <w:rPr>
          <w:rFonts w:ascii="Arial" w:hAnsi="Arial" w:cs="Arial"/>
          <w:sz w:val="24"/>
          <w:szCs w:val="24"/>
        </w:rPr>
        <w:t xml:space="preserve"> </w:t>
      </w:r>
      <w:proofErr w:type="spellStart"/>
      <w:r w:rsidRPr="007B3841">
        <w:rPr>
          <w:rFonts w:ascii="Arial" w:hAnsi="Arial" w:cs="Arial"/>
          <w:sz w:val="24"/>
          <w:szCs w:val="24"/>
        </w:rPr>
        <w:t>is</w:t>
      </w:r>
      <w:proofErr w:type="spellEnd"/>
      <w:r w:rsidRPr="007B3841">
        <w:rPr>
          <w:rFonts w:ascii="Arial" w:hAnsi="Arial" w:cs="Arial"/>
          <w:sz w:val="24"/>
          <w:szCs w:val="24"/>
        </w:rPr>
        <w:t xml:space="preserve"> </w:t>
      </w:r>
      <w:proofErr w:type="spellStart"/>
      <w:r w:rsidRPr="007B3841">
        <w:rPr>
          <w:rFonts w:ascii="Arial" w:hAnsi="Arial" w:cs="Arial"/>
          <w:sz w:val="24"/>
          <w:szCs w:val="24"/>
        </w:rPr>
        <w:t>adapted</w:t>
      </w:r>
      <w:proofErr w:type="spellEnd"/>
      <w:r w:rsidRPr="007B3841">
        <w:rPr>
          <w:rFonts w:ascii="Arial" w:hAnsi="Arial" w:cs="Arial"/>
          <w:sz w:val="24"/>
          <w:szCs w:val="24"/>
        </w:rPr>
        <w:t xml:space="preserve"> to </w:t>
      </w:r>
      <w:proofErr w:type="spellStart"/>
      <w:r w:rsidRPr="007B3841">
        <w:rPr>
          <w:rFonts w:ascii="Arial" w:hAnsi="Arial" w:cs="Arial"/>
          <w:sz w:val="24"/>
          <w:szCs w:val="24"/>
        </w:rPr>
        <w:t>the</w:t>
      </w:r>
      <w:proofErr w:type="spellEnd"/>
      <w:r w:rsidRPr="007B3841">
        <w:rPr>
          <w:rFonts w:ascii="Arial" w:hAnsi="Arial" w:cs="Arial"/>
          <w:sz w:val="24"/>
          <w:szCs w:val="24"/>
        </w:rPr>
        <w:t xml:space="preserve"> </w:t>
      </w:r>
      <w:proofErr w:type="spellStart"/>
      <w:r w:rsidRPr="007B3841">
        <w:rPr>
          <w:rFonts w:ascii="Arial" w:hAnsi="Arial" w:cs="Arial"/>
          <w:sz w:val="24"/>
          <w:szCs w:val="24"/>
        </w:rPr>
        <w:t>space</w:t>
      </w:r>
      <w:proofErr w:type="spellEnd"/>
      <w:r w:rsidRPr="007B3841">
        <w:rPr>
          <w:rFonts w:ascii="Arial" w:hAnsi="Arial" w:cs="Arial"/>
          <w:sz w:val="24"/>
          <w:szCs w:val="24"/>
        </w:rPr>
        <w:t xml:space="preserve"> in </w:t>
      </w:r>
      <w:proofErr w:type="spellStart"/>
      <w:r w:rsidRPr="007B3841">
        <w:rPr>
          <w:rFonts w:ascii="Arial" w:hAnsi="Arial" w:cs="Arial"/>
          <w:sz w:val="24"/>
          <w:szCs w:val="24"/>
        </w:rPr>
        <w:t>the</w:t>
      </w:r>
      <w:proofErr w:type="spellEnd"/>
      <w:r w:rsidRPr="007B3841">
        <w:rPr>
          <w:rFonts w:ascii="Arial" w:hAnsi="Arial" w:cs="Arial"/>
          <w:sz w:val="24"/>
          <w:szCs w:val="24"/>
        </w:rPr>
        <w:t xml:space="preserve"> car </w:t>
      </w:r>
      <w:proofErr w:type="spellStart"/>
      <w:r w:rsidRPr="007B3841">
        <w:rPr>
          <w:rFonts w:ascii="Arial" w:hAnsi="Arial" w:cs="Arial"/>
          <w:sz w:val="24"/>
          <w:szCs w:val="24"/>
        </w:rPr>
        <w:t>and</w:t>
      </w:r>
      <w:proofErr w:type="spellEnd"/>
      <w:r w:rsidRPr="007B3841">
        <w:rPr>
          <w:rFonts w:ascii="Arial" w:hAnsi="Arial" w:cs="Arial"/>
          <w:sz w:val="24"/>
          <w:szCs w:val="24"/>
        </w:rPr>
        <w:t xml:space="preserve"> </w:t>
      </w:r>
      <w:proofErr w:type="spellStart"/>
      <w:r w:rsidRPr="007B3841">
        <w:rPr>
          <w:rFonts w:ascii="Arial" w:hAnsi="Arial" w:cs="Arial"/>
          <w:sz w:val="24"/>
          <w:szCs w:val="24"/>
        </w:rPr>
        <w:t>easy</w:t>
      </w:r>
      <w:proofErr w:type="spellEnd"/>
      <w:r w:rsidRPr="007B3841">
        <w:rPr>
          <w:rFonts w:ascii="Arial" w:hAnsi="Arial" w:cs="Arial"/>
          <w:sz w:val="24"/>
          <w:szCs w:val="24"/>
        </w:rPr>
        <w:t xml:space="preserve"> to </w:t>
      </w:r>
      <w:proofErr w:type="spellStart"/>
      <w:r w:rsidRPr="007B3841">
        <w:rPr>
          <w:rFonts w:ascii="Arial" w:hAnsi="Arial" w:cs="Arial"/>
          <w:sz w:val="24"/>
          <w:szCs w:val="24"/>
        </w:rPr>
        <w:t>install</w:t>
      </w:r>
      <w:proofErr w:type="spellEnd"/>
      <w:r w:rsidRPr="007B3841">
        <w:rPr>
          <w:rFonts w:ascii="Arial" w:hAnsi="Arial" w:cs="Arial"/>
          <w:sz w:val="24"/>
          <w:szCs w:val="24"/>
        </w:rPr>
        <w:t xml:space="preserve">. </w:t>
      </w:r>
      <w:proofErr w:type="spellStart"/>
      <w:r w:rsidRPr="007B3841">
        <w:rPr>
          <w:rFonts w:ascii="Arial" w:hAnsi="Arial" w:cs="Arial"/>
          <w:sz w:val="24"/>
          <w:szCs w:val="24"/>
        </w:rPr>
        <w:t>Easy</w:t>
      </w:r>
      <w:proofErr w:type="spellEnd"/>
      <w:r w:rsidRPr="007B3841">
        <w:rPr>
          <w:rFonts w:ascii="Arial" w:hAnsi="Arial" w:cs="Arial"/>
          <w:sz w:val="24"/>
          <w:szCs w:val="24"/>
        </w:rPr>
        <w:t xml:space="preserve"> to design </w:t>
      </w:r>
      <w:proofErr w:type="spellStart"/>
      <w:r w:rsidRPr="007B3841">
        <w:rPr>
          <w:rFonts w:ascii="Arial" w:hAnsi="Arial" w:cs="Arial"/>
          <w:sz w:val="24"/>
          <w:szCs w:val="24"/>
        </w:rPr>
        <w:t>plastic</w:t>
      </w:r>
      <w:proofErr w:type="spellEnd"/>
      <w:r w:rsidRPr="007B3841">
        <w:rPr>
          <w:rFonts w:ascii="Arial" w:hAnsi="Arial" w:cs="Arial"/>
          <w:sz w:val="24"/>
          <w:szCs w:val="24"/>
        </w:rPr>
        <w:t xml:space="preserve"> </w:t>
      </w:r>
      <w:proofErr w:type="spellStart"/>
      <w:r w:rsidRPr="007B3841">
        <w:rPr>
          <w:rFonts w:ascii="Arial" w:hAnsi="Arial" w:cs="Arial"/>
          <w:sz w:val="24"/>
          <w:szCs w:val="24"/>
        </w:rPr>
        <w:t>parts</w:t>
      </w:r>
      <w:proofErr w:type="spellEnd"/>
      <w:r w:rsidRPr="007B3841">
        <w:rPr>
          <w:rFonts w:ascii="Arial" w:hAnsi="Arial" w:cs="Arial"/>
          <w:sz w:val="24"/>
          <w:szCs w:val="24"/>
        </w:rPr>
        <w:t xml:space="preserve"> </w:t>
      </w:r>
      <w:proofErr w:type="spellStart"/>
      <w:r w:rsidRPr="007B3841">
        <w:rPr>
          <w:rFonts w:ascii="Arial" w:hAnsi="Arial" w:cs="Arial"/>
          <w:sz w:val="24"/>
          <w:szCs w:val="24"/>
        </w:rPr>
        <w:t>results</w:t>
      </w:r>
      <w:proofErr w:type="spellEnd"/>
      <w:r w:rsidRPr="007B3841">
        <w:rPr>
          <w:rFonts w:ascii="Arial" w:hAnsi="Arial" w:cs="Arial"/>
          <w:sz w:val="24"/>
          <w:szCs w:val="24"/>
        </w:rPr>
        <w:t xml:space="preserve"> in a </w:t>
      </w:r>
      <w:proofErr w:type="spellStart"/>
      <w:r w:rsidRPr="007B3841">
        <w:rPr>
          <w:rFonts w:ascii="Arial" w:hAnsi="Arial" w:cs="Arial"/>
          <w:sz w:val="24"/>
          <w:szCs w:val="24"/>
        </w:rPr>
        <w:t>simple</w:t>
      </w:r>
      <w:proofErr w:type="spellEnd"/>
      <w:r w:rsidRPr="007B3841">
        <w:rPr>
          <w:rFonts w:ascii="Arial" w:hAnsi="Arial" w:cs="Arial"/>
          <w:sz w:val="24"/>
          <w:szCs w:val="24"/>
        </w:rPr>
        <w:t xml:space="preserve"> </w:t>
      </w:r>
      <w:proofErr w:type="spellStart"/>
      <w:r w:rsidRPr="007B3841">
        <w:rPr>
          <w:rFonts w:ascii="Arial" w:hAnsi="Arial" w:cs="Arial"/>
          <w:sz w:val="24"/>
          <w:szCs w:val="24"/>
        </w:rPr>
        <w:t>and</w:t>
      </w:r>
      <w:proofErr w:type="spellEnd"/>
      <w:r w:rsidRPr="007B3841">
        <w:rPr>
          <w:rFonts w:ascii="Arial" w:hAnsi="Arial" w:cs="Arial"/>
          <w:sz w:val="24"/>
          <w:szCs w:val="24"/>
        </w:rPr>
        <w:t xml:space="preserve"> </w:t>
      </w:r>
      <w:proofErr w:type="spellStart"/>
      <w:r w:rsidRPr="007B3841">
        <w:rPr>
          <w:rFonts w:ascii="Arial" w:hAnsi="Arial" w:cs="Arial"/>
          <w:sz w:val="24"/>
          <w:szCs w:val="24"/>
        </w:rPr>
        <w:t>economical</w:t>
      </w:r>
      <w:proofErr w:type="spellEnd"/>
      <w:r w:rsidRPr="007B3841">
        <w:rPr>
          <w:rFonts w:ascii="Arial" w:hAnsi="Arial" w:cs="Arial"/>
          <w:sz w:val="24"/>
          <w:szCs w:val="24"/>
        </w:rPr>
        <w:t xml:space="preserve"> </w:t>
      </w:r>
      <w:proofErr w:type="spellStart"/>
      <w:r w:rsidRPr="007B3841">
        <w:rPr>
          <w:rFonts w:ascii="Arial" w:hAnsi="Arial" w:cs="Arial"/>
          <w:sz w:val="24"/>
          <w:szCs w:val="24"/>
        </w:rPr>
        <w:t>production</w:t>
      </w:r>
      <w:proofErr w:type="spellEnd"/>
      <w:r w:rsidRPr="007B3841">
        <w:rPr>
          <w:rFonts w:ascii="Arial" w:hAnsi="Arial" w:cs="Arial"/>
          <w:sz w:val="24"/>
          <w:szCs w:val="24"/>
        </w:rPr>
        <w:t>.</w:t>
      </w:r>
    </w:p>
    <w:p w:rsidR="00EC30CA" w:rsidRPr="007B3841" w:rsidRDefault="00EC30CA" w:rsidP="00EC30CA">
      <w:pPr>
        <w:jc w:val="both"/>
        <w:rPr>
          <w:rFonts w:ascii="Arial" w:hAnsi="Arial" w:cs="Arial"/>
          <w:i/>
        </w:rPr>
      </w:pPr>
      <w:proofErr w:type="spellStart"/>
      <w:r w:rsidRPr="007B3841">
        <w:rPr>
          <w:rFonts w:ascii="Arial" w:hAnsi="Arial" w:cs="Arial"/>
          <w:i/>
        </w:rPr>
        <w:t>KeyWords</w:t>
      </w:r>
      <w:proofErr w:type="spellEnd"/>
      <w:r w:rsidRPr="007B3841">
        <w:rPr>
          <w:rFonts w:ascii="Arial" w:hAnsi="Arial" w:cs="Arial"/>
          <w:i/>
        </w:rPr>
        <w:t xml:space="preserve">: </w:t>
      </w:r>
      <w:proofErr w:type="spellStart"/>
      <w:r w:rsidRPr="007B3841">
        <w:rPr>
          <w:rFonts w:ascii="Arial" w:hAnsi="Arial" w:cs="Arial"/>
          <w:i/>
        </w:rPr>
        <w:t>Cable</w:t>
      </w:r>
      <w:proofErr w:type="spellEnd"/>
      <w:r w:rsidRPr="007B3841">
        <w:rPr>
          <w:rFonts w:ascii="Arial" w:hAnsi="Arial" w:cs="Arial"/>
          <w:i/>
        </w:rPr>
        <w:t xml:space="preserve"> </w:t>
      </w:r>
      <w:proofErr w:type="spellStart"/>
      <w:r w:rsidRPr="007B3841">
        <w:rPr>
          <w:rFonts w:ascii="Arial" w:hAnsi="Arial" w:cs="Arial"/>
          <w:i/>
        </w:rPr>
        <w:t>channel</w:t>
      </w:r>
      <w:proofErr w:type="spellEnd"/>
      <w:r w:rsidRPr="007B3841">
        <w:rPr>
          <w:rFonts w:ascii="Arial" w:hAnsi="Arial" w:cs="Arial"/>
          <w:i/>
        </w:rPr>
        <w:t xml:space="preserve">, design </w:t>
      </w:r>
      <w:proofErr w:type="spellStart"/>
      <w:r w:rsidRPr="007B3841">
        <w:rPr>
          <w:rFonts w:ascii="Arial" w:hAnsi="Arial" w:cs="Arial"/>
          <w:i/>
        </w:rPr>
        <w:t>of</w:t>
      </w:r>
      <w:proofErr w:type="spellEnd"/>
      <w:r w:rsidRPr="007B3841">
        <w:rPr>
          <w:rFonts w:ascii="Arial" w:hAnsi="Arial" w:cs="Arial"/>
          <w:i/>
        </w:rPr>
        <w:t xml:space="preserve"> </w:t>
      </w:r>
      <w:proofErr w:type="spellStart"/>
      <w:r w:rsidRPr="007B3841">
        <w:rPr>
          <w:rFonts w:ascii="Arial" w:hAnsi="Arial" w:cs="Arial"/>
          <w:i/>
        </w:rPr>
        <w:t>plastic</w:t>
      </w:r>
      <w:proofErr w:type="spellEnd"/>
      <w:r w:rsidRPr="007B3841">
        <w:rPr>
          <w:rFonts w:ascii="Arial" w:hAnsi="Arial" w:cs="Arial"/>
          <w:i/>
        </w:rPr>
        <w:t xml:space="preserve"> </w:t>
      </w:r>
      <w:proofErr w:type="spellStart"/>
      <w:r w:rsidRPr="007B3841">
        <w:rPr>
          <w:rFonts w:ascii="Arial" w:hAnsi="Arial" w:cs="Arial"/>
          <w:i/>
        </w:rPr>
        <w:t>parts</w:t>
      </w:r>
      <w:proofErr w:type="spellEnd"/>
      <w:r w:rsidRPr="007B3841">
        <w:rPr>
          <w:rFonts w:ascii="Arial" w:hAnsi="Arial" w:cs="Arial"/>
          <w:i/>
        </w:rPr>
        <w:t xml:space="preserve">, </w:t>
      </w:r>
      <w:proofErr w:type="spellStart"/>
      <w:r w:rsidRPr="007B3841">
        <w:rPr>
          <w:rFonts w:ascii="Arial" w:hAnsi="Arial" w:cs="Arial"/>
          <w:i/>
        </w:rPr>
        <w:t>plastic</w:t>
      </w:r>
      <w:proofErr w:type="spellEnd"/>
      <w:r w:rsidRPr="007B3841">
        <w:rPr>
          <w:rFonts w:ascii="Arial" w:hAnsi="Arial" w:cs="Arial"/>
          <w:i/>
        </w:rPr>
        <w:t xml:space="preserve"> </w:t>
      </w:r>
      <w:proofErr w:type="spellStart"/>
      <w:r w:rsidRPr="007B3841">
        <w:rPr>
          <w:rFonts w:ascii="Arial" w:hAnsi="Arial" w:cs="Arial"/>
          <w:i/>
        </w:rPr>
        <w:t>injection</w:t>
      </w:r>
      <w:proofErr w:type="spellEnd"/>
      <w:r w:rsidRPr="007B3841">
        <w:rPr>
          <w:rFonts w:ascii="Arial" w:hAnsi="Arial" w:cs="Arial"/>
          <w:i/>
        </w:rPr>
        <w:t xml:space="preserve"> </w:t>
      </w:r>
      <w:proofErr w:type="spellStart"/>
      <w:r w:rsidRPr="007B3841">
        <w:rPr>
          <w:rFonts w:ascii="Arial" w:hAnsi="Arial" w:cs="Arial"/>
          <w:i/>
        </w:rPr>
        <w:t>molding</w:t>
      </w:r>
      <w:proofErr w:type="spellEnd"/>
      <w:r w:rsidRPr="007B3841">
        <w:rPr>
          <w:rFonts w:ascii="Arial" w:hAnsi="Arial" w:cs="Arial"/>
          <w:i/>
        </w:rPr>
        <w:t xml:space="preserve">, </w:t>
      </w:r>
      <w:proofErr w:type="spellStart"/>
      <w:r w:rsidRPr="007B3841">
        <w:rPr>
          <w:rFonts w:ascii="Arial" w:hAnsi="Arial" w:cs="Arial"/>
          <w:i/>
        </w:rPr>
        <w:t>plastic</w:t>
      </w:r>
      <w:proofErr w:type="spellEnd"/>
      <w:r w:rsidRPr="007B3841">
        <w:rPr>
          <w:rFonts w:ascii="Arial" w:hAnsi="Arial" w:cs="Arial"/>
          <w:i/>
        </w:rPr>
        <w:t xml:space="preserve"> part </w:t>
      </w:r>
      <w:proofErr w:type="spellStart"/>
      <w:r w:rsidRPr="007B3841">
        <w:rPr>
          <w:rFonts w:ascii="Arial" w:hAnsi="Arial" w:cs="Arial"/>
          <w:i/>
        </w:rPr>
        <w:t>formability</w:t>
      </w:r>
      <w:proofErr w:type="spellEnd"/>
    </w:p>
    <w:p w:rsidR="00672D1E" w:rsidRPr="00561FDF" w:rsidRDefault="00672D1E" w:rsidP="00561FDF">
      <w:pPr>
        <w:jc w:val="both"/>
      </w:pPr>
    </w:p>
    <w:p w:rsidR="00672D1E" w:rsidRDefault="00672D1E" w:rsidP="00672D1E">
      <w:pPr>
        <w:widowControl w:val="0"/>
        <w:autoSpaceDE w:val="0"/>
        <w:autoSpaceDN w:val="0"/>
        <w:adjustRightInd w:val="0"/>
        <w:spacing w:after="0" w:line="240" w:lineRule="auto"/>
        <w:rPr>
          <w:rFonts w:ascii="Times New Roman" w:hAnsi="Times New Roman"/>
          <w:sz w:val="24"/>
          <w:szCs w:val="24"/>
        </w:rPr>
      </w:pPr>
    </w:p>
    <w:p w:rsidR="00672D1E" w:rsidRDefault="00672D1E" w:rsidP="00672D1E">
      <w:pPr>
        <w:widowControl w:val="0"/>
        <w:autoSpaceDE w:val="0"/>
        <w:autoSpaceDN w:val="0"/>
        <w:adjustRightInd w:val="0"/>
        <w:spacing w:after="0" w:line="240" w:lineRule="auto"/>
        <w:rPr>
          <w:rFonts w:ascii="Times New Roman" w:hAnsi="Times New Roman"/>
          <w:sz w:val="24"/>
          <w:szCs w:val="24"/>
        </w:rPr>
      </w:pPr>
    </w:p>
    <w:p w:rsidR="00672D1E" w:rsidRDefault="00672D1E" w:rsidP="00672D1E">
      <w:pPr>
        <w:widowControl w:val="0"/>
        <w:autoSpaceDE w:val="0"/>
        <w:autoSpaceDN w:val="0"/>
        <w:adjustRightInd w:val="0"/>
        <w:spacing w:after="0" w:line="240" w:lineRule="auto"/>
        <w:rPr>
          <w:rFonts w:ascii="Times New Roman" w:hAnsi="Times New Roman"/>
          <w:sz w:val="24"/>
          <w:szCs w:val="24"/>
        </w:rPr>
        <w:sectPr w:rsidR="00672D1E" w:rsidSect="004D015E">
          <w:type w:val="continuous"/>
          <w:pgSz w:w="11906" w:h="16838" w:code="9"/>
          <w:pgMar w:top="1418" w:right="1418" w:bottom="1418" w:left="2268" w:header="720" w:footer="720" w:gutter="0"/>
          <w:cols w:space="720"/>
          <w:noEndnote/>
          <w:docGrid w:linePitch="299"/>
        </w:sect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bookmarkStart w:id="2" w:name="page7"/>
      <w:bookmarkEnd w:id="2"/>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40" w:lineRule="auto"/>
        <w:rPr>
          <w:rFonts w:ascii="Times New Roman" w:hAnsi="Times New Roman"/>
          <w:sz w:val="24"/>
          <w:szCs w:val="24"/>
        </w:rPr>
      </w:pPr>
      <w:r>
        <w:rPr>
          <w:rFonts w:ascii="Arial" w:hAnsi="Arial" w:cs="Arial"/>
          <w:b/>
          <w:bCs/>
          <w:color w:val="545B61"/>
          <w:sz w:val="34"/>
          <w:szCs w:val="34"/>
        </w:rPr>
        <w:t>Prohlášení</w:t>
      </w: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24" w:lineRule="exact"/>
        <w:rPr>
          <w:rFonts w:ascii="Times New Roman" w:hAnsi="Times New Roman"/>
          <w:sz w:val="24"/>
          <w:szCs w:val="24"/>
        </w:rPr>
      </w:pPr>
    </w:p>
    <w:p w:rsidR="00672D1E" w:rsidRDefault="00672D1E" w:rsidP="00672D1E">
      <w:pPr>
        <w:widowControl w:val="0"/>
        <w:overflowPunct w:val="0"/>
        <w:autoSpaceDE w:val="0"/>
        <w:autoSpaceDN w:val="0"/>
        <w:adjustRightInd w:val="0"/>
        <w:spacing w:after="0" w:line="255" w:lineRule="auto"/>
        <w:jc w:val="both"/>
        <w:rPr>
          <w:rFonts w:ascii="Times New Roman" w:hAnsi="Times New Roman"/>
          <w:sz w:val="24"/>
          <w:szCs w:val="24"/>
        </w:rPr>
      </w:pPr>
      <w:r>
        <w:rPr>
          <w:rFonts w:ascii="Arial" w:hAnsi="Arial" w:cs="Arial"/>
          <w:sz w:val="24"/>
          <w:szCs w:val="24"/>
        </w:rPr>
        <w:t xml:space="preserve">Byl jsem seznámen s tím, že na mou bakalářskou práci se plně </w:t>
      </w:r>
      <w:proofErr w:type="spellStart"/>
      <w:r>
        <w:rPr>
          <w:rFonts w:ascii="Arial" w:hAnsi="Arial" w:cs="Arial"/>
          <w:sz w:val="24"/>
          <w:szCs w:val="24"/>
        </w:rPr>
        <w:t>vzta</w:t>
      </w:r>
      <w:proofErr w:type="spellEnd"/>
      <w:r>
        <w:rPr>
          <w:rFonts w:ascii="Arial" w:hAnsi="Arial" w:cs="Arial"/>
          <w:sz w:val="24"/>
          <w:szCs w:val="24"/>
        </w:rPr>
        <w:t>-</w:t>
      </w:r>
      <w:proofErr w:type="spellStart"/>
      <w:r>
        <w:rPr>
          <w:rFonts w:ascii="Arial" w:hAnsi="Arial" w:cs="Arial"/>
          <w:sz w:val="24"/>
          <w:szCs w:val="24"/>
        </w:rPr>
        <w:t>huje</w:t>
      </w:r>
      <w:proofErr w:type="spellEnd"/>
      <w:r>
        <w:rPr>
          <w:rFonts w:ascii="Arial" w:hAnsi="Arial" w:cs="Arial"/>
          <w:sz w:val="24"/>
          <w:szCs w:val="24"/>
        </w:rPr>
        <w:t xml:space="preserve"> zákon č. 121/2000 Sb., o právu autorském, zejména § 60 – školní dílo.</w:t>
      </w:r>
    </w:p>
    <w:p w:rsidR="00672D1E" w:rsidRDefault="00672D1E" w:rsidP="00672D1E">
      <w:pPr>
        <w:widowControl w:val="0"/>
        <w:autoSpaceDE w:val="0"/>
        <w:autoSpaceDN w:val="0"/>
        <w:adjustRightInd w:val="0"/>
        <w:spacing w:after="0" w:line="132" w:lineRule="exact"/>
        <w:rPr>
          <w:rFonts w:ascii="Times New Roman" w:hAnsi="Times New Roman"/>
          <w:sz w:val="24"/>
          <w:szCs w:val="24"/>
        </w:rPr>
      </w:pPr>
    </w:p>
    <w:p w:rsidR="00672D1E" w:rsidRDefault="00672D1E" w:rsidP="00672D1E">
      <w:pPr>
        <w:widowControl w:val="0"/>
        <w:overflowPunct w:val="0"/>
        <w:autoSpaceDE w:val="0"/>
        <w:autoSpaceDN w:val="0"/>
        <w:adjustRightInd w:val="0"/>
        <w:spacing w:after="0" w:line="255" w:lineRule="auto"/>
        <w:jc w:val="both"/>
        <w:rPr>
          <w:rFonts w:ascii="Times New Roman" w:hAnsi="Times New Roman"/>
          <w:sz w:val="24"/>
          <w:szCs w:val="24"/>
        </w:rPr>
      </w:pPr>
      <w:r>
        <w:rPr>
          <w:rFonts w:ascii="Arial" w:hAnsi="Arial" w:cs="Arial"/>
          <w:sz w:val="24"/>
          <w:szCs w:val="24"/>
        </w:rPr>
        <w:t>Beru na vědomí, že Technická univerzita v Liberci (TUL) nezasahuje do mých autorských práv užitím mé bakalářské práce pro vnitřní potřebu TUL.</w:t>
      </w:r>
    </w:p>
    <w:p w:rsidR="00672D1E" w:rsidRDefault="00672D1E" w:rsidP="00672D1E">
      <w:pPr>
        <w:widowControl w:val="0"/>
        <w:autoSpaceDE w:val="0"/>
        <w:autoSpaceDN w:val="0"/>
        <w:adjustRightInd w:val="0"/>
        <w:spacing w:after="0" w:line="132" w:lineRule="exact"/>
        <w:rPr>
          <w:rFonts w:ascii="Times New Roman" w:hAnsi="Times New Roman"/>
          <w:sz w:val="24"/>
          <w:szCs w:val="24"/>
        </w:rPr>
      </w:pPr>
    </w:p>
    <w:p w:rsidR="00672D1E" w:rsidRDefault="00672D1E" w:rsidP="00672D1E">
      <w:pPr>
        <w:widowControl w:val="0"/>
        <w:overflowPunct w:val="0"/>
        <w:autoSpaceDE w:val="0"/>
        <w:autoSpaceDN w:val="0"/>
        <w:adjustRightInd w:val="0"/>
        <w:spacing w:after="0" w:line="284" w:lineRule="auto"/>
        <w:jc w:val="both"/>
        <w:rPr>
          <w:rFonts w:ascii="Times New Roman" w:hAnsi="Times New Roman"/>
          <w:sz w:val="24"/>
          <w:szCs w:val="24"/>
        </w:rPr>
      </w:pPr>
      <w:r>
        <w:rPr>
          <w:rFonts w:ascii="Arial" w:hAnsi="Arial" w:cs="Arial"/>
        </w:rPr>
        <w:t>Užiji-li bakalářskou práci nebo poskytnu-li licenci k jejímu využití, jsem si vědom povinnosti informovat o té</w:t>
      </w:r>
      <w:r w:rsidR="00E953F1">
        <w:rPr>
          <w:rFonts w:ascii="Arial" w:hAnsi="Arial" w:cs="Arial"/>
        </w:rPr>
        <w:t>to skutečnosti TUL; v tomto pří</w:t>
      </w:r>
      <w:r>
        <w:rPr>
          <w:rFonts w:ascii="Arial" w:hAnsi="Arial" w:cs="Arial"/>
        </w:rPr>
        <w:t>padě má TUL právo ode mne požad</w:t>
      </w:r>
      <w:r w:rsidR="00E953F1">
        <w:rPr>
          <w:rFonts w:ascii="Arial" w:hAnsi="Arial" w:cs="Arial"/>
        </w:rPr>
        <w:t>ovat úhradu nákladů, které vyna</w:t>
      </w:r>
      <w:r>
        <w:rPr>
          <w:rFonts w:ascii="Arial" w:hAnsi="Arial" w:cs="Arial"/>
        </w:rPr>
        <w:t>ložila na vytvoření díla, až do jejich skutečné výše.</w:t>
      </w:r>
    </w:p>
    <w:p w:rsidR="00672D1E" w:rsidRDefault="00672D1E" w:rsidP="00672D1E">
      <w:pPr>
        <w:widowControl w:val="0"/>
        <w:autoSpaceDE w:val="0"/>
        <w:autoSpaceDN w:val="0"/>
        <w:adjustRightInd w:val="0"/>
        <w:spacing w:after="0" w:line="103" w:lineRule="exact"/>
        <w:rPr>
          <w:rFonts w:ascii="Times New Roman" w:hAnsi="Times New Roman"/>
          <w:sz w:val="24"/>
          <w:szCs w:val="24"/>
        </w:rPr>
      </w:pPr>
    </w:p>
    <w:p w:rsidR="00672D1E" w:rsidRDefault="00672D1E" w:rsidP="00672D1E">
      <w:pPr>
        <w:widowControl w:val="0"/>
        <w:overflowPunct w:val="0"/>
        <w:autoSpaceDE w:val="0"/>
        <w:autoSpaceDN w:val="0"/>
        <w:adjustRightInd w:val="0"/>
        <w:spacing w:after="0" w:line="255" w:lineRule="auto"/>
        <w:jc w:val="both"/>
        <w:rPr>
          <w:rFonts w:ascii="Times New Roman" w:hAnsi="Times New Roman"/>
          <w:sz w:val="24"/>
          <w:szCs w:val="24"/>
        </w:rPr>
      </w:pPr>
      <w:r>
        <w:rPr>
          <w:rFonts w:ascii="Arial" w:hAnsi="Arial" w:cs="Arial"/>
          <w:sz w:val="24"/>
          <w:szCs w:val="24"/>
        </w:rPr>
        <w:t>Bakalářskou práci jsem vypracoval samostatně s použitím uvedené literatury a na základě konzultací s vedoucím mé bakalářské práce a konzultantem.</w:t>
      </w:r>
    </w:p>
    <w:p w:rsidR="00672D1E" w:rsidRDefault="00672D1E" w:rsidP="00672D1E">
      <w:pPr>
        <w:widowControl w:val="0"/>
        <w:autoSpaceDE w:val="0"/>
        <w:autoSpaceDN w:val="0"/>
        <w:adjustRightInd w:val="0"/>
        <w:spacing w:after="0" w:line="132" w:lineRule="exact"/>
        <w:rPr>
          <w:rFonts w:ascii="Times New Roman" w:hAnsi="Times New Roman"/>
          <w:sz w:val="24"/>
          <w:szCs w:val="24"/>
        </w:rPr>
      </w:pPr>
    </w:p>
    <w:p w:rsidR="00672D1E" w:rsidRDefault="00672D1E" w:rsidP="00672D1E">
      <w:pPr>
        <w:widowControl w:val="0"/>
        <w:overflowPunct w:val="0"/>
        <w:autoSpaceDE w:val="0"/>
        <w:autoSpaceDN w:val="0"/>
        <w:adjustRightInd w:val="0"/>
        <w:spacing w:after="0" w:line="259" w:lineRule="auto"/>
        <w:jc w:val="both"/>
        <w:rPr>
          <w:rFonts w:ascii="Times New Roman" w:hAnsi="Times New Roman"/>
          <w:sz w:val="24"/>
          <w:szCs w:val="24"/>
        </w:rPr>
      </w:pPr>
      <w:r>
        <w:rPr>
          <w:rFonts w:ascii="Arial" w:hAnsi="Arial" w:cs="Arial"/>
          <w:sz w:val="24"/>
          <w:szCs w:val="24"/>
        </w:rPr>
        <w:t>Současně čestně prohlašuji, že tištěn</w:t>
      </w:r>
      <w:r w:rsidR="00E953F1">
        <w:rPr>
          <w:rFonts w:ascii="Arial" w:hAnsi="Arial" w:cs="Arial"/>
          <w:sz w:val="24"/>
          <w:szCs w:val="24"/>
        </w:rPr>
        <w:t>á verze práce se shoduje s elek</w:t>
      </w:r>
      <w:r>
        <w:rPr>
          <w:rFonts w:ascii="Arial" w:hAnsi="Arial" w:cs="Arial"/>
          <w:sz w:val="24"/>
          <w:szCs w:val="24"/>
        </w:rPr>
        <w:t>tronickou verzí, vloženou do IS STAG.</w:t>
      </w: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94" w:lineRule="exact"/>
        <w:rPr>
          <w:rFonts w:ascii="Times New Roman" w:hAnsi="Times New Roman"/>
          <w:sz w:val="24"/>
          <w:szCs w:val="24"/>
        </w:rPr>
      </w:pPr>
    </w:p>
    <w:p w:rsidR="00672D1E" w:rsidRDefault="00672D1E" w:rsidP="00672D1E">
      <w:pPr>
        <w:widowControl w:val="0"/>
        <w:autoSpaceDE w:val="0"/>
        <w:autoSpaceDN w:val="0"/>
        <w:adjustRightInd w:val="0"/>
        <w:spacing w:after="0" w:line="240" w:lineRule="auto"/>
        <w:rPr>
          <w:rFonts w:ascii="Times New Roman" w:hAnsi="Times New Roman"/>
          <w:sz w:val="24"/>
          <w:szCs w:val="24"/>
        </w:rPr>
      </w:pPr>
      <w:r>
        <w:rPr>
          <w:rFonts w:ascii="Arial" w:hAnsi="Arial" w:cs="Arial"/>
          <w:sz w:val="24"/>
          <w:szCs w:val="24"/>
        </w:rPr>
        <w:t>Datum:</w:t>
      </w: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200" w:lineRule="exact"/>
        <w:rPr>
          <w:rFonts w:ascii="Times New Roman" w:hAnsi="Times New Roman"/>
          <w:sz w:val="24"/>
          <w:szCs w:val="24"/>
        </w:rPr>
      </w:pPr>
    </w:p>
    <w:p w:rsidR="00672D1E" w:rsidRDefault="00672D1E" w:rsidP="00672D1E">
      <w:pPr>
        <w:widowControl w:val="0"/>
        <w:autoSpaceDE w:val="0"/>
        <w:autoSpaceDN w:val="0"/>
        <w:adjustRightInd w:val="0"/>
        <w:spacing w:after="0" w:line="324" w:lineRule="exact"/>
        <w:rPr>
          <w:rFonts w:ascii="Times New Roman" w:hAnsi="Times New Roman"/>
          <w:sz w:val="24"/>
          <w:szCs w:val="24"/>
        </w:rPr>
      </w:pPr>
    </w:p>
    <w:p w:rsidR="00672D1E" w:rsidRDefault="00672D1E" w:rsidP="00672D1E">
      <w:pPr>
        <w:widowControl w:val="0"/>
        <w:autoSpaceDE w:val="0"/>
        <w:autoSpaceDN w:val="0"/>
        <w:adjustRightInd w:val="0"/>
        <w:spacing w:after="0" w:line="240" w:lineRule="auto"/>
        <w:rPr>
          <w:rFonts w:ascii="Times New Roman" w:hAnsi="Times New Roman"/>
          <w:sz w:val="24"/>
          <w:szCs w:val="24"/>
        </w:rPr>
      </w:pPr>
      <w:r>
        <w:rPr>
          <w:rFonts w:ascii="Arial" w:hAnsi="Arial" w:cs="Arial"/>
          <w:sz w:val="24"/>
          <w:szCs w:val="24"/>
        </w:rPr>
        <w:t>Podpis:</w:t>
      </w:r>
    </w:p>
    <w:p w:rsidR="00672D1E" w:rsidRDefault="00672D1E" w:rsidP="00672D1E">
      <w:pPr>
        <w:widowControl w:val="0"/>
        <w:autoSpaceDE w:val="0"/>
        <w:autoSpaceDN w:val="0"/>
        <w:adjustRightInd w:val="0"/>
        <w:spacing w:after="0" w:line="240" w:lineRule="auto"/>
        <w:rPr>
          <w:rFonts w:ascii="Times New Roman" w:hAnsi="Times New Roman"/>
          <w:sz w:val="24"/>
          <w:szCs w:val="24"/>
        </w:rPr>
      </w:pPr>
    </w:p>
    <w:p w:rsidR="00672D1E" w:rsidRDefault="00672D1E" w:rsidP="00CF7FA8">
      <w:pPr>
        <w:rPr>
          <w:rFonts w:ascii="Arial" w:hAnsi="Arial" w:cs="Arial"/>
          <w:b/>
          <w:sz w:val="24"/>
          <w:szCs w:val="24"/>
          <w:u w:val="single"/>
        </w:rPr>
      </w:pPr>
    </w:p>
    <w:p w:rsidR="00672D1E" w:rsidRDefault="00672D1E" w:rsidP="00CF7FA8">
      <w:pPr>
        <w:rPr>
          <w:rFonts w:ascii="Arial" w:hAnsi="Arial" w:cs="Arial"/>
          <w:b/>
          <w:sz w:val="24"/>
          <w:szCs w:val="24"/>
          <w:u w:val="single"/>
        </w:rPr>
      </w:pPr>
    </w:p>
    <w:p w:rsidR="00672D1E" w:rsidRDefault="00672D1E" w:rsidP="00CF7FA8">
      <w:pPr>
        <w:rPr>
          <w:rFonts w:ascii="Arial" w:hAnsi="Arial" w:cs="Arial"/>
          <w:b/>
          <w:sz w:val="24"/>
          <w:szCs w:val="24"/>
          <w:u w:val="single"/>
        </w:rPr>
      </w:pPr>
    </w:p>
    <w:p w:rsidR="00672D1E" w:rsidRDefault="00672D1E" w:rsidP="00CF7FA8">
      <w:pPr>
        <w:rPr>
          <w:rFonts w:ascii="Arial" w:hAnsi="Arial" w:cs="Arial"/>
          <w:b/>
          <w:sz w:val="24"/>
          <w:szCs w:val="24"/>
          <w:u w:val="single"/>
        </w:rPr>
      </w:pPr>
    </w:p>
    <w:p w:rsidR="00672D1E" w:rsidRDefault="00672D1E" w:rsidP="00CF7FA8">
      <w:pPr>
        <w:rPr>
          <w:rFonts w:ascii="Arial" w:hAnsi="Arial" w:cs="Arial"/>
          <w:b/>
          <w:sz w:val="24"/>
          <w:szCs w:val="24"/>
          <w:u w:val="single"/>
        </w:rPr>
      </w:pPr>
    </w:p>
    <w:p w:rsidR="00672D1E" w:rsidRDefault="00672D1E" w:rsidP="00CF7FA8">
      <w:pPr>
        <w:rPr>
          <w:rFonts w:ascii="Arial" w:hAnsi="Arial" w:cs="Arial"/>
          <w:b/>
          <w:sz w:val="24"/>
          <w:szCs w:val="24"/>
          <w:u w:val="single"/>
        </w:rPr>
      </w:pPr>
    </w:p>
    <w:p w:rsidR="00672D1E" w:rsidRDefault="00672D1E" w:rsidP="00CF7FA8">
      <w:pPr>
        <w:rPr>
          <w:rFonts w:ascii="Arial" w:hAnsi="Arial" w:cs="Arial"/>
          <w:b/>
          <w:sz w:val="24"/>
          <w:szCs w:val="24"/>
          <w:u w:val="single"/>
        </w:rPr>
      </w:pPr>
    </w:p>
    <w:p w:rsidR="00672D1E" w:rsidRDefault="00672D1E" w:rsidP="00CF7FA8">
      <w:pPr>
        <w:rPr>
          <w:rFonts w:ascii="Arial" w:hAnsi="Arial" w:cs="Arial"/>
          <w:b/>
          <w:sz w:val="24"/>
          <w:szCs w:val="24"/>
          <w:u w:val="single"/>
        </w:rPr>
      </w:pPr>
    </w:p>
    <w:p w:rsidR="00672D1E" w:rsidRDefault="00672D1E" w:rsidP="00CF7FA8">
      <w:pPr>
        <w:rPr>
          <w:rFonts w:ascii="Arial" w:hAnsi="Arial" w:cs="Arial"/>
          <w:b/>
          <w:sz w:val="24"/>
          <w:szCs w:val="24"/>
          <w:u w:val="single"/>
        </w:rPr>
      </w:pPr>
    </w:p>
    <w:p w:rsidR="00672D1E" w:rsidRDefault="00672D1E" w:rsidP="00CF7FA8">
      <w:pPr>
        <w:rPr>
          <w:rFonts w:ascii="Arial" w:hAnsi="Arial" w:cs="Arial"/>
          <w:b/>
          <w:sz w:val="24"/>
          <w:szCs w:val="24"/>
          <w:u w:val="single"/>
        </w:rPr>
      </w:pPr>
    </w:p>
    <w:p w:rsidR="00E953F1" w:rsidRDefault="00E953F1" w:rsidP="00CF7FA8">
      <w:pPr>
        <w:rPr>
          <w:rFonts w:ascii="Arial" w:hAnsi="Arial" w:cs="Arial"/>
          <w:b/>
          <w:sz w:val="24"/>
          <w:szCs w:val="24"/>
          <w:u w:val="single"/>
        </w:rPr>
      </w:pPr>
    </w:p>
    <w:p w:rsidR="00E953F1" w:rsidRDefault="00E953F1" w:rsidP="00CF7FA8">
      <w:pPr>
        <w:rPr>
          <w:rFonts w:ascii="Arial" w:hAnsi="Arial" w:cs="Arial"/>
          <w:b/>
          <w:sz w:val="24"/>
          <w:szCs w:val="24"/>
          <w:u w:val="single"/>
        </w:rPr>
      </w:pPr>
    </w:p>
    <w:p w:rsidR="00CF7FA8" w:rsidRPr="00206995" w:rsidRDefault="00CF7FA8" w:rsidP="00CF7FA8">
      <w:pPr>
        <w:rPr>
          <w:rFonts w:ascii="Arial" w:hAnsi="Arial" w:cs="Arial"/>
          <w:b/>
          <w:sz w:val="24"/>
          <w:szCs w:val="24"/>
          <w:u w:val="single"/>
        </w:rPr>
      </w:pPr>
      <w:r w:rsidRPr="00206995">
        <w:rPr>
          <w:rFonts w:ascii="Arial" w:hAnsi="Arial" w:cs="Arial"/>
          <w:b/>
          <w:sz w:val="24"/>
          <w:szCs w:val="24"/>
          <w:u w:val="single"/>
        </w:rPr>
        <w:t>OBSAH:</w:t>
      </w:r>
    </w:p>
    <w:p w:rsidR="00C90D92" w:rsidRPr="00447B72" w:rsidRDefault="00C32A2F" w:rsidP="00C90D92">
      <w:pPr>
        <w:pStyle w:val="Odstavecseseznamem"/>
        <w:ind w:left="567"/>
        <w:rPr>
          <w:rFonts w:ascii="Arial" w:hAnsi="Arial" w:cs="Arial"/>
          <w:b/>
        </w:rPr>
      </w:pPr>
      <w:r w:rsidRPr="00447B72">
        <w:rPr>
          <w:rFonts w:ascii="Arial" w:hAnsi="Arial" w:cs="Arial"/>
          <w:b/>
        </w:rPr>
        <w:t>Seznam použitých zkratek</w:t>
      </w:r>
      <w:r w:rsidRPr="00447B72">
        <w:rPr>
          <w:rFonts w:ascii="Arial" w:hAnsi="Arial" w:cs="Arial"/>
        </w:rPr>
        <w:t>.........................</w:t>
      </w:r>
      <w:r w:rsidR="00447B72">
        <w:rPr>
          <w:rFonts w:ascii="Arial" w:hAnsi="Arial" w:cs="Arial"/>
        </w:rPr>
        <w:t>...........</w:t>
      </w:r>
      <w:r w:rsidRPr="00447B72">
        <w:rPr>
          <w:rFonts w:ascii="Arial" w:hAnsi="Arial" w:cs="Arial"/>
        </w:rPr>
        <w:t>..............</w:t>
      </w:r>
      <w:r w:rsidR="00447B72" w:rsidRPr="00447B72">
        <w:rPr>
          <w:rFonts w:ascii="Arial" w:hAnsi="Arial" w:cs="Arial"/>
        </w:rPr>
        <w:t>..</w:t>
      </w:r>
      <w:r w:rsidRPr="00447B72">
        <w:rPr>
          <w:rFonts w:ascii="Arial" w:hAnsi="Arial" w:cs="Arial"/>
        </w:rPr>
        <w:t>..........................</w:t>
      </w:r>
      <w:r w:rsidR="00247480" w:rsidRPr="00447B72">
        <w:rPr>
          <w:rFonts w:ascii="Arial" w:hAnsi="Arial" w:cs="Arial"/>
          <w:b/>
        </w:rPr>
        <w:t>6</w:t>
      </w:r>
    </w:p>
    <w:p w:rsidR="00CD56D3" w:rsidRPr="00447B72" w:rsidRDefault="00FA2D0A" w:rsidP="00C90D92">
      <w:pPr>
        <w:pStyle w:val="Odstavecseseznamem"/>
        <w:ind w:left="567"/>
        <w:rPr>
          <w:rFonts w:ascii="Arial" w:hAnsi="Arial" w:cs="Arial"/>
          <w:b/>
        </w:rPr>
      </w:pPr>
      <w:r w:rsidRPr="00447B72">
        <w:rPr>
          <w:rFonts w:ascii="Arial" w:hAnsi="Arial" w:cs="Arial"/>
          <w:b/>
        </w:rPr>
        <w:t xml:space="preserve">1 </w:t>
      </w:r>
      <w:r w:rsidR="00CD56D3" w:rsidRPr="00447B72">
        <w:rPr>
          <w:rFonts w:ascii="Arial" w:hAnsi="Arial" w:cs="Arial"/>
          <w:b/>
        </w:rPr>
        <w:t>Úvod</w:t>
      </w:r>
      <w:r w:rsidRPr="00447B72">
        <w:rPr>
          <w:rFonts w:ascii="Arial" w:hAnsi="Arial" w:cs="Arial"/>
        </w:rPr>
        <w:t>......</w:t>
      </w:r>
      <w:r w:rsidR="00206995" w:rsidRPr="00447B72">
        <w:rPr>
          <w:rFonts w:ascii="Arial" w:hAnsi="Arial" w:cs="Arial"/>
        </w:rPr>
        <w:t>...................................................................</w:t>
      </w:r>
      <w:r w:rsidR="00447B72">
        <w:rPr>
          <w:rFonts w:ascii="Arial" w:hAnsi="Arial" w:cs="Arial"/>
        </w:rPr>
        <w:t>...........</w:t>
      </w:r>
      <w:r w:rsidR="00206995" w:rsidRPr="00447B72">
        <w:rPr>
          <w:rFonts w:ascii="Arial" w:hAnsi="Arial" w:cs="Arial"/>
        </w:rPr>
        <w:t>.</w:t>
      </w:r>
      <w:r w:rsidR="00447B72" w:rsidRPr="00447B72">
        <w:rPr>
          <w:rFonts w:ascii="Arial" w:hAnsi="Arial" w:cs="Arial"/>
        </w:rPr>
        <w:t>..</w:t>
      </w:r>
      <w:r w:rsidR="00206995" w:rsidRPr="00447B72">
        <w:rPr>
          <w:rFonts w:ascii="Arial" w:hAnsi="Arial" w:cs="Arial"/>
        </w:rPr>
        <w:t>........................</w:t>
      </w:r>
      <w:r w:rsidR="00247480" w:rsidRPr="00447B72">
        <w:rPr>
          <w:rFonts w:ascii="Arial" w:hAnsi="Arial" w:cs="Arial"/>
          <w:b/>
        </w:rPr>
        <w:t>7</w:t>
      </w:r>
    </w:p>
    <w:p w:rsidR="00C32A2F" w:rsidRPr="00447B72" w:rsidRDefault="00FA2D0A" w:rsidP="00C90D92">
      <w:pPr>
        <w:pStyle w:val="Odstavecseseznamem"/>
        <w:ind w:left="567"/>
        <w:rPr>
          <w:rFonts w:ascii="Arial" w:hAnsi="Arial" w:cs="Arial"/>
          <w:b/>
        </w:rPr>
      </w:pPr>
      <w:r w:rsidRPr="00447B72">
        <w:rPr>
          <w:rFonts w:ascii="Arial" w:hAnsi="Arial" w:cs="Arial"/>
          <w:b/>
        </w:rPr>
        <w:t xml:space="preserve">2 </w:t>
      </w:r>
      <w:r w:rsidR="009D77F9" w:rsidRPr="00447B72">
        <w:rPr>
          <w:rFonts w:ascii="Arial" w:hAnsi="Arial" w:cs="Arial"/>
          <w:b/>
        </w:rPr>
        <w:t>Teoretická část</w:t>
      </w:r>
      <w:r w:rsidR="006C7E97" w:rsidRPr="00447B72">
        <w:rPr>
          <w:rFonts w:ascii="Arial" w:hAnsi="Arial" w:cs="Arial"/>
        </w:rPr>
        <w:t>........................................................</w:t>
      </w:r>
      <w:r w:rsidR="00447B72">
        <w:rPr>
          <w:rFonts w:ascii="Arial" w:hAnsi="Arial" w:cs="Arial"/>
        </w:rPr>
        <w:t>..........</w:t>
      </w:r>
      <w:r w:rsidR="006C7E97" w:rsidRPr="00447B72">
        <w:rPr>
          <w:rFonts w:ascii="Arial" w:hAnsi="Arial" w:cs="Arial"/>
        </w:rPr>
        <w:t>.</w:t>
      </w:r>
      <w:r w:rsidR="00447B72" w:rsidRPr="00447B72">
        <w:rPr>
          <w:rFonts w:ascii="Arial" w:hAnsi="Arial" w:cs="Arial"/>
        </w:rPr>
        <w:t>..</w:t>
      </w:r>
      <w:r w:rsidR="006C7E97" w:rsidRPr="00447B72">
        <w:rPr>
          <w:rFonts w:ascii="Arial" w:hAnsi="Arial" w:cs="Arial"/>
        </w:rPr>
        <w:t>........................</w:t>
      </w:r>
      <w:r w:rsidR="00247480" w:rsidRPr="00447B72">
        <w:rPr>
          <w:rFonts w:ascii="Arial" w:hAnsi="Arial" w:cs="Arial"/>
          <w:b/>
        </w:rPr>
        <w:t>8</w:t>
      </w:r>
    </w:p>
    <w:p w:rsidR="00C90D92" w:rsidRPr="00447B72" w:rsidRDefault="00FA2D0A" w:rsidP="00C90D92">
      <w:pPr>
        <w:pStyle w:val="Odstavecseseznamem"/>
        <w:ind w:left="567"/>
        <w:rPr>
          <w:rFonts w:ascii="Arial" w:hAnsi="Arial" w:cs="Arial"/>
          <w:b/>
        </w:rPr>
      </w:pPr>
      <w:r w:rsidRPr="00447B72">
        <w:rPr>
          <w:rFonts w:ascii="Arial" w:hAnsi="Arial" w:cs="Arial"/>
          <w:b/>
        </w:rPr>
        <w:t xml:space="preserve">2.1 </w:t>
      </w:r>
      <w:r w:rsidR="00CF7FA8" w:rsidRPr="00447B72">
        <w:rPr>
          <w:rFonts w:ascii="Arial" w:hAnsi="Arial" w:cs="Arial"/>
          <w:b/>
        </w:rPr>
        <w:t>Navrhování výrobků z plastů</w:t>
      </w:r>
      <w:r w:rsidR="006C7E97" w:rsidRPr="00447B72">
        <w:rPr>
          <w:rFonts w:ascii="Arial" w:hAnsi="Arial" w:cs="Arial"/>
        </w:rPr>
        <w:t>.......................</w:t>
      </w:r>
      <w:r w:rsidRPr="00447B72">
        <w:rPr>
          <w:rFonts w:ascii="Arial" w:hAnsi="Arial" w:cs="Arial"/>
        </w:rPr>
        <w:t>.......</w:t>
      </w:r>
      <w:r w:rsidR="00447B72">
        <w:rPr>
          <w:rFonts w:ascii="Arial" w:hAnsi="Arial" w:cs="Arial"/>
        </w:rPr>
        <w:t>...........</w:t>
      </w:r>
      <w:r w:rsidRPr="00447B72">
        <w:rPr>
          <w:rFonts w:ascii="Arial" w:hAnsi="Arial" w:cs="Arial"/>
        </w:rPr>
        <w:t>.</w:t>
      </w:r>
      <w:r w:rsidR="00447B72" w:rsidRPr="00447B72">
        <w:rPr>
          <w:rFonts w:ascii="Arial" w:hAnsi="Arial" w:cs="Arial"/>
        </w:rPr>
        <w:t>..</w:t>
      </w:r>
      <w:r w:rsidRPr="00447B72">
        <w:rPr>
          <w:rFonts w:ascii="Arial" w:hAnsi="Arial" w:cs="Arial"/>
        </w:rPr>
        <w:t>...........</w:t>
      </w:r>
      <w:r w:rsidR="00B0056D" w:rsidRPr="00447B72">
        <w:rPr>
          <w:rFonts w:ascii="Arial" w:hAnsi="Arial" w:cs="Arial"/>
        </w:rPr>
        <w:t>.........</w:t>
      </w:r>
      <w:r w:rsidR="006C7E97" w:rsidRPr="00447B72">
        <w:rPr>
          <w:rFonts w:ascii="Arial" w:hAnsi="Arial" w:cs="Arial"/>
        </w:rPr>
        <w:t>..</w:t>
      </w:r>
      <w:r w:rsidR="00247480" w:rsidRPr="00447B72">
        <w:rPr>
          <w:rFonts w:ascii="Arial" w:hAnsi="Arial" w:cs="Arial"/>
        </w:rPr>
        <w:t>..</w:t>
      </w:r>
      <w:r w:rsidR="00247480" w:rsidRPr="00447B72">
        <w:rPr>
          <w:rFonts w:ascii="Arial" w:hAnsi="Arial" w:cs="Arial"/>
          <w:b/>
        </w:rPr>
        <w:t>9</w:t>
      </w:r>
    </w:p>
    <w:p w:rsidR="00C90D92" w:rsidRPr="00447B72" w:rsidRDefault="00FA2D0A" w:rsidP="00C90D92">
      <w:pPr>
        <w:pStyle w:val="Odstavecseseznamem"/>
        <w:ind w:left="737"/>
        <w:rPr>
          <w:rFonts w:ascii="Arial" w:hAnsi="Arial" w:cs="Arial"/>
          <w:b/>
        </w:rPr>
      </w:pPr>
      <w:r w:rsidRPr="00447B72">
        <w:rPr>
          <w:rFonts w:ascii="Arial" w:hAnsi="Arial" w:cs="Arial"/>
        </w:rPr>
        <w:t>2</w:t>
      </w:r>
      <w:r w:rsidR="00D048B8" w:rsidRPr="00447B72">
        <w:rPr>
          <w:rFonts w:ascii="Arial" w:hAnsi="Arial" w:cs="Arial"/>
        </w:rPr>
        <w:t>.1</w:t>
      </w:r>
      <w:r w:rsidR="004D46C7" w:rsidRPr="00447B72">
        <w:rPr>
          <w:rFonts w:ascii="Arial" w:hAnsi="Arial" w:cs="Arial"/>
        </w:rPr>
        <w:t>.1</w:t>
      </w:r>
      <w:r w:rsidR="00D431BB" w:rsidRPr="00447B72">
        <w:rPr>
          <w:rFonts w:ascii="Arial" w:hAnsi="Arial" w:cs="Arial"/>
        </w:rPr>
        <w:t>Tloušťka stěn</w:t>
      </w:r>
      <w:r w:rsidR="006C7E97" w:rsidRPr="00447B72">
        <w:rPr>
          <w:rFonts w:ascii="Arial" w:hAnsi="Arial" w:cs="Arial"/>
        </w:rPr>
        <w:t>...............</w:t>
      </w:r>
      <w:r w:rsidR="004D46C7" w:rsidRPr="00447B72">
        <w:rPr>
          <w:rFonts w:ascii="Arial" w:hAnsi="Arial" w:cs="Arial"/>
        </w:rPr>
        <w:t>..........</w:t>
      </w:r>
      <w:r w:rsidR="00C90D92" w:rsidRPr="00447B72">
        <w:rPr>
          <w:rFonts w:ascii="Arial" w:hAnsi="Arial" w:cs="Arial"/>
        </w:rPr>
        <w:t>.....</w:t>
      </w:r>
      <w:r w:rsidR="00B0056D" w:rsidRPr="00447B72">
        <w:rPr>
          <w:rFonts w:ascii="Arial" w:hAnsi="Arial" w:cs="Arial"/>
        </w:rPr>
        <w:t>............</w:t>
      </w:r>
      <w:r w:rsidR="004D46C7" w:rsidRPr="00447B72">
        <w:rPr>
          <w:rFonts w:ascii="Arial" w:hAnsi="Arial" w:cs="Arial"/>
        </w:rPr>
        <w:t>.......</w:t>
      </w:r>
      <w:r w:rsidR="006C7E97" w:rsidRPr="00447B72">
        <w:rPr>
          <w:rFonts w:ascii="Arial" w:hAnsi="Arial" w:cs="Arial"/>
        </w:rPr>
        <w:t>......</w:t>
      </w:r>
      <w:r w:rsidR="00447B72">
        <w:rPr>
          <w:rFonts w:ascii="Arial" w:hAnsi="Arial" w:cs="Arial"/>
        </w:rPr>
        <w:t>..........</w:t>
      </w:r>
      <w:r w:rsidR="006C7E97" w:rsidRPr="00447B72">
        <w:rPr>
          <w:rFonts w:ascii="Arial" w:hAnsi="Arial" w:cs="Arial"/>
        </w:rPr>
        <w:t>..</w:t>
      </w:r>
      <w:r w:rsidR="00447B72" w:rsidRPr="00447B72">
        <w:rPr>
          <w:rFonts w:ascii="Arial" w:hAnsi="Arial" w:cs="Arial"/>
        </w:rPr>
        <w:t>......</w:t>
      </w:r>
      <w:r w:rsidR="006C7E97" w:rsidRPr="00447B72">
        <w:rPr>
          <w:rFonts w:ascii="Arial" w:hAnsi="Arial" w:cs="Arial"/>
        </w:rPr>
        <w:t>..</w:t>
      </w:r>
      <w:r w:rsidR="00247480" w:rsidRPr="00447B72">
        <w:rPr>
          <w:rFonts w:ascii="Arial" w:hAnsi="Arial" w:cs="Arial"/>
        </w:rPr>
        <w:t>..</w:t>
      </w:r>
      <w:r w:rsidR="006C7E97" w:rsidRPr="00447B72">
        <w:rPr>
          <w:rFonts w:ascii="Arial" w:hAnsi="Arial" w:cs="Arial"/>
        </w:rPr>
        <w:t>....</w:t>
      </w:r>
      <w:r w:rsidR="00901FA6">
        <w:rPr>
          <w:rFonts w:ascii="Arial" w:hAnsi="Arial" w:cs="Arial"/>
        </w:rPr>
        <w:t>.</w:t>
      </w:r>
      <w:r w:rsidR="006C7E97" w:rsidRPr="00447B72">
        <w:rPr>
          <w:rFonts w:ascii="Arial" w:hAnsi="Arial" w:cs="Arial"/>
        </w:rPr>
        <w:t>........</w:t>
      </w:r>
      <w:r w:rsidR="00247480" w:rsidRPr="00447B72">
        <w:rPr>
          <w:rFonts w:ascii="Arial" w:hAnsi="Arial" w:cs="Arial"/>
        </w:rPr>
        <w:t>9</w:t>
      </w:r>
    </w:p>
    <w:p w:rsidR="00C90D92" w:rsidRPr="00447B72" w:rsidRDefault="00FA2D0A" w:rsidP="00C90D92">
      <w:pPr>
        <w:pStyle w:val="Odstavecseseznamem"/>
        <w:ind w:left="737"/>
        <w:rPr>
          <w:rFonts w:ascii="Arial" w:hAnsi="Arial" w:cs="Arial"/>
          <w:b/>
        </w:rPr>
      </w:pPr>
      <w:r w:rsidRPr="00447B72">
        <w:rPr>
          <w:rFonts w:ascii="Arial" w:hAnsi="Arial" w:cs="Arial"/>
        </w:rPr>
        <w:t>2.</w:t>
      </w:r>
      <w:r w:rsidR="004D46C7" w:rsidRPr="00447B72">
        <w:rPr>
          <w:rFonts w:ascii="Arial" w:hAnsi="Arial" w:cs="Arial"/>
        </w:rPr>
        <w:t>1.</w:t>
      </w:r>
      <w:r w:rsidRPr="00447B72">
        <w:rPr>
          <w:rFonts w:ascii="Arial" w:hAnsi="Arial" w:cs="Arial"/>
        </w:rPr>
        <w:t xml:space="preserve">2 </w:t>
      </w:r>
      <w:r w:rsidR="00CF7FA8" w:rsidRPr="00447B72">
        <w:rPr>
          <w:rFonts w:ascii="Arial" w:hAnsi="Arial" w:cs="Arial"/>
        </w:rPr>
        <w:t>Konstrukce žeber</w:t>
      </w:r>
      <w:r w:rsidR="00D72516" w:rsidRPr="00447B72">
        <w:rPr>
          <w:rFonts w:ascii="Arial" w:hAnsi="Arial" w:cs="Arial"/>
        </w:rPr>
        <w:t>..............</w:t>
      </w:r>
      <w:r w:rsidRPr="00447B72">
        <w:rPr>
          <w:rFonts w:ascii="Arial" w:hAnsi="Arial" w:cs="Arial"/>
        </w:rPr>
        <w:t>.</w:t>
      </w:r>
      <w:r w:rsidR="004D46C7" w:rsidRPr="00447B72">
        <w:rPr>
          <w:rFonts w:ascii="Arial" w:hAnsi="Arial" w:cs="Arial"/>
        </w:rPr>
        <w:t>...</w:t>
      </w:r>
      <w:r w:rsidR="00D72516" w:rsidRPr="00447B72">
        <w:rPr>
          <w:rFonts w:ascii="Arial" w:hAnsi="Arial" w:cs="Arial"/>
        </w:rPr>
        <w:t>.....</w:t>
      </w:r>
      <w:r w:rsidR="00C32A2F" w:rsidRPr="00447B72">
        <w:rPr>
          <w:rFonts w:ascii="Arial" w:hAnsi="Arial" w:cs="Arial"/>
        </w:rPr>
        <w:t>.</w:t>
      </w:r>
      <w:r w:rsidR="00B0056D" w:rsidRPr="00447B72">
        <w:rPr>
          <w:rFonts w:ascii="Arial" w:hAnsi="Arial" w:cs="Arial"/>
        </w:rPr>
        <w:t>.</w:t>
      </w:r>
      <w:r w:rsidR="00551AD8" w:rsidRPr="00447B72">
        <w:rPr>
          <w:rFonts w:ascii="Arial" w:hAnsi="Arial" w:cs="Arial"/>
        </w:rPr>
        <w:t>..</w:t>
      </w:r>
      <w:r w:rsidR="00C90D92" w:rsidRPr="00447B72">
        <w:rPr>
          <w:rFonts w:ascii="Arial" w:hAnsi="Arial" w:cs="Arial"/>
        </w:rPr>
        <w:t>.......</w:t>
      </w:r>
      <w:r w:rsidR="004D46C7" w:rsidRPr="00447B72">
        <w:rPr>
          <w:rFonts w:ascii="Arial" w:hAnsi="Arial" w:cs="Arial"/>
        </w:rPr>
        <w:t>.........</w:t>
      </w:r>
      <w:r w:rsidR="00D72516" w:rsidRPr="00447B72">
        <w:rPr>
          <w:rFonts w:ascii="Arial" w:hAnsi="Arial" w:cs="Arial"/>
        </w:rPr>
        <w:t>......</w:t>
      </w:r>
      <w:r w:rsidR="00C32A2F" w:rsidRPr="00447B72">
        <w:rPr>
          <w:rFonts w:ascii="Arial" w:hAnsi="Arial" w:cs="Arial"/>
        </w:rPr>
        <w:t>..</w:t>
      </w:r>
      <w:r w:rsidR="00D72516" w:rsidRPr="00447B72">
        <w:rPr>
          <w:rFonts w:ascii="Arial" w:hAnsi="Arial" w:cs="Arial"/>
        </w:rPr>
        <w:t>.</w:t>
      </w:r>
      <w:r w:rsidR="00447B72" w:rsidRPr="00447B72">
        <w:rPr>
          <w:rFonts w:ascii="Arial" w:hAnsi="Arial" w:cs="Arial"/>
        </w:rPr>
        <w:t>......</w:t>
      </w:r>
      <w:r w:rsidR="00447B72">
        <w:rPr>
          <w:rFonts w:ascii="Arial" w:hAnsi="Arial" w:cs="Arial"/>
        </w:rPr>
        <w:t>..........</w:t>
      </w:r>
      <w:r w:rsidR="00D72516" w:rsidRPr="00447B72">
        <w:rPr>
          <w:rFonts w:ascii="Arial" w:hAnsi="Arial" w:cs="Arial"/>
        </w:rPr>
        <w:t>.............</w:t>
      </w:r>
      <w:r w:rsidR="00247480" w:rsidRPr="00447B72">
        <w:rPr>
          <w:rFonts w:ascii="Arial" w:hAnsi="Arial" w:cs="Arial"/>
        </w:rPr>
        <w:t>10</w:t>
      </w:r>
    </w:p>
    <w:p w:rsidR="00CF7FA8" w:rsidRPr="00447B72" w:rsidRDefault="00FA2D0A" w:rsidP="00C90D92">
      <w:pPr>
        <w:pStyle w:val="Odstavecseseznamem"/>
        <w:ind w:left="737"/>
        <w:rPr>
          <w:rFonts w:ascii="Arial" w:hAnsi="Arial" w:cs="Arial"/>
          <w:b/>
        </w:rPr>
      </w:pPr>
      <w:r w:rsidRPr="00447B72">
        <w:rPr>
          <w:rFonts w:ascii="Arial" w:hAnsi="Arial" w:cs="Arial"/>
        </w:rPr>
        <w:t>2.</w:t>
      </w:r>
      <w:r w:rsidR="004D46C7" w:rsidRPr="00447B72">
        <w:rPr>
          <w:rFonts w:ascii="Arial" w:hAnsi="Arial" w:cs="Arial"/>
        </w:rPr>
        <w:t>1.</w:t>
      </w:r>
      <w:r w:rsidRPr="00447B72">
        <w:rPr>
          <w:rFonts w:ascii="Arial" w:hAnsi="Arial" w:cs="Arial"/>
        </w:rPr>
        <w:t>3</w:t>
      </w:r>
      <w:r w:rsidR="00901FA6">
        <w:rPr>
          <w:rFonts w:ascii="Arial" w:hAnsi="Arial" w:cs="Arial"/>
        </w:rPr>
        <w:t xml:space="preserve"> </w:t>
      </w:r>
      <w:r w:rsidR="00CF7FA8" w:rsidRPr="00447B72">
        <w:rPr>
          <w:rFonts w:ascii="Arial" w:hAnsi="Arial" w:cs="Arial"/>
        </w:rPr>
        <w:t xml:space="preserve">Konstrukce zaoblení a rádiusů </w:t>
      </w:r>
      <w:r w:rsidR="004D46C7" w:rsidRPr="00447B72">
        <w:rPr>
          <w:rFonts w:ascii="Arial" w:hAnsi="Arial" w:cs="Arial"/>
        </w:rPr>
        <w:t>.......</w:t>
      </w:r>
      <w:r w:rsidR="00551AD8" w:rsidRPr="00447B72">
        <w:rPr>
          <w:rFonts w:ascii="Arial" w:hAnsi="Arial" w:cs="Arial"/>
        </w:rPr>
        <w:t>.</w:t>
      </w:r>
      <w:r w:rsidR="00D72516" w:rsidRPr="00447B72">
        <w:rPr>
          <w:rFonts w:ascii="Arial" w:hAnsi="Arial" w:cs="Arial"/>
        </w:rPr>
        <w:t>.......................</w:t>
      </w:r>
      <w:r w:rsidR="00447B72" w:rsidRPr="00447B72">
        <w:rPr>
          <w:rFonts w:ascii="Arial" w:hAnsi="Arial" w:cs="Arial"/>
        </w:rPr>
        <w:t>..</w:t>
      </w:r>
      <w:r w:rsidR="00447B72">
        <w:rPr>
          <w:rFonts w:ascii="Arial" w:hAnsi="Arial" w:cs="Arial"/>
        </w:rPr>
        <w:t>..........</w:t>
      </w:r>
      <w:r w:rsidR="00D72516" w:rsidRPr="00447B72">
        <w:rPr>
          <w:rFonts w:ascii="Arial" w:hAnsi="Arial" w:cs="Arial"/>
        </w:rPr>
        <w:t>............</w:t>
      </w:r>
      <w:r w:rsidR="00901FA6">
        <w:rPr>
          <w:rFonts w:ascii="Arial" w:hAnsi="Arial" w:cs="Arial"/>
        </w:rPr>
        <w:t>.</w:t>
      </w:r>
      <w:r w:rsidR="00D72516" w:rsidRPr="00447B72">
        <w:rPr>
          <w:rFonts w:ascii="Arial" w:hAnsi="Arial" w:cs="Arial"/>
        </w:rPr>
        <w:t>.</w:t>
      </w:r>
      <w:r w:rsidR="00E32873" w:rsidRPr="00447B72">
        <w:rPr>
          <w:rFonts w:ascii="Arial" w:hAnsi="Arial" w:cs="Arial"/>
        </w:rPr>
        <w:t>..13</w:t>
      </w:r>
    </w:p>
    <w:p w:rsidR="00D72516" w:rsidRPr="00447B72" w:rsidRDefault="00FA2D0A" w:rsidP="00C90D92">
      <w:pPr>
        <w:pStyle w:val="Odstavecseseznamem"/>
        <w:ind w:left="737"/>
        <w:rPr>
          <w:rFonts w:ascii="Arial" w:hAnsi="Arial" w:cs="Arial"/>
        </w:rPr>
      </w:pPr>
      <w:r w:rsidRPr="00447B72">
        <w:rPr>
          <w:rFonts w:ascii="Arial" w:hAnsi="Arial" w:cs="Arial"/>
        </w:rPr>
        <w:t>2.</w:t>
      </w:r>
      <w:r w:rsidR="004D46C7" w:rsidRPr="00447B72">
        <w:rPr>
          <w:rFonts w:ascii="Arial" w:hAnsi="Arial" w:cs="Arial"/>
        </w:rPr>
        <w:t>1.</w:t>
      </w:r>
      <w:r w:rsidRPr="00447B72">
        <w:rPr>
          <w:rFonts w:ascii="Arial" w:hAnsi="Arial" w:cs="Arial"/>
        </w:rPr>
        <w:t>4</w:t>
      </w:r>
      <w:r w:rsidR="00D72516" w:rsidRPr="00447B72">
        <w:rPr>
          <w:rFonts w:ascii="Arial" w:hAnsi="Arial" w:cs="Arial"/>
        </w:rPr>
        <w:t xml:space="preserve"> Ostré rohy na výlisku, vruby...............</w:t>
      </w:r>
      <w:r w:rsidR="00C12547" w:rsidRPr="00447B72">
        <w:rPr>
          <w:rFonts w:ascii="Arial" w:hAnsi="Arial" w:cs="Arial"/>
        </w:rPr>
        <w:t>.</w:t>
      </w:r>
      <w:r w:rsidR="00D72516" w:rsidRPr="00447B72">
        <w:rPr>
          <w:rFonts w:ascii="Arial" w:hAnsi="Arial" w:cs="Arial"/>
        </w:rPr>
        <w:t>..</w:t>
      </w:r>
      <w:r w:rsidR="00B0056D" w:rsidRPr="00447B72">
        <w:rPr>
          <w:rFonts w:ascii="Arial" w:hAnsi="Arial" w:cs="Arial"/>
        </w:rPr>
        <w:t>..</w:t>
      </w:r>
      <w:r w:rsidR="00D72516" w:rsidRPr="00447B72">
        <w:rPr>
          <w:rFonts w:ascii="Arial" w:hAnsi="Arial" w:cs="Arial"/>
        </w:rPr>
        <w:t>..</w:t>
      </w:r>
      <w:r w:rsidR="004D46C7" w:rsidRPr="00447B72">
        <w:rPr>
          <w:rFonts w:ascii="Arial" w:hAnsi="Arial" w:cs="Arial"/>
        </w:rPr>
        <w:t>..</w:t>
      </w:r>
      <w:r w:rsidR="00CB06BC" w:rsidRPr="00447B72">
        <w:rPr>
          <w:rFonts w:ascii="Arial" w:hAnsi="Arial" w:cs="Arial"/>
        </w:rPr>
        <w:t>.............</w:t>
      </w:r>
      <w:r w:rsidR="00447B72" w:rsidRPr="00447B72">
        <w:rPr>
          <w:rFonts w:ascii="Arial" w:hAnsi="Arial" w:cs="Arial"/>
        </w:rPr>
        <w:t>.</w:t>
      </w:r>
      <w:r w:rsidR="00447B72">
        <w:rPr>
          <w:rFonts w:ascii="Arial" w:hAnsi="Arial" w:cs="Arial"/>
        </w:rPr>
        <w:t>...........</w:t>
      </w:r>
      <w:r w:rsidR="00447B72" w:rsidRPr="00447B72">
        <w:rPr>
          <w:rFonts w:ascii="Arial" w:hAnsi="Arial" w:cs="Arial"/>
        </w:rPr>
        <w:t>..</w:t>
      </w:r>
      <w:r w:rsidR="00CB06BC" w:rsidRPr="00447B72">
        <w:rPr>
          <w:rFonts w:ascii="Arial" w:hAnsi="Arial" w:cs="Arial"/>
        </w:rPr>
        <w:t>......</w:t>
      </w:r>
      <w:r w:rsidR="00C32A2F" w:rsidRPr="00447B72">
        <w:rPr>
          <w:rFonts w:ascii="Arial" w:hAnsi="Arial" w:cs="Arial"/>
        </w:rPr>
        <w:t>.....</w:t>
      </w:r>
      <w:r w:rsidR="00E32873" w:rsidRPr="00447B72">
        <w:rPr>
          <w:rFonts w:ascii="Arial" w:hAnsi="Arial" w:cs="Arial"/>
        </w:rPr>
        <w:t>...14</w:t>
      </w:r>
    </w:p>
    <w:p w:rsidR="00D72516" w:rsidRPr="00447B72" w:rsidRDefault="00FA2D0A" w:rsidP="00C90D92">
      <w:pPr>
        <w:pStyle w:val="Odstavecseseznamem"/>
        <w:ind w:left="737"/>
        <w:rPr>
          <w:rFonts w:ascii="Arial" w:hAnsi="Arial" w:cs="Arial"/>
        </w:rPr>
      </w:pPr>
      <w:r w:rsidRPr="00447B72">
        <w:rPr>
          <w:rFonts w:ascii="Arial" w:hAnsi="Arial" w:cs="Arial"/>
        </w:rPr>
        <w:t>2.</w:t>
      </w:r>
      <w:r w:rsidR="004D46C7" w:rsidRPr="00447B72">
        <w:rPr>
          <w:rFonts w:ascii="Arial" w:hAnsi="Arial" w:cs="Arial"/>
        </w:rPr>
        <w:t>1.</w:t>
      </w:r>
      <w:r w:rsidRPr="00447B72">
        <w:rPr>
          <w:rFonts w:ascii="Arial" w:hAnsi="Arial" w:cs="Arial"/>
        </w:rPr>
        <w:t>5</w:t>
      </w:r>
      <w:r w:rsidR="00D72516" w:rsidRPr="00447B72">
        <w:rPr>
          <w:rFonts w:ascii="Arial" w:hAnsi="Arial" w:cs="Arial"/>
        </w:rPr>
        <w:t xml:space="preserve"> Konstrukce úkosů</w:t>
      </w:r>
      <w:r w:rsidR="004D46C7" w:rsidRPr="00447B72">
        <w:rPr>
          <w:rFonts w:ascii="Arial" w:hAnsi="Arial" w:cs="Arial"/>
        </w:rPr>
        <w:t>............</w:t>
      </w:r>
      <w:r w:rsidR="00D72516" w:rsidRPr="00447B72">
        <w:rPr>
          <w:rFonts w:ascii="Arial" w:hAnsi="Arial" w:cs="Arial"/>
        </w:rPr>
        <w:t>................</w:t>
      </w:r>
      <w:r w:rsidR="00C12547" w:rsidRPr="00447B72">
        <w:rPr>
          <w:rFonts w:ascii="Arial" w:hAnsi="Arial" w:cs="Arial"/>
        </w:rPr>
        <w:t>.</w:t>
      </w:r>
      <w:r w:rsidR="00D72516" w:rsidRPr="00447B72">
        <w:rPr>
          <w:rFonts w:ascii="Arial" w:hAnsi="Arial" w:cs="Arial"/>
        </w:rPr>
        <w:t>.......</w:t>
      </w:r>
      <w:r w:rsidR="00B0056D" w:rsidRPr="00447B72">
        <w:rPr>
          <w:rFonts w:ascii="Arial" w:hAnsi="Arial" w:cs="Arial"/>
        </w:rPr>
        <w:t>..</w:t>
      </w:r>
      <w:r w:rsidR="00E32873" w:rsidRPr="00447B72">
        <w:rPr>
          <w:rFonts w:ascii="Arial" w:hAnsi="Arial" w:cs="Arial"/>
        </w:rPr>
        <w:t>..............</w:t>
      </w:r>
      <w:r w:rsidR="00447B72" w:rsidRPr="00447B72">
        <w:rPr>
          <w:rFonts w:ascii="Arial" w:hAnsi="Arial" w:cs="Arial"/>
        </w:rPr>
        <w:t>..</w:t>
      </w:r>
      <w:r w:rsidR="00E32873" w:rsidRPr="00447B72">
        <w:rPr>
          <w:rFonts w:ascii="Arial" w:hAnsi="Arial" w:cs="Arial"/>
        </w:rPr>
        <w:t>........</w:t>
      </w:r>
      <w:r w:rsidR="00447B72">
        <w:rPr>
          <w:rFonts w:ascii="Arial" w:hAnsi="Arial" w:cs="Arial"/>
        </w:rPr>
        <w:t>..........</w:t>
      </w:r>
      <w:r w:rsidR="00E32873" w:rsidRPr="00447B72">
        <w:rPr>
          <w:rFonts w:ascii="Arial" w:hAnsi="Arial" w:cs="Arial"/>
        </w:rPr>
        <w:t>........14</w:t>
      </w:r>
    </w:p>
    <w:p w:rsidR="00D72516" w:rsidRPr="00447B72" w:rsidRDefault="00FA2D0A" w:rsidP="00C90D92">
      <w:pPr>
        <w:pStyle w:val="Odstavecseseznamem"/>
        <w:ind w:left="737"/>
        <w:rPr>
          <w:rFonts w:ascii="Arial" w:hAnsi="Arial" w:cs="Arial"/>
        </w:rPr>
      </w:pPr>
      <w:r w:rsidRPr="00447B72">
        <w:rPr>
          <w:rFonts w:ascii="Arial" w:hAnsi="Arial" w:cs="Arial"/>
        </w:rPr>
        <w:t>2.</w:t>
      </w:r>
      <w:r w:rsidR="004D46C7" w:rsidRPr="00447B72">
        <w:rPr>
          <w:rFonts w:ascii="Arial" w:hAnsi="Arial" w:cs="Arial"/>
        </w:rPr>
        <w:t>1.</w:t>
      </w:r>
      <w:r w:rsidRPr="00447B72">
        <w:rPr>
          <w:rFonts w:ascii="Arial" w:hAnsi="Arial" w:cs="Arial"/>
        </w:rPr>
        <w:t>6</w:t>
      </w:r>
      <w:r w:rsidR="00D72516" w:rsidRPr="00447B72">
        <w:rPr>
          <w:rFonts w:ascii="Arial" w:hAnsi="Arial" w:cs="Arial"/>
        </w:rPr>
        <w:t xml:space="preserve"> Konstrukce úchytů</w:t>
      </w:r>
      <w:r w:rsidR="004D46C7" w:rsidRPr="00447B72">
        <w:rPr>
          <w:rFonts w:ascii="Arial" w:hAnsi="Arial" w:cs="Arial"/>
        </w:rPr>
        <w:t>........................</w:t>
      </w:r>
      <w:r w:rsidR="00B0056D" w:rsidRPr="00447B72">
        <w:rPr>
          <w:rFonts w:ascii="Arial" w:hAnsi="Arial" w:cs="Arial"/>
        </w:rPr>
        <w:t>.</w:t>
      </w:r>
      <w:r w:rsidR="00D72516" w:rsidRPr="00447B72">
        <w:rPr>
          <w:rFonts w:ascii="Arial" w:hAnsi="Arial" w:cs="Arial"/>
        </w:rPr>
        <w:t>.....</w:t>
      </w:r>
      <w:r w:rsidR="00C12547" w:rsidRPr="00447B72">
        <w:rPr>
          <w:rFonts w:ascii="Arial" w:hAnsi="Arial" w:cs="Arial"/>
        </w:rPr>
        <w:t>.</w:t>
      </w:r>
      <w:r w:rsidR="00D72516" w:rsidRPr="00447B72">
        <w:rPr>
          <w:rFonts w:ascii="Arial" w:hAnsi="Arial" w:cs="Arial"/>
        </w:rPr>
        <w:t>.....................</w:t>
      </w:r>
      <w:r w:rsidR="00447B72" w:rsidRPr="00447B72">
        <w:rPr>
          <w:rFonts w:ascii="Arial" w:hAnsi="Arial" w:cs="Arial"/>
        </w:rPr>
        <w:t>..</w:t>
      </w:r>
      <w:r w:rsidR="00D72516" w:rsidRPr="00447B72">
        <w:rPr>
          <w:rFonts w:ascii="Arial" w:hAnsi="Arial" w:cs="Arial"/>
        </w:rPr>
        <w:t>..</w:t>
      </w:r>
      <w:r w:rsidR="00447B72">
        <w:rPr>
          <w:rFonts w:ascii="Arial" w:hAnsi="Arial" w:cs="Arial"/>
        </w:rPr>
        <w:t>..........</w:t>
      </w:r>
      <w:r w:rsidR="00D72516" w:rsidRPr="00447B72">
        <w:rPr>
          <w:rFonts w:ascii="Arial" w:hAnsi="Arial" w:cs="Arial"/>
        </w:rPr>
        <w:t>.............1</w:t>
      </w:r>
      <w:r w:rsidR="00E32873" w:rsidRPr="00447B72">
        <w:rPr>
          <w:rFonts w:ascii="Arial" w:hAnsi="Arial" w:cs="Arial"/>
        </w:rPr>
        <w:t>5</w:t>
      </w:r>
    </w:p>
    <w:p w:rsidR="00D72516" w:rsidRPr="00447B72" w:rsidRDefault="00FA2D0A" w:rsidP="00C90D92">
      <w:pPr>
        <w:pStyle w:val="Odstavecseseznamem"/>
        <w:ind w:left="737"/>
        <w:rPr>
          <w:rFonts w:ascii="Arial" w:hAnsi="Arial" w:cs="Arial"/>
        </w:rPr>
      </w:pPr>
      <w:r w:rsidRPr="00447B72">
        <w:rPr>
          <w:rFonts w:ascii="Arial" w:hAnsi="Arial" w:cs="Arial"/>
        </w:rPr>
        <w:t>2.</w:t>
      </w:r>
      <w:r w:rsidR="004D46C7" w:rsidRPr="00447B72">
        <w:rPr>
          <w:rFonts w:ascii="Arial" w:hAnsi="Arial" w:cs="Arial"/>
        </w:rPr>
        <w:t>1.</w:t>
      </w:r>
      <w:r w:rsidRPr="00447B72">
        <w:rPr>
          <w:rFonts w:ascii="Arial" w:hAnsi="Arial" w:cs="Arial"/>
        </w:rPr>
        <w:t>7</w:t>
      </w:r>
      <w:r w:rsidR="00CF7FA8" w:rsidRPr="00447B72">
        <w:rPr>
          <w:rFonts w:ascii="Arial" w:hAnsi="Arial" w:cs="Arial"/>
        </w:rPr>
        <w:t xml:space="preserve">Formování plastových dílů </w:t>
      </w:r>
      <w:r w:rsidR="00D72516" w:rsidRPr="00447B72">
        <w:rPr>
          <w:rFonts w:ascii="Arial" w:hAnsi="Arial" w:cs="Arial"/>
        </w:rPr>
        <w:t>...............</w:t>
      </w:r>
      <w:r w:rsidR="00B0056D" w:rsidRPr="00447B72">
        <w:rPr>
          <w:rFonts w:ascii="Arial" w:hAnsi="Arial" w:cs="Arial"/>
        </w:rPr>
        <w:t>.</w:t>
      </w:r>
      <w:r w:rsidR="00C12547" w:rsidRPr="00447B72">
        <w:rPr>
          <w:rFonts w:ascii="Arial" w:hAnsi="Arial" w:cs="Arial"/>
        </w:rPr>
        <w:t>.</w:t>
      </w:r>
      <w:r w:rsidR="00B0056D" w:rsidRPr="00447B72">
        <w:rPr>
          <w:rFonts w:ascii="Arial" w:hAnsi="Arial" w:cs="Arial"/>
        </w:rPr>
        <w:t>.</w:t>
      </w:r>
      <w:r w:rsidR="004D46C7" w:rsidRPr="00447B72">
        <w:rPr>
          <w:rFonts w:ascii="Arial" w:hAnsi="Arial" w:cs="Arial"/>
        </w:rPr>
        <w:t>.</w:t>
      </w:r>
      <w:r w:rsidR="00D72516" w:rsidRPr="00447B72">
        <w:rPr>
          <w:rFonts w:ascii="Arial" w:hAnsi="Arial" w:cs="Arial"/>
        </w:rPr>
        <w:t>..............</w:t>
      </w:r>
      <w:r w:rsidR="00D048B8" w:rsidRPr="00447B72">
        <w:rPr>
          <w:rFonts w:ascii="Arial" w:hAnsi="Arial" w:cs="Arial"/>
        </w:rPr>
        <w:t>.</w:t>
      </w:r>
      <w:r w:rsidR="00D72516" w:rsidRPr="00447B72">
        <w:rPr>
          <w:rFonts w:ascii="Arial" w:hAnsi="Arial" w:cs="Arial"/>
        </w:rPr>
        <w:t>....</w:t>
      </w:r>
      <w:r w:rsidR="00447B72">
        <w:rPr>
          <w:rFonts w:ascii="Arial" w:hAnsi="Arial" w:cs="Arial"/>
        </w:rPr>
        <w:t>.......</w:t>
      </w:r>
      <w:r w:rsidR="00901FA6">
        <w:rPr>
          <w:rFonts w:ascii="Arial" w:hAnsi="Arial" w:cs="Arial"/>
        </w:rPr>
        <w:t>.</w:t>
      </w:r>
      <w:r w:rsidR="00447B72">
        <w:rPr>
          <w:rFonts w:ascii="Arial" w:hAnsi="Arial" w:cs="Arial"/>
        </w:rPr>
        <w:t>...</w:t>
      </w:r>
      <w:r w:rsidR="00D72516" w:rsidRPr="00447B72">
        <w:rPr>
          <w:rFonts w:ascii="Arial" w:hAnsi="Arial" w:cs="Arial"/>
        </w:rPr>
        <w:t>..</w:t>
      </w:r>
      <w:r w:rsidR="00447B72" w:rsidRPr="00447B72">
        <w:rPr>
          <w:rFonts w:ascii="Arial" w:hAnsi="Arial" w:cs="Arial"/>
        </w:rPr>
        <w:t>..</w:t>
      </w:r>
      <w:r w:rsidR="00D72516" w:rsidRPr="00447B72">
        <w:rPr>
          <w:rFonts w:ascii="Arial" w:hAnsi="Arial" w:cs="Arial"/>
        </w:rPr>
        <w:t>..</w:t>
      </w:r>
      <w:r w:rsidR="00CB06BC" w:rsidRPr="00447B72">
        <w:rPr>
          <w:rFonts w:ascii="Arial" w:hAnsi="Arial" w:cs="Arial"/>
        </w:rPr>
        <w:t>.</w:t>
      </w:r>
      <w:r w:rsidR="00D72516" w:rsidRPr="00447B72">
        <w:rPr>
          <w:rFonts w:ascii="Arial" w:hAnsi="Arial" w:cs="Arial"/>
        </w:rPr>
        <w:t>...........</w:t>
      </w:r>
      <w:r w:rsidR="00E32873" w:rsidRPr="00447B72">
        <w:rPr>
          <w:rFonts w:ascii="Arial" w:hAnsi="Arial" w:cs="Arial"/>
        </w:rPr>
        <w:t>15</w:t>
      </w:r>
    </w:p>
    <w:p w:rsidR="00F0469B" w:rsidRPr="00447B72" w:rsidRDefault="008E4A0A" w:rsidP="00C90D92">
      <w:pPr>
        <w:pStyle w:val="Odstavecseseznamem"/>
        <w:ind w:left="567"/>
        <w:rPr>
          <w:rFonts w:ascii="Arial" w:hAnsi="Arial" w:cs="Arial"/>
          <w:b/>
        </w:rPr>
      </w:pPr>
      <w:r w:rsidRPr="00447B72">
        <w:rPr>
          <w:rFonts w:ascii="Arial" w:hAnsi="Arial" w:cs="Arial"/>
          <w:b/>
        </w:rPr>
        <w:t>2.</w:t>
      </w:r>
      <w:r w:rsidR="00C12547" w:rsidRPr="00447B72">
        <w:rPr>
          <w:rFonts w:ascii="Arial" w:hAnsi="Arial" w:cs="Arial"/>
          <w:b/>
        </w:rPr>
        <w:t>2</w:t>
      </w:r>
      <w:r w:rsidR="00901FA6">
        <w:rPr>
          <w:rFonts w:ascii="Arial" w:hAnsi="Arial" w:cs="Arial"/>
          <w:b/>
        </w:rPr>
        <w:t xml:space="preserve"> </w:t>
      </w:r>
      <w:r w:rsidR="00FA2866" w:rsidRPr="00447B72">
        <w:rPr>
          <w:rFonts w:ascii="Arial" w:hAnsi="Arial" w:cs="Arial"/>
          <w:b/>
        </w:rPr>
        <w:t>Podmínky pro vstřikování materiálu do formy</w:t>
      </w:r>
      <w:r w:rsidR="00FA2866" w:rsidRPr="00447B72">
        <w:rPr>
          <w:rFonts w:ascii="Arial" w:hAnsi="Arial" w:cs="Arial"/>
        </w:rPr>
        <w:t>....</w:t>
      </w:r>
      <w:r w:rsidR="00447B72" w:rsidRPr="00447B72">
        <w:rPr>
          <w:rFonts w:ascii="Arial" w:hAnsi="Arial" w:cs="Arial"/>
        </w:rPr>
        <w:t>......</w:t>
      </w:r>
      <w:r w:rsidR="00447B72">
        <w:rPr>
          <w:rFonts w:ascii="Arial" w:hAnsi="Arial" w:cs="Arial"/>
        </w:rPr>
        <w:t>..........</w:t>
      </w:r>
      <w:r w:rsidR="00447B72" w:rsidRPr="00447B72">
        <w:rPr>
          <w:rFonts w:ascii="Arial" w:hAnsi="Arial" w:cs="Arial"/>
        </w:rPr>
        <w:t>.......</w:t>
      </w:r>
      <w:r w:rsidR="00D72516" w:rsidRPr="00447B72">
        <w:rPr>
          <w:rFonts w:ascii="Arial" w:hAnsi="Arial" w:cs="Arial"/>
        </w:rPr>
        <w:t>..........</w:t>
      </w:r>
      <w:r w:rsidR="00E32873" w:rsidRPr="00447B72">
        <w:rPr>
          <w:rFonts w:ascii="Arial" w:hAnsi="Arial" w:cs="Arial"/>
          <w:b/>
        </w:rPr>
        <w:t>16</w:t>
      </w:r>
    </w:p>
    <w:p w:rsidR="00F0469B" w:rsidRPr="00447B72" w:rsidRDefault="00FA2D0A" w:rsidP="00C90D92">
      <w:pPr>
        <w:pStyle w:val="Odstavecseseznamem"/>
        <w:ind w:left="737"/>
        <w:rPr>
          <w:rFonts w:ascii="Arial" w:hAnsi="Arial" w:cs="Arial"/>
        </w:rPr>
      </w:pPr>
      <w:r w:rsidRPr="00447B72">
        <w:rPr>
          <w:rFonts w:ascii="Arial" w:hAnsi="Arial" w:cs="Arial"/>
        </w:rPr>
        <w:t>2.</w:t>
      </w:r>
      <w:r w:rsidR="00C12547" w:rsidRPr="00447B72">
        <w:rPr>
          <w:rFonts w:ascii="Arial" w:hAnsi="Arial" w:cs="Arial"/>
        </w:rPr>
        <w:t>2.1</w:t>
      </w:r>
      <w:r w:rsidR="00FC7781" w:rsidRPr="00447B72">
        <w:rPr>
          <w:rFonts w:ascii="Arial" w:hAnsi="Arial" w:cs="Arial"/>
        </w:rPr>
        <w:t xml:space="preserve"> Vtokové systémy forem</w:t>
      </w:r>
      <w:r w:rsidR="00C12547" w:rsidRPr="00447B72">
        <w:rPr>
          <w:rFonts w:ascii="Arial" w:hAnsi="Arial" w:cs="Arial"/>
        </w:rPr>
        <w:t>......................</w:t>
      </w:r>
      <w:r w:rsidR="00F0469B" w:rsidRPr="00447B72">
        <w:rPr>
          <w:rFonts w:ascii="Arial" w:hAnsi="Arial" w:cs="Arial"/>
        </w:rPr>
        <w:t>.......................</w:t>
      </w:r>
      <w:r w:rsidR="00447B72">
        <w:rPr>
          <w:rFonts w:ascii="Arial" w:hAnsi="Arial" w:cs="Arial"/>
        </w:rPr>
        <w:t>...........</w:t>
      </w:r>
      <w:r w:rsidR="00F0469B" w:rsidRPr="00447B72">
        <w:rPr>
          <w:rFonts w:ascii="Arial" w:hAnsi="Arial" w:cs="Arial"/>
        </w:rPr>
        <w:t>...</w:t>
      </w:r>
      <w:r w:rsidR="00447B72" w:rsidRPr="00447B72">
        <w:rPr>
          <w:rFonts w:ascii="Arial" w:hAnsi="Arial" w:cs="Arial"/>
        </w:rPr>
        <w:t>..</w:t>
      </w:r>
      <w:r w:rsidR="00F0469B" w:rsidRPr="00447B72">
        <w:rPr>
          <w:rFonts w:ascii="Arial" w:hAnsi="Arial" w:cs="Arial"/>
        </w:rPr>
        <w:t>...........</w:t>
      </w:r>
      <w:r w:rsidR="00E32873" w:rsidRPr="00447B72">
        <w:rPr>
          <w:rFonts w:ascii="Arial" w:hAnsi="Arial" w:cs="Arial"/>
        </w:rPr>
        <w:t>16</w:t>
      </w:r>
    </w:p>
    <w:p w:rsidR="00F0469B" w:rsidRPr="00447B72" w:rsidRDefault="00FA2D0A" w:rsidP="00C90D92">
      <w:pPr>
        <w:pStyle w:val="Odstavecseseznamem"/>
        <w:ind w:left="737"/>
        <w:rPr>
          <w:rFonts w:ascii="Arial" w:hAnsi="Arial" w:cs="Arial"/>
        </w:rPr>
      </w:pPr>
      <w:r w:rsidRPr="00447B72">
        <w:rPr>
          <w:rFonts w:ascii="Arial" w:hAnsi="Arial" w:cs="Arial"/>
        </w:rPr>
        <w:t>2.</w:t>
      </w:r>
      <w:r w:rsidR="00C12547" w:rsidRPr="00447B72">
        <w:rPr>
          <w:rFonts w:ascii="Arial" w:hAnsi="Arial" w:cs="Arial"/>
        </w:rPr>
        <w:t>2</w:t>
      </w:r>
      <w:r w:rsidR="004D46C7" w:rsidRPr="00447B72">
        <w:rPr>
          <w:rFonts w:ascii="Arial" w:hAnsi="Arial" w:cs="Arial"/>
        </w:rPr>
        <w:t>.</w:t>
      </w:r>
      <w:r w:rsidR="00E32873" w:rsidRPr="00447B72">
        <w:rPr>
          <w:rFonts w:ascii="Arial" w:hAnsi="Arial" w:cs="Arial"/>
        </w:rPr>
        <w:t>2</w:t>
      </w:r>
      <w:r w:rsidR="00FC7781" w:rsidRPr="00447B72">
        <w:rPr>
          <w:rFonts w:ascii="Arial" w:hAnsi="Arial" w:cs="Arial"/>
        </w:rPr>
        <w:t xml:space="preserve"> Rozváděcí ka</w:t>
      </w:r>
      <w:r w:rsidR="00F0469B" w:rsidRPr="00447B72">
        <w:rPr>
          <w:rFonts w:ascii="Arial" w:hAnsi="Arial" w:cs="Arial"/>
        </w:rPr>
        <w:t>nály</w:t>
      </w:r>
      <w:r w:rsidR="004D46C7" w:rsidRPr="00447B72">
        <w:rPr>
          <w:rFonts w:ascii="Arial" w:hAnsi="Arial" w:cs="Arial"/>
        </w:rPr>
        <w:t>....................</w:t>
      </w:r>
      <w:r w:rsidR="00F0469B" w:rsidRPr="00447B72">
        <w:rPr>
          <w:rFonts w:ascii="Arial" w:hAnsi="Arial" w:cs="Arial"/>
        </w:rPr>
        <w:t>.......</w:t>
      </w:r>
      <w:r w:rsidR="00C12547" w:rsidRPr="00447B72">
        <w:rPr>
          <w:rFonts w:ascii="Arial" w:hAnsi="Arial" w:cs="Arial"/>
        </w:rPr>
        <w:t>...</w:t>
      </w:r>
      <w:r w:rsidR="00F0469B" w:rsidRPr="00447B72">
        <w:rPr>
          <w:rFonts w:ascii="Arial" w:hAnsi="Arial" w:cs="Arial"/>
        </w:rPr>
        <w:t>...................</w:t>
      </w:r>
      <w:r w:rsidR="00447B72">
        <w:rPr>
          <w:rFonts w:ascii="Arial" w:hAnsi="Arial" w:cs="Arial"/>
        </w:rPr>
        <w:t>...........</w:t>
      </w:r>
      <w:r w:rsidR="00F0469B" w:rsidRPr="00447B72">
        <w:rPr>
          <w:rFonts w:ascii="Arial" w:hAnsi="Arial" w:cs="Arial"/>
        </w:rPr>
        <w:t>........</w:t>
      </w:r>
      <w:r w:rsidR="00447B72" w:rsidRPr="00447B72">
        <w:rPr>
          <w:rFonts w:ascii="Arial" w:hAnsi="Arial" w:cs="Arial"/>
        </w:rPr>
        <w:t>..</w:t>
      </w:r>
      <w:r w:rsidR="00F0469B" w:rsidRPr="00447B72">
        <w:rPr>
          <w:rFonts w:ascii="Arial" w:hAnsi="Arial" w:cs="Arial"/>
        </w:rPr>
        <w:t>...........</w:t>
      </w:r>
      <w:r w:rsidR="00E32873" w:rsidRPr="00447B72">
        <w:rPr>
          <w:rFonts w:ascii="Arial" w:hAnsi="Arial" w:cs="Arial"/>
        </w:rPr>
        <w:t>16</w:t>
      </w:r>
    </w:p>
    <w:p w:rsidR="00F0469B" w:rsidRPr="00447B72" w:rsidRDefault="00FA2D0A" w:rsidP="00C90D92">
      <w:pPr>
        <w:pStyle w:val="Odstavecseseznamem"/>
        <w:ind w:left="737"/>
        <w:rPr>
          <w:rFonts w:ascii="Arial" w:hAnsi="Arial" w:cs="Arial"/>
        </w:rPr>
      </w:pPr>
      <w:r w:rsidRPr="00447B72">
        <w:rPr>
          <w:rFonts w:ascii="Arial" w:hAnsi="Arial" w:cs="Arial"/>
        </w:rPr>
        <w:t>2.</w:t>
      </w:r>
      <w:r w:rsidR="00C12547" w:rsidRPr="00447B72">
        <w:rPr>
          <w:rFonts w:ascii="Arial" w:hAnsi="Arial" w:cs="Arial"/>
        </w:rPr>
        <w:t>2</w:t>
      </w:r>
      <w:r w:rsidR="004D46C7" w:rsidRPr="00447B72">
        <w:rPr>
          <w:rFonts w:ascii="Arial" w:hAnsi="Arial" w:cs="Arial"/>
        </w:rPr>
        <w:t>.</w:t>
      </w:r>
      <w:r w:rsidR="00E32873" w:rsidRPr="00447B72">
        <w:rPr>
          <w:rFonts w:ascii="Arial" w:hAnsi="Arial" w:cs="Arial"/>
        </w:rPr>
        <w:t>3</w:t>
      </w:r>
      <w:r w:rsidR="00901FA6">
        <w:rPr>
          <w:rFonts w:ascii="Arial" w:hAnsi="Arial" w:cs="Arial"/>
        </w:rPr>
        <w:t xml:space="preserve"> </w:t>
      </w:r>
      <w:r w:rsidR="00F0469B" w:rsidRPr="00447B72">
        <w:rPr>
          <w:rFonts w:ascii="Arial" w:hAnsi="Arial" w:cs="Arial"/>
        </w:rPr>
        <w:t>Problémy spojené s</w:t>
      </w:r>
      <w:r w:rsidR="004D46C7" w:rsidRPr="00447B72">
        <w:rPr>
          <w:rFonts w:ascii="Arial" w:hAnsi="Arial" w:cs="Arial"/>
        </w:rPr>
        <w:t xml:space="preserve"> vstřikováním.....</w:t>
      </w:r>
      <w:r w:rsidR="00C12547" w:rsidRPr="00447B72">
        <w:rPr>
          <w:rFonts w:ascii="Arial" w:hAnsi="Arial" w:cs="Arial"/>
        </w:rPr>
        <w:t>..</w:t>
      </w:r>
      <w:r w:rsidR="004D46C7" w:rsidRPr="00447B72">
        <w:rPr>
          <w:rFonts w:ascii="Arial" w:hAnsi="Arial" w:cs="Arial"/>
        </w:rPr>
        <w:t>............</w:t>
      </w:r>
      <w:r w:rsidR="00F0469B" w:rsidRPr="00447B72">
        <w:rPr>
          <w:rFonts w:ascii="Arial" w:hAnsi="Arial" w:cs="Arial"/>
        </w:rPr>
        <w:t>....</w:t>
      </w:r>
      <w:r w:rsidR="00CB06BC" w:rsidRPr="00447B72">
        <w:rPr>
          <w:rFonts w:ascii="Arial" w:hAnsi="Arial" w:cs="Arial"/>
        </w:rPr>
        <w:t>.</w:t>
      </w:r>
      <w:r w:rsidR="00F0469B" w:rsidRPr="00447B72">
        <w:rPr>
          <w:rFonts w:ascii="Arial" w:hAnsi="Arial" w:cs="Arial"/>
        </w:rPr>
        <w:t>.</w:t>
      </w:r>
      <w:r w:rsidR="00447B72">
        <w:rPr>
          <w:rFonts w:ascii="Arial" w:hAnsi="Arial" w:cs="Arial"/>
        </w:rPr>
        <w:t>..........</w:t>
      </w:r>
      <w:r w:rsidR="00F0469B" w:rsidRPr="00447B72">
        <w:rPr>
          <w:rFonts w:ascii="Arial" w:hAnsi="Arial" w:cs="Arial"/>
        </w:rPr>
        <w:t>.....</w:t>
      </w:r>
      <w:r w:rsidR="00447B72" w:rsidRPr="00447B72">
        <w:rPr>
          <w:rFonts w:ascii="Arial" w:hAnsi="Arial" w:cs="Arial"/>
        </w:rPr>
        <w:t>...</w:t>
      </w:r>
      <w:r w:rsidR="00F0469B" w:rsidRPr="00447B72">
        <w:rPr>
          <w:rFonts w:ascii="Arial" w:hAnsi="Arial" w:cs="Arial"/>
        </w:rPr>
        <w:t>.............</w:t>
      </w:r>
      <w:r w:rsidR="00E32873" w:rsidRPr="00447B72">
        <w:rPr>
          <w:rFonts w:ascii="Arial" w:hAnsi="Arial" w:cs="Arial"/>
        </w:rPr>
        <w:t>16</w:t>
      </w:r>
    </w:p>
    <w:p w:rsidR="00B0056D" w:rsidRPr="00447B72" w:rsidRDefault="00FA2D0A" w:rsidP="00C90D92">
      <w:pPr>
        <w:pStyle w:val="Odstavecseseznamem"/>
        <w:ind w:left="737"/>
        <w:rPr>
          <w:rFonts w:ascii="Arial" w:hAnsi="Arial" w:cs="Arial"/>
          <w:b/>
        </w:rPr>
      </w:pPr>
      <w:r w:rsidRPr="00447B72">
        <w:rPr>
          <w:rFonts w:ascii="Arial" w:hAnsi="Arial" w:cs="Arial"/>
        </w:rPr>
        <w:t>2.</w:t>
      </w:r>
      <w:r w:rsidR="00C12547" w:rsidRPr="00447B72">
        <w:rPr>
          <w:rFonts w:ascii="Arial" w:hAnsi="Arial" w:cs="Arial"/>
        </w:rPr>
        <w:t>2</w:t>
      </w:r>
      <w:r w:rsidR="004D46C7" w:rsidRPr="00447B72">
        <w:rPr>
          <w:rFonts w:ascii="Arial" w:hAnsi="Arial" w:cs="Arial"/>
        </w:rPr>
        <w:t>.</w:t>
      </w:r>
      <w:r w:rsidR="00E32873" w:rsidRPr="00447B72">
        <w:rPr>
          <w:rFonts w:ascii="Arial" w:hAnsi="Arial" w:cs="Arial"/>
        </w:rPr>
        <w:t>4</w:t>
      </w:r>
      <w:r w:rsidR="004D0B9D" w:rsidRPr="00447B72">
        <w:rPr>
          <w:rFonts w:ascii="Arial" w:hAnsi="Arial" w:cs="Arial"/>
        </w:rPr>
        <w:t xml:space="preserve"> Zásady</w:t>
      </w:r>
      <w:r w:rsidR="00B0056D" w:rsidRPr="00447B72">
        <w:rPr>
          <w:rFonts w:ascii="Arial" w:hAnsi="Arial" w:cs="Arial"/>
        </w:rPr>
        <w:t xml:space="preserve"> pro umístění vtoku</w:t>
      </w:r>
      <w:r w:rsidR="004D0B9D" w:rsidRPr="00447B72">
        <w:rPr>
          <w:rFonts w:ascii="Arial" w:hAnsi="Arial" w:cs="Arial"/>
        </w:rPr>
        <w:t>…………</w:t>
      </w:r>
      <w:r w:rsidR="004D46C7" w:rsidRPr="00447B72">
        <w:rPr>
          <w:rFonts w:ascii="Arial" w:hAnsi="Arial" w:cs="Arial"/>
        </w:rPr>
        <w:t>….</w:t>
      </w:r>
      <w:r w:rsidR="00C12547" w:rsidRPr="00447B72">
        <w:rPr>
          <w:rFonts w:ascii="Arial" w:hAnsi="Arial" w:cs="Arial"/>
        </w:rPr>
        <w:t>..</w:t>
      </w:r>
      <w:r w:rsidR="004D0B9D" w:rsidRPr="00447B72">
        <w:rPr>
          <w:rFonts w:ascii="Arial" w:hAnsi="Arial" w:cs="Arial"/>
        </w:rPr>
        <w:t>…………</w:t>
      </w:r>
      <w:r w:rsidR="00447B72">
        <w:rPr>
          <w:rFonts w:ascii="Arial" w:hAnsi="Arial" w:cs="Arial"/>
        </w:rPr>
        <w:t>..........</w:t>
      </w:r>
      <w:r w:rsidR="004D0B9D" w:rsidRPr="00447B72">
        <w:rPr>
          <w:rFonts w:ascii="Arial" w:hAnsi="Arial" w:cs="Arial"/>
        </w:rPr>
        <w:t>…</w:t>
      </w:r>
      <w:r w:rsidR="00447B72" w:rsidRPr="00447B72">
        <w:rPr>
          <w:rFonts w:ascii="Arial" w:hAnsi="Arial" w:cs="Arial"/>
        </w:rPr>
        <w:t>...</w:t>
      </w:r>
      <w:r w:rsidR="004D0B9D" w:rsidRPr="00447B72">
        <w:rPr>
          <w:rFonts w:ascii="Arial" w:hAnsi="Arial" w:cs="Arial"/>
        </w:rPr>
        <w:t>…………1</w:t>
      </w:r>
      <w:r w:rsidR="00E32873" w:rsidRPr="00447B72">
        <w:rPr>
          <w:rFonts w:ascii="Arial" w:hAnsi="Arial" w:cs="Arial"/>
        </w:rPr>
        <w:t>8</w:t>
      </w:r>
    </w:p>
    <w:p w:rsidR="00CB06BC" w:rsidRPr="00447B72" w:rsidRDefault="00FA2D0A" w:rsidP="00C90D92">
      <w:pPr>
        <w:pStyle w:val="Odstavecseseznamem"/>
        <w:ind w:left="567"/>
        <w:rPr>
          <w:rFonts w:ascii="Arial" w:hAnsi="Arial" w:cs="Arial"/>
        </w:rPr>
      </w:pPr>
      <w:r w:rsidRPr="00447B72">
        <w:rPr>
          <w:rFonts w:ascii="Arial" w:hAnsi="Arial" w:cs="Arial"/>
          <w:b/>
        </w:rPr>
        <w:t>2.</w:t>
      </w:r>
      <w:r w:rsidR="00C12547" w:rsidRPr="00447B72">
        <w:rPr>
          <w:rFonts w:ascii="Arial" w:hAnsi="Arial" w:cs="Arial"/>
          <w:b/>
        </w:rPr>
        <w:t>3</w:t>
      </w:r>
      <w:r w:rsidR="004D46C7" w:rsidRPr="00447B72">
        <w:rPr>
          <w:rFonts w:ascii="Arial" w:hAnsi="Arial" w:cs="Arial"/>
          <w:b/>
        </w:rPr>
        <w:t>.</w:t>
      </w:r>
      <w:r w:rsidR="00CB06BC" w:rsidRPr="00447B72">
        <w:rPr>
          <w:rFonts w:ascii="Arial" w:hAnsi="Arial" w:cs="Arial"/>
          <w:b/>
        </w:rPr>
        <w:t xml:space="preserve"> Vlastnosti materiálu PA66</w:t>
      </w:r>
      <w:r w:rsidRPr="00447B72">
        <w:rPr>
          <w:rFonts w:ascii="Arial" w:hAnsi="Arial" w:cs="Arial"/>
        </w:rPr>
        <w:t>......</w:t>
      </w:r>
      <w:r w:rsidR="00691781" w:rsidRPr="00447B72">
        <w:rPr>
          <w:rFonts w:ascii="Arial" w:hAnsi="Arial" w:cs="Arial"/>
        </w:rPr>
        <w:t>......</w:t>
      </w:r>
      <w:r w:rsidR="00C12547" w:rsidRPr="00447B72">
        <w:rPr>
          <w:rFonts w:ascii="Arial" w:hAnsi="Arial" w:cs="Arial"/>
        </w:rPr>
        <w:t>....</w:t>
      </w:r>
      <w:r w:rsidR="004D46C7" w:rsidRPr="00447B72">
        <w:rPr>
          <w:rFonts w:ascii="Arial" w:hAnsi="Arial" w:cs="Arial"/>
        </w:rPr>
        <w:t>..</w:t>
      </w:r>
      <w:r w:rsidR="00CB06BC" w:rsidRPr="00447B72">
        <w:rPr>
          <w:rFonts w:ascii="Arial" w:hAnsi="Arial" w:cs="Arial"/>
        </w:rPr>
        <w:t>........</w:t>
      </w:r>
      <w:r w:rsidR="00691781" w:rsidRPr="00447B72">
        <w:rPr>
          <w:rFonts w:ascii="Arial" w:hAnsi="Arial" w:cs="Arial"/>
        </w:rPr>
        <w:t>...........</w:t>
      </w:r>
      <w:r w:rsidR="00447B72">
        <w:rPr>
          <w:rFonts w:ascii="Arial" w:hAnsi="Arial" w:cs="Arial"/>
        </w:rPr>
        <w:t>..........</w:t>
      </w:r>
      <w:r w:rsidR="00691781" w:rsidRPr="00447B72">
        <w:rPr>
          <w:rFonts w:ascii="Arial" w:hAnsi="Arial" w:cs="Arial"/>
        </w:rPr>
        <w:t>.....</w:t>
      </w:r>
      <w:r w:rsidR="00447B72" w:rsidRPr="00447B72">
        <w:rPr>
          <w:rFonts w:ascii="Arial" w:hAnsi="Arial" w:cs="Arial"/>
        </w:rPr>
        <w:t>...</w:t>
      </w:r>
      <w:r w:rsidR="00691781" w:rsidRPr="00447B72">
        <w:rPr>
          <w:rFonts w:ascii="Arial" w:hAnsi="Arial" w:cs="Arial"/>
        </w:rPr>
        <w:t>..............</w:t>
      </w:r>
      <w:r w:rsidR="00E32873" w:rsidRPr="00447B72">
        <w:rPr>
          <w:rFonts w:ascii="Arial" w:hAnsi="Arial" w:cs="Arial"/>
          <w:b/>
        </w:rPr>
        <w:t>19</w:t>
      </w:r>
    </w:p>
    <w:p w:rsidR="00B10F01" w:rsidRPr="00447B72" w:rsidRDefault="00FA2D0A" w:rsidP="00C90D92">
      <w:pPr>
        <w:pStyle w:val="Odstavecseseznamem"/>
        <w:ind w:left="737"/>
        <w:rPr>
          <w:rFonts w:ascii="Arial" w:hAnsi="Arial" w:cs="Arial"/>
        </w:rPr>
      </w:pPr>
      <w:r w:rsidRPr="00447B72">
        <w:rPr>
          <w:rFonts w:ascii="Arial" w:hAnsi="Arial" w:cs="Arial"/>
        </w:rPr>
        <w:t>2.</w:t>
      </w:r>
      <w:r w:rsidR="00C12547" w:rsidRPr="00447B72">
        <w:rPr>
          <w:rFonts w:ascii="Arial" w:hAnsi="Arial" w:cs="Arial"/>
        </w:rPr>
        <w:t>3</w:t>
      </w:r>
      <w:r w:rsidR="004D46C7" w:rsidRPr="00447B72">
        <w:rPr>
          <w:rFonts w:ascii="Arial" w:hAnsi="Arial" w:cs="Arial"/>
        </w:rPr>
        <w:t>.</w:t>
      </w:r>
      <w:r w:rsidR="00C12547" w:rsidRPr="00447B72">
        <w:rPr>
          <w:rFonts w:ascii="Arial" w:hAnsi="Arial" w:cs="Arial"/>
        </w:rPr>
        <w:t>1</w:t>
      </w:r>
      <w:r w:rsidR="004D46C7" w:rsidRPr="00447B72">
        <w:rPr>
          <w:rFonts w:ascii="Arial" w:hAnsi="Arial" w:cs="Arial"/>
        </w:rPr>
        <w:t>Podmínky vstřikování</w:t>
      </w:r>
      <w:r w:rsidR="00B10F01" w:rsidRPr="00447B72">
        <w:rPr>
          <w:rFonts w:ascii="Arial" w:hAnsi="Arial" w:cs="Arial"/>
        </w:rPr>
        <w:t>.............</w:t>
      </w:r>
      <w:r w:rsidR="004D46C7" w:rsidRPr="00447B72">
        <w:rPr>
          <w:rFonts w:ascii="Arial" w:hAnsi="Arial" w:cs="Arial"/>
        </w:rPr>
        <w:t>...</w:t>
      </w:r>
      <w:r w:rsidR="00CB06BC" w:rsidRPr="00447B72">
        <w:rPr>
          <w:rFonts w:ascii="Arial" w:hAnsi="Arial" w:cs="Arial"/>
        </w:rPr>
        <w:t>................................</w:t>
      </w:r>
      <w:r w:rsidR="00447B72" w:rsidRPr="00447B72">
        <w:rPr>
          <w:rFonts w:ascii="Arial" w:hAnsi="Arial" w:cs="Arial"/>
        </w:rPr>
        <w:t>....</w:t>
      </w:r>
      <w:r w:rsidR="00447B72">
        <w:rPr>
          <w:rFonts w:ascii="Arial" w:hAnsi="Arial" w:cs="Arial"/>
        </w:rPr>
        <w:t>..........</w:t>
      </w:r>
      <w:r w:rsidR="00447B72" w:rsidRPr="00447B72">
        <w:rPr>
          <w:rFonts w:ascii="Arial" w:hAnsi="Arial" w:cs="Arial"/>
        </w:rPr>
        <w:t>...</w:t>
      </w:r>
      <w:r w:rsidR="00CB06BC" w:rsidRPr="00447B72">
        <w:rPr>
          <w:rFonts w:ascii="Arial" w:hAnsi="Arial" w:cs="Arial"/>
        </w:rPr>
        <w:t>......</w:t>
      </w:r>
      <w:r w:rsidR="00901FA6">
        <w:rPr>
          <w:rFonts w:ascii="Arial" w:hAnsi="Arial" w:cs="Arial"/>
        </w:rPr>
        <w:t>.</w:t>
      </w:r>
      <w:r w:rsidR="00CB06BC" w:rsidRPr="00447B72">
        <w:rPr>
          <w:rFonts w:ascii="Arial" w:hAnsi="Arial" w:cs="Arial"/>
        </w:rPr>
        <w:t>....</w:t>
      </w:r>
      <w:r w:rsidR="00E32873" w:rsidRPr="00447B72">
        <w:rPr>
          <w:rFonts w:ascii="Arial" w:hAnsi="Arial" w:cs="Arial"/>
        </w:rPr>
        <w:t>19</w:t>
      </w:r>
    </w:p>
    <w:p w:rsidR="00B10F01" w:rsidRPr="00447B72" w:rsidRDefault="00C50441" w:rsidP="00C90D92">
      <w:pPr>
        <w:pStyle w:val="Odstavecseseznamem"/>
        <w:ind w:left="737"/>
        <w:rPr>
          <w:rFonts w:ascii="Arial" w:hAnsi="Arial" w:cs="Arial"/>
        </w:rPr>
      </w:pPr>
      <w:r w:rsidRPr="00447B72">
        <w:rPr>
          <w:rFonts w:ascii="Arial" w:hAnsi="Arial" w:cs="Arial"/>
        </w:rPr>
        <w:t>2.</w:t>
      </w:r>
      <w:r w:rsidR="00C12547" w:rsidRPr="00447B72">
        <w:rPr>
          <w:rFonts w:ascii="Arial" w:hAnsi="Arial" w:cs="Arial"/>
        </w:rPr>
        <w:t>3</w:t>
      </w:r>
      <w:r w:rsidR="004D46C7" w:rsidRPr="00447B72">
        <w:rPr>
          <w:rFonts w:ascii="Arial" w:hAnsi="Arial" w:cs="Arial"/>
        </w:rPr>
        <w:t>.</w:t>
      </w:r>
      <w:r w:rsidR="00C12547" w:rsidRPr="00447B72">
        <w:rPr>
          <w:rFonts w:ascii="Arial" w:hAnsi="Arial" w:cs="Arial"/>
        </w:rPr>
        <w:t>2</w:t>
      </w:r>
      <w:r w:rsidR="00CB06BC" w:rsidRPr="00447B72">
        <w:rPr>
          <w:rFonts w:ascii="Arial" w:hAnsi="Arial" w:cs="Arial"/>
        </w:rPr>
        <w:t xml:space="preserve"> Vtokové kanály a vtoky</w:t>
      </w:r>
      <w:r w:rsidR="00C12547" w:rsidRPr="00447B72">
        <w:rPr>
          <w:rFonts w:ascii="Arial" w:hAnsi="Arial" w:cs="Arial"/>
        </w:rPr>
        <w:t>...............</w:t>
      </w:r>
      <w:r w:rsidR="00B10F01" w:rsidRPr="00447B72">
        <w:rPr>
          <w:rFonts w:ascii="Arial" w:hAnsi="Arial" w:cs="Arial"/>
        </w:rPr>
        <w:t>..............................</w:t>
      </w:r>
      <w:r w:rsidR="00447B72" w:rsidRPr="00447B72">
        <w:rPr>
          <w:rFonts w:ascii="Arial" w:hAnsi="Arial" w:cs="Arial"/>
        </w:rPr>
        <w:t>..</w:t>
      </w:r>
      <w:r w:rsidR="00447B72">
        <w:rPr>
          <w:rFonts w:ascii="Arial" w:hAnsi="Arial" w:cs="Arial"/>
        </w:rPr>
        <w:t>..........</w:t>
      </w:r>
      <w:r w:rsidR="00447B72" w:rsidRPr="00447B72">
        <w:rPr>
          <w:rFonts w:ascii="Arial" w:hAnsi="Arial" w:cs="Arial"/>
        </w:rPr>
        <w:t>.....</w:t>
      </w:r>
      <w:r w:rsidR="00B10F01" w:rsidRPr="00447B72">
        <w:rPr>
          <w:rFonts w:ascii="Arial" w:hAnsi="Arial" w:cs="Arial"/>
        </w:rPr>
        <w:t>..........</w:t>
      </w:r>
      <w:r w:rsidR="00E32873" w:rsidRPr="00447B72">
        <w:rPr>
          <w:rFonts w:ascii="Arial" w:hAnsi="Arial" w:cs="Arial"/>
        </w:rPr>
        <w:t>19</w:t>
      </w:r>
    </w:p>
    <w:p w:rsidR="00CB06BC" w:rsidRPr="00447B72" w:rsidRDefault="00C50441" w:rsidP="00C90D92">
      <w:pPr>
        <w:pStyle w:val="Odstavecseseznamem"/>
        <w:ind w:left="737"/>
        <w:rPr>
          <w:rFonts w:ascii="Arial" w:hAnsi="Arial" w:cs="Arial"/>
        </w:rPr>
      </w:pPr>
      <w:r w:rsidRPr="00447B72">
        <w:rPr>
          <w:rFonts w:ascii="Arial" w:hAnsi="Arial" w:cs="Arial"/>
        </w:rPr>
        <w:t>2.</w:t>
      </w:r>
      <w:r w:rsidR="00C12547" w:rsidRPr="00447B72">
        <w:rPr>
          <w:rFonts w:ascii="Arial" w:hAnsi="Arial" w:cs="Arial"/>
        </w:rPr>
        <w:t>3</w:t>
      </w:r>
      <w:r w:rsidR="004D46C7" w:rsidRPr="00447B72">
        <w:rPr>
          <w:rFonts w:ascii="Arial" w:hAnsi="Arial" w:cs="Arial"/>
        </w:rPr>
        <w:t>.</w:t>
      </w:r>
      <w:r w:rsidR="00C12547" w:rsidRPr="00447B72">
        <w:rPr>
          <w:rFonts w:ascii="Arial" w:hAnsi="Arial" w:cs="Arial"/>
        </w:rPr>
        <w:t>3</w:t>
      </w:r>
      <w:r w:rsidR="00CB06BC" w:rsidRPr="00447B72">
        <w:rPr>
          <w:rFonts w:ascii="Arial" w:hAnsi="Arial" w:cs="Arial"/>
        </w:rPr>
        <w:t xml:space="preserve">Chemické a fyzikální </w:t>
      </w:r>
      <w:r w:rsidR="00691781" w:rsidRPr="00447B72">
        <w:rPr>
          <w:rFonts w:ascii="Arial" w:hAnsi="Arial" w:cs="Arial"/>
        </w:rPr>
        <w:t>vlastnosti</w:t>
      </w:r>
      <w:r w:rsidR="00C12547" w:rsidRPr="00447B72">
        <w:rPr>
          <w:rFonts w:ascii="Arial" w:hAnsi="Arial" w:cs="Arial"/>
        </w:rPr>
        <w:t>.................</w:t>
      </w:r>
      <w:r w:rsidR="004D46C7" w:rsidRPr="00447B72">
        <w:rPr>
          <w:rFonts w:ascii="Arial" w:hAnsi="Arial" w:cs="Arial"/>
        </w:rPr>
        <w:t>...</w:t>
      </w:r>
      <w:r w:rsidR="00691781" w:rsidRPr="00447B72">
        <w:rPr>
          <w:rFonts w:ascii="Arial" w:hAnsi="Arial" w:cs="Arial"/>
        </w:rPr>
        <w:t>.</w:t>
      </w:r>
      <w:r w:rsidR="00E32873" w:rsidRPr="00447B72">
        <w:rPr>
          <w:rFonts w:ascii="Arial" w:hAnsi="Arial" w:cs="Arial"/>
        </w:rPr>
        <w:t>..</w:t>
      </w:r>
      <w:r w:rsidR="00691781" w:rsidRPr="00447B72">
        <w:rPr>
          <w:rFonts w:ascii="Arial" w:hAnsi="Arial" w:cs="Arial"/>
        </w:rPr>
        <w:t>...</w:t>
      </w:r>
      <w:r w:rsidR="00447B72" w:rsidRPr="00447B72">
        <w:rPr>
          <w:rFonts w:ascii="Arial" w:hAnsi="Arial" w:cs="Arial"/>
        </w:rPr>
        <w:t>.......</w:t>
      </w:r>
      <w:r w:rsidR="00447B72">
        <w:rPr>
          <w:rFonts w:ascii="Arial" w:hAnsi="Arial" w:cs="Arial"/>
        </w:rPr>
        <w:t>..........</w:t>
      </w:r>
      <w:r w:rsidR="00691781" w:rsidRPr="00447B72">
        <w:rPr>
          <w:rFonts w:ascii="Arial" w:hAnsi="Arial" w:cs="Arial"/>
        </w:rPr>
        <w:t>.</w:t>
      </w:r>
      <w:r w:rsidR="00901FA6">
        <w:rPr>
          <w:rFonts w:ascii="Arial" w:hAnsi="Arial" w:cs="Arial"/>
        </w:rPr>
        <w:t>..</w:t>
      </w:r>
      <w:r w:rsidR="00691781" w:rsidRPr="00447B72">
        <w:rPr>
          <w:rFonts w:ascii="Arial" w:hAnsi="Arial" w:cs="Arial"/>
        </w:rPr>
        <w:t>...............</w:t>
      </w:r>
      <w:r w:rsidR="00E32873" w:rsidRPr="00447B72">
        <w:rPr>
          <w:rFonts w:ascii="Arial" w:hAnsi="Arial" w:cs="Arial"/>
        </w:rPr>
        <w:t>20</w:t>
      </w:r>
    </w:p>
    <w:p w:rsidR="00F0469B" w:rsidRPr="00447B72" w:rsidRDefault="00FA2D0A" w:rsidP="00C90D92">
      <w:pPr>
        <w:pStyle w:val="Odstavecseseznamem"/>
        <w:ind w:left="567"/>
        <w:rPr>
          <w:rFonts w:ascii="Arial" w:hAnsi="Arial" w:cs="Arial"/>
        </w:rPr>
      </w:pPr>
      <w:r w:rsidRPr="00447B72">
        <w:rPr>
          <w:rFonts w:ascii="Arial" w:hAnsi="Arial" w:cs="Arial"/>
          <w:b/>
        </w:rPr>
        <w:t>3</w:t>
      </w:r>
      <w:r w:rsidR="00E953F1">
        <w:rPr>
          <w:rFonts w:ascii="Arial" w:hAnsi="Arial" w:cs="Arial"/>
          <w:b/>
        </w:rPr>
        <w:t xml:space="preserve"> </w:t>
      </w:r>
      <w:r w:rsidR="00A97B70" w:rsidRPr="00447B72">
        <w:rPr>
          <w:rFonts w:ascii="Arial" w:hAnsi="Arial" w:cs="Arial"/>
          <w:b/>
        </w:rPr>
        <w:t xml:space="preserve">Experimentální </w:t>
      </w:r>
      <w:r w:rsidR="00D048B8" w:rsidRPr="00447B72">
        <w:rPr>
          <w:rFonts w:ascii="Arial" w:hAnsi="Arial" w:cs="Arial"/>
          <w:b/>
        </w:rPr>
        <w:t>část</w:t>
      </w:r>
      <w:r w:rsidR="00D048B8" w:rsidRPr="00447B72">
        <w:rPr>
          <w:rFonts w:ascii="Arial" w:hAnsi="Arial" w:cs="Arial"/>
        </w:rPr>
        <w:t>.................................</w:t>
      </w:r>
      <w:r w:rsidR="00551AD8" w:rsidRPr="00447B72">
        <w:rPr>
          <w:rFonts w:ascii="Arial" w:hAnsi="Arial" w:cs="Arial"/>
        </w:rPr>
        <w:t>..</w:t>
      </w:r>
      <w:r w:rsidR="00D048B8" w:rsidRPr="00447B72">
        <w:rPr>
          <w:rFonts w:ascii="Arial" w:hAnsi="Arial" w:cs="Arial"/>
        </w:rPr>
        <w:t>............</w:t>
      </w:r>
      <w:r w:rsidR="00447B72" w:rsidRPr="00447B72">
        <w:rPr>
          <w:rFonts w:ascii="Arial" w:hAnsi="Arial" w:cs="Arial"/>
        </w:rPr>
        <w:t>..</w:t>
      </w:r>
      <w:r w:rsidR="00D048B8" w:rsidRPr="00447B72">
        <w:rPr>
          <w:rFonts w:ascii="Arial" w:hAnsi="Arial" w:cs="Arial"/>
        </w:rPr>
        <w:t>....</w:t>
      </w:r>
      <w:r w:rsidR="00447B72">
        <w:rPr>
          <w:rFonts w:ascii="Arial" w:hAnsi="Arial" w:cs="Arial"/>
        </w:rPr>
        <w:t>...........</w:t>
      </w:r>
      <w:r w:rsidR="00D048B8" w:rsidRPr="00447B72">
        <w:rPr>
          <w:rFonts w:ascii="Arial" w:hAnsi="Arial" w:cs="Arial"/>
        </w:rPr>
        <w:t>......</w:t>
      </w:r>
      <w:r w:rsidR="00901FA6">
        <w:rPr>
          <w:rFonts w:ascii="Arial" w:hAnsi="Arial" w:cs="Arial"/>
        </w:rPr>
        <w:t>.</w:t>
      </w:r>
      <w:r w:rsidR="00D048B8" w:rsidRPr="00447B72">
        <w:rPr>
          <w:rFonts w:ascii="Arial" w:hAnsi="Arial" w:cs="Arial"/>
        </w:rPr>
        <w:t>..</w:t>
      </w:r>
      <w:r w:rsidR="00447B72" w:rsidRPr="00447B72">
        <w:rPr>
          <w:rFonts w:ascii="Arial" w:hAnsi="Arial" w:cs="Arial"/>
        </w:rPr>
        <w:t>.</w:t>
      </w:r>
      <w:r w:rsidR="00D048B8" w:rsidRPr="00447B72">
        <w:rPr>
          <w:rFonts w:ascii="Arial" w:hAnsi="Arial" w:cs="Arial"/>
        </w:rPr>
        <w:t>..........</w:t>
      </w:r>
      <w:r w:rsidR="004D0B9D" w:rsidRPr="00447B72">
        <w:rPr>
          <w:rFonts w:ascii="Arial" w:hAnsi="Arial" w:cs="Arial"/>
          <w:b/>
        </w:rPr>
        <w:t>2</w:t>
      </w:r>
      <w:r w:rsidR="00E32873" w:rsidRPr="00447B72">
        <w:rPr>
          <w:rFonts w:ascii="Arial" w:hAnsi="Arial" w:cs="Arial"/>
          <w:b/>
        </w:rPr>
        <w:t>1</w:t>
      </w:r>
    </w:p>
    <w:p w:rsidR="00F0469B" w:rsidRPr="00447B72" w:rsidRDefault="00C50441" w:rsidP="00447B72">
      <w:pPr>
        <w:pStyle w:val="Odstavecseseznamem"/>
        <w:ind w:left="567"/>
        <w:rPr>
          <w:rFonts w:ascii="Arial" w:hAnsi="Arial" w:cs="Arial"/>
        </w:rPr>
      </w:pPr>
      <w:r w:rsidRPr="00447B72">
        <w:rPr>
          <w:rFonts w:ascii="Arial" w:hAnsi="Arial" w:cs="Arial"/>
          <w:b/>
        </w:rPr>
        <w:t>3</w:t>
      </w:r>
      <w:r w:rsidR="00C7364D" w:rsidRPr="00447B72">
        <w:rPr>
          <w:rFonts w:ascii="Arial" w:hAnsi="Arial" w:cs="Arial"/>
          <w:b/>
        </w:rPr>
        <w:t>.</w:t>
      </w:r>
      <w:r w:rsidRPr="00447B72">
        <w:rPr>
          <w:rFonts w:ascii="Arial" w:hAnsi="Arial" w:cs="Arial"/>
          <w:b/>
        </w:rPr>
        <w:t>1</w:t>
      </w:r>
      <w:r w:rsidR="00F0469B" w:rsidRPr="00447B72">
        <w:rPr>
          <w:rFonts w:ascii="Arial" w:hAnsi="Arial" w:cs="Arial"/>
          <w:b/>
        </w:rPr>
        <w:t xml:space="preserve"> Stanovení cílů bakalářské </w:t>
      </w:r>
      <w:r w:rsidR="00D048B8" w:rsidRPr="00447B72">
        <w:rPr>
          <w:rFonts w:ascii="Arial" w:hAnsi="Arial" w:cs="Arial"/>
          <w:b/>
        </w:rPr>
        <w:t>práce</w:t>
      </w:r>
      <w:r w:rsidR="00D048B8" w:rsidRPr="00447B72">
        <w:rPr>
          <w:rFonts w:ascii="Arial" w:hAnsi="Arial" w:cs="Arial"/>
        </w:rPr>
        <w:t>.........................</w:t>
      </w:r>
      <w:r w:rsidR="00447B72" w:rsidRPr="00447B72">
        <w:rPr>
          <w:rFonts w:ascii="Arial" w:hAnsi="Arial" w:cs="Arial"/>
        </w:rPr>
        <w:t>...</w:t>
      </w:r>
      <w:r w:rsidR="00D048B8" w:rsidRPr="00447B72">
        <w:rPr>
          <w:rFonts w:ascii="Arial" w:hAnsi="Arial" w:cs="Arial"/>
        </w:rPr>
        <w:t>...</w:t>
      </w:r>
      <w:r w:rsidR="00715A58" w:rsidRPr="00447B72">
        <w:rPr>
          <w:rFonts w:ascii="Arial" w:hAnsi="Arial" w:cs="Arial"/>
        </w:rPr>
        <w:t>.</w:t>
      </w:r>
      <w:r w:rsidR="00447B72">
        <w:rPr>
          <w:rFonts w:ascii="Arial" w:hAnsi="Arial" w:cs="Arial"/>
        </w:rPr>
        <w:t>...........</w:t>
      </w:r>
      <w:r w:rsidR="00D048B8" w:rsidRPr="00447B72">
        <w:rPr>
          <w:rFonts w:ascii="Arial" w:hAnsi="Arial" w:cs="Arial"/>
        </w:rPr>
        <w:t>...</w:t>
      </w:r>
      <w:r w:rsidR="00901FA6">
        <w:rPr>
          <w:rFonts w:ascii="Arial" w:hAnsi="Arial" w:cs="Arial"/>
        </w:rPr>
        <w:t>.</w:t>
      </w:r>
      <w:r w:rsidR="00D048B8" w:rsidRPr="00447B72">
        <w:rPr>
          <w:rFonts w:ascii="Arial" w:hAnsi="Arial" w:cs="Arial"/>
        </w:rPr>
        <w:t>.............</w:t>
      </w:r>
      <w:r w:rsidR="004D0B9D" w:rsidRPr="00447B72">
        <w:rPr>
          <w:rFonts w:ascii="Arial" w:hAnsi="Arial" w:cs="Arial"/>
          <w:b/>
        </w:rPr>
        <w:t>2</w:t>
      </w:r>
      <w:r w:rsidR="00E32873" w:rsidRPr="00447B72">
        <w:rPr>
          <w:rFonts w:ascii="Arial" w:hAnsi="Arial" w:cs="Arial"/>
          <w:b/>
        </w:rPr>
        <w:t>2</w:t>
      </w:r>
    </w:p>
    <w:p w:rsidR="00F0469B" w:rsidRPr="00447B72" w:rsidRDefault="00C50441" w:rsidP="00447B72">
      <w:pPr>
        <w:pStyle w:val="Odstavecseseznamem"/>
        <w:ind w:left="567"/>
        <w:rPr>
          <w:rFonts w:ascii="Arial" w:hAnsi="Arial" w:cs="Arial"/>
        </w:rPr>
      </w:pPr>
      <w:r w:rsidRPr="00447B72">
        <w:rPr>
          <w:rFonts w:ascii="Arial" w:hAnsi="Arial" w:cs="Arial"/>
          <w:b/>
        </w:rPr>
        <w:t>3</w:t>
      </w:r>
      <w:r w:rsidR="00782152" w:rsidRPr="00447B72">
        <w:rPr>
          <w:rFonts w:ascii="Arial" w:hAnsi="Arial" w:cs="Arial"/>
          <w:b/>
        </w:rPr>
        <w:t>.</w:t>
      </w:r>
      <w:r w:rsidRPr="00447B72">
        <w:rPr>
          <w:rFonts w:ascii="Arial" w:hAnsi="Arial" w:cs="Arial"/>
          <w:b/>
        </w:rPr>
        <w:t>2</w:t>
      </w:r>
      <w:r w:rsidR="00782152" w:rsidRPr="00447B72">
        <w:rPr>
          <w:rFonts w:ascii="Arial" w:hAnsi="Arial" w:cs="Arial"/>
          <w:b/>
        </w:rPr>
        <w:t xml:space="preserve"> Popis </w:t>
      </w:r>
      <w:r w:rsidR="00715A58" w:rsidRPr="00447B72">
        <w:rPr>
          <w:rFonts w:ascii="Arial" w:hAnsi="Arial" w:cs="Arial"/>
          <w:b/>
        </w:rPr>
        <w:t>kabelového kanálu</w:t>
      </w:r>
      <w:r w:rsidR="00D048B8" w:rsidRPr="00447B72">
        <w:rPr>
          <w:rFonts w:ascii="Arial" w:hAnsi="Arial" w:cs="Arial"/>
        </w:rPr>
        <w:t>........</w:t>
      </w:r>
      <w:r w:rsidR="00715A58" w:rsidRPr="00447B72">
        <w:rPr>
          <w:rFonts w:ascii="Arial" w:hAnsi="Arial" w:cs="Arial"/>
        </w:rPr>
        <w:t>...............................</w:t>
      </w:r>
      <w:r w:rsidR="00447B72">
        <w:rPr>
          <w:rFonts w:ascii="Arial" w:hAnsi="Arial" w:cs="Arial"/>
        </w:rPr>
        <w:t>...........</w:t>
      </w:r>
      <w:r w:rsidR="00715A58" w:rsidRPr="00447B72">
        <w:rPr>
          <w:rFonts w:ascii="Arial" w:hAnsi="Arial" w:cs="Arial"/>
        </w:rPr>
        <w:t>.</w:t>
      </w:r>
      <w:r w:rsidR="00D048B8" w:rsidRPr="00447B72">
        <w:rPr>
          <w:rFonts w:ascii="Arial" w:hAnsi="Arial" w:cs="Arial"/>
        </w:rPr>
        <w:t>.......</w:t>
      </w:r>
      <w:r w:rsidR="00901FA6">
        <w:rPr>
          <w:rFonts w:ascii="Arial" w:hAnsi="Arial" w:cs="Arial"/>
        </w:rPr>
        <w:t>.</w:t>
      </w:r>
      <w:r w:rsidR="00D048B8" w:rsidRPr="00447B72">
        <w:rPr>
          <w:rFonts w:ascii="Arial" w:hAnsi="Arial" w:cs="Arial"/>
        </w:rPr>
        <w:t>........</w:t>
      </w:r>
      <w:r w:rsidR="00447B72" w:rsidRPr="00447B72">
        <w:rPr>
          <w:rFonts w:ascii="Arial" w:hAnsi="Arial" w:cs="Arial"/>
        </w:rPr>
        <w:t>..</w:t>
      </w:r>
      <w:r w:rsidR="00D048B8" w:rsidRPr="00447B72">
        <w:rPr>
          <w:rFonts w:ascii="Arial" w:hAnsi="Arial" w:cs="Arial"/>
        </w:rPr>
        <w:t>...</w:t>
      </w:r>
      <w:r w:rsidR="004D0B9D" w:rsidRPr="00447B72">
        <w:rPr>
          <w:rFonts w:ascii="Arial" w:hAnsi="Arial" w:cs="Arial"/>
          <w:b/>
        </w:rPr>
        <w:t>2</w:t>
      </w:r>
      <w:r w:rsidR="00E32873" w:rsidRPr="00447B72">
        <w:rPr>
          <w:rFonts w:ascii="Arial" w:hAnsi="Arial" w:cs="Arial"/>
          <w:b/>
        </w:rPr>
        <w:t>3</w:t>
      </w:r>
    </w:p>
    <w:p w:rsidR="00D048B8" w:rsidRPr="00447B72" w:rsidRDefault="00C50441" w:rsidP="00447B72">
      <w:pPr>
        <w:pStyle w:val="Odstavecseseznamem"/>
        <w:ind w:left="737"/>
        <w:rPr>
          <w:rFonts w:ascii="Arial" w:hAnsi="Arial" w:cs="Arial"/>
        </w:rPr>
      </w:pPr>
      <w:r w:rsidRPr="00447B72">
        <w:rPr>
          <w:rFonts w:ascii="Arial" w:hAnsi="Arial" w:cs="Arial"/>
        </w:rPr>
        <w:t>3</w:t>
      </w:r>
      <w:r w:rsidR="004D46C7" w:rsidRPr="00447B72">
        <w:rPr>
          <w:rFonts w:ascii="Arial" w:hAnsi="Arial" w:cs="Arial"/>
        </w:rPr>
        <w:t>.2</w:t>
      </w:r>
      <w:r w:rsidRPr="00447B72">
        <w:rPr>
          <w:rFonts w:ascii="Arial" w:hAnsi="Arial" w:cs="Arial"/>
        </w:rPr>
        <w:t>.1</w:t>
      </w:r>
      <w:r w:rsidR="00D048B8" w:rsidRPr="00447B72">
        <w:rPr>
          <w:rFonts w:ascii="Arial" w:hAnsi="Arial" w:cs="Arial"/>
        </w:rPr>
        <w:t xml:space="preserve"> Původní kab</w:t>
      </w:r>
      <w:r w:rsidR="004D0B9D" w:rsidRPr="00447B72">
        <w:rPr>
          <w:rFonts w:ascii="Arial" w:hAnsi="Arial" w:cs="Arial"/>
        </w:rPr>
        <w:t>elový kanál …………………………</w:t>
      </w:r>
      <w:r w:rsidR="00447B72">
        <w:rPr>
          <w:rFonts w:ascii="Arial" w:hAnsi="Arial" w:cs="Arial"/>
        </w:rPr>
        <w:t>...........</w:t>
      </w:r>
      <w:r w:rsidR="004D0B9D" w:rsidRPr="00447B72">
        <w:rPr>
          <w:rFonts w:ascii="Arial" w:hAnsi="Arial" w:cs="Arial"/>
        </w:rPr>
        <w:t>………..</w:t>
      </w:r>
      <w:r w:rsidR="00447B72" w:rsidRPr="00447B72">
        <w:rPr>
          <w:rFonts w:ascii="Arial" w:hAnsi="Arial" w:cs="Arial"/>
        </w:rPr>
        <w:t>.....</w:t>
      </w:r>
      <w:r w:rsidR="004D0B9D" w:rsidRPr="00447B72">
        <w:rPr>
          <w:rFonts w:ascii="Arial" w:hAnsi="Arial" w:cs="Arial"/>
        </w:rPr>
        <w:t>…..2</w:t>
      </w:r>
      <w:r w:rsidR="00E32873" w:rsidRPr="00447B72">
        <w:rPr>
          <w:rFonts w:ascii="Arial" w:hAnsi="Arial" w:cs="Arial"/>
        </w:rPr>
        <w:t>3</w:t>
      </w:r>
    </w:p>
    <w:p w:rsidR="00D048B8" w:rsidRPr="00447B72" w:rsidRDefault="00C50441" w:rsidP="00447B72">
      <w:pPr>
        <w:pStyle w:val="Odstavecseseznamem"/>
        <w:ind w:left="737"/>
        <w:rPr>
          <w:rFonts w:ascii="Arial" w:hAnsi="Arial" w:cs="Arial"/>
        </w:rPr>
      </w:pPr>
      <w:r w:rsidRPr="00447B72">
        <w:rPr>
          <w:rFonts w:ascii="Arial" w:hAnsi="Arial" w:cs="Arial"/>
        </w:rPr>
        <w:t>3</w:t>
      </w:r>
      <w:r w:rsidR="00D048B8" w:rsidRPr="00447B72">
        <w:rPr>
          <w:rFonts w:ascii="Arial" w:hAnsi="Arial" w:cs="Arial"/>
        </w:rPr>
        <w:t>.2</w:t>
      </w:r>
      <w:r w:rsidRPr="00447B72">
        <w:rPr>
          <w:rFonts w:ascii="Arial" w:hAnsi="Arial" w:cs="Arial"/>
        </w:rPr>
        <w:t>.</w:t>
      </w:r>
      <w:r w:rsidR="004D46C7" w:rsidRPr="00447B72">
        <w:rPr>
          <w:rFonts w:ascii="Arial" w:hAnsi="Arial" w:cs="Arial"/>
        </w:rPr>
        <w:t>2</w:t>
      </w:r>
      <w:r w:rsidR="00D048B8" w:rsidRPr="00447B72">
        <w:rPr>
          <w:rFonts w:ascii="Arial" w:hAnsi="Arial" w:cs="Arial"/>
        </w:rPr>
        <w:t xml:space="preserve"> Nový ka</w:t>
      </w:r>
      <w:r w:rsidR="004D0B9D" w:rsidRPr="00447B72">
        <w:rPr>
          <w:rFonts w:ascii="Arial" w:hAnsi="Arial" w:cs="Arial"/>
        </w:rPr>
        <w:t>b</w:t>
      </w:r>
      <w:r w:rsidR="00E32873" w:rsidRPr="00447B72">
        <w:rPr>
          <w:rFonts w:ascii="Arial" w:hAnsi="Arial" w:cs="Arial"/>
        </w:rPr>
        <w:t>elový kanál………………………………….…</w:t>
      </w:r>
      <w:r w:rsidR="00447B72">
        <w:rPr>
          <w:rFonts w:ascii="Arial" w:hAnsi="Arial" w:cs="Arial"/>
        </w:rPr>
        <w:t>..........</w:t>
      </w:r>
      <w:r w:rsidR="00447B72" w:rsidRPr="00447B72">
        <w:rPr>
          <w:rFonts w:ascii="Arial" w:hAnsi="Arial" w:cs="Arial"/>
        </w:rPr>
        <w:t>.....</w:t>
      </w:r>
      <w:r w:rsidR="00E32873" w:rsidRPr="00447B72">
        <w:rPr>
          <w:rFonts w:ascii="Arial" w:hAnsi="Arial" w:cs="Arial"/>
        </w:rPr>
        <w:t>……..24</w:t>
      </w:r>
    </w:p>
    <w:p w:rsidR="0096511D" w:rsidRPr="00447B72" w:rsidRDefault="00C50441" w:rsidP="00447B72">
      <w:pPr>
        <w:pStyle w:val="Odstavecseseznamem"/>
        <w:ind w:left="737"/>
        <w:rPr>
          <w:rFonts w:ascii="Arial" w:hAnsi="Arial" w:cs="Arial"/>
        </w:rPr>
      </w:pPr>
      <w:r w:rsidRPr="00447B72">
        <w:rPr>
          <w:rFonts w:ascii="Arial" w:hAnsi="Arial" w:cs="Arial"/>
        </w:rPr>
        <w:t>3</w:t>
      </w:r>
      <w:r w:rsidR="00782152" w:rsidRPr="00447B72">
        <w:rPr>
          <w:rFonts w:ascii="Arial" w:hAnsi="Arial" w:cs="Arial"/>
        </w:rPr>
        <w:t>.</w:t>
      </w:r>
      <w:r w:rsidR="00E32873" w:rsidRPr="00447B72">
        <w:rPr>
          <w:rFonts w:ascii="Arial" w:hAnsi="Arial" w:cs="Arial"/>
        </w:rPr>
        <w:t>2.3</w:t>
      </w:r>
      <w:r w:rsidR="0096511D" w:rsidRPr="00447B72">
        <w:rPr>
          <w:rFonts w:ascii="Arial" w:hAnsi="Arial" w:cs="Arial"/>
        </w:rPr>
        <w:t xml:space="preserve">Materiál PA66 - AKROMID A3 1 S3 černý </w:t>
      </w:r>
      <w:r w:rsidR="00E32873" w:rsidRPr="00447B72">
        <w:rPr>
          <w:rFonts w:ascii="Arial" w:hAnsi="Arial" w:cs="Arial"/>
        </w:rPr>
        <w:t>………</w:t>
      </w:r>
      <w:r w:rsidRPr="00447B72">
        <w:rPr>
          <w:rFonts w:ascii="Arial" w:hAnsi="Arial" w:cs="Arial"/>
        </w:rPr>
        <w:t>…</w:t>
      </w:r>
      <w:r w:rsidR="00447B72">
        <w:rPr>
          <w:rFonts w:ascii="Arial" w:hAnsi="Arial" w:cs="Arial"/>
        </w:rPr>
        <w:t>..........</w:t>
      </w:r>
      <w:r w:rsidR="00901FA6">
        <w:rPr>
          <w:rFonts w:ascii="Arial" w:hAnsi="Arial" w:cs="Arial"/>
        </w:rPr>
        <w:t>.</w:t>
      </w:r>
      <w:r w:rsidR="00447B72">
        <w:rPr>
          <w:rFonts w:ascii="Arial" w:hAnsi="Arial" w:cs="Arial"/>
        </w:rPr>
        <w:t>.</w:t>
      </w:r>
      <w:r w:rsidR="004D46C7" w:rsidRPr="00447B72">
        <w:rPr>
          <w:rFonts w:ascii="Arial" w:hAnsi="Arial" w:cs="Arial"/>
        </w:rPr>
        <w:t>.</w:t>
      </w:r>
      <w:r w:rsidR="00447B72" w:rsidRPr="00447B72">
        <w:rPr>
          <w:rFonts w:ascii="Arial" w:hAnsi="Arial" w:cs="Arial"/>
        </w:rPr>
        <w:t>....</w:t>
      </w:r>
      <w:r w:rsidR="00E32873" w:rsidRPr="00447B72">
        <w:rPr>
          <w:rFonts w:ascii="Arial" w:hAnsi="Arial" w:cs="Arial"/>
        </w:rPr>
        <w:t>…</w:t>
      </w:r>
      <w:r w:rsidR="0096511D" w:rsidRPr="00447B72">
        <w:rPr>
          <w:rFonts w:ascii="Arial" w:hAnsi="Arial" w:cs="Arial"/>
        </w:rPr>
        <w:t>…….</w:t>
      </w:r>
      <w:r w:rsidR="00522366" w:rsidRPr="00447B72">
        <w:rPr>
          <w:rFonts w:ascii="Arial" w:hAnsi="Arial" w:cs="Arial"/>
        </w:rPr>
        <w:t>26</w:t>
      </w:r>
    </w:p>
    <w:p w:rsidR="0096511D" w:rsidRPr="00447B72" w:rsidRDefault="00C50441" w:rsidP="00447B72">
      <w:pPr>
        <w:pStyle w:val="Odstavecseseznamem"/>
        <w:ind w:left="737"/>
        <w:rPr>
          <w:rFonts w:ascii="Arial" w:hAnsi="Arial" w:cs="Arial"/>
        </w:rPr>
      </w:pPr>
      <w:r w:rsidRPr="00447B72">
        <w:rPr>
          <w:rFonts w:ascii="Arial" w:hAnsi="Arial" w:cs="Arial"/>
        </w:rPr>
        <w:t>3.</w:t>
      </w:r>
      <w:r w:rsidR="00E32873" w:rsidRPr="00447B72">
        <w:rPr>
          <w:rFonts w:ascii="Arial" w:hAnsi="Arial" w:cs="Arial"/>
        </w:rPr>
        <w:t>2.</w:t>
      </w:r>
      <w:r w:rsidR="00522366" w:rsidRPr="00447B72">
        <w:rPr>
          <w:rFonts w:ascii="Arial" w:hAnsi="Arial" w:cs="Arial"/>
        </w:rPr>
        <w:t>4</w:t>
      </w:r>
      <w:r w:rsidR="0096511D" w:rsidRPr="00447B72">
        <w:rPr>
          <w:rFonts w:ascii="Arial" w:hAnsi="Arial" w:cs="Arial"/>
        </w:rPr>
        <w:t>Výsledky analýzy programu Cadmould</w:t>
      </w:r>
      <w:r w:rsidRPr="00447B72">
        <w:rPr>
          <w:rFonts w:ascii="Arial" w:hAnsi="Arial" w:cs="Arial"/>
        </w:rPr>
        <w:t>………</w:t>
      </w:r>
      <w:r w:rsidR="00EE0106" w:rsidRPr="00447B72">
        <w:rPr>
          <w:rFonts w:ascii="Arial" w:hAnsi="Arial" w:cs="Arial"/>
        </w:rPr>
        <w:t>…</w:t>
      </w:r>
      <w:r w:rsidRPr="00447B72">
        <w:rPr>
          <w:rFonts w:ascii="Arial" w:hAnsi="Arial" w:cs="Arial"/>
        </w:rPr>
        <w:t>.</w:t>
      </w:r>
      <w:r w:rsidR="00EE0106" w:rsidRPr="00447B72">
        <w:rPr>
          <w:rFonts w:ascii="Arial" w:hAnsi="Arial" w:cs="Arial"/>
        </w:rPr>
        <w:t>.</w:t>
      </w:r>
      <w:r w:rsidRPr="00447B72">
        <w:rPr>
          <w:rFonts w:ascii="Arial" w:hAnsi="Arial" w:cs="Arial"/>
        </w:rPr>
        <w:t>.</w:t>
      </w:r>
      <w:r w:rsidR="00C12547" w:rsidRPr="00447B72">
        <w:rPr>
          <w:rFonts w:ascii="Arial" w:hAnsi="Arial" w:cs="Arial"/>
        </w:rPr>
        <w:t>..</w:t>
      </w:r>
      <w:r w:rsidRPr="00447B72">
        <w:rPr>
          <w:rFonts w:ascii="Arial" w:hAnsi="Arial" w:cs="Arial"/>
        </w:rPr>
        <w:t>.</w:t>
      </w:r>
      <w:r w:rsidR="00522366" w:rsidRPr="00447B72">
        <w:rPr>
          <w:rFonts w:ascii="Arial" w:hAnsi="Arial" w:cs="Arial"/>
        </w:rPr>
        <w:t>……</w:t>
      </w:r>
      <w:r w:rsidR="00901FA6">
        <w:rPr>
          <w:rFonts w:ascii="Arial" w:hAnsi="Arial" w:cs="Arial"/>
        </w:rPr>
        <w:t>.</w:t>
      </w:r>
      <w:r w:rsidR="0096511D" w:rsidRPr="00447B72">
        <w:rPr>
          <w:rFonts w:ascii="Arial" w:hAnsi="Arial" w:cs="Arial"/>
        </w:rPr>
        <w:t>…</w:t>
      </w:r>
      <w:r w:rsidR="00447B72" w:rsidRPr="00447B72">
        <w:rPr>
          <w:rFonts w:ascii="Arial" w:hAnsi="Arial" w:cs="Arial"/>
        </w:rPr>
        <w:t>.....</w:t>
      </w:r>
      <w:r w:rsidR="00447B72">
        <w:rPr>
          <w:rFonts w:ascii="Arial" w:hAnsi="Arial" w:cs="Arial"/>
        </w:rPr>
        <w:t>.....</w:t>
      </w:r>
      <w:r w:rsidR="0096511D" w:rsidRPr="00447B72">
        <w:rPr>
          <w:rFonts w:ascii="Arial" w:hAnsi="Arial" w:cs="Arial"/>
        </w:rPr>
        <w:t>…...</w:t>
      </w:r>
      <w:r w:rsidR="003C1291">
        <w:rPr>
          <w:rFonts w:ascii="Arial" w:hAnsi="Arial" w:cs="Arial"/>
        </w:rPr>
        <w:t>27</w:t>
      </w:r>
    </w:p>
    <w:p w:rsidR="00396153" w:rsidRPr="00447B72" w:rsidRDefault="00FA2D0A" w:rsidP="00447B72">
      <w:pPr>
        <w:pStyle w:val="Odstavecseseznamem"/>
        <w:ind w:left="567"/>
        <w:rPr>
          <w:rFonts w:ascii="Arial" w:hAnsi="Arial" w:cs="Arial"/>
          <w:b/>
        </w:rPr>
      </w:pPr>
      <w:r w:rsidRPr="00447B72">
        <w:rPr>
          <w:rFonts w:ascii="Arial" w:hAnsi="Arial" w:cs="Arial"/>
          <w:b/>
        </w:rPr>
        <w:t>4</w:t>
      </w:r>
      <w:r w:rsidR="0096511D" w:rsidRPr="00447B72">
        <w:rPr>
          <w:rFonts w:ascii="Arial" w:hAnsi="Arial" w:cs="Arial"/>
          <w:b/>
        </w:rPr>
        <w:t>. Rozbor výsled</w:t>
      </w:r>
      <w:r w:rsidR="00551AD8" w:rsidRPr="00447B72">
        <w:rPr>
          <w:rFonts w:ascii="Arial" w:hAnsi="Arial" w:cs="Arial"/>
          <w:b/>
        </w:rPr>
        <w:t>k</w:t>
      </w:r>
      <w:r w:rsidR="0096511D" w:rsidRPr="00447B72">
        <w:rPr>
          <w:rFonts w:ascii="Arial" w:hAnsi="Arial" w:cs="Arial"/>
          <w:b/>
        </w:rPr>
        <w:t>ů</w:t>
      </w:r>
      <w:r w:rsidR="00551AD8" w:rsidRPr="00447B72">
        <w:rPr>
          <w:rFonts w:ascii="Arial" w:hAnsi="Arial" w:cs="Arial"/>
        </w:rPr>
        <w:t>…………</w:t>
      </w:r>
      <w:r w:rsidR="0096511D" w:rsidRPr="00447B72">
        <w:rPr>
          <w:rFonts w:ascii="Arial" w:hAnsi="Arial" w:cs="Arial"/>
        </w:rPr>
        <w:t>…………………………………</w:t>
      </w:r>
      <w:r w:rsidR="00447B72" w:rsidRPr="00447B72">
        <w:rPr>
          <w:rFonts w:ascii="Arial" w:hAnsi="Arial" w:cs="Arial"/>
        </w:rPr>
        <w:t>....</w:t>
      </w:r>
      <w:r w:rsidR="0096511D" w:rsidRPr="00447B72">
        <w:rPr>
          <w:rFonts w:ascii="Arial" w:hAnsi="Arial" w:cs="Arial"/>
        </w:rPr>
        <w:t>…</w:t>
      </w:r>
      <w:r w:rsidR="00447B72">
        <w:rPr>
          <w:rFonts w:ascii="Arial" w:hAnsi="Arial" w:cs="Arial"/>
        </w:rPr>
        <w:t>...........</w:t>
      </w:r>
      <w:r w:rsidR="0096511D" w:rsidRPr="00447B72">
        <w:rPr>
          <w:rFonts w:ascii="Arial" w:hAnsi="Arial" w:cs="Arial"/>
        </w:rPr>
        <w:t>…….</w:t>
      </w:r>
      <w:r w:rsidR="00820065" w:rsidRPr="00447B72">
        <w:rPr>
          <w:rFonts w:ascii="Arial" w:hAnsi="Arial" w:cs="Arial"/>
          <w:b/>
        </w:rPr>
        <w:t>37</w:t>
      </w:r>
    </w:p>
    <w:p w:rsidR="0096511D" w:rsidRPr="00447B72" w:rsidRDefault="00FA2D0A" w:rsidP="00447B72">
      <w:pPr>
        <w:pStyle w:val="Odstavecseseznamem"/>
        <w:ind w:left="737"/>
        <w:rPr>
          <w:rFonts w:ascii="Arial" w:hAnsi="Arial" w:cs="Arial"/>
        </w:rPr>
      </w:pPr>
      <w:r w:rsidRPr="00447B72">
        <w:rPr>
          <w:rFonts w:ascii="Arial" w:hAnsi="Arial" w:cs="Arial"/>
        </w:rPr>
        <w:t>4</w:t>
      </w:r>
      <w:r w:rsidR="0096511D" w:rsidRPr="00447B72">
        <w:rPr>
          <w:rFonts w:ascii="Arial" w:hAnsi="Arial" w:cs="Arial"/>
        </w:rPr>
        <w:t>.1 Konstrukční řešení</w:t>
      </w:r>
      <w:r w:rsidR="00551AD8" w:rsidRPr="00447B72">
        <w:rPr>
          <w:rFonts w:ascii="Arial" w:hAnsi="Arial" w:cs="Arial"/>
        </w:rPr>
        <w:t>…………….....</w:t>
      </w:r>
      <w:r w:rsidR="0096511D" w:rsidRPr="00447B72">
        <w:rPr>
          <w:rFonts w:ascii="Arial" w:hAnsi="Arial" w:cs="Arial"/>
        </w:rPr>
        <w:t>…</w:t>
      </w:r>
      <w:r w:rsidR="00447B72">
        <w:rPr>
          <w:rFonts w:ascii="Arial" w:hAnsi="Arial" w:cs="Arial"/>
        </w:rPr>
        <w:t>...</w:t>
      </w:r>
      <w:r w:rsidR="0096511D" w:rsidRPr="00447B72">
        <w:rPr>
          <w:rFonts w:ascii="Arial" w:hAnsi="Arial" w:cs="Arial"/>
        </w:rPr>
        <w:t>………………</w:t>
      </w:r>
      <w:r w:rsidR="00447B72" w:rsidRPr="00447B72">
        <w:rPr>
          <w:rFonts w:ascii="Arial" w:hAnsi="Arial" w:cs="Arial"/>
        </w:rPr>
        <w:t>........</w:t>
      </w:r>
      <w:r w:rsidR="0096511D" w:rsidRPr="00447B72">
        <w:rPr>
          <w:rFonts w:ascii="Arial" w:hAnsi="Arial" w:cs="Arial"/>
        </w:rPr>
        <w:t>…</w:t>
      </w:r>
      <w:r w:rsidR="00447B72" w:rsidRPr="00447B72">
        <w:rPr>
          <w:rFonts w:ascii="Arial" w:hAnsi="Arial" w:cs="Arial"/>
        </w:rPr>
        <w:t>..........</w:t>
      </w:r>
      <w:r w:rsidR="0096511D" w:rsidRPr="00447B72">
        <w:rPr>
          <w:rFonts w:ascii="Arial" w:hAnsi="Arial" w:cs="Arial"/>
        </w:rPr>
        <w:t>……..</w:t>
      </w:r>
      <w:r w:rsidR="00820065" w:rsidRPr="00447B72">
        <w:rPr>
          <w:rFonts w:ascii="Arial" w:hAnsi="Arial" w:cs="Arial"/>
        </w:rPr>
        <w:t>37</w:t>
      </w:r>
    </w:p>
    <w:p w:rsidR="00551AD8" w:rsidRPr="00447B72" w:rsidRDefault="00FA2D0A" w:rsidP="00447B72">
      <w:pPr>
        <w:pStyle w:val="Odstavecseseznamem"/>
        <w:ind w:left="737"/>
        <w:rPr>
          <w:rFonts w:ascii="Arial" w:hAnsi="Arial" w:cs="Arial"/>
        </w:rPr>
      </w:pPr>
      <w:r w:rsidRPr="00447B72">
        <w:rPr>
          <w:rFonts w:ascii="Arial" w:hAnsi="Arial" w:cs="Arial"/>
        </w:rPr>
        <w:t>4</w:t>
      </w:r>
      <w:r w:rsidR="0096511D" w:rsidRPr="00447B72">
        <w:rPr>
          <w:rFonts w:ascii="Arial" w:hAnsi="Arial" w:cs="Arial"/>
        </w:rPr>
        <w:t>.2 Technologické řešení……………</w:t>
      </w:r>
      <w:r w:rsidR="00551AD8" w:rsidRPr="00447B72">
        <w:rPr>
          <w:rFonts w:ascii="Arial" w:hAnsi="Arial" w:cs="Arial"/>
        </w:rPr>
        <w:t>..</w:t>
      </w:r>
      <w:r w:rsidR="0096511D" w:rsidRPr="00447B72">
        <w:rPr>
          <w:rFonts w:ascii="Arial" w:hAnsi="Arial" w:cs="Arial"/>
        </w:rPr>
        <w:t>…</w:t>
      </w:r>
      <w:r w:rsidR="00447B72">
        <w:rPr>
          <w:rFonts w:ascii="Arial" w:hAnsi="Arial" w:cs="Arial"/>
        </w:rPr>
        <w:t>.............</w:t>
      </w:r>
      <w:r w:rsidR="0096511D" w:rsidRPr="00447B72">
        <w:rPr>
          <w:rFonts w:ascii="Arial" w:hAnsi="Arial" w:cs="Arial"/>
        </w:rPr>
        <w:t>………….…</w:t>
      </w:r>
      <w:r w:rsidR="00447B72" w:rsidRPr="00447B72">
        <w:rPr>
          <w:rFonts w:ascii="Arial" w:hAnsi="Arial" w:cs="Arial"/>
        </w:rPr>
        <w:t>........</w:t>
      </w:r>
      <w:r w:rsidR="0096511D" w:rsidRPr="00447B72">
        <w:rPr>
          <w:rFonts w:ascii="Arial" w:hAnsi="Arial" w:cs="Arial"/>
        </w:rPr>
        <w:t>…………</w:t>
      </w:r>
      <w:r w:rsidR="00D40977" w:rsidRPr="00447B72">
        <w:rPr>
          <w:rFonts w:ascii="Arial" w:hAnsi="Arial" w:cs="Arial"/>
        </w:rPr>
        <w:t>3</w:t>
      </w:r>
      <w:r w:rsidR="00820065" w:rsidRPr="00447B72">
        <w:rPr>
          <w:rFonts w:ascii="Arial" w:hAnsi="Arial" w:cs="Arial"/>
        </w:rPr>
        <w:t>7</w:t>
      </w:r>
    </w:p>
    <w:p w:rsidR="00551AD8" w:rsidRPr="00447B72" w:rsidRDefault="00551AD8" w:rsidP="00447B72">
      <w:pPr>
        <w:pStyle w:val="Odstavecseseznamem"/>
        <w:ind w:left="737"/>
        <w:rPr>
          <w:rFonts w:ascii="Arial" w:hAnsi="Arial" w:cs="Arial"/>
        </w:rPr>
      </w:pPr>
      <w:r w:rsidRPr="00447B72">
        <w:rPr>
          <w:rFonts w:ascii="Arial" w:hAnsi="Arial" w:cs="Arial"/>
        </w:rPr>
        <w:t>4.3 Ekonomické řešení...........................</w:t>
      </w:r>
      <w:r w:rsidR="00447B72">
        <w:rPr>
          <w:rFonts w:ascii="Arial" w:hAnsi="Arial" w:cs="Arial"/>
        </w:rPr>
        <w:t>............</w:t>
      </w:r>
      <w:r w:rsidRPr="00447B72">
        <w:rPr>
          <w:rFonts w:ascii="Arial" w:hAnsi="Arial" w:cs="Arial"/>
        </w:rPr>
        <w:t>................</w:t>
      </w:r>
      <w:r w:rsidR="00447B72" w:rsidRPr="00447B72">
        <w:rPr>
          <w:rFonts w:ascii="Arial" w:hAnsi="Arial" w:cs="Arial"/>
        </w:rPr>
        <w:t>........</w:t>
      </w:r>
      <w:r w:rsidRPr="00447B72">
        <w:rPr>
          <w:rFonts w:ascii="Arial" w:hAnsi="Arial" w:cs="Arial"/>
        </w:rPr>
        <w:t>..................</w:t>
      </w:r>
      <w:r w:rsidR="00820065" w:rsidRPr="00447B72">
        <w:rPr>
          <w:rFonts w:ascii="Arial" w:hAnsi="Arial" w:cs="Arial"/>
        </w:rPr>
        <w:t>37</w:t>
      </w:r>
    </w:p>
    <w:p w:rsidR="0096511D" w:rsidRPr="00447B72" w:rsidRDefault="00FA2D0A" w:rsidP="00447B72">
      <w:pPr>
        <w:pStyle w:val="Odstavecseseznamem"/>
        <w:ind w:left="567"/>
        <w:rPr>
          <w:rFonts w:ascii="Arial" w:hAnsi="Arial" w:cs="Arial"/>
          <w:b/>
        </w:rPr>
      </w:pPr>
      <w:r w:rsidRPr="00447B72">
        <w:rPr>
          <w:rFonts w:ascii="Arial" w:hAnsi="Arial" w:cs="Arial"/>
          <w:b/>
        </w:rPr>
        <w:t>5</w:t>
      </w:r>
      <w:r w:rsidR="0096511D" w:rsidRPr="00447B72">
        <w:rPr>
          <w:rFonts w:ascii="Arial" w:hAnsi="Arial" w:cs="Arial"/>
          <w:b/>
        </w:rPr>
        <w:t>. Závěr</w:t>
      </w:r>
      <w:r w:rsidR="0096511D" w:rsidRPr="00447B72">
        <w:rPr>
          <w:rFonts w:ascii="Arial" w:hAnsi="Arial" w:cs="Arial"/>
        </w:rPr>
        <w:t>……………...………………………</w:t>
      </w:r>
      <w:r w:rsidR="00447B72">
        <w:rPr>
          <w:rFonts w:ascii="Arial" w:hAnsi="Arial" w:cs="Arial"/>
        </w:rPr>
        <w:t>..........</w:t>
      </w:r>
      <w:r w:rsidR="0096511D" w:rsidRPr="00447B72">
        <w:rPr>
          <w:rFonts w:ascii="Arial" w:hAnsi="Arial" w:cs="Arial"/>
        </w:rPr>
        <w:t>……………</w:t>
      </w:r>
      <w:r w:rsidR="00447B72" w:rsidRPr="00447B72">
        <w:rPr>
          <w:rFonts w:ascii="Arial" w:hAnsi="Arial" w:cs="Arial"/>
        </w:rPr>
        <w:t>...</w:t>
      </w:r>
      <w:r w:rsidR="0096511D" w:rsidRPr="00447B72">
        <w:rPr>
          <w:rFonts w:ascii="Arial" w:hAnsi="Arial" w:cs="Arial"/>
        </w:rPr>
        <w:t>……………….</w:t>
      </w:r>
      <w:r w:rsidR="00820065" w:rsidRPr="00447B72">
        <w:rPr>
          <w:rFonts w:ascii="Arial" w:hAnsi="Arial" w:cs="Arial"/>
          <w:b/>
        </w:rPr>
        <w:t>38</w:t>
      </w:r>
    </w:p>
    <w:p w:rsidR="0096511D" w:rsidRPr="00447B72" w:rsidRDefault="0096511D" w:rsidP="00447B72">
      <w:pPr>
        <w:pStyle w:val="Odstavecseseznamem"/>
        <w:ind w:left="567"/>
        <w:rPr>
          <w:rFonts w:ascii="Arial" w:hAnsi="Arial" w:cs="Arial"/>
        </w:rPr>
      </w:pPr>
      <w:r w:rsidRPr="00447B72">
        <w:rPr>
          <w:rFonts w:ascii="Arial" w:hAnsi="Arial" w:cs="Arial"/>
          <w:b/>
        </w:rPr>
        <w:t>Seznam použitých zdrojů</w:t>
      </w:r>
      <w:r w:rsidRPr="00447B72">
        <w:rPr>
          <w:rFonts w:ascii="Arial" w:hAnsi="Arial" w:cs="Arial"/>
        </w:rPr>
        <w:t>…………………</w:t>
      </w:r>
      <w:r w:rsidR="00447B72">
        <w:rPr>
          <w:rFonts w:ascii="Arial" w:hAnsi="Arial" w:cs="Arial"/>
        </w:rPr>
        <w:t>...........</w:t>
      </w:r>
      <w:r w:rsidRPr="00447B72">
        <w:rPr>
          <w:rFonts w:ascii="Arial" w:hAnsi="Arial" w:cs="Arial"/>
        </w:rPr>
        <w:t>……………</w:t>
      </w:r>
      <w:r w:rsidR="00447B72" w:rsidRPr="00447B72">
        <w:rPr>
          <w:rFonts w:ascii="Arial" w:hAnsi="Arial" w:cs="Arial"/>
        </w:rPr>
        <w:t>..</w:t>
      </w:r>
      <w:r w:rsidRPr="00447B72">
        <w:rPr>
          <w:rFonts w:ascii="Arial" w:hAnsi="Arial" w:cs="Arial"/>
        </w:rPr>
        <w:t>………………</w:t>
      </w:r>
      <w:r w:rsidR="008277FF" w:rsidRPr="00447B72">
        <w:rPr>
          <w:rFonts w:ascii="Arial" w:hAnsi="Arial" w:cs="Arial"/>
          <w:b/>
        </w:rPr>
        <w:t>39</w:t>
      </w:r>
    </w:p>
    <w:p w:rsidR="00396153" w:rsidRDefault="00396153" w:rsidP="00396153">
      <w:pPr>
        <w:jc w:val="right"/>
        <w:rPr>
          <w:rFonts w:ascii="Arial" w:hAnsi="Arial" w:cs="Arial"/>
          <w:b/>
          <w:sz w:val="24"/>
          <w:szCs w:val="24"/>
        </w:rPr>
      </w:pPr>
    </w:p>
    <w:p w:rsidR="00AE3B6F" w:rsidRDefault="00AE3B6F" w:rsidP="00396153">
      <w:pPr>
        <w:rPr>
          <w:rFonts w:ascii="Arial" w:hAnsi="Arial" w:cs="Arial"/>
          <w:b/>
          <w:sz w:val="24"/>
          <w:szCs w:val="24"/>
        </w:rPr>
      </w:pPr>
    </w:p>
    <w:p w:rsidR="00522366" w:rsidRDefault="00522366" w:rsidP="00396153">
      <w:pPr>
        <w:rPr>
          <w:rFonts w:ascii="Arial" w:hAnsi="Arial" w:cs="Arial"/>
          <w:b/>
          <w:sz w:val="24"/>
          <w:szCs w:val="24"/>
        </w:rPr>
      </w:pPr>
    </w:p>
    <w:p w:rsidR="00522366" w:rsidRDefault="00522366" w:rsidP="00396153">
      <w:pPr>
        <w:rPr>
          <w:rFonts w:ascii="Arial" w:hAnsi="Arial" w:cs="Arial"/>
          <w:b/>
          <w:sz w:val="24"/>
          <w:szCs w:val="24"/>
        </w:rPr>
      </w:pPr>
    </w:p>
    <w:p w:rsidR="00522366" w:rsidRDefault="00522366" w:rsidP="00396153">
      <w:pPr>
        <w:rPr>
          <w:rFonts w:ascii="Arial" w:hAnsi="Arial" w:cs="Arial"/>
          <w:b/>
          <w:sz w:val="24"/>
          <w:szCs w:val="24"/>
        </w:rPr>
      </w:pPr>
    </w:p>
    <w:p w:rsidR="00522366" w:rsidRDefault="00522366" w:rsidP="00396153">
      <w:pPr>
        <w:rPr>
          <w:rFonts w:ascii="Arial" w:hAnsi="Arial" w:cs="Arial"/>
          <w:b/>
          <w:sz w:val="24"/>
          <w:szCs w:val="24"/>
        </w:rPr>
      </w:pPr>
    </w:p>
    <w:p w:rsidR="004A61BA" w:rsidRDefault="004A61BA" w:rsidP="00396153">
      <w:pPr>
        <w:rPr>
          <w:rFonts w:ascii="Arial" w:hAnsi="Arial" w:cs="Arial"/>
          <w:b/>
          <w:sz w:val="24"/>
          <w:szCs w:val="24"/>
        </w:rPr>
      </w:pPr>
    </w:p>
    <w:p w:rsidR="00AC6600" w:rsidRDefault="00E91545" w:rsidP="00AC6600">
      <w:pPr>
        <w:rPr>
          <w:rFonts w:ascii="Arial" w:hAnsi="Arial" w:cs="Arial"/>
          <w:b/>
          <w:sz w:val="24"/>
          <w:szCs w:val="24"/>
        </w:rPr>
      </w:pPr>
      <w:r>
        <w:rPr>
          <w:rFonts w:ascii="Arial" w:hAnsi="Arial" w:cs="Arial"/>
          <w:b/>
          <w:sz w:val="24"/>
          <w:szCs w:val="24"/>
        </w:rPr>
        <w:t xml:space="preserve">Seznam použitých zkratek </w:t>
      </w:r>
    </w:p>
    <w:p w:rsidR="00AC6600" w:rsidRPr="00AC6600" w:rsidRDefault="00E91545" w:rsidP="00AC6600">
      <w:pPr>
        <w:rPr>
          <w:rFonts w:ascii="Arial" w:hAnsi="Arial" w:cs="Arial"/>
          <w:b/>
          <w:sz w:val="24"/>
          <w:szCs w:val="24"/>
        </w:rPr>
      </w:pPr>
      <w:r w:rsidRPr="00AC6600">
        <w:rPr>
          <w:rFonts w:ascii="Arial" w:hAnsi="Arial" w:cs="Arial"/>
        </w:rPr>
        <w:t>a</w:t>
      </w:r>
      <w:r w:rsidR="00CE2ED7" w:rsidRPr="00AC6600">
        <w:rPr>
          <w:rFonts w:ascii="Arial" w:hAnsi="Arial" w:cs="Arial"/>
        </w:rPr>
        <w:t xml:space="preserve"> [mm]</w:t>
      </w:r>
      <w:r w:rsidR="00DA3059" w:rsidRPr="00AC6600">
        <w:rPr>
          <w:rFonts w:ascii="Arial" w:hAnsi="Arial" w:cs="Arial"/>
        </w:rPr>
        <w:t>............</w:t>
      </w:r>
      <w:r w:rsidR="00CE2ED7" w:rsidRPr="00AC6600">
        <w:rPr>
          <w:rFonts w:ascii="Arial" w:hAnsi="Arial" w:cs="Arial"/>
        </w:rPr>
        <w:t>...................</w:t>
      </w:r>
      <w:r w:rsidR="00AC6600">
        <w:rPr>
          <w:rFonts w:ascii="Arial" w:hAnsi="Arial" w:cs="Arial"/>
        </w:rPr>
        <w:t>...........</w:t>
      </w:r>
      <w:r w:rsidR="00CE2ED7" w:rsidRPr="00AC6600">
        <w:rPr>
          <w:rFonts w:ascii="Arial" w:hAnsi="Arial" w:cs="Arial"/>
        </w:rPr>
        <w:t>..........</w:t>
      </w:r>
      <w:r w:rsidR="00DA3059" w:rsidRPr="00AC6600">
        <w:rPr>
          <w:rFonts w:ascii="Arial" w:hAnsi="Arial" w:cs="Arial"/>
        </w:rPr>
        <w:t>..........</w:t>
      </w:r>
      <w:r w:rsidR="00982A54" w:rsidRPr="00AC6600">
        <w:rPr>
          <w:rFonts w:ascii="Arial" w:hAnsi="Arial" w:cs="Arial"/>
        </w:rPr>
        <w:t>.....................................</w:t>
      </w:r>
      <w:r w:rsidRPr="00AC6600">
        <w:rPr>
          <w:rFonts w:ascii="Arial" w:hAnsi="Arial" w:cs="Arial"/>
        </w:rPr>
        <w:t>tloušťka žebra</w:t>
      </w:r>
    </w:p>
    <w:p w:rsidR="00AC6600" w:rsidRDefault="00E91545" w:rsidP="00AC6600">
      <w:pPr>
        <w:rPr>
          <w:rFonts w:ascii="Arial" w:hAnsi="Arial" w:cs="Arial"/>
        </w:rPr>
      </w:pPr>
      <w:r w:rsidRPr="00AC6600">
        <w:rPr>
          <w:rFonts w:ascii="Arial" w:hAnsi="Arial" w:cs="Arial"/>
        </w:rPr>
        <w:t>s</w:t>
      </w:r>
      <w:r w:rsidR="00CE2ED7" w:rsidRPr="00AC6600">
        <w:rPr>
          <w:rFonts w:ascii="Arial" w:hAnsi="Arial" w:cs="Arial"/>
        </w:rPr>
        <w:t xml:space="preserve"> [mm]</w:t>
      </w:r>
      <w:r w:rsidR="00DA3059" w:rsidRPr="00AC6600">
        <w:rPr>
          <w:rFonts w:ascii="Arial" w:hAnsi="Arial" w:cs="Arial"/>
        </w:rPr>
        <w:t xml:space="preserve"> .............................</w:t>
      </w:r>
      <w:r w:rsidR="00982A54" w:rsidRPr="00AC6600">
        <w:rPr>
          <w:rFonts w:ascii="Arial" w:hAnsi="Arial" w:cs="Arial"/>
        </w:rPr>
        <w:t>.</w:t>
      </w:r>
      <w:r w:rsidR="00CE2ED7" w:rsidRPr="00AC6600">
        <w:rPr>
          <w:rFonts w:ascii="Arial" w:hAnsi="Arial" w:cs="Arial"/>
        </w:rPr>
        <w:t>...............</w:t>
      </w:r>
      <w:r w:rsidR="00DA3059" w:rsidRPr="00AC6600">
        <w:rPr>
          <w:rFonts w:ascii="Arial" w:hAnsi="Arial" w:cs="Arial"/>
        </w:rPr>
        <w:t>..................................</w:t>
      </w:r>
      <w:r w:rsidR="00AC6600">
        <w:rPr>
          <w:rFonts w:ascii="Arial" w:hAnsi="Arial" w:cs="Arial"/>
        </w:rPr>
        <w:t>.............</w:t>
      </w:r>
      <w:r w:rsidR="00982A54" w:rsidRPr="00AC6600">
        <w:rPr>
          <w:rFonts w:ascii="Arial" w:hAnsi="Arial" w:cs="Arial"/>
        </w:rPr>
        <w:t>......</w:t>
      </w:r>
      <w:r w:rsidR="00AC6600">
        <w:rPr>
          <w:rFonts w:ascii="Arial" w:hAnsi="Arial" w:cs="Arial"/>
        </w:rPr>
        <w:t>..</w:t>
      </w:r>
      <w:r w:rsidRPr="00AC6600">
        <w:rPr>
          <w:rFonts w:ascii="Arial" w:hAnsi="Arial" w:cs="Arial"/>
        </w:rPr>
        <w:t>tloušťka stěny</w:t>
      </w:r>
    </w:p>
    <w:p w:rsidR="00AC6600" w:rsidRDefault="00E91545" w:rsidP="00AC6600">
      <w:pPr>
        <w:rPr>
          <w:rFonts w:ascii="Arial" w:hAnsi="Arial" w:cs="Arial"/>
        </w:rPr>
      </w:pPr>
      <w:r w:rsidRPr="00AC6600">
        <w:rPr>
          <w:rFonts w:ascii="Arial" w:hAnsi="Arial" w:cs="Arial"/>
        </w:rPr>
        <w:t>R</w:t>
      </w:r>
      <w:r w:rsidR="00CE2ED7" w:rsidRPr="00AC6600">
        <w:rPr>
          <w:rFonts w:ascii="Arial" w:hAnsi="Arial" w:cs="Arial"/>
        </w:rPr>
        <w:t>[mm]</w:t>
      </w:r>
      <w:r w:rsidR="00982A54" w:rsidRPr="00AC6600">
        <w:rPr>
          <w:rFonts w:ascii="Arial" w:hAnsi="Arial" w:cs="Arial"/>
        </w:rPr>
        <w:t>….</w:t>
      </w:r>
      <w:r w:rsidR="00CE2ED7" w:rsidRPr="00AC6600">
        <w:rPr>
          <w:rFonts w:ascii="Arial" w:hAnsi="Arial" w:cs="Arial"/>
        </w:rPr>
        <w:t>...............................</w:t>
      </w:r>
      <w:r w:rsidR="00DA3059" w:rsidRPr="00AC6600">
        <w:rPr>
          <w:rFonts w:ascii="Arial" w:hAnsi="Arial" w:cs="Arial"/>
        </w:rPr>
        <w:t>...........................</w:t>
      </w:r>
      <w:r w:rsidR="00AC6600">
        <w:rPr>
          <w:rFonts w:ascii="Arial" w:hAnsi="Arial" w:cs="Arial"/>
        </w:rPr>
        <w:t>...........</w:t>
      </w:r>
      <w:r w:rsidR="00DA3059" w:rsidRPr="00AC6600">
        <w:rPr>
          <w:rFonts w:ascii="Arial" w:hAnsi="Arial" w:cs="Arial"/>
        </w:rPr>
        <w:t>.....</w:t>
      </w:r>
      <w:r w:rsidR="00982A54" w:rsidRPr="00AC6600">
        <w:rPr>
          <w:rFonts w:ascii="Arial" w:hAnsi="Arial" w:cs="Arial"/>
        </w:rPr>
        <w:t>............</w:t>
      </w:r>
      <w:r w:rsidR="00DA3059" w:rsidRPr="00AC6600">
        <w:rPr>
          <w:rFonts w:ascii="Arial" w:hAnsi="Arial" w:cs="Arial"/>
        </w:rPr>
        <w:t>..............</w:t>
      </w:r>
      <w:r w:rsidR="00982A54" w:rsidRPr="00AC6600">
        <w:rPr>
          <w:rFonts w:ascii="Arial" w:hAnsi="Arial" w:cs="Arial"/>
        </w:rPr>
        <w:t>........</w:t>
      </w:r>
      <w:r w:rsidRPr="00AC6600">
        <w:rPr>
          <w:rFonts w:ascii="Arial" w:hAnsi="Arial" w:cs="Arial"/>
        </w:rPr>
        <w:t>rádius</w:t>
      </w:r>
    </w:p>
    <w:p w:rsidR="00E91545" w:rsidRPr="00AC6600" w:rsidRDefault="00E91545" w:rsidP="00AC6600">
      <w:pPr>
        <w:rPr>
          <w:rFonts w:ascii="Arial" w:hAnsi="Arial" w:cs="Arial"/>
        </w:rPr>
      </w:pPr>
      <w:r w:rsidRPr="00AC6600">
        <w:rPr>
          <w:rFonts w:ascii="Arial" w:hAnsi="Arial" w:cs="Arial"/>
        </w:rPr>
        <w:t>α</w:t>
      </w:r>
      <w:r w:rsidR="007250A4" w:rsidRPr="008B57F5">
        <w:rPr>
          <w:rFonts w:ascii="Arial" w:hAnsi="Arial" w:cs="Arial"/>
        </w:rPr>
        <w:t>[</w:t>
      </w:r>
      <w:r w:rsidR="007250A4" w:rsidRPr="006150F1">
        <w:rPr>
          <w:rFonts w:ascii="Arial" w:hAnsi="Arial" w:cs="Arial"/>
        </w:rPr>
        <w:t>°</w:t>
      </w:r>
      <w:r w:rsidR="007250A4" w:rsidRPr="008B57F5">
        <w:rPr>
          <w:rFonts w:ascii="Arial" w:hAnsi="Arial" w:cs="Arial"/>
        </w:rPr>
        <w:t>]</w:t>
      </w:r>
      <w:r w:rsidR="00DA3059" w:rsidRPr="00AC6600">
        <w:rPr>
          <w:rFonts w:ascii="Arial" w:hAnsi="Arial" w:cs="Arial"/>
        </w:rPr>
        <w:t>.....................</w:t>
      </w:r>
      <w:r w:rsidR="007250A4">
        <w:rPr>
          <w:rFonts w:ascii="Arial" w:hAnsi="Arial" w:cs="Arial"/>
        </w:rPr>
        <w:t>....</w:t>
      </w:r>
      <w:r w:rsidR="00DA3059" w:rsidRPr="00AC6600">
        <w:rPr>
          <w:rFonts w:ascii="Arial" w:hAnsi="Arial" w:cs="Arial"/>
        </w:rPr>
        <w:t>........................</w:t>
      </w:r>
      <w:r w:rsidR="00AC6600">
        <w:rPr>
          <w:rFonts w:ascii="Arial" w:hAnsi="Arial" w:cs="Arial"/>
        </w:rPr>
        <w:t>............</w:t>
      </w:r>
      <w:r w:rsidR="00DA3059" w:rsidRPr="00AC6600">
        <w:rPr>
          <w:rFonts w:ascii="Arial" w:hAnsi="Arial" w:cs="Arial"/>
        </w:rPr>
        <w:t>............</w:t>
      </w:r>
      <w:r w:rsidR="00982A54" w:rsidRPr="00AC6600">
        <w:rPr>
          <w:rFonts w:ascii="Arial" w:hAnsi="Arial" w:cs="Arial"/>
        </w:rPr>
        <w:t>....................................</w:t>
      </w:r>
      <w:r w:rsidRPr="00AC6600">
        <w:rPr>
          <w:rFonts w:ascii="Arial" w:hAnsi="Arial" w:cs="Arial"/>
        </w:rPr>
        <w:t xml:space="preserve">úhel sklonu </w:t>
      </w:r>
    </w:p>
    <w:p w:rsidR="00C32A2F" w:rsidRPr="00AC6600" w:rsidRDefault="00C32A2F" w:rsidP="00AC6600">
      <w:pPr>
        <w:rPr>
          <w:rFonts w:ascii="Arial" w:hAnsi="Arial" w:cs="Arial"/>
        </w:rPr>
      </w:pPr>
      <w:r w:rsidRPr="00AC6600">
        <w:rPr>
          <w:rFonts w:ascii="Arial" w:hAnsi="Arial" w:cs="Arial"/>
        </w:rPr>
        <w:t>PP</w:t>
      </w:r>
      <w:r w:rsidR="0000797C" w:rsidRPr="00AC6600">
        <w:rPr>
          <w:rFonts w:ascii="Arial" w:hAnsi="Arial" w:cs="Arial"/>
        </w:rPr>
        <w:t>…………</w:t>
      </w:r>
      <w:r w:rsidR="00AC6600">
        <w:rPr>
          <w:rFonts w:ascii="Arial" w:hAnsi="Arial" w:cs="Arial"/>
        </w:rPr>
        <w:t>...........</w:t>
      </w:r>
      <w:r w:rsidR="0000797C" w:rsidRPr="00AC6600">
        <w:rPr>
          <w:rFonts w:ascii="Arial" w:hAnsi="Arial" w:cs="Arial"/>
        </w:rPr>
        <w:t>……………………………………</w:t>
      </w:r>
      <w:r w:rsidR="00347ACF" w:rsidRPr="00AC6600">
        <w:rPr>
          <w:rFonts w:ascii="Arial" w:hAnsi="Arial" w:cs="Arial"/>
        </w:rPr>
        <w:t>..</w:t>
      </w:r>
      <w:r w:rsidR="0000797C" w:rsidRPr="00AC6600">
        <w:rPr>
          <w:rFonts w:ascii="Arial" w:hAnsi="Arial" w:cs="Arial"/>
        </w:rPr>
        <w:t>……………………..polypropylen</w:t>
      </w:r>
    </w:p>
    <w:p w:rsidR="00C32A2F" w:rsidRPr="00AC6600" w:rsidRDefault="00C32A2F" w:rsidP="00AC6600">
      <w:pPr>
        <w:rPr>
          <w:rFonts w:ascii="Arial" w:hAnsi="Arial" w:cs="Arial"/>
        </w:rPr>
      </w:pPr>
      <w:r w:rsidRPr="00AC6600">
        <w:rPr>
          <w:rFonts w:ascii="Arial" w:hAnsi="Arial" w:cs="Arial"/>
        </w:rPr>
        <w:t>PS</w:t>
      </w:r>
      <w:r w:rsidR="00347ACF" w:rsidRPr="00AC6600">
        <w:rPr>
          <w:rFonts w:ascii="Arial" w:hAnsi="Arial" w:cs="Arial"/>
        </w:rPr>
        <w:t>……</w:t>
      </w:r>
      <w:r w:rsidR="00AC6600">
        <w:rPr>
          <w:rFonts w:ascii="Arial" w:hAnsi="Arial" w:cs="Arial"/>
        </w:rPr>
        <w:t>............</w:t>
      </w:r>
      <w:r w:rsidR="00347ACF" w:rsidRPr="00AC6600">
        <w:rPr>
          <w:rFonts w:ascii="Arial" w:hAnsi="Arial" w:cs="Arial"/>
        </w:rPr>
        <w:t>………………………………………………………………....…polystyren</w:t>
      </w:r>
    </w:p>
    <w:p w:rsidR="00C32A2F" w:rsidRPr="00AC6600" w:rsidRDefault="00C32A2F" w:rsidP="00AC6600">
      <w:pPr>
        <w:rPr>
          <w:rFonts w:ascii="Arial" w:hAnsi="Arial" w:cs="Arial"/>
        </w:rPr>
      </w:pPr>
      <w:r w:rsidRPr="00AC6600">
        <w:rPr>
          <w:rFonts w:ascii="Arial" w:hAnsi="Arial" w:cs="Arial"/>
        </w:rPr>
        <w:t>SAN</w:t>
      </w:r>
      <w:r w:rsidR="00AC6600">
        <w:rPr>
          <w:rFonts w:ascii="Arial" w:hAnsi="Arial" w:cs="Arial"/>
        </w:rPr>
        <w:t>…………………………………………………….…styren-akrylonitrilový kopolymer</w:t>
      </w:r>
    </w:p>
    <w:p w:rsidR="00BB17C1" w:rsidRPr="00AC6600" w:rsidRDefault="00C32A2F" w:rsidP="00AC6600">
      <w:pPr>
        <w:rPr>
          <w:rFonts w:ascii="Arial" w:hAnsi="Arial" w:cs="Arial"/>
        </w:rPr>
      </w:pPr>
      <w:r w:rsidRPr="00AC6600">
        <w:rPr>
          <w:rFonts w:ascii="Arial" w:hAnsi="Arial" w:cs="Arial"/>
        </w:rPr>
        <w:t>ABS</w:t>
      </w:r>
      <w:r w:rsidR="004A61BA" w:rsidRPr="00AC6600">
        <w:rPr>
          <w:rFonts w:ascii="Arial" w:hAnsi="Arial" w:cs="Arial"/>
        </w:rPr>
        <w:t>………………………</w:t>
      </w:r>
      <w:r w:rsidR="001B27FD" w:rsidRPr="00AC6600">
        <w:rPr>
          <w:rFonts w:ascii="Arial" w:hAnsi="Arial" w:cs="Arial"/>
        </w:rPr>
        <w:t>…</w:t>
      </w:r>
      <w:r w:rsidR="00AC6600">
        <w:rPr>
          <w:rFonts w:ascii="Arial" w:hAnsi="Arial" w:cs="Arial"/>
        </w:rPr>
        <w:t>..........</w:t>
      </w:r>
      <w:r w:rsidR="00982A54" w:rsidRPr="00AC6600">
        <w:rPr>
          <w:rFonts w:ascii="Arial" w:hAnsi="Arial" w:cs="Arial"/>
        </w:rPr>
        <w:t>………….</w:t>
      </w:r>
      <w:r w:rsidR="004A61BA" w:rsidRPr="00AC6600">
        <w:rPr>
          <w:rFonts w:ascii="Arial" w:hAnsi="Arial" w:cs="Arial"/>
        </w:rPr>
        <w:t>akrylonitril-butadien-styrenový kopolymer</w:t>
      </w:r>
    </w:p>
    <w:p w:rsidR="00BB17C1" w:rsidRPr="00AC6600" w:rsidRDefault="00C32A2F" w:rsidP="00AC6600">
      <w:pPr>
        <w:rPr>
          <w:rFonts w:ascii="Arial" w:hAnsi="Arial" w:cs="Arial"/>
        </w:rPr>
      </w:pPr>
      <w:r w:rsidRPr="00AC6600">
        <w:rPr>
          <w:rFonts w:ascii="Arial" w:hAnsi="Arial" w:cs="Arial"/>
        </w:rPr>
        <w:t>PA</w:t>
      </w:r>
      <w:r w:rsidR="00BB17C1" w:rsidRPr="00AC6600">
        <w:rPr>
          <w:rFonts w:ascii="Arial" w:hAnsi="Arial" w:cs="Arial"/>
        </w:rPr>
        <w:t>……………………………………</w:t>
      </w:r>
      <w:r w:rsidR="00982A54" w:rsidRPr="00AC6600">
        <w:rPr>
          <w:rFonts w:ascii="Arial" w:hAnsi="Arial" w:cs="Arial"/>
        </w:rPr>
        <w:t>...</w:t>
      </w:r>
      <w:r w:rsidR="00BB17C1" w:rsidRPr="00AC6600">
        <w:rPr>
          <w:rFonts w:ascii="Arial" w:hAnsi="Arial" w:cs="Arial"/>
        </w:rPr>
        <w:t>……………………</w:t>
      </w:r>
      <w:r w:rsidR="00AC6600">
        <w:rPr>
          <w:rFonts w:ascii="Arial" w:hAnsi="Arial" w:cs="Arial"/>
        </w:rPr>
        <w:t>...........</w:t>
      </w:r>
      <w:r w:rsidR="00BB17C1" w:rsidRPr="00AC6600">
        <w:rPr>
          <w:rFonts w:ascii="Arial" w:hAnsi="Arial" w:cs="Arial"/>
        </w:rPr>
        <w:t>………………polyamid</w:t>
      </w:r>
    </w:p>
    <w:p w:rsidR="00BB17C1" w:rsidRPr="00AC6600" w:rsidRDefault="00C32A2F" w:rsidP="00AC6600">
      <w:pPr>
        <w:rPr>
          <w:rFonts w:ascii="Arial" w:hAnsi="Arial" w:cs="Arial"/>
        </w:rPr>
      </w:pPr>
      <w:r w:rsidRPr="00AC6600">
        <w:rPr>
          <w:rFonts w:ascii="Arial" w:hAnsi="Arial" w:cs="Arial"/>
        </w:rPr>
        <w:t>PC</w:t>
      </w:r>
      <w:r w:rsidR="0000797C" w:rsidRPr="00AC6600">
        <w:rPr>
          <w:rFonts w:ascii="Arial" w:hAnsi="Arial" w:cs="Arial"/>
        </w:rPr>
        <w:t>…………………………</w:t>
      </w:r>
      <w:r w:rsidR="00982A54" w:rsidRPr="00AC6600">
        <w:rPr>
          <w:rFonts w:ascii="Arial" w:hAnsi="Arial" w:cs="Arial"/>
        </w:rPr>
        <w:t>...</w:t>
      </w:r>
      <w:r w:rsidR="00AC6600">
        <w:rPr>
          <w:rFonts w:ascii="Arial" w:hAnsi="Arial" w:cs="Arial"/>
        </w:rPr>
        <w:t>……………………………</w:t>
      </w:r>
      <w:r w:rsidR="0000797C" w:rsidRPr="00AC6600">
        <w:rPr>
          <w:rFonts w:ascii="Arial" w:hAnsi="Arial" w:cs="Arial"/>
        </w:rPr>
        <w:t>………</w:t>
      </w:r>
      <w:r w:rsidR="00AC6600">
        <w:rPr>
          <w:rFonts w:ascii="Arial" w:hAnsi="Arial" w:cs="Arial"/>
        </w:rPr>
        <w:t>............</w:t>
      </w:r>
      <w:r w:rsidR="0000797C" w:rsidRPr="00AC6600">
        <w:rPr>
          <w:rFonts w:ascii="Arial" w:hAnsi="Arial" w:cs="Arial"/>
        </w:rPr>
        <w:t>……</w:t>
      </w:r>
      <w:r w:rsidR="00AC6600">
        <w:rPr>
          <w:rFonts w:ascii="Arial" w:hAnsi="Arial" w:cs="Arial"/>
        </w:rPr>
        <w:t>polykarbonát</w:t>
      </w:r>
    </w:p>
    <w:p w:rsidR="00F451DE" w:rsidRPr="00AC6600" w:rsidRDefault="00C32A2F" w:rsidP="00AC6600">
      <w:pPr>
        <w:rPr>
          <w:rFonts w:ascii="Arial" w:hAnsi="Arial" w:cs="Arial"/>
        </w:rPr>
      </w:pPr>
      <w:r w:rsidRPr="00AC6600">
        <w:rPr>
          <w:rFonts w:ascii="Arial" w:hAnsi="Arial" w:cs="Arial"/>
        </w:rPr>
        <w:t>POM</w:t>
      </w:r>
      <w:r w:rsidR="00BB17C1" w:rsidRPr="00AC6600">
        <w:rPr>
          <w:rFonts w:ascii="Arial" w:hAnsi="Arial" w:cs="Arial"/>
        </w:rPr>
        <w:t>……</w:t>
      </w:r>
      <w:r w:rsidR="00F451DE" w:rsidRPr="00AC6600">
        <w:rPr>
          <w:rFonts w:ascii="Arial" w:hAnsi="Arial" w:cs="Arial"/>
        </w:rPr>
        <w:t>…</w:t>
      </w:r>
      <w:r w:rsidR="00BB17C1" w:rsidRPr="00AC6600">
        <w:rPr>
          <w:rFonts w:ascii="Arial" w:hAnsi="Arial" w:cs="Arial"/>
        </w:rPr>
        <w:t>…………………</w:t>
      </w:r>
      <w:r w:rsidR="001B27FD" w:rsidRPr="00AC6600">
        <w:rPr>
          <w:rFonts w:ascii="Arial" w:hAnsi="Arial" w:cs="Arial"/>
        </w:rPr>
        <w:t>…………………………………</w:t>
      </w:r>
      <w:r w:rsidR="00F451DE" w:rsidRPr="00AC6600">
        <w:rPr>
          <w:rFonts w:ascii="Arial" w:hAnsi="Arial" w:cs="Arial"/>
        </w:rPr>
        <w:t>…</w:t>
      </w:r>
      <w:r w:rsidR="00AC6600">
        <w:rPr>
          <w:rFonts w:ascii="Arial" w:hAnsi="Arial" w:cs="Arial"/>
        </w:rPr>
        <w:t>...........</w:t>
      </w:r>
      <w:r w:rsidR="00F451DE" w:rsidRPr="00AC6600">
        <w:rPr>
          <w:rFonts w:ascii="Arial" w:hAnsi="Arial" w:cs="Arial"/>
        </w:rPr>
        <w:t>..</w:t>
      </w:r>
      <w:proofErr w:type="spellStart"/>
      <w:r w:rsidR="00AC6600">
        <w:rPr>
          <w:rFonts w:ascii="Arial" w:hAnsi="Arial" w:cs="Arial"/>
        </w:rPr>
        <w:t>polyoxymethylen</w:t>
      </w:r>
      <w:proofErr w:type="spellEnd"/>
    </w:p>
    <w:p w:rsidR="00C32A2F" w:rsidRPr="00AC6600" w:rsidRDefault="00C32A2F" w:rsidP="00AC6600">
      <w:pPr>
        <w:rPr>
          <w:rFonts w:ascii="Arial" w:hAnsi="Arial" w:cs="Arial"/>
        </w:rPr>
      </w:pPr>
      <w:r w:rsidRPr="00AC6600">
        <w:rPr>
          <w:rFonts w:ascii="Arial" w:hAnsi="Arial" w:cs="Arial"/>
        </w:rPr>
        <w:t>PVC</w:t>
      </w:r>
      <w:r w:rsidR="0000797C" w:rsidRPr="00AC6600">
        <w:rPr>
          <w:rFonts w:ascii="Arial" w:hAnsi="Arial" w:cs="Arial"/>
        </w:rPr>
        <w:t>…………………………………………………………...</w:t>
      </w:r>
      <w:r w:rsidR="00AC6600">
        <w:rPr>
          <w:rFonts w:ascii="Arial" w:hAnsi="Arial" w:cs="Arial"/>
        </w:rPr>
        <w:t>...........</w:t>
      </w:r>
      <w:r w:rsidR="0000797C" w:rsidRPr="00AC6600">
        <w:rPr>
          <w:rFonts w:ascii="Arial" w:hAnsi="Arial" w:cs="Arial"/>
        </w:rPr>
        <w:t>……..</w:t>
      </w:r>
      <w:r w:rsidR="00AC6600">
        <w:rPr>
          <w:rFonts w:ascii="Arial" w:hAnsi="Arial" w:cs="Arial"/>
        </w:rPr>
        <w:t>polyvinylchlorid</w:t>
      </w:r>
    </w:p>
    <w:p w:rsidR="00C32A2F" w:rsidRDefault="00C32A2F" w:rsidP="00AC6600">
      <w:pPr>
        <w:rPr>
          <w:rFonts w:ascii="Arial" w:hAnsi="Arial" w:cs="Arial"/>
          <w:sz w:val="24"/>
          <w:szCs w:val="24"/>
        </w:rPr>
      </w:pPr>
      <w:r w:rsidRPr="00AC6600">
        <w:rPr>
          <w:rFonts w:ascii="Arial" w:hAnsi="Arial" w:cs="Arial"/>
        </w:rPr>
        <w:t>PUR</w:t>
      </w:r>
      <w:r w:rsidR="00982A54" w:rsidRPr="00AC6600">
        <w:rPr>
          <w:rFonts w:ascii="Arial" w:hAnsi="Arial" w:cs="Arial"/>
        </w:rPr>
        <w:t>………………………………………………………</w:t>
      </w:r>
      <w:r w:rsidR="00AC6600">
        <w:rPr>
          <w:rFonts w:ascii="Arial" w:hAnsi="Arial" w:cs="Arial"/>
        </w:rPr>
        <w:t>..............................</w:t>
      </w:r>
      <w:r w:rsidR="00982A54" w:rsidRPr="00AC6600">
        <w:rPr>
          <w:rFonts w:ascii="Arial" w:hAnsi="Arial" w:cs="Arial"/>
        </w:rPr>
        <w:t>…</w:t>
      </w:r>
      <w:r w:rsidR="00AC6600">
        <w:rPr>
          <w:rFonts w:ascii="Arial" w:hAnsi="Arial" w:cs="Arial"/>
        </w:rPr>
        <w:t>polyuretan</w:t>
      </w:r>
    </w:p>
    <w:p w:rsidR="00D431BB" w:rsidRPr="00E91545" w:rsidRDefault="00D431BB" w:rsidP="00E91545">
      <w:pPr>
        <w:jc w:val="both"/>
        <w:rPr>
          <w:rFonts w:ascii="Arial" w:hAnsi="Arial" w:cs="Arial"/>
          <w:sz w:val="24"/>
          <w:szCs w:val="24"/>
        </w:rPr>
      </w:pPr>
    </w:p>
    <w:p w:rsidR="00E91545" w:rsidRDefault="00E91545" w:rsidP="00747785">
      <w:pPr>
        <w:rPr>
          <w:rFonts w:ascii="Arial" w:hAnsi="Arial" w:cs="Arial"/>
          <w:b/>
          <w:sz w:val="24"/>
          <w:szCs w:val="24"/>
        </w:rPr>
      </w:pPr>
    </w:p>
    <w:p w:rsidR="00E91545" w:rsidRDefault="00E91545" w:rsidP="00747785">
      <w:pPr>
        <w:rPr>
          <w:rFonts w:ascii="Arial" w:hAnsi="Arial" w:cs="Arial"/>
          <w:b/>
          <w:sz w:val="24"/>
          <w:szCs w:val="24"/>
        </w:rPr>
      </w:pPr>
    </w:p>
    <w:p w:rsidR="00E91545" w:rsidRDefault="00E91545" w:rsidP="00747785">
      <w:pPr>
        <w:rPr>
          <w:rFonts w:ascii="Arial" w:hAnsi="Arial" w:cs="Arial"/>
          <w:b/>
          <w:sz w:val="24"/>
          <w:szCs w:val="24"/>
        </w:rPr>
      </w:pPr>
    </w:p>
    <w:p w:rsidR="00E91545" w:rsidRDefault="00E91545" w:rsidP="00747785">
      <w:pPr>
        <w:rPr>
          <w:rFonts w:ascii="Arial" w:hAnsi="Arial" w:cs="Arial"/>
          <w:b/>
          <w:sz w:val="24"/>
          <w:szCs w:val="24"/>
        </w:rPr>
      </w:pPr>
    </w:p>
    <w:p w:rsidR="00E91545" w:rsidRDefault="00E91545" w:rsidP="00747785">
      <w:pPr>
        <w:rPr>
          <w:rFonts w:ascii="Arial" w:hAnsi="Arial" w:cs="Arial"/>
          <w:b/>
          <w:sz w:val="24"/>
          <w:szCs w:val="24"/>
        </w:rPr>
      </w:pPr>
    </w:p>
    <w:p w:rsidR="00E91545" w:rsidRDefault="00E91545" w:rsidP="00747785">
      <w:pPr>
        <w:rPr>
          <w:rFonts w:ascii="Arial" w:hAnsi="Arial" w:cs="Arial"/>
          <w:b/>
          <w:sz w:val="24"/>
          <w:szCs w:val="24"/>
        </w:rPr>
      </w:pPr>
    </w:p>
    <w:p w:rsidR="0096511D" w:rsidRDefault="0096511D" w:rsidP="00747785">
      <w:pPr>
        <w:rPr>
          <w:rFonts w:ascii="Arial" w:hAnsi="Arial" w:cs="Arial"/>
          <w:b/>
          <w:sz w:val="24"/>
          <w:szCs w:val="24"/>
        </w:rPr>
      </w:pPr>
    </w:p>
    <w:p w:rsidR="00B06FD7" w:rsidRDefault="00B06FD7" w:rsidP="00747785">
      <w:pPr>
        <w:rPr>
          <w:rFonts w:ascii="Arial" w:hAnsi="Arial" w:cs="Arial"/>
          <w:b/>
          <w:sz w:val="24"/>
          <w:szCs w:val="24"/>
        </w:rPr>
      </w:pPr>
    </w:p>
    <w:p w:rsidR="00661F54" w:rsidRDefault="00661F54" w:rsidP="00747785">
      <w:pPr>
        <w:rPr>
          <w:rFonts w:ascii="Arial" w:hAnsi="Arial" w:cs="Arial"/>
          <w:b/>
          <w:sz w:val="24"/>
          <w:szCs w:val="24"/>
        </w:rPr>
      </w:pPr>
    </w:p>
    <w:p w:rsidR="00661F54" w:rsidRDefault="00661F54" w:rsidP="00747785">
      <w:pPr>
        <w:rPr>
          <w:rFonts w:ascii="Arial" w:hAnsi="Arial" w:cs="Arial"/>
          <w:b/>
          <w:sz w:val="24"/>
          <w:szCs w:val="24"/>
        </w:rPr>
      </w:pPr>
    </w:p>
    <w:p w:rsidR="00982A54" w:rsidRDefault="00982A54" w:rsidP="00747785">
      <w:pPr>
        <w:rPr>
          <w:rFonts w:ascii="Arial" w:hAnsi="Arial" w:cs="Arial"/>
          <w:b/>
          <w:sz w:val="24"/>
          <w:szCs w:val="24"/>
        </w:rPr>
      </w:pPr>
    </w:p>
    <w:p w:rsidR="00DC02D6" w:rsidRDefault="00DC02D6" w:rsidP="00747785">
      <w:pPr>
        <w:rPr>
          <w:rFonts w:ascii="Arial" w:hAnsi="Arial" w:cs="Arial"/>
          <w:b/>
          <w:sz w:val="24"/>
          <w:szCs w:val="24"/>
        </w:rPr>
      </w:pPr>
    </w:p>
    <w:p w:rsidR="008B57F5" w:rsidRDefault="008B57F5" w:rsidP="00747785">
      <w:pPr>
        <w:rPr>
          <w:rFonts w:ascii="Arial" w:hAnsi="Arial" w:cs="Arial"/>
          <w:b/>
          <w:sz w:val="24"/>
          <w:szCs w:val="24"/>
        </w:rPr>
      </w:pPr>
    </w:p>
    <w:p w:rsidR="00CA4A9C" w:rsidRPr="001D225A" w:rsidRDefault="00FA2866" w:rsidP="00747785">
      <w:pPr>
        <w:rPr>
          <w:rFonts w:ascii="Arial" w:hAnsi="Arial" w:cs="Arial"/>
          <w:b/>
          <w:sz w:val="24"/>
          <w:szCs w:val="24"/>
        </w:rPr>
      </w:pPr>
      <w:r>
        <w:rPr>
          <w:rFonts w:ascii="Arial" w:hAnsi="Arial" w:cs="Arial"/>
          <w:b/>
          <w:sz w:val="24"/>
          <w:szCs w:val="24"/>
        </w:rPr>
        <w:t xml:space="preserve">1 </w:t>
      </w:r>
      <w:r w:rsidR="00460189" w:rsidRPr="001D225A">
        <w:rPr>
          <w:rFonts w:ascii="Arial" w:hAnsi="Arial" w:cs="Arial"/>
          <w:b/>
          <w:sz w:val="24"/>
          <w:szCs w:val="24"/>
        </w:rPr>
        <w:t>Ú</w:t>
      </w:r>
      <w:r w:rsidR="00CA4A9C" w:rsidRPr="001D225A">
        <w:rPr>
          <w:rFonts w:ascii="Arial" w:hAnsi="Arial" w:cs="Arial"/>
          <w:b/>
          <w:sz w:val="24"/>
          <w:szCs w:val="24"/>
        </w:rPr>
        <w:t xml:space="preserve">vod </w:t>
      </w:r>
    </w:p>
    <w:p w:rsidR="00E91AE2" w:rsidRPr="00F73069" w:rsidRDefault="00072693" w:rsidP="00F73069">
      <w:pPr>
        <w:jc w:val="both"/>
        <w:rPr>
          <w:rFonts w:ascii="Arial" w:hAnsi="Arial" w:cs="Arial"/>
        </w:rPr>
      </w:pPr>
      <w:r w:rsidRPr="00F73069">
        <w:rPr>
          <w:rFonts w:ascii="Arial" w:hAnsi="Arial" w:cs="Arial"/>
        </w:rPr>
        <w:t>K vývoji nových dílů v automobilovém průmyslu slouží řada programů, jako je napříkla</w:t>
      </w:r>
      <w:r w:rsidR="00DE392F">
        <w:rPr>
          <w:rFonts w:ascii="Arial" w:hAnsi="Arial" w:cs="Arial"/>
        </w:rPr>
        <w:t xml:space="preserve">d CATIA, AUTOCAD a jiné. Pomocí </w:t>
      </w:r>
      <w:r w:rsidRPr="00F73069">
        <w:rPr>
          <w:rFonts w:ascii="Arial" w:hAnsi="Arial" w:cs="Arial"/>
        </w:rPr>
        <w:t>modelo</w:t>
      </w:r>
      <w:r w:rsidR="005D2C1C">
        <w:rPr>
          <w:rFonts w:ascii="Arial" w:hAnsi="Arial" w:cs="Arial"/>
        </w:rPr>
        <w:t>vání v kombinaci s parametrizací</w:t>
      </w:r>
      <w:r w:rsidRPr="00F73069">
        <w:rPr>
          <w:rFonts w:ascii="Arial" w:hAnsi="Arial" w:cs="Arial"/>
        </w:rPr>
        <w:t xml:space="preserve">, při vhodné konfiguraci jemožné pokrýt návrhářskou práci od tvorby designu, vlastní konstrukce, přes různé analýzy, simulace a optimalizace až po tvorbu dokumentace. </w:t>
      </w:r>
      <w:r w:rsidR="00DE392F">
        <w:rPr>
          <w:rFonts w:ascii="Arial" w:hAnsi="Arial" w:cs="Arial"/>
        </w:rPr>
        <w:t xml:space="preserve">Návrh a realistické ztvárnění výrobku pomocí CAD systémů umožňuje výrobci </w:t>
      </w:r>
      <w:r w:rsidR="00430950">
        <w:rPr>
          <w:rFonts w:ascii="Arial" w:hAnsi="Arial" w:cs="Arial"/>
        </w:rPr>
        <w:t>udělat průzkum</w:t>
      </w:r>
      <w:r w:rsidR="00DE392F">
        <w:rPr>
          <w:rFonts w:ascii="Arial" w:hAnsi="Arial" w:cs="Arial"/>
        </w:rPr>
        <w:t>, zda má výrobek požadovaný tvar a taktéž otestovat vhodnost povrchových úprav. Pomocí komentářů nebo výhrad ke tvaru se udělají úpravy na virtuálním modelu a teprve následně se můž</w:t>
      </w:r>
      <w:r w:rsidR="005D2C1C">
        <w:rPr>
          <w:rFonts w:ascii="Arial" w:hAnsi="Arial" w:cs="Arial"/>
        </w:rPr>
        <w:t>ou</w:t>
      </w:r>
      <w:r w:rsidR="00DE392F">
        <w:rPr>
          <w:rFonts w:ascii="Arial" w:hAnsi="Arial" w:cs="Arial"/>
        </w:rPr>
        <w:t xml:space="preserve"> vyrobit </w:t>
      </w:r>
      <w:r w:rsidR="005D2C1C">
        <w:rPr>
          <w:rFonts w:ascii="Arial" w:hAnsi="Arial" w:cs="Arial"/>
        </w:rPr>
        <w:t xml:space="preserve">nástroje za nejnižší možné náklady. </w:t>
      </w:r>
    </w:p>
    <w:p w:rsidR="00B64F81" w:rsidRDefault="00FD61E8" w:rsidP="00DE392F">
      <w:pPr>
        <w:jc w:val="both"/>
        <w:rPr>
          <w:rFonts w:ascii="Arial" w:hAnsi="Arial" w:cs="Arial"/>
        </w:rPr>
      </w:pPr>
      <w:r>
        <w:rPr>
          <w:rFonts w:ascii="Arial" w:hAnsi="Arial" w:cs="Arial"/>
        </w:rPr>
        <w:t>Hlavní část této práce je věnována</w:t>
      </w:r>
      <w:r w:rsidR="00486C8B" w:rsidRPr="00DE392F">
        <w:rPr>
          <w:rFonts w:ascii="Arial" w:hAnsi="Arial" w:cs="Arial"/>
        </w:rPr>
        <w:t xml:space="preserve"> konstrukci a vývoji plastového dílu, který bude používán v automobilu audi Q7. Původní držák kabelového kanálu je nahrazen novým držákem. Díky této změně </w:t>
      </w:r>
      <w:r w:rsidR="0010613A">
        <w:rPr>
          <w:rFonts w:ascii="Arial" w:hAnsi="Arial" w:cs="Arial"/>
        </w:rPr>
        <w:t xml:space="preserve">bylo dosaženo </w:t>
      </w:r>
      <w:r w:rsidR="00486C8B" w:rsidRPr="00DE392F">
        <w:rPr>
          <w:rFonts w:ascii="Arial" w:hAnsi="Arial" w:cs="Arial"/>
        </w:rPr>
        <w:t>jak hm</w:t>
      </w:r>
      <w:r w:rsidR="00A67FB8">
        <w:rPr>
          <w:rFonts w:ascii="Arial" w:hAnsi="Arial" w:cs="Arial"/>
        </w:rPr>
        <w:t>otnostní tak i ekonomické úspory</w:t>
      </w:r>
      <w:r w:rsidR="00486C8B" w:rsidRPr="00DE392F">
        <w:rPr>
          <w:rFonts w:ascii="Arial" w:hAnsi="Arial" w:cs="Arial"/>
        </w:rPr>
        <w:t>.</w:t>
      </w:r>
      <w:r w:rsidR="005D2C1C">
        <w:rPr>
          <w:rFonts w:ascii="Arial" w:hAnsi="Arial" w:cs="Arial"/>
        </w:rPr>
        <w:t xml:space="preserve"> Ke konstrukci plastového dílu jsem použil program CATIA. Pomocí tohoto programu </w:t>
      </w:r>
      <w:r w:rsidR="0010613A">
        <w:rPr>
          <w:rFonts w:ascii="Arial" w:hAnsi="Arial" w:cs="Arial"/>
        </w:rPr>
        <w:t xml:space="preserve">byla změněna </w:t>
      </w:r>
      <w:r w:rsidR="005D2C1C">
        <w:rPr>
          <w:rFonts w:ascii="Arial" w:hAnsi="Arial" w:cs="Arial"/>
        </w:rPr>
        <w:t xml:space="preserve">velikost původního dílu a tím </w:t>
      </w:r>
      <w:r w:rsidR="0010613A">
        <w:rPr>
          <w:rFonts w:ascii="Arial" w:hAnsi="Arial" w:cs="Arial"/>
        </w:rPr>
        <w:t>se</w:t>
      </w:r>
      <w:r w:rsidR="005D2C1C">
        <w:rPr>
          <w:rFonts w:ascii="Arial" w:hAnsi="Arial" w:cs="Arial"/>
        </w:rPr>
        <w:t xml:space="preserve"> snížil</w:t>
      </w:r>
      <w:r w:rsidR="0010613A">
        <w:rPr>
          <w:rFonts w:ascii="Arial" w:hAnsi="Arial" w:cs="Arial"/>
        </w:rPr>
        <w:t>a</w:t>
      </w:r>
      <w:r w:rsidR="005D2C1C">
        <w:rPr>
          <w:rFonts w:ascii="Arial" w:hAnsi="Arial" w:cs="Arial"/>
        </w:rPr>
        <w:t xml:space="preserve"> hmotnost a zachoval vlastnosti původního dílu. </w:t>
      </w:r>
    </w:p>
    <w:p w:rsidR="003B03AE" w:rsidRPr="00DE392F" w:rsidRDefault="003B03AE" w:rsidP="00DE392F">
      <w:pPr>
        <w:jc w:val="both"/>
        <w:rPr>
          <w:rFonts w:ascii="Arial" w:hAnsi="Arial" w:cs="Arial"/>
        </w:rPr>
      </w:pPr>
      <w:r>
        <w:rPr>
          <w:rFonts w:ascii="Arial" w:hAnsi="Arial" w:cs="Arial"/>
        </w:rPr>
        <w:t xml:space="preserve">V další části této práce </w:t>
      </w:r>
      <w:r w:rsidR="00901FA6">
        <w:rPr>
          <w:rFonts w:ascii="Arial" w:hAnsi="Arial" w:cs="Arial"/>
        </w:rPr>
        <w:t xml:space="preserve">je věnována pozornost </w:t>
      </w:r>
      <w:r w:rsidR="0010613A">
        <w:rPr>
          <w:rFonts w:ascii="Arial" w:hAnsi="Arial" w:cs="Arial"/>
        </w:rPr>
        <w:t>nalezení vhodné</w:t>
      </w:r>
      <w:r>
        <w:rPr>
          <w:rFonts w:ascii="Arial" w:hAnsi="Arial" w:cs="Arial"/>
        </w:rPr>
        <w:t xml:space="preserve"> poloh</w:t>
      </w:r>
      <w:r w:rsidR="0010613A">
        <w:rPr>
          <w:rFonts w:ascii="Arial" w:hAnsi="Arial" w:cs="Arial"/>
        </w:rPr>
        <w:t>y</w:t>
      </w:r>
      <w:r>
        <w:rPr>
          <w:rFonts w:ascii="Arial" w:hAnsi="Arial" w:cs="Arial"/>
        </w:rPr>
        <w:t xml:space="preserve"> umístění vstř</w:t>
      </w:r>
      <w:r w:rsidR="00D067AE">
        <w:rPr>
          <w:rFonts w:ascii="Arial" w:hAnsi="Arial" w:cs="Arial"/>
        </w:rPr>
        <w:t xml:space="preserve">iku do formy. Z daných poznatků </w:t>
      </w:r>
      <w:r>
        <w:rPr>
          <w:rFonts w:ascii="Arial" w:hAnsi="Arial" w:cs="Arial"/>
        </w:rPr>
        <w:t xml:space="preserve">z programu </w:t>
      </w:r>
      <w:proofErr w:type="spellStart"/>
      <w:r>
        <w:rPr>
          <w:rFonts w:ascii="Arial" w:hAnsi="Arial" w:cs="Arial"/>
        </w:rPr>
        <w:t>Cadmoud</w:t>
      </w:r>
      <w:proofErr w:type="spellEnd"/>
      <w:r w:rsidR="00901FA6">
        <w:rPr>
          <w:rFonts w:ascii="Arial" w:hAnsi="Arial" w:cs="Arial"/>
        </w:rPr>
        <w:t xml:space="preserve"> </w:t>
      </w:r>
      <w:r w:rsidR="00D067AE">
        <w:rPr>
          <w:rFonts w:ascii="Arial" w:hAnsi="Arial" w:cs="Arial"/>
        </w:rPr>
        <w:t>je určeno</w:t>
      </w:r>
      <w:r>
        <w:rPr>
          <w:rFonts w:ascii="Arial" w:hAnsi="Arial" w:cs="Arial"/>
        </w:rPr>
        <w:t xml:space="preserve"> nejvhodnější místo</w:t>
      </w:r>
      <w:r w:rsidR="00D067AE">
        <w:rPr>
          <w:rFonts w:ascii="Arial" w:hAnsi="Arial" w:cs="Arial"/>
        </w:rPr>
        <w:t xml:space="preserve"> vstřiku</w:t>
      </w:r>
      <w:r>
        <w:rPr>
          <w:rFonts w:ascii="Arial" w:hAnsi="Arial" w:cs="Arial"/>
        </w:rPr>
        <w:t xml:space="preserve">. Pomocí těchto simulací můžeme určit polohu vstřiku, uzavírací sílu formy, rychlost plnění </w:t>
      </w:r>
      <w:r w:rsidR="00390C4A">
        <w:rPr>
          <w:rFonts w:ascii="Arial" w:hAnsi="Arial" w:cs="Arial"/>
        </w:rPr>
        <w:t xml:space="preserve">dutiny </w:t>
      </w:r>
      <w:r>
        <w:rPr>
          <w:rFonts w:ascii="Arial" w:hAnsi="Arial" w:cs="Arial"/>
        </w:rPr>
        <w:t>formy, odhalit různé vady, které můžou vzniknout při vstřikování, procento smrštění atd. Výsledkem práce je nový plastový kabelový kanál</w:t>
      </w:r>
      <w:r w:rsidR="003A3E81">
        <w:rPr>
          <w:rFonts w:ascii="Arial" w:hAnsi="Arial" w:cs="Arial"/>
        </w:rPr>
        <w:t xml:space="preserve">, </w:t>
      </w:r>
      <w:r w:rsidR="00901FA6">
        <w:rPr>
          <w:rFonts w:ascii="Arial" w:hAnsi="Arial" w:cs="Arial"/>
        </w:rPr>
        <w:t xml:space="preserve">na kterém bylo dosaženo hmotnostních a ekonomických úspor, díky nové konstrukci. </w:t>
      </w:r>
      <w:r>
        <w:rPr>
          <w:rFonts w:ascii="Arial" w:hAnsi="Arial" w:cs="Arial"/>
        </w:rPr>
        <w:t xml:space="preserve">  </w:t>
      </w:r>
    </w:p>
    <w:p w:rsidR="00DE392F" w:rsidRDefault="00DE392F" w:rsidP="00CD56D3">
      <w:pPr>
        <w:rPr>
          <w:rFonts w:ascii="Arial" w:hAnsi="Arial" w:cs="Arial"/>
          <w:sz w:val="24"/>
          <w:szCs w:val="24"/>
        </w:rPr>
      </w:pPr>
    </w:p>
    <w:p w:rsidR="00DE392F" w:rsidRDefault="00DE392F" w:rsidP="00CD56D3">
      <w:pPr>
        <w:rPr>
          <w:rFonts w:ascii="Arial" w:hAnsi="Arial" w:cs="Arial"/>
          <w:sz w:val="24"/>
          <w:szCs w:val="24"/>
        </w:rPr>
      </w:pPr>
    </w:p>
    <w:p w:rsidR="00CD56D3" w:rsidRPr="001E4EB6" w:rsidRDefault="00CD56D3" w:rsidP="00CD56D3">
      <w:pPr>
        <w:rPr>
          <w:rFonts w:ascii="Arial" w:hAnsi="Arial" w:cs="Arial"/>
          <w:sz w:val="24"/>
          <w:szCs w:val="24"/>
        </w:rPr>
      </w:pPr>
    </w:p>
    <w:p w:rsidR="001E4EB6" w:rsidRPr="00CD56D3" w:rsidRDefault="001E4EB6" w:rsidP="00CA4A9C">
      <w:pPr>
        <w:rPr>
          <w:rFonts w:ascii="Arial" w:hAnsi="Arial" w:cs="Arial"/>
          <w:sz w:val="24"/>
          <w:szCs w:val="24"/>
        </w:rPr>
      </w:pPr>
    </w:p>
    <w:p w:rsidR="00CA4A9C" w:rsidRPr="00CD56D3" w:rsidRDefault="00CA4A9C" w:rsidP="00CF7FA8">
      <w:pPr>
        <w:rPr>
          <w:rFonts w:ascii="Arial" w:hAnsi="Arial" w:cs="Arial"/>
          <w:sz w:val="24"/>
          <w:szCs w:val="24"/>
        </w:rPr>
      </w:pPr>
    </w:p>
    <w:p w:rsidR="00CA4A9C" w:rsidRPr="00CD56D3" w:rsidRDefault="00CA4A9C" w:rsidP="00CF7FA8">
      <w:pPr>
        <w:rPr>
          <w:rFonts w:ascii="Arial" w:hAnsi="Arial" w:cs="Arial"/>
          <w:sz w:val="24"/>
          <w:szCs w:val="24"/>
        </w:rPr>
      </w:pPr>
    </w:p>
    <w:p w:rsidR="00CA4A9C" w:rsidRDefault="00CA4A9C" w:rsidP="00CF7FA8">
      <w:pPr>
        <w:rPr>
          <w:rFonts w:ascii="Arial" w:hAnsi="Arial" w:cs="Arial"/>
          <w:b/>
          <w:sz w:val="28"/>
          <w:szCs w:val="28"/>
          <w:u w:val="single"/>
        </w:rPr>
      </w:pPr>
    </w:p>
    <w:p w:rsidR="00CD56D3" w:rsidRDefault="00CD56D3" w:rsidP="00CF7FA8">
      <w:pPr>
        <w:rPr>
          <w:rFonts w:ascii="Arial" w:hAnsi="Arial" w:cs="Arial"/>
          <w:b/>
          <w:sz w:val="28"/>
          <w:szCs w:val="28"/>
          <w:u w:val="single"/>
        </w:rPr>
      </w:pPr>
    </w:p>
    <w:p w:rsidR="00CD56D3" w:rsidRDefault="00CD56D3" w:rsidP="00CF7FA8">
      <w:pPr>
        <w:rPr>
          <w:rFonts w:ascii="Arial" w:hAnsi="Arial" w:cs="Arial"/>
          <w:b/>
          <w:sz w:val="28"/>
          <w:szCs w:val="28"/>
          <w:u w:val="single"/>
        </w:rPr>
      </w:pPr>
    </w:p>
    <w:p w:rsidR="00CD56D3" w:rsidRDefault="00CD56D3" w:rsidP="00CF7FA8">
      <w:pPr>
        <w:rPr>
          <w:rFonts w:ascii="Arial" w:hAnsi="Arial" w:cs="Arial"/>
          <w:b/>
          <w:sz w:val="28"/>
          <w:szCs w:val="28"/>
          <w:u w:val="single"/>
        </w:rPr>
      </w:pPr>
    </w:p>
    <w:p w:rsidR="00CD56D3" w:rsidRDefault="00CD56D3" w:rsidP="00CF7FA8">
      <w:pP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7250A4" w:rsidRDefault="007250A4" w:rsidP="003A3E81">
      <w:pPr>
        <w:jc w:val="center"/>
        <w:rPr>
          <w:rFonts w:ascii="Arial" w:hAnsi="Arial" w:cs="Arial"/>
          <w:b/>
          <w:sz w:val="28"/>
          <w:szCs w:val="28"/>
          <w:u w:val="single"/>
        </w:rPr>
      </w:pPr>
    </w:p>
    <w:p w:rsidR="008E4A0A" w:rsidRPr="008E4A0A" w:rsidRDefault="00715A58" w:rsidP="003A3E81">
      <w:pPr>
        <w:jc w:val="center"/>
        <w:rPr>
          <w:rFonts w:ascii="Arial" w:hAnsi="Arial" w:cs="Arial"/>
          <w:b/>
          <w:sz w:val="28"/>
          <w:szCs w:val="28"/>
        </w:rPr>
      </w:pPr>
      <w:r>
        <w:rPr>
          <w:rFonts w:ascii="Arial" w:hAnsi="Arial" w:cs="Arial"/>
          <w:b/>
          <w:sz w:val="28"/>
          <w:szCs w:val="28"/>
        </w:rPr>
        <w:t>2</w:t>
      </w:r>
      <w:r w:rsidR="00901FA6">
        <w:rPr>
          <w:rFonts w:ascii="Arial" w:hAnsi="Arial" w:cs="Arial"/>
          <w:b/>
          <w:sz w:val="28"/>
          <w:szCs w:val="28"/>
        </w:rPr>
        <w:t xml:space="preserve"> </w:t>
      </w:r>
      <w:r w:rsidR="008E4A0A" w:rsidRPr="008E4A0A">
        <w:rPr>
          <w:rFonts w:ascii="Arial" w:hAnsi="Arial" w:cs="Arial"/>
          <w:b/>
          <w:sz w:val="28"/>
          <w:szCs w:val="28"/>
        </w:rPr>
        <w:t>Teoretická část</w:t>
      </w:r>
    </w:p>
    <w:p w:rsidR="008E4A0A" w:rsidRDefault="008E4A0A" w:rsidP="00CF7FA8">
      <w:pPr>
        <w:rPr>
          <w:rFonts w:ascii="Arial" w:hAnsi="Arial" w:cs="Arial"/>
          <w:b/>
          <w:sz w:val="28"/>
          <w:szCs w:val="28"/>
          <w:u w:val="single"/>
        </w:rPr>
      </w:pPr>
    </w:p>
    <w:p w:rsidR="008E4A0A" w:rsidRDefault="008E4A0A" w:rsidP="00CF7FA8">
      <w:pPr>
        <w:rPr>
          <w:rFonts w:ascii="Arial" w:hAnsi="Arial" w:cs="Arial"/>
          <w:b/>
          <w:sz w:val="28"/>
          <w:szCs w:val="28"/>
          <w:u w:val="single"/>
        </w:rPr>
      </w:pPr>
    </w:p>
    <w:p w:rsidR="008E4A0A" w:rsidRDefault="008E4A0A" w:rsidP="00CF7FA8">
      <w:pPr>
        <w:rPr>
          <w:rFonts w:ascii="Arial" w:hAnsi="Arial" w:cs="Arial"/>
          <w:b/>
          <w:sz w:val="28"/>
          <w:szCs w:val="28"/>
          <w:u w:val="single"/>
        </w:rPr>
      </w:pPr>
    </w:p>
    <w:p w:rsidR="008E4A0A" w:rsidRDefault="008E4A0A" w:rsidP="00CF7FA8">
      <w:pPr>
        <w:rPr>
          <w:rFonts w:ascii="Arial" w:hAnsi="Arial" w:cs="Arial"/>
          <w:b/>
          <w:sz w:val="28"/>
          <w:szCs w:val="28"/>
          <w:u w:val="single"/>
        </w:rPr>
      </w:pPr>
    </w:p>
    <w:p w:rsidR="008E4A0A" w:rsidRDefault="008E4A0A" w:rsidP="00CF7FA8">
      <w:pPr>
        <w:rPr>
          <w:rFonts w:ascii="Arial" w:hAnsi="Arial" w:cs="Arial"/>
          <w:b/>
          <w:sz w:val="28"/>
          <w:szCs w:val="28"/>
          <w:u w:val="single"/>
        </w:rPr>
      </w:pPr>
    </w:p>
    <w:p w:rsidR="008E4A0A" w:rsidRDefault="008E4A0A" w:rsidP="00CF7FA8">
      <w:pPr>
        <w:rPr>
          <w:rFonts w:ascii="Arial" w:hAnsi="Arial" w:cs="Arial"/>
          <w:b/>
          <w:sz w:val="28"/>
          <w:szCs w:val="28"/>
          <w:u w:val="single"/>
        </w:rPr>
      </w:pPr>
    </w:p>
    <w:p w:rsidR="005D2C1C" w:rsidRDefault="005D2C1C" w:rsidP="007E1AFA">
      <w:pPr>
        <w:jc w:val="both"/>
        <w:rPr>
          <w:rFonts w:ascii="Arial" w:hAnsi="Arial" w:cs="Arial"/>
          <w:b/>
          <w:sz w:val="28"/>
          <w:szCs w:val="28"/>
          <w:u w:val="single"/>
        </w:rPr>
      </w:pPr>
    </w:p>
    <w:p w:rsidR="00234474" w:rsidRDefault="00234474" w:rsidP="007E1AFA">
      <w:pPr>
        <w:jc w:val="both"/>
        <w:rPr>
          <w:rFonts w:ascii="Arial" w:hAnsi="Arial" w:cs="Arial"/>
          <w:b/>
          <w:sz w:val="28"/>
          <w:szCs w:val="28"/>
        </w:rPr>
      </w:pPr>
    </w:p>
    <w:p w:rsidR="0096511D" w:rsidRDefault="0096511D" w:rsidP="007E1AFA">
      <w:pPr>
        <w:jc w:val="both"/>
        <w:rPr>
          <w:rFonts w:ascii="Arial" w:hAnsi="Arial" w:cs="Arial"/>
          <w:b/>
          <w:sz w:val="28"/>
          <w:szCs w:val="28"/>
        </w:rPr>
      </w:pPr>
    </w:p>
    <w:p w:rsidR="000C14F5" w:rsidRDefault="000C14F5" w:rsidP="007E1AFA">
      <w:pPr>
        <w:jc w:val="both"/>
        <w:rPr>
          <w:rFonts w:ascii="Arial" w:hAnsi="Arial" w:cs="Arial"/>
          <w:b/>
          <w:sz w:val="28"/>
          <w:szCs w:val="28"/>
        </w:rPr>
      </w:pPr>
    </w:p>
    <w:p w:rsidR="000C14F5" w:rsidRDefault="000C14F5" w:rsidP="007E1AFA">
      <w:pPr>
        <w:jc w:val="both"/>
        <w:rPr>
          <w:rFonts w:ascii="Arial" w:hAnsi="Arial" w:cs="Arial"/>
          <w:b/>
          <w:sz w:val="28"/>
          <w:szCs w:val="28"/>
        </w:rPr>
      </w:pPr>
    </w:p>
    <w:p w:rsidR="00982A54" w:rsidRDefault="00982A54" w:rsidP="007E1AFA">
      <w:pPr>
        <w:jc w:val="both"/>
        <w:rPr>
          <w:rFonts w:ascii="Arial" w:hAnsi="Arial" w:cs="Arial"/>
          <w:b/>
          <w:sz w:val="28"/>
          <w:szCs w:val="28"/>
        </w:rPr>
      </w:pPr>
    </w:p>
    <w:p w:rsidR="00CF7FA8" w:rsidRPr="00561FDF" w:rsidRDefault="00715A58" w:rsidP="007E1AFA">
      <w:pPr>
        <w:jc w:val="both"/>
        <w:rPr>
          <w:rFonts w:ascii="Arial" w:hAnsi="Arial" w:cs="Arial"/>
          <w:b/>
          <w:sz w:val="28"/>
          <w:szCs w:val="28"/>
        </w:rPr>
      </w:pPr>
      <w:r>
        <w:rPr>
          <w:rFonts w:ascii="Arial" w:hAnsi="Arial" w:cs="Arial"/>
          <w:b/>
          <w:sz w:val="28"/>
          <w:szCs w:val="28"/>
        </w:rPr>
        <w:t>2</w:t>
      </w:r>
      <w:r w:rsidR="00FD61E8">
        <w:rPr>
          <w:rFonts w:ascii="Arial" w:hAnsi="Arial" w:cs="Arial"/>
          <w:b/>
          <w:sz w:val="28"/>
          <w:szCs w:val="28"/>
        </w:rPr>
        <w:t>.1</w:t>
      </w:r>
      <w:r w:rsidR="00CF7FA8" w:rsidRPr="00561FDF">
        <w:rPr>
          <w:rFonts w:ascii="Arial" w:hAnsi="Arial" w:cs="Arial"/>
          <w:b/>
          <w:sz w:val="28"/>
          <w:szCs w:val="28"/>
        </w:rPr>
        <w:t xml:space="preserve"> Navrhování výrobků z plastů</w:t>
      </w:r>
    </w:p>
    <w:p w:rsidR="00CF7FA8" w:rsidRPr="00DB0950" w:rsidRDefault="00CF7FA8" w:rsidP="007E1AFA">
      <w:pPr>
        <w:jc w:val="both"/>
        <w:rPr>
          <w:rFonts w:ascii="Arial" w:hAnsi="Arial" w:cs="Arial"/>
        </w:rPr>
      </w:pPr>
      <w:r w:rsidRPr="00DB0950">
        <w:rPr>
          <w:rFonts w:ascii="Arial" w:hAnsi="Arial" w:cs="Arial"/>
        </w:rPr>
        <w:t>Konstrukce plastů musí splňovat v zásadě dvě hlavní hlediska:</w:t>
      </w:r>
    </w:p>
    <w:p w:rsidR="00112009" w:rsidRPr="00112009" w:rsidRDefault="00390C4A" w:rsidP="00112009">
      <w:pPr>
        <w:pStyle w:val="Odstavecseseznamem"/>
        <w:numPr>
          <w:ilvl w:val="0"/>
          <w:numId w:val="3"/>
        </w:numPr>
        <w:jc w:val="both"/>
        <w:rPr>
          <w:rFonts w:ascii="Arial" w:hAnsi="Arial" w:cs="Arial"/>
        </w:rPr>
      </w:pPr>
      <w:r>
        <w:rPr>
          <w:rFonts w:ascii="Arial" w:hAnsi="Arial" w:cs="Arial"/>
        </w:rPr>
        <w:t>Funkčnost</w:t>
      </w:r>
      <w:r w:rsidR="00CF7FA8" w:rsidRPr="00DB0950">
        <w:rPr>
          <w:rFonts w:ascii="Arial" w:hAnsi="Arial" w:cs="Arial"/>
        </w:rPr>
        <w:t xml:space="preserve"> pla</w:t>
      </w:r>
      <w:r>
        <w:rPr>
          <w:rFonts w:ascii="Arial" w:hAnsi="Arial" w:cs="Arial"/>
        </w:rPr>
        <w:t xml:space="preserve">stového dílu v daném zařízení čímž jsou míněny vlastnosti: </w:t>
      </w:r>
    </w:p>
    <w:p w:rsidR="00390C4A" w:rsidRDefault="00112009" w:rsidP="00112009">
      <w:pPr>
        <w:pStyle w:val="Odstavecseseznamem"/>
        <w:numPr>
          <w:ilvl w:val="0"/>
          <w:numId w:val="25"/>
        </w:numPr>
        <w:jc w:val="both"/>
        <w:rPr>
          <w:rFonts w:ascii="Arial" w:hAnsi="Arial" w:cs="Arial"/>
        </w:rPr>
      </w:pPr>
      <w:r>
        <w:rPr>
          <w:rFonts w:ascii="Arial" w:hAnsi="Arial" w:cs="Arial"/>
        </w:rPr>
        <w:t>Užitné</w:t>
      </w:r>
      <w:r w:rsidR="00FD61E8">
        <w:rPr>
          <w:rFonts w:ascii="Arial" w:hAnsi="Arial" w:cs="Arial"/>
        </w:rPr>
        <w:t>.</w:t>
      </w:r>
    </w:p>
    <w:p w:rsidR="00112009" w:rsidRDefault="00112009" w:rsidP="00112009">
      <w:pPr>
        <w:pStyle w:val="Odstavecseseznamem"/>
        <w:numPr>
          <w:ilvl w:val="0"/>
          <w:numId w:val="25"/>
        </w:numPr>
        <w:jc w:val="both"/>
        <w:rPr>
          <w:rFonts w:ascii="Arial" w:hAnsi="Arial" w:cs="Arial"/>
        </w:rPr>
      </w:pPr>
      <w:r>
        <w:rPr>
          <w:rFonts w:ascii="Arial" w:hAnsi="Arial" w:cs="Arial"/>
        </w:rPr>
        <w:t>Elastické</w:t>
      </w:r>
      <w:r w:rsidR="00FD61E8">
        <w:rPr>
          <w:rFonts w:ascii="Arial" w:hAnsi="Arial" w:cs="Arial"/>
        </w:rPr>
        <w:t>.</w:t>
      </w:r>
    </w:p>
    <w:p w:rsidR="00112009" w:rsidRDefault="00390C4A" w:rsidP="00112009">
      <w:pPr>
        <w:pStyle w:val="Odstavecseseznamem"/>
        <w:numPr>
          <w:ilvl w:val="0"/>
          <w:numId w:val="25"/>
        </w:numPr>
        <w:jc w:val="both"/>
        <w:rPr>
          <w:rFonts w:ascii="Arial" w:hAnsi="Arial" w:cs="Arial"/>
        </w:rPr>
      </w:pPr>
      <w:r w:rsidRPr="00112009">
        <w:rPr>
          <w:rFonts w:ascii="Arial" w:hAnsi="Arial" w:cs="Arial"/>
        </w:rPr>
        <w:t>E</w:t>
      </w:r>
      <w:r w:rsidR="00112009">
        <w:rPr>
          <w:rFonts w:ascii="Arial" w:hAnsi="Arial" w:cs="Arial"/>
        </w:rPr>
        <w:t>rgonomické</w:t>
      </w:r>
      <w:r w:rsidR="00FD61E8">
        <w:rPr>
          <w:rFonts w:ascii="Arial" w:hAnsi="Arial" w:cs="Arial"/>
        </w:rPr>
        <w:t>.</w:t>
      </w:r>
    </w:p>
    <w:p w:rsidR="00112009" w:rsidRPr="00112009" w:rsidRDefault="00390C4A" w:rsidP="00112009">
      <w:pPr>
        <w:pStyle w:val="Odstavecseseznamem"/>
        <w:numPr>
          <w:ilvl w:val="0"/>
          <w:numId w:val="25"/>
        </w:numPr>
        <w:jc w:val="both"/>
        <w:rPr>
          <w:rFonts w:ascii="Arial" w:hAnsi="Arial" w:cs="Arial"/>
        </w:rPr>
      </w:pPr>
      <w:r w:rsidRPr="00112009">
        <w:rPr>
          <w:rFonts w:ascii="Arial" w:hAnsi="Arial" w:cs="Arial"/>
        </w:rPr>
        <w:t>B</w:t>
      </w:r>
      <w:r w:rsidR="00112009" w:rsidRPr="00112009">
        <w:rPr>
          <w:rFonts w:ascii="Arial" w:hAnsi="Arial" w:cs="Arial"/>
        </w:rPr>
        <w:t>ezpečnostní</w:t>
      </w:r>
      <w:r w:rsidR="00FD61E8">
        <w:rPr>
          <w:rFonts w:ascii="Arial" w:hAnsi="Arial" w:cs="Arial"/>
        </w:rPr>
        <w:t>.</w:t>
      </w:r>
    </w:p>
    <w:p w:rsidR="00CF7FA8" w:rsidRPr="007250A4" w:rsidRDefault="00390C4A" w:rsidP="007250A4">
      <w:pPr>
        <w:pStyle w:val="Odstavecseseznamem"/>
        <w:numPr>
          <w:ilvl w:val="0"/>
          <w:numId w:val="3"/>
        </w:numPr>
        <w:jc w:val="both"/>
        <w:rPr>
          <w:rFonts w:ascii="Arial" w:hAnsi="Arial" w:cs="Arial"/>
        </w:rPr>
      </w:pPr>
      <w:r w:rsidRPr="007250A4">
        <w:rPr>
          <w:rFonts w:ascii="Arial" w:hAnsi="Arial" w:cs="Arial"/>
        </w:rPr>
        <w:t xml:space="preserve">Zásady vyrobitelnosti a to jsou:  </w:t>
      </w:r>
    </w:p>
    <w:p w:rsidR="00112009" w:rsidRDefault="0096511D" w:rsidP="00112009">
      <w:pPr>
        <w:pStyle w:val="Odstavecseseznamem"/>
        <w:numPr>
          <w:ilvl w:val="0"/>
          <w:numId w:val="23"/>
        </w:numPr>
        <w:jc w:val="both"/>
        <w:rPr>
          <w:rFonts w:ascii="Arial" w:hAnsi="Arial" w:cs="Arial"/>
        </w:rPr>
      </w:pPr>
      <w:r>
        <w:rPr>
          <w:rFonts w:ascii="Arial" w:hAnsi="Arial" w:cs="Arial"/>
        </w:rPr>
        <w:t>Umožnění</w:t>
      </w:r>
      <w:r w:rsidR="002D5A3D">
        <w:rPr>
          <w:rFonts w:ascii="Arial" w:hAnsi="Arial" w:cs="Arial"/>
        </w:rPr>
        <w:t xml:space="preserve"> snadného</w:t>
      </w:r>
      <w:r>
        <w:rPr>
          <w:rFonts w:ascii="Arial" w:hAnsi="Arial" w:cs="Arial"/>
        </w:rPr>
        <w:t xml:space="preserve"> vyndání výrobku z formy</w:t>
      </w:r>
      <w:r w:rsidR="00FD61E8">
        <w:rPr>
          <w:rFonts w:ascii="Arial" w:hAnsi="Arial" w:cs="Arial"/>
        </w:rPr>
        <w:t>.</w:t>
      </w:r>
    </w:p>
    <w:p w:rsidR="00112009" w:rsidRDefault="00CF7FA8" w:rsidP="00112009">
      <w:pPr>
        <w:pStyle w:val="Odstavecseseznamem"/>
        <w:numPr>
          <w:ilvl w:val="0"/>
          <w:numId w:val="23"/>
        </w:numPr>
        <w:jc w:val="both"/>
        <w:rPr>
          <w:rFonts w:ascii="Arial" w:hAnsi="Arial" w:cs="Arial"/>
        </w:rPr>
      </w:pPr>
      <w:r w:rsidRPr="00112009">
        <w:rPr>
          <w:rFonts w:ascii="Arial" w:hAnsi="Arial" w:cs="Arial"/>
        </w:rPr>
        <w:t>Optimál</w:t>
      </w:r>
      <w:r w:rsidR="00112009">
        <w:rPr>
          <w:rFonts w:ascii="Arial" w:hAnsi="Arial" w:cs="Arial"/>
        </w:rPr>
        <w:t>ní tloušťka stěn, žeber, nálitků</w:t>
      </w:r>
      <w:r w:rsidR="00FD61E8">
        <w:rPr>
          <w:rFonts w:ascii="Arial" w:hAnsi="Arial" w:cs="Arial"/>
        </w:rPr>
        <w:t>, rádiusů.</w:t>
      </w:r>
    </w:p>
    <w:p w:rsidR="00112009" w:rsidRDefault="00CF7FA8" w:rsidP="00112009">
      <w:pPr>
        <w:pStyle w:val="Odstavecseseznamem"/>
        <w:numPr>
          <w:ilvl w:val="0"/>
          <w:numId w:val="23"/>
        </w:numPr>
        <w:jc w:val="both"/>
        <w:rPr>
          <w:rFonts w:ascii="Arial" w:hAnsi="Arial" w:cs="Arial"/>
        </w:rPr>
      </w:pPr>
      <w:r w:rsidRPr="00112009">
        <w:rPr>
          <w:rFonts w:ascii="Arial" w:hAnsi="Arial" w:cs="Arial"/>
        </w:rPr>
        <w:t>Lisovací úkosy</w:t>
      </w:r>
      <w:r w:rsidR="00FD61E8">
        <w:rPr>
          <w:rFonts w:ascii="Arial" w:hAnsi="Arial" w:cs="Arial"/>
        </w:rPr>
        <w:t>.</w:t>
      </w:r>
    </w:p>
    <w:p w:rsidR="00112009" w:rsidRDefault="00CF7FA8" w:rsidP="00112009">
      <w:pPr>
        <w:pStyle w:val="Odstavecseseznamem"/>
        <w:numPr>
          <w:ilvl w:val="0"/>
          <w:numId w:val="23"/>
        </w:numPr>
        <w:jc w:val="both"/>
        <w:rPr>
          <w:rFonts w:ascii="Arial" w:hAnsi="Arial" w:cs="Arial"/>
        </w:rPr>
      </w:pPr>
      <w:r w:rsidRPr="00112009">
        <w:rPr>
          <w:rFonts w:ascii="Arial" w:hAnsi="Arial" w:cs="Arial"/>
        </w:rPr>
        <w:t>Tvar</w:t>
      </w:r>
      <w:r w:rsidR="00112009">
        <w:rPr>
          <w:rFonts w:ascii="Arial" w:hAnsi="Arial" w:cs="Arial"/>
        </w:rPr>
        <w:t>y stěn z pohledu jejich deformací a</w:t>
      </w:r>
      <w:r w:rsidRPr="00112009">
        <w:rPr>
          <w:rFonts w:ascii="Arial" w:hAnsi="Arial" w:cs="Arial"/>
        </w:rPr>
        <w:t xml:space="preserve"> využití amorfních nebo semikrystalických plastů</w:t>
      </w:r>
      <w:r w:rsidR="00FD61E8">
        <w:rPr>
          <w:rFonts w:ascii="Arial" w:hAnsi="Arial" w:cs="Arial"/>
        </w:rPr>
        <w:t>.</w:t>
      </w:r>
    </w:p>
    <w:p w:rsidR="00CF7FA8" w:rsidRPr="00112009" w:rsidRDefault="00CF7FA8" w:rsidP="00112009">
      <w:pPr>
        <w:pStyle w:val="Odstavecseseznamem"/>
        <w:numPr>
          <w:ilvl w:val="0"/>
          <w:numId w:val="23"/>
        </w:numPr>
        <w:jc w:val="both"/>
        <w:rPr>
          <w:rFonts w:ascii="Arial" w:hAnsi="Arial" w:cs="Arial"/>
        </w:rPr>
      </w:pPr>
      <w:r w:rsidRPr="00112009">
        <w:rPr>
          <w:rFonts w:ascii="Arial" w:hAnsi="Arial" w:cs="Arial"/>
        </w:rPr>
        <w:t>Tolerance výlisků z pohledu technologických možností dané technologie</w:t>
      </w:r>
      <w:r w:rsidR="00FD61E8">
        <w:rPr>
          <w:rFonts w:ascii="Arial" w:hAnsi="Arial" w:cs="Arial"/>
        </w:rPr>
        <w:t>.</w:t>
      </w:r>
      <w:r w:rsidR="00FB7DCA" w:rsidRPr="008B57F5">
        <w:rPr>
          <w:rFonts w:ascii="Arial" w:hAnsi="Arial" w:cs="Arial"/>
        </w:rPr>
        <w:t>[1], [2], [3]</w:t>
      </w:r>
    </w:p>
    <w:p w:rsidR="00CF7FA8" w:rsidRPr="00AA2D60" w:rsidRDefault="00FD61E8" w:rsidP="00F47655">
      <w:pPr>
        <w:jc w:val="both"/>
        <w:rPr>
          <w:rFonts w:ascii="Arial" w:hAnsi="Arial" w:cs="Arial"/>
          <w:sz w:val="24"/>
          <w:szCs w:val="24"/>
        </w:rPr>
      </w:pPr>
      <w:r>
        <w:rPr>
          <w:rFonts w:ascii="Arial" w:hAnsi="Arial" w:cs="Arial"/>
          <w:b/>
          <w:sz w:val="24"/>
          <w:szCs w:val="24"/>
        </w:rPr>
        <w:t>2.1.1</w:t>
      </w:r>
      <w:r w:rsidR="00CF7FA8">
        <w:rPr>
          <w:rFonts w:ascii="Arial" w:hAnsi="Arial" w:cs="Arial"/>
          <w:b/>
          <w:sz w:val="24"/>
          <w:szCs w:val="24"/>
        </w:rPr>
        <w:t xml:space="preserve">Tloušťka stěn </w:t>
      </w:r>
    </w:p>
    <w:p w:rsidR="00D34032" w:rsidRDefault="00CF7FA8" w:rsidP="00D34032">
      <w:pPr>
        <w:jc w:val="both"/>
        <w:rPr>
          <w:rFonts w:ascii="Arial" w:hAnsi="Arial" w:cs="Arial"/>
        </w:rPr>
      </w:pPr>
      <w:r w:rsidRPr="00BC6D5D">
        <w:rPr>
          <w:rFonts w:ascii="Arial" w:hAnsi="Arial" w:cs="Arial"/>
        </w:rPr>
        <w:t>Tloušťka stěny</w:t>
      </w:r>
      <w:r w:rsidR="00D34032">
        <w:rPr>
          <w:rFonts w:ascii="Arial" w:hAnsi="Arial" w:cs="Arial"/>
        </w:rPr>
        <w:t xml:space="preserve"> musí splňovat požadavek funkčnosti</w:t>
      </w:r>
      <w:r w:rsidR="00BC6D5D">
        <w:rPr>
          <w:rFonts w:ascii="Arial" w:hAnsi="Arial" w:cs="Arial"/>
        </w:rPr>
        <w:t>,</w:t>
      </w:r>
      <w:r w:rsidRPr="00BC6D5D">
        <w:rPr>
          <w:rFonts w:ascii="Arial" w:hAnsi="Arial" w:cs="Arial"/>
        </w:rPr>
        <w:t xml:space="preserve"> to je pevnost a tuhost. Tuhost je spolu s pevností závislá na volbě materiálu plastu a na tloušťce stěny. Musí splňovat požadavek liso-technický z hlediska tečení plastu. Tato charakteristika je dána pro každý t</w:t>
      </w:r>
      <w:r w:rsidR="00112009">
        <w:rPr>
          <w:rFonts w:ascii="Arial" w:hAnsi="Arial" w:cs="Arial"/>
        </w:rPr>
        <w:t>yp</w:t>
      </w:r>
      <w:r w:rsidR="00DD01C2">
        <w:rPr>
          <w:rFonts w:ascii="Arial" w:hAnsi="Arial" w:cs="Arial"/>
        </w:rPr>
        <w:t xml:space="preserve"> plastu poměrem: délka tečení /</w:t>
      </w:r>
      <w:r w:rsidR="00112009">
        <w:rPr>
          <w:rFonts w:ascii="Arial" w:hAnsi="Arial" w:cs="Arial"/>
        </w:rPr>
        <w:t xml:space="preserve"> tloušťce stěny a je udávána výrobcem </w:t>
      </w:r>
      <w:r w:rsidR="00FB7DCA">
        <w:rPr>
          <w:rFonts w:ascii="Arial" w:hAnsi="Arial" w:cs="Arial"/>
        </w:rPr>
        <w:t>viz tabulka</w:t>
      </w:r>
      <w:r w:rsidR="00901FA6">
        <w:rPr>
          <w:rFonts w:ascii="Arial" w:hAnsi="Arial" w:cs="Arial"/>
        </w:rPr>
        <w:t xml:space="preserve"> </w:t>
      </w:r>
      <w:r w:rsidR="0036028D">
        <w:rPr>
          <w:rFonts w:ascii="Arial" w:hAnsi="Arial" w:cs="Arial"/>
        </w:rPr>
        <w:t>2.</w:t>
      </w:r>
      <w:r w:rsidR="00112009">
        <w:rPr>
          <w:rFonts w:ascii="Arial" w:hAnsi="Arial" w:cs="Arial"/>
        </w:rPr>
        <w:t>1.1.1.</w:t>
      </w:r>
    </w:p>
    <w:p w:rsidR="00CF7FA8" w:rsidRPr="00BC6D5D" w:rsidRDefault="00FD61E8" w:rsidP="00D34032">
      <w:pPr>
        <w:jc w:val="center"/>
        <w:rPr>
          <w:rFonts w:ascii="Arial" w:hAnsi="Arial" w:cs="Arial"/>
        </w:rPr>
      </w:pPr>
      <w:r>
        <w:rPr>
          <w:rFonts w:ascii="Arial" w:hAnsi="Arial" w:cs="Arial"/>
        </w:rPr>
        <w:t>Tab. 2</w:t>
      </w:r>
      <w:r w:rsidR="0038335B" w:rsidRPr="00BC6D5D">
        <w:rPr>
          <w:rFonts w:ascii="Arial" w:hAnsi="Arial" w:cs="Arial"/>
        </w:rPr>
        <w:t>.1.1</w:t>
      </w:r>
      <w:r>
        <w:rPr>
          <w:rFonts w:ascii="Arial" w:hAnsi="Arial" w:cs="Arial"/>
        </w:rPr>
        <w:t>.1</w:t>
      </w:r>
      <w:r w:rsidR="00112009">
        <w:rPr>
          <w:rFonts w:ascii="Arial" w:hAnsi="Arial" w:cs="Arial"/>
        </w:rPr>
        <w:t>Jednotlivé</w:t>
      </w:r>
      <w:r w:rsidR="00C448E6" w:rsidRPr="00BC6D5D">
        <w:rPr>
          <w:rFonts w:ascii="Arial" w:hAnsi="Arial" w:cs="Arial"/>
        </w:rPr>
        <w:t xml:space="preserve"> materiály</w:t>
      </w:r>
    </w:p>
    <w:tbl>
      <w:tblPr>
        <w:tblStyle w:val="Mkatabulky"/>
        <w:tblW w:w="0" w:type="auto"/>
        <w:tblLook w:val="04A0"/>
      </w:tblPr>
      <w:tblGrid>
        <w:gridCol w:w="2050"/>
        <w:gridCol w:w="2102"/>
        <w:gridCol w:w="2182"/>
        <w:gridCol w:w="2102"/>
      </w:tblGrid>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Plast</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Min. tloušťka stěny (mm)</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Doporučená tloušťka stěny (mm)</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Max. tloušťka stěny (mm)</w:t>
            </w: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PP</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0,60</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2,00</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7,60</w:t>
            </w: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PS</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0,80</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1,60</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6,30</w:t>
            </w: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SAN</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0,80</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1,60</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6,30</w:t>
            </w: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ABS</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0,80</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2,30</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3,20</w:t>
            </w: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PA</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0,40</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1,60</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3,20</w:t>
            </w: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PC</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1,00</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2,70</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9,50</w:t>
            </w: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POM</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0,80</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2,00</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9,50</w:t>
            </w: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PVC</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1,00</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2,40</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9,50</w:t>
            </w:r>
          </w:p>
        </w:tc>
      </w:tr>
      <w:tr w:rsidR="00CF7FA8" w:rsidTr="001D225A">
        <w:tc>
          <w:tcPr>
            <w:tcW w:w="2050"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PUR</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0,60</w:t>
            </w:r>
          </w:p>
        </w:tc>
        <w:tc>
          <w:tcPr>
            <w:tcW w:w="218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12,70</w:t>
            </w:r>
          </w:p>
        </w:tc>
        <w:tc>
          <w:tcPr>
            <w:tcW w:w="2102" w:type="dxa"/>
            <w:tcBorders>
              <w:top w:val="single" w:sz="4" w:space="0" w:color="auto"/>
              <w:left w:val="single" w:sz="4" w:space="0" w:color="auto"/>
              <w:bottom w:val="single" w:sz="4" w:space="0" w:color="auto"/>
              <w:right w:val="single" w:sz="4" w:space="0" w:color="auto"/>
            </w:tcBorders>
            <w:hideMark/>
          </w:tcPr>
          <w:p w:rsidR="00CF7FA8" w:rsidRPr="00BC6D5D" w:rsidRDefault="00CF7FA8">
            <w:pPr>
              <w:jc w:val="center"/>
              <w:rPr>
                <w:rFonts w:ascii="Arial" w:hAnsi="Arial" w:cs="Arial"/>
              </w:rPr>
            </w:pPr>
            <w:r w:rsidRPr="00BC6D5D">
              <w:rPr>
                <w:rFonts w:ascii="Arial" w:hAnsi="Arial" w:cs="Arial"/>
              </w:rPr>
              <w:t>38,0</w:t>
            </w:r>
          </w:p>
        </w:tc>
      </w:tr>
      <w:tr w:rsidR="001D225A" w:rsidTr="001D225A">
        <w:tc>
          <w:tcPr>
            <w:tcW w:w="2050" w:type="dxa"/>
            <w:tcBorders>
              <w:top w:val="single" w:sz="4" w:space="0" w:color="auto"/>
              <w:left w:val="single" w:sz="4" w:space="0" w:color="auto"/>
              <w:bottom w:val="single" w:sz="4" w:space="0" w:color="auto"/>
              <w:right w:val="single" w:sz="4" w:space="0" w:color="auto"/>
            </w:tcBorders>
            <w:hideMark/>
          </w:tcPr>
          <w:p w:rsidR="001D225A" w:rsidRPr="00BC6D5D" w:rsidRDefault="001D225A">
            <w:pPr>
              <w:jc w:val="center"/>
              <w:rPr>
                <w:rFonts w:ascii="Arial" w:hAnsi="Arial" w:cs="Arial"/>
              </w:rPr>
            </w:pPr>
          </w:p>
        </w:tc>
        <w:tc>
          <w:tcPr>
            <w:tcW w:w="2102" w:type="dxa"/>
            <w:tcBorders>
              <w:top w:val="single" w:sz="4" w:space="0" w:color="auto"/>
              <w:left w:val="single" w:sz="4" w:space="0" w:color="auto"/>
              <w:bottom w:val="single" w:sz="4" w:space="0" w:color="auto"/>
              <w:right w:val="single" w:sz="4" w:space="0" w:color="auto"/>
            </w:tcBorders>
            <w:hideMark/>
          </w:tcPr>
          <w:p w:rsidR="001D225A" w:rsidRPr="00BC6D5D" w:rsidRDefault="001D225A">
            <w:pPr>
              <w:jc w:val="center"/>
              <w:rPr>
                <w:rFonts w:ascii="Arial" w:hAnsi="Arial" w:cs="Arial"/>
              </w:rPr>
            </w:pPr>
          </w:p>
        </w:tc>
        <w:tc>
          <w:tcPr>
            <w:tcW w:w="2182" w:type="dxa"/>
            <w:tcBorders>
              <w:top w:val="single" w:sz="4" w:space="0" w:color="auto"/>
              <w:left w:val="single" w:sz="4" w:space="0" w:color="auto"/>
              <w:bottom w:val="single" w:sz="4" w:space="0" w:color="auto"/>
              <w:right w:val="single" w:sz="4" w:space="0" w:color="auto"/>
            </w:tcBorders>
            <w:hideMark/>
          </w:tcPr>
          <w:p w:rsidR="001D225A" w:rsidRPr="00BC6D5D" w:rsidRDefault="001D225A">
            <w:pPr>
              <w:jc w:val="center"/>
              <w:rPr>
                <w:rFonts w:ascii="Arial" w:hAnsi="Arial" w:cs="Arial"/>
              </w:rPr>
            </w:pPr>
          </w:p>
        </w:tc>
        <w:tc>
          <w:tcPr>
            <w:tcW w:w="2102" w:type="dxa"/>
            <w:tcBorders>
              <w:top w:val="single" w:sz="4" w:space="0" w:color="auto"/>
              <w:left w:val="single" w:sz="4" w:space="0" w:color="auto"/>
              <w:bottom w:val="single" w:sz="4" w:space="0" w:color="auto"/>
              <w:right w:val="single" w:sz="4" w:space="0" w:color="auto"/>
            </w:tcBorders>
            <w:hideMark/>
          </w:tcPr>
          <w:p w:rsidR="001D225A" w:rsidRPr="00BC6D5D" w:rsidRDefault="001D225A">
            <w:pPr>
              <w:jc w:val="center"/>
              <w:rPr>
                <w:rFonts w:ascii="Arial" w:hAnsi="Arial" w:cs="Arial"/>
              </w:rPr>
            </w:pPr>
          </w:p>
        </w:tc>
      </w:tr>
    </w:tbl>
    <w:p w:rsidR="001D225A" w:rsidRDefault="001D225A" w:rsidP="001D225A">
      <w:pPr>
        <w:jc w:val="center"/>
        <w:rPr>
          <w:rFonts w:ascii="Arial" w:hAnsi="Arial" w:cs="Arial"/>
          <w:sz w:val="24"/>
          <w:szCs w:val="24"/>
        </w:rPr>
      </w:pPr>
    </w:p>
    <w:p w:rsidR="00CF7FA8" w:rsidRPr="0003103F" w:rsidRDefault="00CF7FA8" w:rsidP="0003103F">
      <w:pPr>
        <w:jc w:val="both"/>
        <w:rPr>
          <w:rFonts w:ascii="Arial" w:hAnsi="Arial" w:cs="Arial"/>
        </w:rPr>
      </w:pPr>
      <w:r w:rsidRPr="0003103F">
        <w:rPr>
          <w:rFonts w:ascii="Arial" w:hAnsi="Arial" w:cs="Arial"/>
        </w:rPr>
        <w:t xml:space="preserve">Tloušťka stěny by měla být pokud možno minimální, aby se omezila možnost vzniku </w:t>
      </w:r>
      <w:r w:rsidR="0003103F">
        <w:rPr>
          <w:rFonts w:ascii="Arial" w:hAnsi="Arial" w:cs="Arial"/>
        </w:rPr>
        <w:t xml:space="preserve">povrchových </w:t>
      </w:r>
      <w:r w:rsidRPr="0003103F">
        <w:rPr>
          <w:rFonts w:ascii="Arial" w:hAnsi="Arial" w:cs="Arial"/>
        </w:rPr>
        <w:t>propadlin a staženin. Aby se snížil časový rozdíl</w:t>
      </w:r>
      <w:r w:rsidR="00112009">
        <w:rPr>
          <w:rFonts w:ascii="Arial" w:hAnsi="Arial" w:cs="Arial"/>
        </w:rPr>
        <w:t xml:space="preserve"> mezi chladnutím povrchu a jádrem stěny,</w:t>
      </w:r>
      <w:r w:rsidRPr="0003103F">
        <w:rPr>
          <w:rFonts w:ascii="Arial" w:hAnsi="Arial" w:cs="Arial"/>
        </w:rPr>
        <w:t xml:space="preserve"> spotřeba materiálu a aby se zkrátila doba chlazení ve formě. U menších výrobků je přípustnější menší tloušťka stěny </w:t>
      </w:r>
      <w:r w:rsidR="00561FDF" w:rsidRPr="0003103F">
        <w:rPr>
          <w:rFonts w:ascii="Arial" w:hAnsi="Arial" w:cs="Arial"/>
        </w:rPr>
        <w:t>než</w:t>
      </w:r>
      <w:r w:rsidR="00561FDF">
        <w:rPr>
          <w:rFonts w:ascii="Arial" w:hAnsi="Arial" w:cs="Arial"/>
        </w:rPr>
        <w:t>li u rozměrných</w:t>
      </w:r>
      <w:r w:rsidRPr="0003103F">
        <w:rPr>
          <w:rFonts w:ascii="Arial" w:hAnsi="Arial" w:cs="Arial"/>
        </w:rPr>
        <w:t xml:space="preserve"> výrobků. </w:t>
      </w:r>
    </w:p>
    <w:p w:rsidR="00FB7DCA" w:rsidRPr="00FB7DCA" w:rsidRDefault="00CF7FA8" w:rsidP="00FB7DCA">
      <w:pPr>
        <w:jc w:val="both"/>
        <w:rPr>
          <w:rFonts w:ascii="Arial" w:hAnsi="Arial" w:cs="Arial"/>
        </w:rPr>
      </w:pPr>
      <w:r w:rsidRPr="00FB7DCA">
        <w:rPr>
          <w:rFonts w:ascii="Arial" w:hAnsi="Arial" w:cs="Arial"/>
        </w:rPr>
        <w:t>Po celou dobu konstrukce plastového dílu by měla být zachována stejná tlo</w:t>
      </w:r>
      <w:r w:rsidR="00016F62" w:rsidRPr="00FB7DCA">
        <w:rPr>
          <w:rFonts w:ascii="Arial" w:hAnsi="Arial" w:cs="Arial"/>
        </w:rPr>
        <w:t>ušťka stěn na celém modelu. Jakou</w:t>
      </w:r>
      <w:r w:rsidRPr="00FB7DCA">
        <w:rPr>
          <w:rFonts w:ascii="Arial" w:hAnsi="Arial" w:cs="Arial"/>
        </w:rPr>
        <w:t xml:space="preserve">koliv změnou tloušťky stěny by mohlo dojít ke vzniku </w:t>
      </w:r>
      <w:r w:rsidRPr="00FB7DCA">
        <w:rPr>
          <w:rFonts w:ascii="Arial" w:hAnsi="Arial" w:cs="Arial"/>
        </w:rPr>
        <w:lastRenderedPageBreak/>
        <w:t>problémů, jako je například propad povrchu, nepředvídatelná smrštění, vznik vnitřních vzduchových kapes</w:t>
      </w:r>
      <w:r w:rsidRPr="00FB7DCA">
        <w:rPr>
          <w:rFonts w:ascii="Arial" w:hAnsi="Arial" w:cs="Arial"/>
          <w:sz w:val="24"/>
          <w:szCs w:val="24"/>
        </w:rPr>
        <w:t xml:space="preserve">, </w:t>
      </w:r>
      <w:r w:rsidR="00811848" w:rsidRPr="00FB7DCA">
        <w:rPr>
          <w:rFonts w:ascii="Arial" w:hAnsi="Arial" w:cs="Arial"/>
        </w:rPr>
        <w:t>může vznikat</w:t>
      </w:r>
      <w:r w:rsidRPr="00FB7DCA">
        <w:rPr>
          <w:rFonts w:ascii="Arial" w:hAnsi="Arial" w:cs="Arial"/>
        </w:rPr>
        <w:t xml:space="preserve"> víření taveniny, nerovnoměrná orientace makromolekul. Pokud už musí dojít ke změně tloušťky stěny, měla by být tato změna plynulá, aby umožňovala hladký průtok materiálu bez vytváření míst s vnitřním pnutím.</w:t>
      </w:r>
      <w:r w:rsidR="00D34032" w:rsidRPr="00FB7DCA">
        <w:rPr>
          <w:rFonts w:ascii="Arial" w:hAnsi="Arial" w:cs="Arial"/>
        </w:rPr>
        <w:t xml:space="preserve"> Ukázky řešení jsou na obr. </w:t>
      </w:r>
      <w:r w:rsidR="00715A58" w:rsidRPr="00FB7DCA">
        <w:rPr>
          <w:rFonts w:ascii="Arial" w:hAnsi="Arial" w:cs="Arial"/>
        </w:rPr>
        <w:t>2.</w:t>
      </w:r>
      <w:r w:rsidR="00D34032" w:rsidRPr="00FB7DCA">
        <w:rPr>
          <w:rFonts w:ascii="Arial" w:hAnsi="Arial" w:cs="Arial"/>
        </w:rPr>
        <w:t>1.1</w:t>
      </w:r>
      <w:r w:rsidR="00811848" w:rsidRPr="00FB7DCA">
        <w:rPr>
          <w:rFonts w:ascii="Arial" w:hAnsi="Arial" w:cs="Arial"/>
        </w:rPr>
        <w:t>.1.</w:t>
      </w:r>
      <w:r w:rsidR="00FB7DCA" w:rsidRPr="00FB7DCA">
        <w:rPr>
          <w:rFonts w:ascii="Arial" w:hAnsi="Arial" w:cs="Arial"/>
          <w:lang w:val="en-US"/>
        </w:rPr>
        <w:t>[1], [2], [3]</w:t>
      </w:r>
    </w:p>
    <w:p w:rsidR="00AA2D60" w:rsidRPr="00811848" w:rsidRDefault="00AA2D60" w:rsidP="00811848">
      <w:pPr>
        <w:jc w:val="both"/>
        <w:rPr>
          <w:rFonts w:ascii="Arial" w:hAnsi="Arial" w:cs="Arial"/>
        </w:rPr>
      </w:pPr>
    </w:p>
    <w:p w:rsidR="00ED3BFE" w:rsidRDefault="00ED3BFE" w:rsidP="00E97416">
      <w:pPr>
        <w:jc w:val="center"/>
        <w:rPr>
          <w:sz w:val="24"/>
          <w:szCs w:val="24"/>
        </w:rPr>
      </w:pPr>
      <w:r>
        <w:rPr>
          <w:rFonts w:ascii="Arial" w:hAnsi="Arial" w:cs="Arial"/>
          <w:b/>
          <w:noProof/>
          <w:sz w:val="24"/>
          <w:szCs w:val="24"/>
          <w:lang w:eastAsia="cs-CZ"/>
        </w:rPr>
        <w:drawing>
          <wp:inline distT="0" distB="0" distL="0" distR="0">
            <wp:extent cx="4255725" cy="2457129"/>
            <wp:effectExtent l="19050" t="0" r="0" b="0"/>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cstate="print"/>
                    <a:srcRect/>
                    <a:stretch>
                      <a:fillRect/>
                    </a:stretch>
                  </pic:blipFill>
                  <pic:spPr bwMode="auto">
                    <a:xfrm>
                      <a:off x="0" y="0"/>
                      <a:ext cx="4256594" cy="2457631"/>
                    </a:xfrm>
                    <a:prstGeom prst="rect">
                      <a:avLst/>
                    </a:prstGeom>
                    <a:noFill/>
                    <a:ln w="9525">
                      <a:noFill/>
                      <a:miter lim="800000"/>
                      <a:headEnd/>
                      <a:tailEnd/>
                    </a:ln>
                  </pic:spPr>
                </pic:pic>
              </a:graphicData>
            </a:graphic>
          </wp:inline>
        </w:drawing>
      </w:r>
    </w:p>
    <w:p w:rsidR="00E97416" w:rsidRPr="0038335B" w:rsidRDefault="0038335B" w:rsidP="00ED3BFE">
      <w:pPr>
        <w:jc w:val="center"/>
        <w:rPr>
          <w:rFonts w:ascii="Arial" w:hAnsi="Arial" w:cs="Arial"/>
        </w:rPr>
      </w:pPr>
      <w:r w:rsidRPr="0038335B">
        <w:rPr>
          <w:rFonts w:ascii="Arial" w:hAnsi="Arial" w:cs="Arial"/>
        </w:rPr>
        <w:t xml:space="preserve">Obr. </w:t>
      </w:r>
      <w:r w:rsidR="00715A58">
        <w:rPr>
          <w:rFonts w:ascii="Arial" w:hAnsi="Arial" w:cs="Arial"/>
        </w:rPr>
        <w:t>2.</w:t>
      </w:r>
      <w:r w:rsidRPr="0038335B">
        <w:rPr>
          <w:rFonts w:ascii="Arial" w:hAnsi="Arial" w:cs="Arial"/>
        </w:rPr>
        <w:t>1.1.1</w:t>
      </w:r>
    </w:p>
    <w:p w:rsidR="00ED3BFE" w:rsidRPr="00811848" w:rsidRDefault="00ED3BFE" w:rsidP="00ED3BFE">
      <w:pPr>
        <w:jc w:val="center"/>
        <w:rPr>
          <w:rFonts w:ascii="Arial" w:hAnsi="Arial" w:cs="Arial"/>
        </w:rPr>
      </w:pPr>
      <w:r w:rsidRPr="00811848">
        <w:rPr>
          <w:rFonts w:ascii="Arial" w:hAnsi="Arial" w:cs="Arial"/>
        </w:rPr>
        <w:t>Přechody v tloušťce stěny včetně ukázky řešení</w:t>
      </w:r>
      <w:r w:rsidR="00D34032">
        <w:rPr>
          <w:rFonts w:ascii="Arial" w:hAnsi="Arial" w:cs="Arial"/>
        </w:rPr>
        <w:t>a) špatné – možnost trhlin na</w:t>
      </w:r>
      <w:r w:rsidRPr="00811848">
        <w:rPr>
          <w:rFonts w:ascii="Arial" w:hAnsi="Arial" w:cs="Arial"/>
        </w:rPr>
        <w:t xml:space="preserve"> vnitřní ostré hraně, b) lepší řešení, c), d) dobré řešení</w:t>
      </w:r>
    </w:p>
    <w:p w:rsidR="00CF7FA8" w:rsidRDefault="00FD61E8" w:rsidP="00CF7FA8">
      <w:pPr>
        <w:rPr>
          <w:rFonts w:ascii="Arial" w:hAnsi="Arial" w:cs="Arial"/>
          <w:sz w:val="24"/>
          <w:szCs w:val="24"/>
        </w:rPr>
      </w:pPr>
      <w:r>
        <w:rPr>
          <w:rFonts w:ascii="Arial" w:hAnsi="Arial" w:cs="Arial"/>
          <w:b/>
          <w:sz w:val="24"/>
          <w:szCs w:val="24"/>
        </w:rPr>
        <w:t>2.1.2</w:t>
      </w:r>
      <w:r w:rsidR="00CF7FA8" w:rsidRPr="00CF7FA8">
        <w:rPr>
          <w:rFonts w:ascii="Arial" w:hAnsi="Arial" w:cs="Arial"/>
          <w:b/>
          <w:sz w:val="24"/>
          <w:szCs w:val="24"/>
        </w:rPr>
        <w:t xml:space="preserve"> Konstrukce</w:t>
      </w:r>
      <w:r w:rsidR="00CF7FA8">
        <w:rPr>
          <w:rFonts w:ascii="Arial" w:hAnsi="Arial" w:cs="Arial"/>
          <w:b/>
          <w:sz w:val="24"/>
          <w:szCs w:val="24"/>
        </w:rPr>
        <w:t xml:space="preserve"> žeber </w:t>
      </w:r>
    </w:p>
    <w:p w:rsidR="00CF7FA8" w:rsidRPr="00A86037" w:rsidRDefault="00CF7FA8" w:rsidP="00A86037">
      <w:pPr>
        <w:jc w:val="both"/>
        <w:rPr>
          <w:rFonts w:ascii="Arial" w:hAnsi="Arial" w:cs="Arial"/>
        </w:rPr>
      </w:pPr>
      <w:r w:rsidRPr="00A86037">
        <w:rPr>
          <w:rFonts w:ascii="Arial" w:hAnsi="Arial" w:cs="Arial"/>
        </w:rPr>
        <w:t xml:space="preserve">Žebra se u plastových dílů používají hlavně pro </w:t>
      </w:r>
      <w:r w:rsidR="00B06FD7">
        <w:rPr>
          <w:rFonts w:ascii="Arial" w:hAnsi="Arial" w:cs="Arial"/>
        </w:rPr>
        <w:t>zvýšení pevnosti a tuhosti dílu a</w:t>
      </w:r>
      <w:r w:rsidRPr="00A86037">
        <w:rPr>
          <w:rFonts w:ascii="Arial" w:hAnsi="Arial" w:cs="Arial"/>
        </w:rPr>
        <w:t xml:space="preserve"> k odstranění nežádoucích deformaci po zchlazení výstřiku. Konstruktéři při jejich konstrukci postupují podle standardních metod. Pokud je to možné tak by nemělo docházet ke kombinaci tlustých a tenkých žeber. </w:t>
      </w:r>
    </w:p>
    <w:p w:rsidR="00CF7FA8" w:rsidRPr="00A86037" w:rsidRDefault="00A86037" w:rsidP="00A86037">
      <w:pPr>
        <w:jc w:val="both"/>
        <w:rPr>
          <w:rFonts w:ascii="Arial" w:hAnsi="Arial" w:cs="Arial"/>
          <w:sz w:val="24"/>
          <w:szCs w:val="24"/>
          <w:u w:val="single"/>
        </w:rPr>
      </w:pPr>
      <w:r w:rsidRPr="00A86037">
        <w:rPr>
          <w:rFonts w:ascii="Arial" w:hAnsi="Arial" w:cs="Arial"/>
          <w:sz w:val="24"/>
          <w:szCs w:val="24"/>
          <w:u w:val="single"/>
        </w:rPr>
        <w:t>Konstrukční zásady</w:t>
      </w:r>
    </w:p>
    <w:p w:rsidR="00CF7FA8" w:rsidRPr="00A86037" w:rsidRDefault="0036028D" w:rsidP="00A86037">
      <w:pPr>
        <w:pStyle w:val="Odstavecseseznamem"/>
        <w:numPr>
          <w:ilvl w:val="0"/>
          <w:numId w:val="17"/>
        </w:numPr>
        <w:jc w:val="both"/>
        <w:rPr>
          <w:rFonts w:ascii="Arial" w:hAnsi="Arial" w:cs="Arial"/>
        </w:rPr>
      </w:pPr>
      <w:r>
        <w:rPr>
          <w:rFonts w:ascii="Arial" w:hAnsi="Arial" w:cs="Arial"/>
        </w:rPr>
        <w:t xml:space="preserve">Tloušťka žeber by </w:t>
      </w:r>
      <w:r w:rsidR="00CF7FA8" w:rsidRPr="00A86037">
        <w:rPr>
          <w:rFonts w:ascii="Arial" w:hAnsi="Arial" w:cs="Arial"/>
        </w:rPr>
        <w:t>měla být mezi 60 – 80% tloušťky stěn</w:t>
      </w:r>
      <w:r w:rsidR="00FD61E8">
        <w:rPr>
          <w:rFonts w:ascii="Arial" w:hAnsi="Arial" w:cs="Arial"/>
        </w:rPr>
        <w:t>.</w:t>
      </w:r>
    </w:p>
    <w:p w:rsidR="00CF7FA8" w:rsidRPr="00A86037" w:rsidRDefault="00CF7FA8" w:rsidP="00A86037">
      <w:pPr>
        <w:pStyle w:val="Odstavecseseznamem"/>
        <w:numPr>
          <w:ilvl w:val="0"/>
          <w:numId w:val="17"/>
        </w:numPr>
        <w:jc w:val="both"/>
        <w:rPr>
          <w:rFonts w:ascii="Arial" w:hAnsi="Arial" w:cs="Arial"/>
        </w:rPr>
      </w:pPr>
      <w:r w:rsidRPr="00A86037">
        <w:rPr>
          <w:rFonts w:ascii="Arial" w:hAnsi="Arial" w:cs="Arial"/>
        </w:rPr>
        <w:t>Pro zvýšení pevnosti je lepší zvýšit počet žeber než jejich výšku. Maximální výška by neměla být vět</w:t>
      </w:r>
      <w:r w:rsidR="00016F62">
        <w:rPr>
          <w:rFonts w:ascii="Arial" w:hAnsi="Arial" w:cs="Arial"/>
        </w:rPr>
        <w:t>ší než 3 násobek tloušťky stěny</w:t>
      </w:r>
      <w:r w:rsidR="00FD61E8">
        <w:rPr>
          <w:rFonts w:ascii="Arial" w:hAnsi="Arial" w:cs="Arial"/>
        </w:rPr>
        <w:t>.</w:t>
      </w:r>
    </w:p>
    <w:p w:rsidR="00CF7FA8" w:rsidRPr="00A86037" w:rsidRDefault="00CF7FA8" w:rsidP="00A86037">
      <w:pPr>
        <w:pStyle w:val="Odstavecseseznamem"/>
        <w:numPr>
          <w:ilvl w:val="0"/>
          <w:numId w:val="17"/>
        </w:numPr>
        <w:jc w:val="both"/>
        <w:rPr>
          <w:rFonts w:ascii="Arial" w:hAnsi="Arial" w:cs="Arial"/>
        </w:rPr>
      </w:pPr>
      <w:r w:rsidRPr="00A86037">
        <w:rPr>
          <w:rFonts w:ascii="Arial" w:hAnsi="Arial" w:cs="Arial"/>
        </w:rPr>
        <w:t>Vzdálenost mezi žebry by měla být dvojná</w:t>
      </w:r>
      <w:r w:rsidR="00016F62">
        <w:rPr>
          <w:rFonts w:ascii="Arial" w:hAnsi="Arial" w:cs="Arial"/>
        </w:rPr>
        <w:t>sobkem nominální tloušťky stěny</w:t>
      </w:r>
      <w:r w:rsidR="00FD61E8">
        <w:rPr>
          <w:rFonts w:ascii="Arial" w:hAnsi="Arial" w:cs="Arial"/>
        </w:rPr>
        <w:t>.</w:t>
      </w:r>
    </w:p>
    <w:p w:rsidR="00A86037" w:rsidRPr="00A86037" w:rsidRDefault="00CF7FA8" w:rsidP="00A86037">
      <w:pPr>
        <w:pStyle w:val="Odstavecseseznamem"/>
        <w:numPr>
          <w:ilvl w:val="0"/>
          <w:numId w:val="17"/>
        </w:numPr>
        <w:jc w:val="both"/>
        <w:rPr>
          <w:rFonts w:ascii="Arial" w:hAnsi="Arial" w:cs="Arial"/>
        </w:rPr>
      </w:pPr>
      <w:r w:rsidRPr="00A86037">
        <w:rPr>
          <w:rFonts w:ascii="Arial" w:hAnsi="Arial" w:cs="Arial"/>
        </w:rPr>
        <w:t>Poloměr zaoblení hran by neměl b</w:t>
      </w:r>
      <w:r w:rsidR="00016F62">
        <w:rPr>
          <w:rFonts w:ascii="Arial" w:hAnsi="Arial" w:cs="Arial"/>
        </w:rPr>
        <w:t>ýt větší než 50% tloušťky stěny</w:t>
      </w:r>
      <w:r w:rsidR="00FD61E8">
        <w:rPr>
          <w:rFonts w:ascii="Arial" w:hAnsi="Arial" w:cs="Arial"/>
        </w:rPr>
        <w:t>.</w:t>
      </w:r>
    </w:p>
    <w:p w:rsidR="00CF7FA8" w:rsidRPr="00A86037" w:rsidRDefault="00CF7FA8" w:rsidP="00A86037">
      <w:pPr>
        <w:pStyle w:val="Odstavecseseznamem"/>
        <w:numPr>
          <w:ilvl w:val="0"/>
          <w:numId w:val="17"/>
        </w:numPr>
        <w:jc w:val="both"/>
        <w:rPr>
          <w:rFonts w:ascii="Arial" w:hAnsi="Arial" w:cs="Arial"/>
        </w:rPr>
      </w:pPr>
      <w:r w:rsidRPr="00A86037">
        <w:rPr>
          <w:rFonts w:ascii="Arial" w:hAnsi="Arial" w:cs="Arial"/>
        </w:rPr>
        <w:t>Nejvhodnější způsob žebrovaní je křížení žeber (pokud to design dovoluje), umožňuje větší počet opakovaného zatížení a zajišťuje jeho rovnoměrné ro</w:t>
      </w:r>
      <w:r w:rsidR="00016F62">
        <w:rPr>
          <w:rFonts w:ascii="Arial" w:hAnsi="Arial" w:cs="Arial"/>
        </w:rPr>
        <w:t>zložení</w:t>
      </w:r>
      <w:r w:rsidR="00FD61E8">
        <w:rPr>
          <w:rFonts w:ascii="Arial" w:hAnsi="Arial" w:cs="Arial"/>
        </w:rPr>
        <w:t>.</w:t>
      </w:r>
    </w:p>
    <w:p w:rsidR="00E91545" w:rsidRDefault="00CF7FA8" w:rsidP="00A86037">
      <w:pPr>
        <w:jc w:val="both"/>
        <w:rPr>
          <w:rFonts w:ascii="Arial" w:hAnsi="Arial" w:cs="Arial"/>
        </w:rPr>
      </w:pPr>
      <w:r w:rsidRPr="00A86037">
        <w:rPr>
          <w:rFonts w:ascii="Arial" w:hAnsi="Arial" w:cs="Arial"/>
        </w:rPr>
        <w:t xml:space="preserve">Při nedodržení zásad konstrukce žeber může dojít ke vzniku </w:t>
      </w:r>
      <w:r w:rsidR="00A86037">
        <w:rPr>
          <w:rFonts w:ascii="Arial" w:hAnsi="Arial" w:cs="Arial"/>
        </w:rPr>
        <w:t>staženin</w:t>
      </w:r>
      <w:r w:rsidRPr="00A86037">
        <w:rPr>
          <w:rFonts w:ascii="Arial" w:hAnsi="Arial" w:cs="Arial"/>
        </w:rPr>
        <w:t>, k rozměrovým změnám a na zadní straně se může objevit rýha díky nahromaděnému materiálu v místě žebra. Lze tomu předejít vytvořením drážky, výstupu nebo rýhováním. Dále můžeme využít desénových zlomů či zaoblení</w:t>
      </w:r>
      <w:r w:rsidR="00A86037">
        <w:rPr>
          <w:rFonts w:ascii="Arial" w:hAnsi="Arial" w:cs="Arial"/>
        </w:rPr>
        <w:t>.</w:t>
      </w:r>
    </w:p>
    <w:p w:rsidR="00561FDF" w:rsidRDefault="00561FDF" w:rsidP="00A86037">
      <w:pPr>
        <w:jc w:val="both"/>
        <w:rPr>
          <w:rFonts w:ascii="Arial" w:hAnsi="Arial" w:cs="Arial"/>
          <w:sz w:val="24"/>
          <w:szCs w:val="24"/>
          <w:u w:val="single"/>
        </w:rPr>
      </w:pPr>
    </w:p>
    <w:p w:rsidR="00CF7FA8" w:rsidRPr="00A86037" w:rsidRDefault="001D225A" w:rsidP="00A86037">
      <w:pPr>
        <w:jc w:val="both"/>
        <w:rPr>
          <w:rFonts w:ascii="Arial" w:hAnsi="Arial" w:cs="Arial"/>
        </w:rPr>
      </w:pPr>
      <w:r>
        <w:rPr>
          <w:rFonts w:ascii="Arial" w:hAnsi="Arial" w:cs="Arial"/>
          <w:sz w:val="24"/>
          <w:szCs w:val="24"/>
          <w:u w:val="single"/>
        </w:rPr>
        <w:t>Ž</w:t>
      </w:r>
      <w:r w:rsidR="00CF7FA8">
        <w:rPr>
          <w:rFonts w:ascii="Arial" w:hAnsi="Arial" w:cs="Arial"/>
          <w:sz w:val="24"/>
          <w:szCs w:val="24"/>
          <w:u w:val="single"/>
        </w:rPr>
        <w:t>ebra rozdělujeme dle použití na</w:t>
      </w:r>
    </w:p>
    <w:p w:rsidR="00A86037" w:rsidRPr="00F140AF" w:rsidRDefault="00A86037" w:rsidP="00F140AF">
      <w:pPr>
        <w:pStyle w:val="Odstavecseseznamem"/>
        <w:numPr>
          <w:ilvl w:val="0"/>
          <w:numId w:val="20"/>
        </w:numPr>
        <w:rPr>
          <w:rFonts w:ascii="Arial" w:hAnsi="Arial" w:cs="Arial"/>
        </w:rPr>
      </w:pPr>
      <w:r w:rsidRPr="00F140AF">
        <w:rPr>
          <w:rFonts w:ascii="Arial" w:hAnsi="Arial" w:cs="Arial"/>
        </w:rPr>
        <w:t>Technická</w:t>
      </w:r>
      <w:r w:rsidR="00F140AF" w:rsidRPr="00F140AF">
        <w:rPr>
          <w:rFonts w:ascii="Arial" w:hAnsi="Arial" w:cs="Arial"/>
        </w:rPr>
        <w:t>-</w:t>
      </w:r>
      <w:r w:rsidR="00F71253">
        <w:rPr>
          <w:rFonts w:ascii="Arial" w:hAnsi="Arial" w:cs="Arial"/>
        </w:rPr>
        <w:t>vyz</w:t>
      </w:r>
      <w:r w:rsidR="00F71253" w:rsidRPr="00F140AF">
        <w:rPr>
          <w:rFonts w:ascii="Arial" w:hAnsi="Arial" w:cs="Arial"/>
        </w:rPr>
        <w:t>tužují</w:t>
      </w:r>
      <w:r w:rsidR="00CF7FA8" w:rsidRPr="00F140AF">
        <w:rPr>
          <w:rFonts w:ascii="Arial" w:hAnsi="Arial" w:cs="Arial"/>
        </w:rPr>
        <w:t xml:space="preserve"> a zvyšují pevnost</w:t>
      </w:r>
      <w:r w:rsidRPr="00F140AF">
        <w:rPr>
          <w:rFonts w:ascii="Arial" w:hAnsi="Arial" w:cs="Arial"/>
        </w:rPr>
        <w:t>.</w:t>
      </w:r>
    </w:p>
    <w:p w:rsidR="00F140AF" w:rsidRDefault="00F140AF" w:rsidP="00F140AF">
      <w:pPr>
        <w:pStyle w:val="Odstavecseseznamem"/>
        <w:numPr>
          <w:ilvl w:val="0"/>
          <w:numId w:val="20"/>
        </w:numPr>
        <w:rPr>
          <w:rFonts w:ascii="Arial" w:hAnsi="Arial" w:cs="Arial"/>
        </w:rPr>
      </w:pPr>
      <w:r>
        <w:rPr>
          <w:rFonts w:ascii="Arial" w:hAnsi="Arial" w:cs="Arial"/>
        </w:rPr>
        <w:t xml:space="preserve">Technologická - </w:t>
      </w:r>
      <w:r w:rsidR="00CF7FA8" w:rsidRPr="00F140AF">
        <w:rPr>
          <w:rFonts w:ascii="Arial" w:hAnsi="Arial" w:cs="Arial"/>
        </w:rPr>
        <w:t xml:space="preserve">proti deformacím a </w:t>
      </w:r>
      <w:r w:rsidR="00E91545">
        <w:rPr>
          <w:rFonts w:ascii="Arial" w:hAnsi="Arial" w:cs="Arial"/>
        </w:rPr>
        <w:t>z</w:t>
      </w:r>
      <w:r w:rsidR="00CF7FA8" w:rsidRPr="00F140AF">
        <w:rPr>
          <w:rFonts w:ascii="Arial" w:hAnsi="Arial" w:cs="Arial"/>
        </w:rPr>
        <w:t xml:space="preserve">borcení stěn vlivem vnitřního </w:t>
      </w:r>
      <w:r w:rsidR="00A86037" w:rsidRPr="00F140AF">
        <w:rPr>
          <w:rFonts w:ascii="Arial" w:hAnsi="Arial" w:cs="Arial"/>
        </w:rPr>
        <w:tab/>
      </w:r>
      <w:r w:rsidR="00A86037" w:rsidRPr="00F140AF">
        <w:rPr>
          <w:rFonts w:ascii="Arial" w:hAnsi="Arial" w:cs="Arial"/>
        </w:rPr>
        <w:tab/>
      </w:r>
      <w:r>
        <w:rPr>
          <w:rFonts w:ascii="Arial" w:hAnsi="Arial" w:cs="Arial"/>
        </w:rPr>
        <w:tab/>
      </w:r>
      <w:r w:rsidR="00CF7FA8" w:rsidRPr="00F140AF">
        <w:rPr>
          <w:rFonts w:ascii="Arial" w:hAnsi="Arial" w:cs="Arial"/>
        </w:rPr>
        <w:t xml:space="preserve">pnutí, </w:t>
      </w:r>
      <w:r w:rsidR="00715A58" w:rsidRPr="00F140AF">
        <w:rPr>
          <w:rFonts w:ascii="Arial" w:hAnsi="Arial" w:cs="Arial"/>
        </w:rPr>
        <w:t>zakryt</w:t>
      </w:r>
      <w:r w:rsidR="00715A58">
        <w:rPr>
          <w:rFonts w:ascii="Arial" w:hAnsi="Arial" w:cs="Arial"/>
        </w:rPr>
        <w:t>í</w:t>
      </w:r>
      <w:r w:rsidR="00CF7FA8" w:rsidRPr="00F140AF">
        <w:rPr>
          <w:rFonts w:ascii="Arial" w:hAnsi="Arial" w:cs="Arial"/>
        </w:rPr>
        <w:t xml:space="preserve"> povrchové vady</w:t>
      </w:r>
      <w:r w:rsidR="00715A58">
        <w:rPr>
          <w:rFonts w:ascii="Arial" w:hAnsi="Arial" w:cs="Arial"/>
        </w:rPr>
        <w:t>.</w:t>
      </w:r>
    </w:p>
    <w:p w:rsidR="003A3E81" w:rsidRPr="00F140AF" w:rsidRDefault="003A3E81" w:rsidP="003A3E81">
      <w:pPr>
        <w:pStyle w:val="Odstavecseseznamem"/>
        <w:rPr>
          <w:rFonts w:ascii="Arial" w:hAnsi="Arial" w:cs="Arial"/>
        </w:rPr>
      </w:pPr>
    </w:p>
    <w:p w:rsidR="00CF7FA8" w:rsidRPr="00F140AF" w:rsidRDefault="00A86037" w:rsidP="00F140AF">
      <w:pPr>
        <w:pStyle w:val="Odstavecseseznamem"/>
        <w:numPr>
          <w:ilvl w:val="0"/>
          <w:numId w:val="20"/>
        </w:numPr>
        <w:rPr>
          <w:rFonts w:ascii="Arial" w:hAnsi="Arial" w:cs="Arial"/>
          <w:sz w:val="24"/>
          <w:szCs w:val="24"/>
        </w:rPr>
      </w:pPr>
      <w:r w:rsidRPr="00F140AF">
        <w:rPr>
          <w:rFonts w:ascii="Arial" w:hAnsi="Arial" w:cs="Arial"/>
        </w:rPr>
        <w:t>Ozdobná</w:t>
      </w:r>
      <w:r w:rsidR="00F140AF">
        <w:rPr>
          <w:rFonts w:ascii="Arial" w:hAnsi="Arial" w:cs="Arial"/>
        </w:rPr>
        <w:t xml:space="preserve"> -</w:t>
      </w:r>
      <w:r w:rsidR="00F140AF" w:rsidRPr="00F140AF">
        <w:rPr>
          <w:rFonts w:ascii="Arial" w:hAnsi="Arial" w:cs="Arial"/>
        </w:rPr>
        <w:t>zlepšují vzhled povrchu</w:t>
      </w:r>
      <w:r w:rsidR="00715A58">
        <w:rPr>
          <w:rFonts w:ascii="Arial" w:hAnsi="Arial" w:cs="Arial"/>
        </w:rPr>
        <w:t>.</w:t>
      </w:r>
    </w:p>
    <w:p w:rsidR="00CF7FA8" w:rsidRDefault="00CF7FA8" w:rsidP="00CF7FA8">
      <w:pPr>
        <w:pStyle w:val="Odstavecseseznamem"/>
        <w:ind w:left="1080"/>
        <w:rPr>
          <w:rFonts w:ascii="Arial" w:hAnsi="Arial" w:cs="Arial"/>
          <w:sz w:val="24"/>
          <w:szCs w:val="24"/>
        </w:rPr>
      </w:pPr>
    </w:p>
    <w:p w:rsidR="00CF7FA8" w:rsidRDefault="00F140AF" w:rsidP="00CF7FA8">
      <w:pPr>
        <w:rPr>
          <w:rFonts w:ascii="Arial" w:hAnsi="Arial" w:cs="Arial"/>
          <w:sz w:val="24"/>
          <w:szCs w:val="24"/>
          <w:u w:val="single"/>
        </w:rPr>
      </w:pPr>
      <w:r>
        <w:rPr>
          <w:rFonts w:ascii="Arial" w:hAnsi="Arial" w:cs="Arial"/>
          <w:sz w:val="24"/>
          <w:szCs w:val="24"/>
          <w:u w:val="single"/>
        </w:rPr>
        <w:t>Rozdělení žeber dle konstrukce</w:t>
      </w:r>
    </w:p>
    <w:p w:rsidR="00CF7FA8" w:rsidRPr="00F140AF" w:rsidRDefault="00CF7FA8" w:rsidP="00F140AF">
      <w:pPr>
        <w:jc w:val="both"/>
        <w:rPr>
          <w:rFonts w:ascii="Arial" w:hAnsi="Arial" w:cs="Arial"/>
        </w:rPr>
      </w:pPr>
      <w:r w:rsidRPr="00F140AF">
        <w:rPr>
          <w:rFonts w:ascii="Arial" w:hAnsi="Arial" w:cs="Arial"/>
        </w:rPr>
        <w:t xml:space="preserve">1) Jednoduché žebrování </w:t>
      </w:r>
      <w:r w:rsidR="00016F62">
        <w:rPr>
          <w:rFonts w:ascii="Arial" w:hAnsi="Arial" w:cs="Arial"/>
        </w:rPr>
        <w:t xml:space="preserve">to </w:t>
      </w:r>
      <w:r w:rsidR="00F140AF">
        <w:rPr>
          <w:rFonts w:ascii="Arial" w:hAnsi="Arial" w:cs="Arial"/>
        </w:rPr>
        <w:t xml:space="preserve">je zobrazeno na obr. </w:t>
      </w:r>
      <w:r w:rsidR="00FD61E8">
        <w:rPr>
          <w:rFonts w:ascii="Arial" w:hAnsi="Arial" w:cs="Arial"/>
        </w:rPr>
        <w:t>2.1.2.1</w:t>
      </w:r>
      <w:r w:rsidR="00F140AF">
        <w:rPr>
          <w:rFonts w:ascii="Arial" w:hAnsi="Arial" w:cs="Arial"/>
        </w:rPr>
        <w:t>.</w:t>
      </w:r>
    </w:p>
    <w:p w:rsidR="00CF7FA8" w:rsidRPr="00F140AF" w:rsidRDefault="00CF7FA8" w:rsidP="00F140AF">
      <w:pPr>
        <w:pStyle w:val="Odstavecseseznamem"/>
        <w:numPr>
          <w:ilvl w:val="0"/>
          <w:numId w:val="8"/>
        </w:numPr>
        <w:jc w:val="both"/>
        <w:rPr>
          <w:rFonts w:ascii="Arial" w:hAnsi="Arial" w:cs="Arial"/>
        </w:rPr>
      </w:pPr>
      <w:r w:rsidRPr="00F140AF">
        <w:rPr>
          <w:rFonts w:ascii="Arial" w:hAnsi="Arial" w:cs="Arial"/>
        </w:rPr>
        <w:t>Rovnoběžné – zvyšuje tuhost v ohybu v jednom směru</w:t>
      </w:r>
      <w:r w:rsidR="00715A58">
        <w:rPr>
          <w:rFonts w:ascii="Arial" w:hAnsi="Arial" w:cs="Arial"/>
        </w:rPr>
        <w:t>.</w:t>
      </w:r>
    </w:p>
    <w:p w:rsidR="00CF7FA8" w:rsidRPr="00F140AF" w:rsidRDefault="008B67B2" w:rsidP="00F140AF">
      <w:pPr>
        <w:pStyle w:val="Odstavecseseznamem"/>
        <w:numPr>
          <w:ilvl w:val="0"/>
          <w:numId w:val="8"/>
        </w:numPr>
        <w:jc w:val="both"/>
        <w:rPr>
          <w:rFonts w:ascii="Arial" w:hAnsi="Arial" w:cs="Arial"/>
        </w:rPr>
      </w:pPr>
      <w:r w:rsidRPr="00F140AF">
        <w:rPr>
          <w:rFonts w:ascii="Arial" w:hAnsi="Arial" w:cs="Arial"/>
        </w:rPr>
        <w:t>Diagonální - zvyšuje tuhost v ohybu a kroucení</w:t>
      </w:r>
      <w:r w:rsidR="00715A58">
        <w:rPr>
          <w:rFonts w:ascii="Arial" w:hAnsi="Arial" w:cs="Arial"/>
        </w:rPr>
        <w:t>.</w:t>
      </w:r>
    </w:p>
    <w:p w:rsidR="00BB0404" w:rsidRDefault="00A161FC" w:rsidP="00E97416">
      <w:pPr>
        <w:jc w:val="center"/>
        <w:rPr>
          <w:rFonts w:ascii="Arial" w:hAnsi="Arial" w:cs="Arial"/>
          <w:sz w:val="24"/>
          <w:szCs w:val="24"/>
        </w:rPr>
      </w:pPr>
      <w:r>
        <w:rPr>
          <w:rFonts w:ascii="Arial" w:hAnsi="Arial" w:cs="Arial"/>
          <w:noProof/>
          <w:sz w:val="24"/>
          <w:szCs w:val="24"/>
          <w:lang w:eastAsia="cs-CZ"/>
        </w:rPr>
        <w:drawing>
          <wp:inline distT="0" distB="0" distL="0" distR="0">
            <wp:extent cx="2753410" cy="3209483"/>
            <wp:effectExtent l="19050" t="0" r="8840" b="0"/>
            <wp:docPr id="9" name="obráze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 cstate="print"/>
                    <a:srcRect/>
                    <a:stretch>
                      <a:fillRect/>
                    </a:stretch>
                  </pic:blipFill>
                  <pic:spPr bwMode="auto">
                    <a:xfrm>
                      <a:off x="0" y="0"/>
                      <a:ext cx="2753483" cy="3209568"/>
                    </a:xfrm>
                    <a:prstGeom prst="rect">
                      <a:avLst/>
                    </a:prstGeom>
                    <a:noFill/>
                    <a:ln w="9525">
                      <a:noFill/>
                      <a:miter lim="800000"/>
                      <a:headEnd/>
                      <a:tailEnd/>
                    </a:ln>
                  </pic:spPr>
                </pic:pic>
              </a:graphicData>
            </a:graphic>
          </wp:inline>
        </w:drawing>
      </w:r>
    </w:p>
    <w:p w:rsidR="00A161FC" w:rsidRPr="00BB0404" w:rsidRDefault="00FD61E8" w:rsidP="00E97416">
      <w:pPr>
        <w:jc w:val="center"/>
        <w:rPr>
          <w:rFonts w:ascii="Arial" w:hAnsi="Arial" w:cs="Arial"/>
        </w:rPr>
      </w:pPr>
      <w:r>
        <w:rPr>
          <w:rFonts w:ascii="Arial" w:hAnsi="Arial" w:cs="Arial"/>
        </w:rPr>
        <w:t xml:space="preserve">obr. 2.1.2.1 </w:t>
      </w:r>
      <w:r w:rsidR="00016F62">
        <w:rPr>
          <w:rFonts w:ascii="Arial" w:hAnsi="Arial" w:cs="Arial"/>
        </w:rPr>
        <w:t xml:space="preserve">Jednoduché žebrování </w:t>
      </w:r>
    </w:p>
    <w:p w:rsidR="000239E4" w:rsidRDefault="000239E4" w:rsidP="00FD61E8">
      <w:pPr>
        <w:jc w:val="both"/>
        <w:rPr>
          <w:rFonts w:ascii="Arial" w:hAnsi="Arial" w:cs="Arial"/>
        </w:rPr>
      </w:pPr>
    </w:p>
    <w:p w:rsidR="00CF7FA8" w:rsidRPr="00F140AF" w:rsidRDefault="00CF7FA8" w:rsidP="00FD61E8">
      <w:pPr>
        <w:jc w:val="both"/>
        <w:rPr>
          <w:rFonts w:ascii="Arial" w:hAnsi="Arial" w:cs="Arial"/>
        </w:rPr>
      </w:pPr>
      <w:r w:rsidRPr="00F140AF">
        <w:rPr>
          <w:rFonts w:ascii="Arial" w:hAnsi="Arial" w:cs="Arial"/>
        </w:rPr>
        <w:t>2)</w:t>
      </w:r>
      <w:r w:rsidR="004C6323">
        <w:rPr>
          <w:rFonts w:ascii="Arial" w:hAnsi="Arial" w:cs="Arial"/>
        </w:rPr>
        <w:t xml:space="preserve">Křížové žebrování </w:t>
      </w:r>
      <w:r w:rsidRPr="00F140AF">
        <w:rPr>
          <w:rFonts w:ascii="Arial" w:hAnsi="Arial" w:cs="Arial"/>
        </w:rPr>
        <w:t xml:space="preserve">- značné zvýšení tuhosti v ohybu a </w:t>
      </w:r>
      <w:r w:rsidR="00E91545">
        <w:rPr>
          <w:rFonts w:ascii="Arial" w:hAnsi="Arial" w:cs="Arial"/>
        </w:rPr>
        <w:t xml:space="preserve">zamezení kroucení </w:t>
      </w:r>
      <w:r w:rsidR="00E91545">
        <w:rPr>
          <w:rFonts w:ascii="Arial" w:hAnsi="Arial" w:cs="Arial"/>
        </w:rPr>
        <w:tab/>
      </w:r>
      <w:r w:rsidR="00E91545">
        <w:rPr>
          <w:rFonts w:ascii="Arial" w:hAnsi="Arial" w:cs="Arial"/>
        </w:rPr>
        <w:tab/>
      </w:r>
      <w:r w:rsidR="00E91545">
        <w:rPr>
          <w:rFonts w:ascii="Arial" w:hAnsi="Arial" w:cs="Arial"/>
        </w:rPr>
        <w:tab/>
      </w:r>
      <w:r w:rsidR="00E91545">
        <w:rPr>
          <w:rFonts w:ascii="Arial" w:hAnsi="Arial" w:cs="Arial"/>
        </w:rPr>
        <w:tab/>
        <w:t xml:space="preserve"> (</w:t>
      </w:r>
      <w:r w:rsidR="00FD61E8">
        <w:rPr>
          <w:rFonts w:ascii="Arial" w:hAnsi="Arial" w:cs="Arial"/>
        </w:rPr>
        <w:t>obr. 2.1.2.</w:t>
      </w:r>
      <w:r w:rsidR="004D46C7">
        <w:rPr>
          <w:rFonts w:ascii="Arial" w:hAnsi="Arial" w:cs="Arial"/>
        </w:rPr>
        <w:t>2</w:t>
      </w:r>
      <w:r w:rsidR="004C6323">
        <w:rPr>
          <w:rFonts w:ascii="Arial" w:hAnsi="Arial" w:cs="Arial"/>
        </w:rPr>
        <w:t>)</w:t>
      </w:r>
    </w:p>
    <w:p w:rsidR="008B67B2" w:rsidRPr="00F140AF" w:rsidRDefault="004D46C7" w:rsidP="00F140AF">
      <w:pPr>
        <w:pStyle w:val="Odstavecseseznamem"/>
        <w:numPr>
          <w:ilvl w:val="0"/>
          <w:numId w:val="10"/>
        </w:numPr>
        <w:jc w:val="both"/>
        <w:rPr>
          <w:rFonts w:ascii="Arial" w:hAnsi="Arial" w:cs="Arial"/>
        </w:rPr>
      </w:pPr>
      <w:r>
        <w:rPr>
          <w:rFonts w:ascii="Arial" w:hAnsi="Arial" w:cs="Arial"/>
        </w:rPr>
        <w:t>Rovnoběžné s bočními stěnami.</w:t>
      </w:r>
    </w:p>
    <w:p w:rsidR="008B67B2" w:rsidRPr="00F140AF" w:rsidRDefault="004D46C7" w:rsidP="00F140AF">
      <w:pPr>
        <w:pStyle w:val="Odstavecseseznamem"/>
        <w:numPr>
          <w:ilvl w:val="0"/>
          <w:numId w:val="10"/>
        </w:numPr>
        <w:jc w:val="both"/>
        <w:rPr>
          <w:rFonts w:ascii="Arial" w:hAnsi="Arial" w:cs="Arial"/>
        </w:rPr>
      </w:pPr>
      <w:r>
        <w:rPr>
          <w:rFonts w:ascii="Arial" w:hAnsi="Arial" w:cs="Arial"/>
        </w:rPr>
        <w:t>D</w:t>
      </w:r>
      <w:r w:rsidR="008B67B2" w:rsidRPr="00F140AF">
        <w:rPr>
          <w:rFonts w:ascii="Arial" w:hAnsi="Arial" w:cs="Arial"/>
        </w:rPr>
        <w:t>iagonální se sloupkem pro šroub</w:t>
      </w:r>
      <w:r>
        <w:rPr>
          <w:rFonts w:ascii="Arial" w:hAnsi="Arial" w:cs="Arial"/>
        </w:rPr>
        <w:t>.</w:t>
      </w:r>
    </w:p>
    <w:p w:rsidR="007A315F" w:rsidRDefault="004D46C7" w:rsidP="007A315F">
      <w:pPr>
        <w:pStyle w:val="Odstavecseseznamem"/>
        <w:numPr>
          <w:ilvl w:val="0"/>
          <w:numId w:val="10"/>
        </w:numPr>
        <w:jc w:val="both"/>
        <w:rPr>
          <w:rFonts w:ascii="Arial" w:hAnsi="Arial" w:cs="Arial"/>
        </w:rPr>
      </w:pPr>
      <w:r>
        <w:rPr>
          <w:rFonts w:ascii="Arial" w:hAnsi="Arial" w:cs="Arial"/>
        </w:rPr>
        <w:t>P</w:t>
      </w:r>
      <w:r w:rsidR="008B67B2" w:rsidRPr="00F140AF">
        <w:rPr>
          <w:rFonts w:ascii="Arial" w:hAnsi="Arial" w:cs="Arial"/>
        </w:rPr>
        <w:t>řesazené mřížkové s minimálním hromaděním materiálu a minimálním pnutím v místě styku (nákladná výroba nástroje)</w:t>
      </w:r>
      <w:r>
        <w:rPr>
          <w:rFonts w:ascii="Arial" w:hAnsi="Arial" w:cs="Arial"/>
        </w:rPr>
        <w:t>.</w:t>
      </w:r>
    </w:p>
    <w:p w:rsidR="007A315F" w:rsidRPr="007A315F" w:rsidRDefault="007A315F" w:rsidP="007A315F">
      <w:pPr>
        <w:pStyle w:val="Odstavecseseznamem"/>
        <w:ind w:left="540"/>
        <w:jc w:val="both"/>
        <w:rPr>
          <w:rFonts w:ascii="Arial" w:hAnsi="Arial" w:cs="Arial"/>
        </w:rPr>
      </w:pPr>
    </w:p>
    <w:p w:rsidR="008B57F5" w:rsidRDefault="008B57F5" w:rsidP="007A315F">
      <w:pPr>
        <w:jc w:val="both"/>
        <w:rPr>
          <w:rFonts w:ascii="Arial" w:hAnsi="Arial" w:cs="Arial"/>
        </w:rPr>
      </w:pPr>
    </w:p>
    <w:p w:rsidR="008B57F5" w:rsidRDefault="008B57F5" w:rsidP="007A315F">
      <w:pPr>
        <w:jc w:val="both"/>
        <w:rPr>
          <w:rFonts w:ascii="Arial" w:hAnsi="Arial" w:cs="Arial"/>
        </w:rPr>
      </w:pPr>
    </w:p>
    <w:p w:rsidR="007A315F" w:rsidRPr="007A315F" w:rsidRDefault="007A315F" w:rsidP="007A315F">
      <w:pPr>
        <w:jc w:val="both"/>
      </w:pPr>
      <w:r w:rsidRPr="007A315F">
        <w:rPr>
          <w:rFonts w:ascii="Arial" w:hAnsi="Arial" w:cs="Arial"/>
        </w:rPr>
        <w:t xml:space="preserve">Pro snížení vnitřního pnutí by měla být výška a </w:t>
      </w:r>
      <w:r w:rsidR="00B06FD7" w:rsidRPr="007A315F">
        <w:rPr>
          <w:rFonts w:ascii="Arial" w:hAnsi="Arial" w:cs="Arial"/>
        </w:rPr>
        <w:t>profil křižujících</w:t>
      </w:r>
      <w:r w:rsidRPr="007A315F">
        <w:rPr>
          <w:rFonts w:ascii="Arial" w:hAnsi="Arial" w:cs="Arial"/>
        </w:rPr>
        <w:t xml:space="preserve"> se žeber stejná. Je nutno dbát na to, aby v místě křižování žeber a v místě připojení žeber ke stěnám nenastalo hromadění materiálu, a proto je třeba dodržovat </w:t>
      </w:r>
      <w:proofErr w:type="spellStart"/>
      <w:r w:rsidRPr="007A315F">
        <w:rPr>
          <w:rFonts w:ascii="Arial" w:hAnsi="Arial" w:cs="Arial"/>
        </w:rPr>
        <w:t>rádiusy</w:t>
      </w:r>
      <w:proofErr w:type="spellEnd"/>
      <w:r w:rsidRPr="007A315F">
        <w:rPr>
          <w:rFonts w:ascii="Arial" w:hAnsi="Arial" w:cs="Arial"/>
        </w:rPr>
        <w:t xml:space="preserve">, jejichž hodnota je </w:t>
      </w:r>
      <w:r w:rsidR="004C6323" w:rsidRPr="004C6323">
        <w:rPr>
          <w:rFonts w:ascii="Arial" w:hAnsi="Arial" w:cs="Arial"/>
        </w:rPr>
        <w:t>¼</w:t>
      </w:r>
      <w:r w:rsidRPr="007A315F">
        <w:rPr>
          <w:rFonts w:ascii="Arial" w:hAnsi="Arial" w:cs="Arial"/>
        </w:rPr>
        <w:t xml:space="preserve"> tloušťky stěny. </w:t>
      </w:r>
      <w:r w:rsidR="007D23F6" w:rsidRPr="00FC1EC3">
        <w:rPr>
          <w:rFonts w:ascii="Arial" w:hAnsi="Arial" w:cs="Arial"/>
        </w:rPr>
        <w:t>[1], [2], [3]</w:t>
      </w:r>
    </w:p>
    <w:p w:rsidR="00A161FC" w:rsidRDefault="00A161FC" w:rsidP="00CF7FA8">
      <w:pPr>
        <w:rPr>
          <w:rFonts w:ascii="Arial" w:hAnsi="Arial" w:cs="Arial"/>
          <w:sz w:val="24"/>
          <w:szCs w:val="24"/>
        </w:rPr>
      </w:pPr>
      <w:r>
        <w:rPr>
          <w:rFonts w:ascii="Arial" w:hAnsi="Arial" w:cs="Arial"/>
          <w:noProof/>
          <w:sz w:val="24"/>
          <w:szCs w:val="24"/>
          <w:lang w:eastAsia="cs-CZ"/>
        </w:rPr>
        <w:drawing>
          <wp:inline distT="0" distB="0" distL="0" distR="0">
            <wp:extent cx="2483958" cy="1207008"/>
            <wp:effectExtent l="19050" t="0" r="0" b="0"/>
            <wp:docPr id="28" name="obráze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cstate="print"/>
                    <a:srcRect/>
                    <a:stretch>
                      <a:fillRect/>
                    </a:stretch>
                  </pic:blipFill>
                  <pic:spPr bwMode="auto">
                    <a:xfrm>
                      <a:off x="0" y="0"/>
                      <a:ext cx="2484125" cy="1207089"/>
                    </a:xfrm>
                    <a:prstGeom prst="rect">
                      <a:avLst/>
                    </a:prstGeom>
                    <a:noFill/>
                    <a:ln w="9525">
                      <a:noFill/>
                      <a:miter lim="800000"/>
                      <a:headEnd/>
                      <a:tailEnd/>
                    </a:ln>
                  </pic:spPr>
                </pic:pic>
              </a:graphicData>
            </a:graphic>
          </wp:inline>
        </w:drawing>
      </w:r>
      <w:r>
        <w:rPr>
          <w:rFonts w:ascii="Arial" w:hAnsi="Arial" w:cs="Arial"/>
          <w:noProof/>
          <w:sz w:val="24"/>
          <w:szCs w:val="24"/>
          <w:lang w:eastAsia="cs-CZ"/>
        </w:rPr>
        <w:drawing>
          <wp:inline distT="0" distB="0" distL="0" distR="0">
            <wp:extent cx="2485145" cy="2308029"/>
            <wp:effectExtent l="19050" t="0" r="0" b="0"/>
            <wp:docPr id="11" name="obráze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 cstate="print"/>
                    <a:srcRect/>
                    <a:stretch>
                      <a:fillRect/>
                    </a:stretch>
                  </pic:blipFill>
                  <pic:spPr bwMode="auto">
                    <a:xfrm>
                      <a:off x="0" y="0"/>
                      <a:ext cx="2485919" cy="2308748"/>
                    </a:xfrm>
                    <a:prstGeom prst="rect">
                      <a:avLst/>
                    </a:prstGeom>
                    <a:noFill/>
                    <a:ln w="9525">
                      <a:noFill/>
                      <a:miter lim="800000"/>
                      <a:headEnd/>
                      <a:tailEnd/>
                    </a:ln>
                  </pic:spPr>
                </pic:pic>
              </a:graphicData>
            </a:graphic>
          </wp:inline>
        </w:drawing>
      </w:r>
    </w:p>
    <w:p w:rsidR="00A161FC" w:rsidRPr="00E667BB" w:rsidRDefault="004D46C7" w:rsidP="00E667BB">
      <w:pPr>
        <w:jc w:val="center"/>
        <w:rPr>
          <w:rFonts w:ascii="Arial" w:hAnsi="Arial" w:cs="Arial"/>
        </w:rPr>
      </w:pPr>
      <w:r>
        <w:rPr>
          <w:rFonts w:ascii="Arial" w:hAnsi="Arial" w:cs="Arial"/>
        </w:rPr>
        <w:t xml:space="preserve">obr. 2.1.2.2 </w:t>
      </w:r>
      <w:r w:rsidR="00016F62">
        <w:rPr>
          <w:rFonts w:ascii="Arial" w:hAnsi="Arial" w:cs="Arial"/>
        </w:rPr>
        <w:t>Křížové žebrování</w:t>
      </w:r>
    </w:p>
    <w:p w:rsidR="00E667BB" w:rsidRDefault="00E667BB" w:rsidP="00E667BB">
      <w:pPr>
        <w:jc w:val="center"/>
        <w:rPr>
          <w:rFonts w:ascii="Arial" w:hAnsi="Arial" w:cs="Arial"/>
        </w:rPr>
      </w:pPr>
      <w:r w:rsidRPr="00E667BB">
        <w:rPr>
          <w:rFonts w:ascii="Arial" w:hAnsi="Arial" w:cs="Arial"/>
        </w:rPr>
        <w:t>a) rovnoběžné s bočními stěnami, b) diagonální se sloupkem pro šroub, c) přesazené mřížkované</w:t>
      </w:r>
    </w:p>
    <w:p w:rsidR="00F140AF" w:rsidRPr="00E667BB" w:rsidRDefault="008B67B2" w:rsidP="00E667BB">
      <w:pPr>
        <w:jc w:val="both"/>
        <w:rPr>
          <w:rFonts w:ascii="Arial" w:hAnsi="Arial" w:cs="Arial"/>
        </w:rPr>
      </w:pPr>
      <w:r w:rsidRPr="00F140AF">
        <w:rPr>
          <w:rFonts w:ascii="Arial" w:hAnsi="Arial" w:cs="Arial"/>
        </w:rPr>
        <w:t xml:space="preserve">Tloušťka žeber závisí na použitém materiálu. Pro výpočet žeber se z praxe používají tyto vzorce: </w:t>
      </w:r>
    </w:p>
    <w:p w:rsidR="00F140AF" w:rsidRDefault="00CF7FA8" w:rsidP="00E667BB">
      <w:pPr>
        <w:jc w:val="both"/>
        <w:rPr>
          <w:rFonts w:ascii="Arial" w:hAnsi="Arial" w:cs="Arial"/>
        </w:rPr>
      </w:pPr>
      <w:r w:rsidRPr="00F140AF">
        <w:rPr>
          <w:rFonts w:ascii="Arial" w:hAnsi="Arial" w:cs="Arial"/>
        </w:rPr>
        <w:t xml:space="preserve">1) u amorfních plastů </w:t>
      </w:r>
    </w:p>
    <w:p w:rsidR="00F140AF" w:rsidRDefault="00BB0404" w:rsidP="00E667BB">
      <w:pPr>
        <w:jc w:val="both"/>
        <w:rPr>
          <w:rFonts w:ascii="Arial" w:hAnsi="Arial" w:cs="Arial"/>
        </w:rPr>
      </w:pPr>
      <w:r>
        <w:rPr>
          <w:rFonts w:ascii="Arial" w:hAnsi="Arial" w:cs="Arial"/>
        </w:rPr>
        <w:tab/>
      </w:r>
      <w:r w:rsidR="00F140AF">
        <w:rPr>
          <w:rFonts w:ascii="Arial" w:hAnsi="Arial" w:cs="Arial"/>
        </w:rPr>
        <w:t>a</w:t>
      </w:r>
      <w:r w:rsidR="002C1869">
        <w:rPr>
          <w:rFonts w:ascii="Arial" w:hAnsi="Arial" w:cs="Arial"/>
        </w:rPr>
        <w:t>≤ 0,8</w:t>
      </w:r>
      <w:r w:rsidR="00CF7FA8" w:rsidRPr="00F140AF">
        <w:rPr>
          <w:rFonts w:ascii="Arial" w:hAnsi="Arial" w:cs="Arial"/>
        </w:rPr>
        <w:t>*s</w:t>
      </w:r>
      <w:r w:rsidR="007250A4">
        <w:rPr>
          <w:rFonts w:ascii="Arial" w:hAnsi="Arial" w:cs="Arial"/>
        </w:rPr>
        <w:tab/>
      </w:r>
      <w:r w:rsidR="007250A4">
        <w:rPr>
          <w:rFonts w:ascii="Arial" w:hAnsi="Arial" w:cs="Arial"/>
        </w:rPr>
        <w:tab/>
      </w:r>
      <w:r w:rsidR="007250A4">
        <w:rPr>
          <w:rFonts w:ascii="Arial" w:hAnsi="Arial" w:cs="Arial"/>
        </w:rPr>
        <w:tab/>
      </w:r>
      <w:r w:rsidR="007250A4">
        <w:rPr>
          <w:rFonts w:ascii="Arial" w:hAnsi="Arial" w:cs="Arial"/>
        </w:rPr>
        <w:tab/>
      </w:r>
      <w:r w:rsidR="007250A4">
        <w:rPr>
          <w:rFonts w:ascii="Arial" w:hAnsi="Arial" w:cs="Arial"/>
        </w:rPr>
        <w:tab/>
      </w:r>
      <w:r w:rsidR="007250A4">
        <w:rPr>
          <w:rFonts w:ascii="Arial" w:hAnsi="Arial" w:cs="Arial"/>
        </w:rPr>
        <w:tab/>
      </w:r>
      <w:r w:rsidR="007250A4">
        <w:rPr>
          <w:rFonts w:ascii="Arial" w:hAnsi="Arial" w:cs="Arial"/>
        </w:rPr>
        <w:tab/>
      </w:r>
      <w:r w:rsidR="007250A4">
        <w:rPr>
          <w:rFonts w:ascii="Arial" w:hAnsi="Arial" w:cs="Arial"/>
        </w:rPr>
        <w:tab/>
      </w:r>
      <w:r w:rsidR="007250A4">
        <w:rPr>
          <w:rFonts w:ascii="Arial" w:hAnsi="Arial" w:cs="Arial"/>
        </w:rPr>
        <w:tab/>
        <w:t>(1)</w:t>
      </w:r>
    </w:p>
    <w:p w:rsidR="00F140AF" w:rsidRDefault="00CF7FA8" w:rsidP="00E667BB">
      <w:pPr>
        <w:jc w:val="both"/>
        <w:rPr>
          <w:rFonts w:ascii="Arial" w:hAnsi="Arial" w:cs="Arial"/>
        </w:rPr>
      </w:pPr>
      <w:r w:rsidRPr="00F140AF">
        <w:rPr>
          <w:rFonts w:ascii="Arial" w:hAnsi="Arial" w:cs="Arial"/>
        </w:rPr>
        <w:t xml:space="preserve">2) u semikrystalických plastů </w:t>
      </w:r>
    </w:p>
    <w:p w:rsidR="00F140AF" w:rsidRDefault="00BB0404" w:rsidP="00E667BB">
      <w:pPr>
        <w:jc w:val="both"/>
        <w:rPr>
          <w:rFonts w:ascii="Arial" w:hAnsi="Arial" w:cs="Arial"/>
        </w:rPr>
      </w:pPr>
      <w:r>
        <w:rPr>
          <w:rFonts w:ascii="Arial" w:hAnsi="Arial" w:cs="Arial"/>
        </w:rPr>
        <w:tab/>
      </w:r>
      <w:r w:rsidR="00F140AF">
        <w:rPr>
          <w:rFonts w:ascii="Arial" w:hAnsi="Arial" w:cs="Arial"/>
        </w:rPr>
        <w:t>a</w:t>
      </w:r>
      <w:r w:rsidR="002C1869">
        <w:rPr>
          <w:rFonts w:ascii="Arial" w:hAnsi="Arial" w:cs="Arial"/>
        </w:rPr>
        <w:t>≤ 0,6</w:t>
      </w:r>
      <w:r w:rsidR="00CF7FA8" w:rsidRPr="00F140AF">
        <w:rPr>
          <w:rFonts w:ascii="Arial" w:hAnsi="Arial" w:cs="Arial"/>
        </w:rPr>
        <w:t>*s</w:t>
      </w:r>
      <w:r w:rsidR="00F86A76">
        <w:rPr>
          <w:rFonts w:ascii="Arial" w:hAnsi="Arial" w:cs="Arial"/>
        </w:rPr>
        <w:tab/>
      </w:r>
      <w:r w:rsidR="00F86A76">
        <w:rPr>
          <w:rFonts w:ascii="Arial" w:hAnsi="Arial" w:cs="Arial"/>
        </w:rPr>
        <w:tab/>
      </w:r>
      <w:r w:rsidR="00F86A76">
        <w:rPr>
          <w:rFonts w:ascii="Arial" w:hAnsi="Arial" w:cs="Arial"/>
        </w:rPr>
        <w:tab/>
      </w:r>
      <w:r w:rsidR="00F86A76">
        <w:rPr>
          <w:rFonts w:ascii="Arial" w:hAnsi="Arial" w:cs="Arial"/>
        </w:rPr>
        <w:tab/>
      </w:r>
      <w:r w:rsidR="00F86A76">
        <w:rPr>
          <w:rFonts w:ascii="Arial" w:hAnsi="Arial" w:cs="Arial"/>
        </w:rPr>
        <w:tab/>
      </w:r>
      <w:r w:rsidR="00F86A76">
        <w:rPr>
          <w:rFonts w:ascii="Arial" w:hAnsi="Arial" w:cs="Arial"/>
        </w:rPr>
        <w:tab/>
      </w:r>
      <w:r w:rsidR="00F86A76">
        <w:rPr>
          <w:rFonts w:ascii="Arial" w:hAnsi="Arial" w:cs="Arial"/>
        </w:rPr>
        <w:tab/>
      </w:r>
      <w:r w:rsidR="00F86A76">
        <w:rPr>
          <w:rFonts w:ascii="Arial" w:hAnsi="Arial" w:cs="Arial"/>
        </w:rPr>
        <w:tab/>
      </w:r>
      <w:r w:rsidR="00F86A76">
        <w:rPr>
          <w:rFonts w:ascii="Arial" w:hAnsi="Arial" w:cs="Arial"/>
        </w:rPr>
        <w:tab/>
        <w:t>(2)</w:t>
      </w:r>
    </w:p>
    <w:p w:rsidR="00A6523F" w:rsidRPr="00F140AF" w:rsidRDefault="00E91545" w:rsidP="00E667BB">
      <w:pPr>
        <w:jc w:val="both"/>
        <w:rPr>
          <w:rFonts w:ascii="Arial" w:hAnsi="Arial" w:cs="Arial"/>
        </w:rPr>
      </w:pPr>
      <w:r>
        <w:rPr>
          <w:rFonts w:ascii="Arial" w:hAnsi="Arial" w:cs="Arial"/>
        </w:rPr>
        <w:t xml:space="preserve">Ideální rozměry </w:t>
      </w:r>
      <w:r w:rsidR="004D46C7">
        <w:rPr>
          <w:rFonts w:ascii="Arial" w:hAnsi="Arial" w:cs="Arial"/>
        </w:rPr>
        <w:t>žebra jsou zobrazeny na obr. 2.1.2.3</w:t>
      </w:r>
      <w:r>
        <w:rPr>
          <w:rFonts w:ascii="Arial" w:hAnsi="Arial" w:cs="Arial"/>
        </w:rPr>
        <w:t xml:space="preserve">. </w:t>
      </w:r>
    </w:p>
    <w:p w:rsidR="00A161FC" w:rsidRPr="00E97416" w:rsidRDefault="00FA2866" w:rsidP="007D23F6">
      <w:pPr>
        <w:jc w:val="center"/>
        <w:rPr>
          <w:rFonts w:ascii="Arial" w:hAnsi="Arial" w:cs="Arial"/>
          <w:sz w:val="24"/>
          <w:szCs w:val="24"/>
        </w:rPr>
      </w:pPr>
      <w:r>
        <w:rPr>
          <w:rFonts w:ascii="Arial" w:hAnsi="Arial" w:cs="Arial"/>
          <w:b/>
          <w:noProof/>
          <w:sz w:val="24"/>
          <w:szCs w:val="24"/>
          <w:lang w:eastAsia="cs-CZ"/>
        </w:rPr>
        <w:drawing>
          <wp:inline distT="0" distB="0" distL="0" distR="0">
            <wp:extent cx="2146322" cy="2040941"/>
            <wp:effectExtent l="19050" t="0" r="6328" b="0"/>
            <wp:docPr id="12" name="obrázek 24" descr="C:\Users\pas\Desktop\Nový Prezentace aplikace Microsoft Office PowerPo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pas\Desktop\Nový Prezentace aplikace Microsoft Office PowerPoint.jpg"/>
                    <pic:cNvPicPr>
                      <a:picLocks noChangeAspect="1" noChangeArrowheads="1"/>
                    </pic:cNvPicPr>
                  </pic:nvPicPr>
                  <pic:blipFill>
                    <a:blip r:embed="rId16" cstate="print"/>
                    <a:srcRect r="21324"/>
                    <a:stretch>
                      <a:fillRect/>
                    </a:stretch>
                  </pic:blipFill>
                  <pic:spPr bwMode="auto">
                    <a:xfrm>
                      <a:off x="0" y="0"/>
                      <a:ext cx="2146321" cy="2040940"/>
                    </a:xfrm>
                    <a:prstGeom prst="rect">
                      <a:avLst/>
                    </a:prstGeom>
                    <a:noFill/>
                    <a:ln w="9525">
                      <a:noFill/>
                      <a:miter lim="800000"/>
                      <a:headEnd/>
                      <a:tailEnd/>
                    </a:ln>
                  </pic:spPr>
                </pic:pic>
              </a:graphicData>
            </a:graphic>
          </wp:inline>
        </w:drawing>
      </w:r>
    </w:p>
    <w:p w:rsidR="00A161FC" w:rsidRPr="00016F62" w:rsidRDefault="00A763E6" w:rsidP="00E97416">
      <w:pPr>
        <w:jc w:val="center"/>
        <w:rPr>
          <w:rFonts w:ascii="Arial" w:hAnsi="Arial" w:cs="Arial"/>
        </w:rPr>
      </w:pPr>
      <w:r w:rsidRPr="00016F62">
        <w:rPr>
          <w:rFonts w:ascii="Arial" w:hAnsi="Arial" w:cs="Arial"/>
        </w:rPr>
        <w:t xml:space="preserve">Obr. </w:t>
      </w:r>
      <w:r w:rsidR="004D46C7">
        <w:rPr>
          <w:rFonts w:ascii="Arial" w:hAnsi="Arial" w:cs="Arial"/>
        </w:rPr>
        <w:t xml:space="preserve">2.1.2.3 </w:t>
      </w:r>
      <w:r w:rsidR="00016F62" w:rsidRPr="00016F62">
        <w:rPr>
          <w:rFonts w:ascii="Arial" w:hAnsi="Arial" w:cs="Arial"/>
        </w:rPr>
        <w:t>Rozměry žebra</w:t>
      </w:r>
    </w:p>
    <w:p w:rsidR="00561FDF" w:rsidRDefault="00561FDF" w:rsidP="00BB0404">
      <w:pPr>
        <w:rPr>
          <w:rFonts w:ascii="Arial" w:hAnsi="Arial" w:cs="Arial"/>
          <w:b/>
          <w:sz w:val="24"/>
          <w:szCs w:val="24"/>
        </w:rPr>
      </w:pPr>
    </w:p>
    <w:p w:rsidR="00BB0404" w:rsidRDefault="004D46C7" w:rsidP="00BB0404">
      <w:pPr>
        <w:rPr>
          <w:rFonts w:ascii="Arial" w:hAnsi="Arial" w:cs="Arial"/>
          <w:b/>
          <w:sz w:val="24"/>
          <w:szCs w:val="24"/>
        </w:rPr>
      </w:pPr>
      <w:r>
        <w:rPr>
          <w:rFonts w:ascii="Arial" w:hAnsi="Arial" w:cs="Arial"/>
          <w:b/>
          <w:sz w:val="24"/>
          <w:szCs w:val="24"/>
        </w:rPr>
        <w:t>2.</w:t>
      </w:r>
      <w:r w:rsidR="00B0056D">
        <w:rPr>
          <w:rFonts w:ascii="Arial" w:hAnsi="Arial" w:cs="Arial"/>
          <w:b/>
          <w:sz w:val="24"/>
          <w:szCs w:val="24"/>
        </w:rPr>
        <w:t>1.3</w:t>
      </w:r>
      <w:r w:rsidR="008B57F5">
        <w:rPr>
          <w:rFonts w:ascii="Arial" w:hAnsi="Arial" w:cs="Arial"/>
          <w:b/>
          <w:sz w:val="24"/>
          <w:szCs w:val="24"/>
        </w:rPr>
        <w:t xml:space="preserve"> </w:t>
      </w:r>
      <w:r w:rsidR="00CF7FA8" w:rsidRPr="008B67B2">
        <w:rPr>
          <w:rFonts w:ascii="Arial" w:hAnsi="Arial" w:cs="Arial"/>
          <w:b/>
          <w:sz w:val="24"/>
          <w:szCs w:val="24"/>
        </w:rPr>
        <w:t>Konstrukce zaoblení</w:t>
      </w:r>
      <w:r w:rsidR="00CF7FA8">
        <w:rPr>
          <w:rFonts w:ascii="Arial" w:hAnsi="Arial" w:cs="Arial"/>
          <w:b/>
          <w:sz w:val="24"/>
          <w:szCs w:val="24"/>
        </w:rPr>
        <w:t xml:space="preserve"> a </w:t>
      </w:r>
      <w:r w:rsidR="00E77AB6">
        <w:rPr>
          <w:rFonts w:ascii="Arial" w:hAnsi="Arial" w:cs="Arial"/>
          <w:b/>
          <w:sz w:val="24"/>
          <w:szCs w:val="24"/>
        </w:rPr>
        <w:t>rádiusů</w:t>
      </w:r>
    </w:p>
    <w:p w:rsidR="00CF7FA8" w:rsidRPr="00BB0404" w:rsidRDefault="004C6323" w:rsidP="00BB0404">
      <w:pPr>
        <w:rPr>
          <w:rFonts w:ascii="Arial" w:hAnsi="Arial" w:cs="Arial"/>
          <w:b/>
          <w:sz w:val="24"/>
          <w:szCs w:val="24"/>
        </w:rPr>
      </w:pPr>
      <w:r w:rsidRPr="004C6323">
        <w:rPr>
          <w:rFonts w:ascii="Arial" w:hAnsi="Arial" w:cs="Arial"/>
        </w:rPr>
        <w:t>Pro dosažení</w:t>
      </w:r>
      <w:r w:rsidR="00BB0404">
        <w:rPr>
          <w:rFonts w:ascii="Arial" w:hAnsi="Arial" w:cs="Arial"/>
        </w:rPr>
        <w:t xml:space="preserve"> lepšího proudění taveniny je dobré</w:t>
      </w:r>
      <w:r w:rsidR="00CF7FA8" w:rsidRPr="004C6323">
        <w:rPr>
          <w:rFonts w:ascii="Arial" w:hAnsi="Arial" w:cs="Arial"/>
        </w:rPr>
        <w:t xml:space="preserve"> používat oblé tvary. Čím větší je rádius zaoblení, tím menší jsou hydraulické odpory proti průtoku materiálu a tím menší je kontrakce napětí v místě ohybu. Stěna musí mít stejnou tloušťku v místě zakřivení. To platí i při spojování dvou stěn. Zaoblení zlepšuje jakost, pevnost a odolnost proti nárazům. Snižuje možnost prasknutí a vnitřní</w:t>
      </w:r>
      <w:r w:rsidR="002A1BC5">
        <w:rPr>
          <w:rFonts w:ascii="Arial" w:hAnsi="Arial" w:cs="Arial"/>
        </w:rPr>
        <w:t>ho</w:t>
      </w:r>
      <w:r w:rsidR="00CF7FA8" w:rsidRPr="004C6323">
        <w:rPr>
          <w:rFonts w:ascii="Arial" w:hAnsi="Arial" w:cs="Arial"/>
        </w:rPr>
        <w:t xml:space="preserve"> pnutí. Zároveň zaoblení usnadňuje výrobu forem</w:t>
      </w:r>
      <w:r w:rsidR="00373131">
        <w:rPr>
          <w:rFonts w:ascii="Arial" w:hAnsi="Arial" w:cs="Arial"/>
        </w:rPr>
        <w:t xml:space="preserve">. Ukázka zaoblení je na obr. </w:t>
      </w:r>
      <w:r w:rsidR="00A07D4E">
        <w:rPr>
          <w:rFonts w:ascii="Arial" w:hAnsi="Arial" w:cs="Arial"/>
        </w:rPr>
        <w:t>2.1.3.1.</w:t>
      </w:r>
    </w:p>
    <w:p w:rsidR="00CF7FA8" w:rsidRPr="004C6323" w:rsidRDefault="00CF7FA8" w:rsidP="004C6323">
      <w:pPr>
        <w:jc w:val="both"/>
        <w:rPr>
          <w:rFonts w:ascii="Arial" w:hAnsi="Arial" w:cs="Arial"/>
        </w:rPr>
      </w:pPr>
      <w:r w:rsidRPr="004C6323">
        <w:rPr>
          <w:rFonts w:ascii="Arial" w:hAnsi="Arial" w:cs="Arial"/>
        </w:rPr>
        <w:t xml:space="preserve">Vnější rádius zaoblení stěny bývá o tloušťku stěny větší, nežli vnitřní rádius, tím má stěna v celém průběhu zakřivení stejný průřez. Minimální rádius zaoblení stěny má být asi </w:t>
      </w:r>
      <w:r w:rsidR="006150F1" w:rsidRPr="004C6323">
        <w:rPr>
          <w:rFonts w:ascii="Arial" w:hAnsi="Arial" w:cs="Arial"/>
        </w:rPr>
        <w:t>¼</w:t>
      </w:r>
      <w:r w:rsidRPr="004C6323">
        <w:rPr>
          <w:rFonts w:ascii="Arial" w:hAnsi="Arial" w:cs="Arial"/>
        </w:rPr>
        <w:t xml:space="preserve">tloušťky stěny. </w:t>
      </w:r>
    </w:p>
    <w:p w:rsidR="00CF7FA8" w:rsidRPr="004C6323" w:rsidRDefault="00CF7FA8" w:rsidP="004C6323">
      <w:pPr>
        <w:jc w:val="both"/>
        <w:rPr>
          <w:rFonts w:ascii="Arial" w:hAnsi="Arial" w:cs="Arial"/>
        </w:rPr>
      </w:pPr>
      <w:r w:rsidRPr="004C6323">
        <w:rPr>
          <w:rFonts w:ascii="Arial" w:hAnsi="Arial" w:cs="Arial"/>
        </w:rPr>
        <w:t xml:space="preserve">Zaoblení by mělo být provedeno jak na vnější tak na vnitřní stěně a poloměr zaoblení by měl být ¼ až ¾ tloušťky stěny v daném místě. Další zvětšování poloměrů již nemá význam. </w:t>
      </w:r>
    </w:p>
    <w:p w:rsidR="00CF7FA8" w:rsidRPr="004C6323" w:rsidRDefault="00CF7FA8" w:rsidP="004C6323">
      <w:pPr>
        <w:jc w:val="both"/>
        <w:rPr>
          <w:rFonts w:ascii="Arial" w:hAnsi="Arial" w:cs="Arial"/>
        </w:rPr>
      </w:pPr>
      <w:r w:rsidRPr="004C6323">
        <w:rPr>
          <w:rFonts w:ascii="Arial" w:hAnsi="Arial" w:cs="Arial"/>
        </w:rPr>
        <w:t xml:space="preserve">U vnitřních hran, rohů a koutů je důležitější zaoblení, protože snižuje tření a víření taveniny a zvyšuje pevnost. Poloměr zaoblení by měl vzrůstat s výškou výlisku. </w:t>
      </w:r>
      <w:r w:rsidR="007D23F6" w:rsidRPr="00FB7DCA">
        <w:rPr>
          <w:rFonts w:ascii="Arial" w:hAnsi="Arial" w:cs="Arial"/>
          <w:lang w:val="en-US"/>
        </w:rPr>
        <w:t>[1], [2], [3]</w:t>
      </w:r>
    </w:p>
    <w:p w:rsidR="008C563F" w:rsidRDefault="00E77AB6" w:rsidP="00E77AB6">
      <w:pPr>
        <w:jc w:val="center"/>
        <w:rPr>
          <w:rFonts w:ascii="Arial" w:hAnsi="Arial" w:cs="Arial"/>
          <w:sz w:val="24"/>
          <w:szCs w:val="24"/>
        </w:rPr>
      </w:pPr>
      <w:r>
        <w:rPr>
          <w:rFonts w:ascii="Arial" w:hAnsi="Arial" w:cs="Arial"/>
          <w:b/>
          <w:noProof/>
          <w:sz w:val="24"/>
          <w:szCs w:val="24"/>
          <w:lang w:eastAsia="cs-CZ"/>
        </w:rPr>
        <w:drawing>
          <wp:inline distT="0" distB="0" distL="0" distR="0">
            <wp:extent cx="3294736" cy="3406439"/>
            <wp:effectExtent l="19050" t="0" r="914" b="0"/>
            <wp:docPr id="23" name="obráze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cstate="print"/>
                    <a:srcRect/>
                    <a:stretch>
                      <a:fillRect/>
                    </a:stretch>
                  </pic:blipFill>
                  <pic:spPr bwMode="auto">
                    <a:xfrm>
                      <a:off x="0" y="0"/>
                      <a:ext cx="3298524" cy="3410355"/>
                    </a:xfrm>
                    <a:prstGeom prst="rect">
                      <a:avLst/>
                    </a:prstGeom>
                    <a:noFill/>
                    <a:ln w="9525">
                      <a:noFill/>
                      <a:miter lim="800000"/>
                      <a:headEnd/>
                      <a:tailEnd/>
                    </a:ln>
                  </pic:spPr>
                </pic:pic>
              </a:graphicData>
            </a:graphic>
          </wp:inline>
        </w:drawing>
      </w:r>
    </w:p>
    <w:p w:rsidR="006150F1" w:rsidRDefault="00373131" w:rsidP="00E77AB6">
      <w:pPr>
        <w:jc w:val="center"/>
        <w:rPr>
          <w:rFonts w:ascii="Arial" w:hAnsi="Arial" w:cs="Arial"/>
        </w:rPr>
      </w:pPr>
      <w:r>
        <w:rPr>
          <w:rFonts w:ascii="Arial" w:hAnsi="Arial" w:cs="Arial"/>
        </w:rPr>
        <w:t xml:space="preserve">Obr. </w:t>
      </w:r>
      <w:r w:rsidR="00A07D4E">
        <w:rPr>
          <w:rFonts w:ascii="Arial" w:hAnsi="Arial" w:cs="Arial"/>
        </w:rPr>
        <w:t>2.</w:t>
      </w:r>
      <w:r>
        <w:rPr>
          <w:rFonts w:ascii="Arial" w:hAnsi="Arial" w:cs="Arial"/>
        </w:rPr>
        <w:t>1.3</w:t>
      </w:r>
      <w:r w:rsidR="00A763E6" w:rsidRPr="006150F1">
        <w:rPr>
          <w:rFonts w:ascii="Arial" w:hAnsi="Arial" w:cs="Arial"/>
        </w:rPr>
        <w:t>.1</w:t>
      </w:r>
      <w:r w:rsidR="00E77AB6" w:rsidRPr="006150F1">
        <w:rPr>
          <w:rFonts w:ascii="Arial" w:hAnsi="Arial" w:cs="Arial"/>
        </w:rPr>
        <w:t>Zaoblení stěn s ukázkou aplikace</w:t>
      </w:r>
    </w:p>
    <w:p w:rsidR="00E77AB6" w:rsidRPr="006150F1" w:rsidRDefault="00E77AB6" w:rsidP="00E77AB6">
      <w:pPr>
        <w:jc w:val="center"/>
        <w:rPr>
          <w:rFonts w:ascii="Arial" w:hAnsi="Arial" w:cs="Arial"/>
        </w:rPr>
      </w:pPr>
      <w:r w:rsidRPr="006150F1">
        <w:rPr>
          <w:rFonts w:ascii="Arial" w:hAnsi="Arial" w:cs="Arial"/>
        </w:rPr>
        <w:t>a) nevhodné – hromadění materiálu v rohu a následná změna tvaru, tvorba propadlin b) lepší řešení, c), d) dobré řešení, e) chyb</w:t>
      </w:r>
      <w:r w:rsidR="002A1BC5">
        <w:rPr>
          <w:rFonts w:ascii="Arial" w:hAnsi="Arial" w:cs="Arial"/>
        </w:rPr>
        <w:t xml:space="preserve">né řešení – velký rádius </w:t>
      </w:r>
      <w:r w:rsidR="004F4D28">
        <w:rPr>
          <w:rFonts w:ascii="Arial" w:hAnsi="Arial" w:cs="Arial"/>
        </w:rPr>
        <w:t>způsobující</w:t>
      </w:r>
      <w:r w:rsidRPr="006150F1">
        <w:rPr>
          <w:rFonts w:ascii="Arial" w:hAnsi="Arial" w:cs="Arial"/>
        </w:rPr>
        <w:t xml:space="preserve"> výskyt </w:t>
      </w:r>
      <w:r w:rsidR="00E667BB" w:rsidRPr="006150F1">
        <w:rPr>
          <w:rFonts w:ascii="Arial" w:hAnsi="Arial" w:cs="Arial"/>
        </w:rPr>
        <w:t>staženin</w:t>
      </w:r>
      <w:r w:rsidRPr="006150F1">
        <w:rPr>
          <w:rFonts w:ascii="Arial" w:hAnsi="Arial" w:cs="Arial"/>
        </w:rPr>
        <w:t>, f) správný návrh</w:t>
      </w:r>
    </w:p>
    <w:p w:rsidR="00034D5F" w:rsidRDefault="00034D5F" w:rsidP="00CF7FA8">
      <w:pPr>
        <w:rPr>
          <w:rFonts w:ascii="Arial" w:hAnsi="Arial" w:cs="Arial"/>
          <w:b/>
          <w:sz w:val="24"/>
          <w:szCs w:val="24"/>
        </w:rPr>
      </w:pPr>
    </w:p>
    <w:p w:rsidR="008B57F5" w:rsidRDefault="008B57F5" w:rsidP="00CF7FA8">
      <w:pPr>
        <w:rPr>
          <w:rFonts w:ascii="Arial" w:hAnsi="Arial" w:cs="Arial"/>
          <w:b/>
          <w:sz w:val="24"/>
          <w:szCs w:val="24"/>
        </w:rPr>
      </w:pPr>
    </w:p>
    <w:p w:rsidR="00CF7FA8" w:rsidRDefault="004D46C7" w:rsidP="00CF7FA8">
      <w:pPr>
        <w:rPr>
          <w:rFonts w:ascii="Arial" w:hAnsi="Arial" w:cs="Arial"/>
          <w:b/>
          <w:sz w:val="24"/>
          <w:szCs w:val="24"/>
        </w:rPr>
      </w:pPr>
      <w:r>
        <w:rPr>
          <w:rFonts w:ascii="Arial" w:hAnsi="Arial" w:cs="Arial"/>
          <w:b/>
          <w:sz w:val="24"/>
          <w:szCs w:val="24"/>
        </w:rPr>
        <w:t>2.</w:t>
      </w:r>
      <w:r w:rsidR="00B0056D">
        <w:rPr>
          <w:rFonts w:ascii="Arial" w:hAnsi="Arial" w:cs="Arial"/>
          <w:b/>
          <w:sz w:val="24"/>
          <w:szCs w:val="24"/>
        </w:rPr>
        <w:t>1.4</w:t>
      </w:r>
      <w:r w:rsidR="008B57F5">
        <w:rPr>
          <w:rFonts w:ascii="Arial" w:hAnsi="Arial" w:cs="Arial"/>
          <w:b/>
          <w:sz w:val="24"/>
          <w:szCs w:val="24"/>
        </w:rPr>
        <w:t xml:space="preserve"> </w:t>
      </w:r>
      <w:r w:rsidR="00CF7FA8">
        <w:rPr>
          <w:rFonts w:ascii="Arial" w:hAnsi="Arial" w:cs="Arial"/>
          <w:b/>
          <w:sz w:val="24"/>
          <w:szCs w:val="24"/>
        </w:rPr>
        <w:t xml:space="preserve">Ostré rohy na výlisku, vruby </w:t>
      </w:r>
    </w:p>
    <w:p w:rsidR="00CF7FA8" w:rsidRPr="006150F1" w:rsidRDefault="00CF7FA8" w:rsidP="00CF7FA8">
      <w:pPr>
        <w:rPr>
          <w:rFonts w:ascii="Arial" w:hAnsi="Arial" w:cs="Arial"/>
        </w:rPr>
      </w:pPr>
      <w:r w:rsidRPr="006150F1">
        <w:rPr>
          <w:rFonts w:ascii="Arial" w:hAnsi="Arial" w:cs="Arial"/>
        </w:rPr>
        <w:t xml:space="preserve">Při změně průřezu dojde k navýšení napětí (špička napětí). Navýšení napětí (kontrakci) dochází v místě, kde dochází k zhuštění proudnic. Čím větší je změna, tím je větší kontrakce. Ke kontrakci může dojit i při změně směru tečení taveniny na vnitřních ostrých hranách. Zde může dojít i k prasknutí výlisku. </w:t>
      </w:r>
      <w:r w:rsidR="008B57F5">
        <w:rPr>
          <w:rFonts w:ascii="Arial" w:hAnsi="Arial" w:cs="Arial"/>
        </w:rPr>
        <w:t>Příklady s</w:t>
      </w:r>
      <w:r w:rsidR="00E61DC7">
        <w:rPr>
          <w:rFonts w:ascii="Arial" w:hAnsi="Arial" w:cs="Arial"/>
        </w:rPr>
        <w:t>právného a chybného zaoblení jsou zobrazeny na obr. 2.1.4.1.</w:t>
      </w:r>
    </w:p>
    <w:p w:rsidR="00CF7FA8" w:rsidRPr="006150F1" w:rsidRDefault="00CF7FA8" w:rsidP="00CF7FA8">
      <w:pPr>
        <w:rPr>
          <w:rFonts w:ascii="Arial" w:hAnsi="Arial" w:cs="Arial"/>
        </w:rPr>
      </w:pPr>
      <w:r w:rsidRPr="006150F1">
        <w:rPr>
          <w:rFonts w:ascii="Arial" w:hAnsi="Arial" w:cs="Arial"/>
        </w:rPr>
        <w:t>Odolnost proti vru</w:t>
      </w:r>
      <w:r w:rsidR="004F4D28">
        <w:rPr>
          <w:rFonts w:ascii="Arial" w:hAnsi="Arial" w:cs="Arial"/>
        </w:rPr>
        <w:t>bům určuje materiálová hodn</w:t>
      </w:r>
      <w:r w:rsidR="002C1869">
        <w:rPr>
          <w:rFonts w:ascii="Arial" w:hAnsi="Arial" w:cs="Arial"/>
        </w:rPr>
        <w:t>ota tak zvaná</w:t>
      </w:r>
      <w:r w:rsidR="004F4D28">
        <w:rPr>
          <w:rFonts w:ascii="Arial" w:hAnsi="Arial" w:cs="Arial"/>
        </w:rPr>
        <w:t>vrubová houževnatost</w:t>
      </w:r>
      <w:r w:rsidRPr="006150F1">
        <w:rPr>
          <w:rFonts w:ascii="Arial" w:hAnsi="Arial" w:cs="Arial"/>
        </w:rPr>
        <w:t>. Je to práce</w:t>
      </w:r>
      <w:r w:rsidR="004F4D28">
        <w:rPr>
          <w:rFonts w:ascii="Arial" w:hAnsi="Arial" w:cs="Arial"/>
        </w:rPr>
        <w:t xml:space="preserve"> potřebná</w:t>
      </w:r>
      <w:r w:rsidRPr="006150F1">
        <w:rPr>
          <w:rFonts w:ascii="Arial" w:hAnsi="Arial" w:cs="Arial"/>
        </w:rPr>
        <w:t xml:space="preserve"> k přeražení zkušebního tělesa</w:t>
      </w:r>
      <w:r w:rsidR="004F4D28" w:rsidRPr="006150F1">
        <w:rPr>
          <w:rFonts w:ascii="Arial" w:hAnsi="Arial" w:cs="Arial"/>
        </w:rPr>
        <w:t>za daných podmínek</w:t>
      </w:r>
      <w:r w:rsidRPr="006150F1">
        <w:rPr>
          <w:rFonts w:ascii="Arial" w:hAnsi="Arial" w:cs="Arial"/>
        </w:rPr>
        <w:t>, vz</w:t>
      </w:r>
      <w:r w:rsidR="00CE2ED7">
        <w:rPr>
          <w:rFonts w:ascii="Arial" w:hAnsi="Arial" w:cs="Arial"/>
        </w:rPr>
        <w:t xml:space="preserve">tažená na plochu jeho průřezu. </w:t>
      </w:r>
      <w:r w:rsidR="007D23F6" w:rsidRPr="00FB7DCA">
        <w:rPr>
          <w:rFonts w:ascii="Arial" w:hAnsi="Arial" w:cs="Arial"/>
          <w:lang w:val="en-US"/>
        </w:rPr>
        <w:t>[1], [2], [3]</w:t>
      </w:r>
    </w:p>
    <w:p w:rsidR="00E77AB6" w:rsidRDefault="00E77AB6" w:rsidP="00E97416">
      <w:pPr>
        <w:jc w:val="center"/>
        <w:rPr>
          <w:rFonts w:ascii="Arial" w:hAnsi="Arial" w:cs="Arial"/>
          <w:b/>
          <w:sz w:val="24"/>
          <w:szCs w:val="24"/>
        </w:rPr>
      </w:pPr>
      <w:r w:rsidRPr="00E77AB6">
        <w:rPr>
          <w:rFonts w:ascii="Arial" w:hAnsi="Arial" w:cs="Arial"/>
          <w:b/>
          <w:noProof/>
          <w:sz w:val="24"/>
          <w:szCs w:val="24"/>
          <w:lang w:eastAsia="cs-CZ"/>
        </w:rPr>
        <w:drawing>
          <wp:inline distT="0" distB="0" distL="0" distR="0">
            <wp:extent cx="2755955" cy="1096987"/>
            <wp:effectExtent l="19050" t="0" r="6295" b="0"/>
            <wp:docPr id="5" name="obráze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 cstate="print"/>
                    <a:srcRect/>
                    <a:stretch>
                      <a:fillRect/>
                    </a:stretch>
                  </pic:blipFill>
                  <pic:spPr bwMode="auto">
                    <a:xfrm>
                      <a:off x="0" y="0"/>
                      <a:ext cx="2753319" cy="1095938"/>
                    </a:xfrm>
                    <a:prstGeom prst="rect">
                      <a:avLst/>
                    </a:prstGeom>
                    <a:noFill/>
                    <a:ln w="9525">
                      <a:noFill/>
                      <a:miter lim="800000"/>
                      <a:headEnd/>
                      <a:tailEnd/>
                    </a:ln>
                  </pic:spPr>
                </pic:pic>
              </a:graphicData>
            </a:graphic>
          </wp:inline>
        </w:drawing>
      </w:r>
    </w:p>
    <w:p w:rsidR="00E77AB6" w:rsidRPr="00AA776E" w:rsidRDefault="006576ED" w:rsidP="00E77AB6">
      <w:pPr>
        <w:pStyle w:val="Default"/>
        <w:jc w:val="center"/>
        <w:rPr>
          <w:color w:val="auto"/>
          <w:sz w:val="22"/>
          <w:szCs w:val="22"/>
        </w:rPr>
      </w:pPr>
      <w:r>
        <w:rPr>
          <w:color w:val="auto"/>
          <w:sz w:val="22"/>
          <w:szCs w:val="22"/>
        </w:rPr>
        <w:t xml:space="preserve">Obr. </w:t>
      </w:r>
      <w:r w:rsidR="00A07D4E">
        <w:rPr>
          <w:color w:val="auto"/>
          <w:sz w:val="22"/>
          <w:szCs w:val="22"/>
        </w:rPr>
        <w:t>2.</w:t>
      </w:r>
      <w:r>
        <w:rPr>
          <w:color w:val="auto"/>
          <w:sz w:val="22"/>
          <w:szCs w:val="22"/>
        </w:rPr>
        <w:t>1.4</w:t>
      </w:r>
      <w:r w:rsidR="00661F54" w:rsidRPr="00AA776E">
        <w:rPr>
          <w:color w:val="auto"/>
          <w:sz w:val="22"/>
          <w:szCs w:val="22"/>
        </w:rPr>
        <w:t>.1</w:t>
      </w:r>
      <w:r w:rsidR="00E77AB6" w:rsidRPr="00AA776E">
        <w:rPr>
          <w:color w:val="auto"/>
          <w:sz w:val="22"/>
          <w:szCs w:val="22"/>
        </w:rPr>
        <w:t>Zaoblení hran a rohů</w:t>
      </w:r>
    </w:p>
    <w:p w:rsidR="00E77AB6" w:rsidRPr="00AA776E" w:rsidRDefault="00E77AB6" w:rsidP="00E77AB6">
      <w:pPr>
        <w:pStyle w:val="Default"/>
        <w:jc w:val="center"/>
        <w:rPr>
          <w:color w:val="auto"/>
          <w:sz w:val="22"/>
          <w:szCs w:val="22"/>
        </w:rPr>
      </w:pPr>
      <w:r w:rsidRPr="00AA776E">
        <w:rPr>
          <w:color w:val="auto"/>
          <w:sz w:val="22"/>
          <w:szCs w:val="22"/>
        </w:rPr>
        <w:t>a) chybné</w:t>
      </w:r>
    </w:p>
    <w:p w:rsidR="008B57F5" w:rsidRDefault="00E77AB6" w:rsidP="008B57F5">
      <w:pPr>
        <w:jc w:val="center"/>
        <w:rPr>
          <w:rFonts w:ascii="Arial" w:hAnsi="Arial" w:cs="Arial"/>
          <w:b/>
        </w:rPr>
      </w:pPr>
      <w:r w:rsidRPr="00AA776E">
        <w:rPr>
          <w:rFonts w:ascii="Arial" w:hAnsi="Arial" w:cs="Arial"/>
        </w:rPr>
        <w:t>b) správné</w:t>
      </w:r>
    </w:p>
    <w:p w:rsidR="008B67B2" w:rsidRPr="008B57F5" w:rsidRDefault="004D46C7" w:rsidP="008B57F5">
      <w:pPr>
        <w:rPr>
          <w:rFonts w:ascii="Arial" w:hAnsi="Arial" w:cs="Arial"/>
          <w:b/>
        </w:rPr>
      </w:pPr>
      <w:r>
        <w:rPr>
          <w:rFonts w:ascii="Arial" w:hAnsi="Arial" w:cs="Arial"/>
          <w:b/>
          <w:sz w:val="24"/>
          <w:szCs w:val="24"/>
        </w:rPr>
        <w:t>2.</w:t>
      </w:r>
      <w:r w:rsidR="00B0056D">
        <w:rPr>
          <w:rFonts w:ascii="Arial" w:hAnsi="Arial" w:cs="Arial"/>
          <w:b/>
          <w:sz w:val="24"/>
          <w:szCs w:val="24"/>
        </w:rPr>
        <w:t>1.5</w:t>
      </w:r>
      <w:r w:rsidR="008B67B2">
        <w:rPr>
          <w:rFonts w:ascii="Arial" w:hAnsi="Arial" w:cs="Arial"/>
          <w:b/>
          <w:sz w:val="24"/>
          <w:szCs w:val="24"/>
        </w:rPr>
        <w:t xml:space="preserve"> Konstrukce úkosů </w:t>
      </w:r>
    </w:p>
    <w:p w:rsidR="006150F1" w:rsidRPr="006150F1" w:rsidRDefault="008B67B2" w:rsidP="006150F1">
      <w:pPr>
        <w:jc w:val="both"/>
        <w:rPr>
          <w:rFonts w:ascii="Arial" w:hAnsi="Arial" w:cs="Arial"/>
        </w:rPr>
      </w:pPr>
      <w:r w:rsidRPr="006150F1">
        <w:rPr>
          <w:rFonts w:ascii="Arial" w:hAnsi="Arial" w:cs="Arial"/>
        </w:rPr>
        <w:t xml:space="preserve">Pro jednodušší vyjmutí dílu z formy se používají úkosy, které </w:t>
      </w:r>
      <w:r w:rsidR="00F86A76">
        <w:rPr>
          <w:rFonts w:ascii="Arial" w:hAnsi="Arial" w:cs="Arial"/>
        </w:rPr>
        <w:t>usnadňují otevření formy a vyhození vstřiku z formy</w:t>
      </w:r>
      <w:r w:rsidRPr="006150F1">
        <w:rPr>
          <w:rFonts w:ascii="Arial" w:hAnsi="Arial" w:cs="Arial"/>
        </w:rPr>
        <w:t xml:space="preserve">. Úkosy se mohou lišit, </w:t>
      </w:r>
      <w:r w:rsidR="00D21858" w:rsidRPr="006150F1">
        <w:rPr>
          <w:rFonts w:ascii="Arial" w:hAnsi="Arial" w:cs="Arial"/>
        </w:rPr>
        <w:t>z</w:t>
      </w:r>
      <w:r w:rsidR="00D21858">
        <w:rPr>
          <w:rFonts w:ascii="Arial" w:hAnsi="Arial" w:cs="Arial"/>
        </w:rPr>
        <w:t>áleží, zda</w:t>
      </w:r>
      <w:r w:rsidR="00B2665A">
        <w:rPr>
          <w:rFonts w:ascii="Arial" w:hAnsi="Arial" w:cs="Arial"/>
        </w:rPr>
        <w:t xml:space="preserve"> je povrch </w:t>
      </w:r>
      <w:proofErr w:type="spellStart"/>
      <w:r w:rsidR="00B2665A">
        <w:rPr>
          <w:rFonts w:ascii="Arial" w:hAnsi="Arial" w:cs="Arial"/>
        </w:rPr>
        <w:t>dezé</w:t>
      </w:r>
      <w:r w:rsidRPr="006150F1">
        <w:rPr>
          <w:rFonts w:ascii="Arial" w:hAnsi="Arial" w:cs="Arial"/>
        </w:rPr>
        <w:t>novaný</w:t>
      </w:r>
      <w:proofErr w:type="spellEnd"/>
      <w:r w:rsidRPr="006150F1">
        <w:rPr>
          <w:rFonts w:ascii="Arial" w:hAnsi="Arial" w:cs="Arial"/>
        </w:rPr>
        <w:t xml:space="preserve"> nebo ne. Pro povrchy bez dezénu platí uvedené hodnoty</w:t>
      </w:r>
      <w:r w:rsidR="006576ED">
        <w:rPr>
          <w:rFonts w:ascii="Arial" w:hAnsi="Arial" w:cs="Arial"/>
        </w:rPr>
        <w:t xml:space="preserve"> v tab. </w:t>
      </w:r>
      <w:r w:rsidR="00715A58">
        <w:rPr>
          <w:rFonts w:ascii="Arial" w:hAnsi="Arial" w:cs="Arial"/>
        </w:rPr>
        <w:t>2.</w:t>
      </w:r>
      <w:r w:rsidR="006576ED">
        <w:rPr>
          <w:rFonts w:ascii="Arial" w:hAnsi="Arial" w:cs="Arial"/>
        </w:rPr>
        <w:t>1.5</w:t>
      </w:r>
      <w:r w:rsidR="00B2665A">
        <w:rPr>
          <w:rFonts w:ascii="Arial" w:hAnsi="Arial" w:cs="Arial"/>
        </w:rPr>
        <w:t>.1</w:t>
      </w:r>
      <w:r w:rsidRPr="006150F1">
        <w:rPr>
          <w:rFonts w:ascii="Arial" w:hAnsi="Arial" w:cs="Arial"/>
        </w:rPr>
        <w:t>. Pro výrobky s dezénem platí, že na každý 1</w:t>
      </w:r>
      <w:r w:rsidR="008B3CF0" w:rsidRPr="006150F1">
        <w:rPr>
          <w:rFonts w:ascii="Arial" w:hAnsi="Arial" w:cs="Arial"/>
        </w:rPr>
        <w:t>°</w:t>
      </w:r>
      <w:r w:rsidRPr="006150F1">
        <w:rPr>
          <w:rFonts w:ascii="Arial" w:hAnsi="Arial" w:cs="Arial"/>
        </w:rPr>
        <w:t xml:space="preserve"> výrobního úkosu může být hloubka dezénu max. 0,02 mm. </w:t>
      </w:r>
      <w:r w:rsidR="007D23F6" w:rsidRPr="00FB7DCA">
        <w:rPr>
          <w:rFonts w:ascii="Arial" w:hAnsi="Arial" w:cs="Arial"/>
          <w:lang w:val="en-US"/>
        </w:rPr>
        <w:t>[1], [2], [3]</w:t>
      </w:r>
    </w:p>
    <w:p w:rsidR="006150F1" w:rsidRDefault="006576ED" w:rsidP="00D554DF">
      <w:pPr>
        <w:jc w:val="center"/>
        <w:rPr>
          <w:rFonts w:ascii="Arial" w:hAnsi="Arial" w:cs="Arial"/>
          <w:sz w:val="24"/>
          <w:szCs w:val="24"/>
        </w:rPr>
      </w:pPr>
      <w:r>
        <w:rPr>
          <w:rFonts w:ascii="Arial" w:hAnsi="Arial" w:cs="Arial"/>
          <w:sz w:val="24"/>
          <w:szCs w:val="24"/>
        </w:rPr>
        <w:t xml:space="preserve">Tab. </w:t>
      </w:r>
      <w:r w:rsidR="00A07D4E">
        <w:rPr>
          <w:rFonts w:ascii="Arial" w:hAnsi="Arial" w:cs="Arial"/>
          <w:sz w:val="24"/>
          <w:szCs w:val="24"/>
        </w:rPr>
        <w:t>2.</w:t>
      </w:r>
      <w:r>
        <w:rPr>
          <w:rFonts w:ascii="Arial" w:hAnsi="Arial" w:cs="Arial"/>
          <w:sz w:val="24"/>
          <w:szCs w:val="24"/>
        </w:rPr>
        <w:t>1.5</w:t>
      </w:r>
      <w:r w:rsidR="00A763E6">
        <w:rPr>
          <w:rFonts w:ascii="Arial" w:hAnsi="Arial" w:cs="Arial"/>
          <w:sz w:val="24"/>
          <w:szCs w:val="24"/>
        </w:rPr>
        <w:t>.1</w:t>
      </w:r>
      <w:r w:rsidR="001B27FD">
        <w:rPr>
          <w:rFonts w:ascii="Arial" w:hAnsi="Arial" w:cs="Arial"/>
          <w:sz w:val="24"/>
          <w:szCs w:val="24"/>
        </w:rPr>
        <w:t xml:space="preserve"> Jednotlivé úkosy</w:t>
      </w:r>
    </w:p>
    <w:p w:rsidR="00A6523F" w:rsidRDefault="00E77AB6" w:rsidP="00D554DF">
      <w:pPr>
        <w:jc w:val="center"/>
        <w:rPr>
          <w:rFonts w:ascii="Arial" w:hAnsi="Arial" w:cs="Arial"/>
          <w:sz w:val="24"/>
          <w:szCs w:val="24"/>
        </w:rPr>
      </w:pPr>
      <w:r>
        <w:rPr>
          <w:rFonts w:ascii="Arial" w:hAnsi="Arial" w:cs="Arial"/>
          <w:noProof/>
          <w:sz w:val="24"/>
          <w:szCs w:val="24"/>
          <w:lang w:eastAsia="cs-CZ"/>
        </w:rPr>
        <w:drawing>
          <wp:inline distT="0" distB="0" distL="0" distR="0">
            <wp:extent cx="3558493" cy="2889329"/>
            <wp:effectExtent l="19050" t="0" r="3857" b="0"/>
            <wp:docPr id="25" name="obráze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cstate="print"/>
                    <a:srcRect/>
                    <a:stretch>
                      <a:fillRect/>
                    </a:stretch>
                  </pic:blipFill>
                  <pic:spPr bwMode="auto">
                    <a:xfrm>
                      <a:off x="0" y="0"/>
                      <a:ext cx="3558493" cy="2889329"/>
                    </a:xfrm>
                    <a:prstGeom prst="rect">
                      <a:avLst/>
                    </a:prstGeom>
                    <a:noFill/>
                    <a:ln w="9525">
                      <a:noFill/>
                      <a:miter lim="800000"/>
                      <a:headEnd/>
                      <a:tailEnd/>
                    </a:ln>
                  </pic:spPr>
                </pic:pic>
              </a:graphicData>
            </a:graphic>
          </wp:inline>
        </w:drawing>
      </w:r>
    </w:p>
    <w:p w:rsidR="00561FDF" w:rsidRDefault="00561FDF" w:rsidP="00AA776E">
      <w:pPr>
        <w:rPr>
          <w:rFonts w:ascii="Arial" w:hAnsi="Arial" w:cs="Arial"/>
          <w:b/>
          <w:sz w:val="24"/>
          <w:szCs w:val="24"/>
        </w:rPr>
      </w:pPr>
    </w:p>
    <w:p w:rsidR="008B67B2" w:rsidRDefault="00A07D4E" w:rsidP="00AA776E">
      <w:r>
        <w:rPr>
          <w:rFonts w:ascii="Arial" w:hAnsi="Arial" w:cs="Arial"/>
          <w:b/>
          <w:sz w:val="24"/>
          <w:szCs w:val="24"/>
        </w:rPr>
        <w:t>2.</w:t>
      </w:r>
      <w:r w:rsidR="006576ED">
        <w:rPr>
          <w:rFonts w:ascii="Arial" w:hAnsi="Arial" w:cs="Arial"/>
          <w:b/>
          <w:sz w:val="24"/>
          <w:szCs w:val="24"/>
        </w:rPr>
        <w:t>1.6</w:t>
      </w:r>
      <w:r w:rsidR="008B67B2">
        <w:rPr>
          <w:rFonts w:ascii="Arial" w:hAnsi="Arial" w:cs="Arial"/>
          <w:b/>
          <w:sz w:val="24"/>
          <w:szCs w:val="24"/>
        </w:rPr>
        <w:t xml:space="preserve"> Konstrukce úchytů</w:t>
      </w:r>
    </w:p>
    <w:p w:rsidR="008C563F" w:rsidRPr="006150F1" w:rsidRDefault="008B67B2" w:rsidP="00AA776E">
      <w:pPr>
        <w:jc w:val="both"/>
        <w:rPr>
          <w:rFonts w:ascii="Arial" w:hAnsi="Arial" w:cs="Arial"/>
        </w:rPr>
      </w:pPr>
      <w:r w:rsidRPr="006150F1">
        <w:rPr>
          <w:rFonts w:ascii="Arial" w:hAnsi="Arial" w:cs="Arial"/>
        </w:rPr>
        <w:t xml:space="preserve">Úchyty jsou jednou ze základních komponent při návrhu plastového dílu. Jednak </w:t>
      </w:r>
      <w:r w:rsidR="00B2665A">
        <w:rPr>
          <w:rFonts w:ascii="Arial" w:hAnsi="Arial" w:cs="Arial"/>
        </w:rPr>
        <w:t>zvyšují pevnostní kvalitu plastů</w:t>
      </w:r>
      <w:r w:rsidRPr="006150F1">
        <w:rPr>
          <w:rFonts w:ascii="Arial" w:hAnsi="Arial" w:cs="Arial"/>
        </w:rPr>
        <w:t xml:space="preserve"> a také slouží jako spojovací element při tvorbě sestavy. Podobně jako u žeber, i u konstrukce úchytů je třeba zvažovat tloušťku jejich stěn. N</w:t>
      </w:r>
      <w:r w:rsidR="00B2665A">
        <w:rPr>
          <w:rFonts w:ascii="Arial" w:hAnsi="Arial" w:cs="Arial"/>
        </w:rPr>
        <w:t xml:space="preserve">ásledující pravidla pomáhají </w:t>
      </w:r>
      <w:r w:rsidRPr="006150F1">
        <w:rPr>
          <w:rFonts w:ascii="Arial" w:hAnsi="Arial" w:cs="Arial"/>
        </w:rPr>
        <w:t>vyhnout</w:t>
      </w:r>
      <w:r w:rsidR="00B2665A">
        <w:rPr>
          <w:rFonts w:ascii="Arial" w:hAnsi="Arial" w:cs="Arial"/>
        </w:rPr>
        <w:t xml:space="preserve"> se</w:t>
      </w:r>
      <w:r w:rsidRPr="006150F1">
        <w:rPr>
          <w:rFonts w:ascii="Arial" w:hAnsi="Arial" w:cs="Arial"/>
        </w:rPr>
        <w:t xml:space="preserve"> povrchovým nedokonalostem, jako jsou vnitřní kapsy, známky poklesu povrchu a nepředvídatelná smrštění. Tloušťka úchytu by měla být 60% nominální tloušťky stěny. Je-li tloušťka stěny dílu větší než 4 mm, tloušťka úchytu by neměla přesáhnout 40% této nominální tloušťky. Výška úchytu by neměla být větší než je 2,5 násobek průměru díry úchytu. Úchyty v rozích, včleněné do stěn, způsobí zhutnění materiálu.</w:t>
      </w:r>
      <w:r w:rsidR="007D23F6" w:rsidRPr="00FC1EC3">
        <w:rPr>
          <w:rFonts w:ascii="Arial" w:hAnsi="Arial" w:cs="Arial"/>
        </w:rPr>
        <w:t xml:space="preserve"> [1], [2], [3]</w:t>
      </w:r>
    </w:p>
    <w:p w:rsidR="0071711B" w:rsidRDefault="00A07D4E" w:rsidP="0071711B">
      <w:pPr>
        <w:rPr>
          <w:rFonts w:ascii="Arial" w:hAnsi="Arial" w:cs="Arial"/>
          <w:sz w:val="24"/>
          <w:szCs w:val="24"/>
        </w:rPr>
      </w:pPr>
      <w:r>
        <w:rPr>
          <w:rFonts w:ascii="Arial" w:hAnsi="Arial" w:cs="Arial"/>
          <w:b/>
          <w:sz w:val="24"/>
          <w:szCs w:val="24"/>
        </w:rPr>
        <w:t>2.</w:t>
      </w:r>
      <w:r w:rsidR="00B0056D">
        <w:rPr>
          <w:rFonts w:ascii="Arial" w:hAnsi="Arial" w:cs="Arial"/>
          <w:b/>
          <w:sz w:val="24"/>
          <w:szCs w:val="24"/>
        </w:rPr>
        <w:t>1.7</w:t>
      </w:r>
      <w:r w:rsidR="008B67B2">
        <w:rPr>
          <w:rFonts w:ascii="Arial" w:hAnsi="Arial" w:cs="Arial"/>
          <w:b/>
          <w:sz w:val="24"/>
          <w:szCs w:val="24"/>
        </w:rPr>
        <w:t xml:space="preserve"> Formování plastových dílů </w:t>
      </w:r>
    </w:p>
    <w:p w:rsidR="009B00ED" w:rsidRPr="0071711B" w:rsidRDefault="008B67B2" w:rsidP="0071711B">
      <w:pPr>
        <w:rPr>
          <w:rFonts w:ascii="Arial" w:hAnsi="Arial" w:cs="Arial"/>
          <w:sz w:val="24"/>
          <w:szCs w:val="24"/>
        </w:rPr>
      </w:pPr>
      <w:r w:rsidRPr="006150F1">
        <w:rPr>
          <w:rFonts w:ascii="Arial" w:hAnsi="Arial" w:cs="Arial"/>
        </w:rPr>
        <w:t xml:space="preserve">Vstřikování plastů probíhá při stanovených fyzikálních podmínkách. Vstřikované množství plastů i potřebné síly pro dopravu taveniny do vstřikovací formy a její bezporuchovou funkci, při stanovené technologii, zajišťuje vstřikovací stroj. Forma, která má těmto požadavkům vyhovovat, musí být s ohledem na tyto podmínky dimenzována. Z tabulek a na základě zkušeností se stanoví jak technologické podmínky vstřikovacího stroje, tak i rozměry formy. </w:t>
      </w:r>
      <w:r w:rsidR="007D23F6" w:rsidRPr="00FB7DCA">
        <w:rPr>
          <w:rFonts w:ascii="Arial" w:hAnsi="Arial" w:cs="Arial"/>
          <w:lang w:val="en-US"/>
        </w:rPr>
        <w:t>[1], [2], [3]</w:t>
      </w:r>
    </w:p>
    <w:p w:rsidR="008B67B2" w:rsidRPr="006150F1" w:rsidRDefault="008B67B2" w:rsidP="00AA776E">
      <w:pPr>
        <w:jc w:val="both"/>
        <w:rPr>
          <w:rFonts w:ascii="Arial" w:hAnsi="Arial" w:cs="Arial"/>
        </w:rPr>
      </w:pPr>
      <w:r w:rsidRPr="006150F1">
        <w:rPr>
          <w:rFonts w:ascii="Arial" w:hAnsi="Arial" w:cs="Arial"/>
        </w:rPr>
        <w:t>Rozlišujeme a ověřujeme:</w:t>
      </w:r>
    </w:p>
    <w:p w:rsidR="008B67B2" w:rsidRPr="006150F1" w:rsidRDefault="008B67B2" w:rsidP="00AA776E">
      <w:pPr>
        <w:pStyle w:val="Odstavecseseznamem"/>
        <w:numPr>
          <w:ilvl w:val="0"/>
          <w:numId w:val="21"/>
        </w:numPr>
        <w:jc w:val="both"/>
        <w:rPr>
          <w:rFonts w:ascii="Arial" w:hAnsi="Arial" w:cs="Arial"/>
        </w:rPr>
      </w:pPr>
      <w:r w:rsidRPr="006150F1">
        <w:rPr>
          <w:rFonts w:ascii="Arial" w:hAnsi="Arial" w:cs="Arial"/>
        </w:rPr>
        <w:t>Množství taveniny, která se přivede do formy spolu s plasti</w:t>
      </w:r>
      <w:r w:rsidR="00E91545">
        <w:rPr>
          <w:rFonts w:ascii="Arial" w:hAnsi="Arial" w:cs="Arial"/>
        </w:rPr>
        <w:t>fi</w:t>
      </w:r>
      <w:r w:rsidRPr="006150F1">
        <w:rPr>
          <w:rFonts w:ascii="Arial" w:hAnsi="Arial" w:cs="Arial"/>
        </w:rPr>
        <w:t>kačním výkonem stroje</w:t>
      </w:r>
      <w:r w:rsidR="00A07D4E">
        <w:rPr>
          <w:rFonts w:ascii="Arial" w:hAnsi="Arial" w:cs="Arial"/>
        </w:rPr>
        <w:t>.</w:t>
      </w:r>
    </w:p>
    <w:p w:rsidR="008B67B2" w:rsidRPr="006150F1" w:rsidRDefault="008B67B2" w:rsidP="00AA776E">
      <w:pPr>
        <w:pStyle w:val="Odstavecseseznamem"/>
        <w:numPr>
          <w:ilvl w:val="0"/>
          <w:numId w:val="21"/>
        </w:numPr>
        <w:jc w:val="both"/>
        <w:rPr>
          <w:rFonts w:ascii="Arial" w:hAnsi="Arial" w:cs="Arial"/>
        </w:rPr>
      </w:pPr>
      <w:r w:rsidRPr="006150F1">
        <w:rPr>
          <w:rFonts w:ascii="Arial" w:hAnsi="Arial" w:cs="Arial"/>
        </w:rPr>
        <w:t>Veliko</w:t>
      </w:r>
      <w:r w:rsidR="00661F54">
        <w:rPr>
          <w:rFonts w:ascii="Arial" w:hAnsi="Arial" w:cs="Arial"/>
        </w:rPr>
        <w:t>st uzavírací síly, kterou je</w:t>
      </w:r>
      <w:r w:rsidRPr="006150F1">
        <w:rPr>
          <w:rFonts w:ascii="Arial" w:hAnsi="Arial" w:cs="Arial"/>
        </w:rPr>
        <w:t xml:space="preserve"> formauzavřena</w:t>
      </w:r>
      <w:r w:rsidR="00661F54">
        <w:rPr>
          <w:rFonts w:ascii="Arial" w:hAnsi="Arial" w:cs="Arial"/>
        </w:rPr>
        <w:t xml:space="preserve"> při vstřikování</w:t>
      </w:r>
      <w:r w:rsidR="00A07D4E">
        <w:rPr>
          <w:rFonts w:ascii="Arial" w:hAnsi="Arial" w:cs="Arial"/>
        </w:rPr>
        <w:t>.</w:t>
      </w:r>
    </w:p>
    <w:p w:rsidR="00AD64B4" w:rsidRPr="006150F1" w:rsidRDefault="00661F54" w:rsidP="00AA776E">
      <w:pPr>
        <w:pStyle w:val="Odstavecseseznamem"/>
        <w:numPr>
          <w:ilvl w:val="0"/>
          <w:numId w:val="21"/>
        </w:numPr>
        <w:jc w:val="both"/>
        <w:rPr>
          <w:rFonts w:ascii="Arial" w:hAnsi="Arial" w:cs="Arial"/>
        </w:rPr>
      </w:pPr>
      <w:r>
        <w:rPr>
          <w:rFonts w:ascii="Arial" w:hAnsi="Arial" w:cs="Arial"/>
        </w:rPr>
        <w:t>Dostatečné navržení</w:t>
      </w:r>
      <w:r w:rsidR="008B67B2" w:rsidRPr="006150F1">
        <w:rPr>
          <w:rFonts w:ascii="Arial" w:hAnsi="Arial" w:cs="Arial"/>
        </w:rPr>
        <w:t xml:space="preserve"> formy v jejich kritických místech, s ohledem na pevnost materiálu, vyvolaných vstřikovacím i uzavíracím tlakem stroje. </w:t>
      </w:r>
    </w:p>
    <w:p w:rsidR="00AA2D60" w:rsidRDefault="00AA2D60" w:rsidP="00AD64B4">
      <w:pPr>
        <w:rPr>
          <w:rFonts w:ascii="Arial" w:hAnsi="Arial" w:cs="Arial"/>
          <w:sz w:val="24"/>
          <w:szCs w:val="24"/>
        </w:rPr>
      </w:pPr>
    </w:p>
    <w:p w:rsidR="00AA2D60" w:rsidRDefault="00AA2D60" w:rsidP="00AD64B4">
      <w:pPr>
        <w:rPr>
          <w:rFonts w:ascii="Arial" w:hAnsi="Arial" w:cs="Arial"/>
          <w:b/>
          <w:sz w:val="28"/>
          <w:szCs w:val="28"/>
        </w:rPr>
      </w:pPr>
    </w:p>
    <w:p w:rsidR="00AA2D60" w:rsidRDefault="00AA2D60" w:rsidP="00AD64B4">
      <w:pPr>
        <w:rPr>
          <w:rFonts w:ascii="Arial" w:hAnsi="Arial" w:cs="Arial"/>
          <w:b/>
          <w:sz w:val="28"/>
          <w:szCs w:val="28"/>
        </w:rPr>
      </w:pPr>
    </w:p>
    <w:p w:rsidR="00AA2D60" w:rsidRDefault="00AA2D60" w:rsidP="00AD64B4">
      <w:pPr>
        <w:rPr>
          <w:rFonts w:ascii="Arial" w:hAnsi="Arial" w:cs="Arial"/>
          <w:b/>
          <w:sz w:val="28"/>
          <w:szCs w:val="28"/>
        </w:rPr>
      </w:pPr>
    </w:p>
    <w:p w:rsidR="00AA2D60" w:rsidRDefault="00AA2D60" w:rsidP="00AD64B4">
      <w:pPr>
        <w:rPr>
          <w:rFonts w:ascii="Arial" w:hAnsi="Arial" w:cs="Arial"/>
          <w:b/>
          <w:sz w:val="28"/>
          <w:szCs w:val="28"/>
        </w:rPr>
      </w:pPr>
    </w:p>
    <w:p w:rsidR="00AA2D60" w:rsidRDefault="00AA2D60" w:rsidP="00AD64B4">
      <w:pPr>
        <w:rPr>
          <w:rFonts w:ascii="Arial" w:hAnsi="Arial" w:cs="Arial"/>
          <w:b/>
          <w:sz w:val="28"/>
          <w:szCs w:val="28"/>
        </w:rPr>
      </w:pPr>
    </w:p>
    <w:p w:rsidR="006150F1" w:rsidRDefault="006150F1" w:rsidP="00AD64B4">
      <w:pPr>
        <w:rPr>
          <w:rFonts w:ascii="Arial" w:hAnsi="Arial" w:cs="Arial"/>
          <w:b/>
          <w:sz w:val="28"/>
          <w:szCs w:val="28"/>
        </w:rPr>
      </w:pPr>
    </w:p>
    <w:p w:rsidR="006150F1" w:rsidRDefault="006150F1" w:rsidP="00AD64B4">
      <w:pPr>
        <w:rPr>
          <w:rFonts w:ascii="Arial" w:hAnsi="Arial" w:cs="Arial"/>
          <w:b/>
          <w:sz w:val="28"/>
          <w:szCs w:val="28"/>
        </w:rPr>
      </w:pPr>
    </w:p>
    <w:p w:rsidR="006150F1" w:rsidRDefault="006150F1" w:rsidP="00AD64B4">
      <w:pPr>
        <w:rPr>
          <w:rFonts w:ascii="Arial" w:hAnsi="Arial" w:cs="Arial"/>
          <w:b/>
          <w:sz w:val="28"/>
          <w:szCs w:val="28"/>
          <w:u w:val="single"/>
        </w:rPr>
      </w:pPr>
    </w:p>
    <w:p w:rsidR="0071711B" w:rsidRDefault="0071711B" w:rsidP="00AD64B4">
      <w:pPr>
        <w:rPr>
          <w:rFonts w:ascii="Arial" w:hAnsi="Arial" w:cs="Arial"/>
          <w:b/>
          <w:sz w:val="28"/>
          <w:szCs w:val="28"/>
          <w:u w:val="single"/>
        </w:rPr>
      </w:pPr>
    </w:p>
    <w:p w:rsidR="00A07D4E" w:rsidRDefault="00A07D4E" w:rsidP="00AD64B4">
      <w:pPr>
        <w:rPr>
          <w:rFonts w:ascii="Arial" w:hAnsi="Arial" w:cs="Arial"/>
          <w:b/>
          <w:sz w:val="28"/>
          <w:szCs w:val="28"/>
        </w:rPr>
      </w:pPr>
    </w:p>
    <w:p w:rsidR="00F05F68" w:rsidRPr="00F05F68" w:rsidRDefault="006576ED" w:rsidP="00AD64B4">
      <w:pPr>
        <w:rPr>
          <w:rFonts w:ascii="Arial" w:hAnsi="Arial" w:cs="Arial"/>
          <w:b/>
          <w:sz w:val="28"/>
          <w:szCs w:val="28"/>
        </w:rPr>
      </w:pPr>
      <w:r>
        <w:rPr>
          <w:rFonts w:ascii="Arial" w:hAnsi="Arial" w:cs="Arial"/>
          <w:b/>
          <w:sz w:val="28"/>
          <w:szCs w:val="28"/>
        </w:rPr>
        <w:t>2</w:t>
      </w:r>
      <w:r w:rsidR="00A07D4E">
        <w:rPr>
          <w:rFonts w:ascii="Arial" w:hAnsi="Arial" w:cs="Arial"/>
          <w:b/>
          <w:sz w:val="28"/>
          <w:szCs w:val="28"/>
        </w:rPr>
        <w:t>.2</w:t>
      </w:r>
      <w:r w:rsidR="008B57F5">
        <w:rPr>
          <w:rFonts w:ascii="Arial" w:hAnsi="Arial" w:cs="Arial"/>
          <w:b/>
          <w:sz w:val="28"/>
          <w:szCs w:val="28"/>
        </w:rPr>
        <w:t xml:space="preserve"> </w:t>
      </w:r>
      <w:r w:rsidR="00F05F68">
        <w:rPr>
          <w:rFonts w:ascii="Arial" w:hAnsi="Arial" w:cs="Arial"/>
          <w:b/>
          <w:sz w:val="28"/>
          <w:szCs w:val="28"/>
        </w:rPr>
        <w:t>Podmínky</w:t>
      </w:r>
      <w:r w:rsidR="00A07D4E">
        <w:rPr>
          <w:rFonts w:ascii="Arial" w:hAnsi="Arial" w:cs="Arial"/>
          <w:b/>
          <w:sz w:val="28"/>
          <w:szCs w:val="28"/>
        </w:rPr>
        <w:t xml:space="preserve"> pro </w:t>
      </w:r>
      <w:r w:rsidR="00F05F68">
        <w:rPr>
          <w:rFonts w:ascii="Arial" w:hAnsi="Arial" w:cs="Arial"/>
          <w:b/>
          <w:sz w:val="28"/>
          <w:szCs w:val="28"/>
        </w:rPr>
        <w:t>vstřikování</w:t>
      </w:r>
      <w:r w:rsidR="00A07D4E">
        <w:rPr>
          <w:rFonts w:ascii="Arial" w:hAnsi="Arial" w:cs="Arial"/>
          <w:b/>
          <w:sz w:val="28"/>
          <w:szCs w:val="28"/>
        </w:rPr>
        <w:t xml:space="preserve"> materiálu</w:t>
      </w:r>
      <w:r w:rsidR="00F05F68">
        <w:rPr>
          <w:rFonts w:ascii="Arial" w:hAnsi="Arial" w:cs="Arial"/>
          <w:b/>
          <w:sz w:val="28"/>
          <w:szCs w:val="28"/>
        </w:rPr>
        <w:t xml:space="preserve"> do</w:t>
      </w:r>
      <w:r w:rsidR="008B67B2" w:rsidRPr="00453376">
        <w:rPr>
          <w:rFonts w:ascii="Arial" w:hAnsi="Arial" w:cs="Arial"/>
          <w:b/>
          <w:sz w:val="28"/>
          <w:szCs w:val="28"/>
        </w:rPr>
        <w:t xml:space="preserve"> formy</w:t>
      </w:r>
    </w:p>
    <w:p w:rsidR="008B67B2" w:rsidRDefault="00A07D4E" w:rsidP="00B64F81">
      <w:pPr>
        <w:jc w:val="both"/>
        <w:rPr>
          <w:rFonts w:ascii="Arial" w:hAnsi="Arial" w:cs="Arial"/>
          <w:b/>
          <w:sz w:val="24"/>
          <w:szCs w:val="24"/>
        </w:rPr>
      </w:pPr>
      <w:r>
        <w:rPr>
          <w:rFonts w:ascii="Arial" w:hAnsi="Arial" w:cs="Arial"/>
          <w:b/>
          <w:sz w:val="24"/>
          <w:szCs w:val="24"/>
        </w:rPr>
        <w:t>2.</w:t>
      </w:r>
      <w:r w:rsidR="008B67B2">
        <w:rPr>
          <w:rFonts w:ascii="Arial" w:hAnsi="Arial" w:cs="Arial"/>
          <w:b/>
          <w:sz w:val="24"/>
          <w:szCs w:val="24"/>
        </w:rPr>
        <w:t>2.1 Vtokové systémy forem</w:t>
      </w:r>
    </w:p>
    <w:p w:rsidR="00BE14E5" w:rsidRPr="0071711B" w:rsidRDefault="008B67B2" w:rsidP="006150F1">
      <w:pPr>
        <w:jc w:val="both"/>
        <w:rPr>
          <w:rFonts w:ascii="Arial" w:hAnsi="Arial" w:cs="Arial"/>
        </w:rPr>
      </w:pPr>
      <w:r w:rsidRPr="00453376">
        <w:rPr>
          <w:rFonts w:ascii="Arial" w:hAnsi="Arial" w:cs="Arial"/>
        </w:rPr>
        <w:t>Vtoková soustava zajišťuje dopravu taveniny z plastifikační komory do dutiny formy. Ústí vtoku by mělo být navrženo tak</w:t>
      </w:r>
      <w:r w:rsidR="00EF6F5B">
        <w:rPr>
          <w:rFonts w:ascii="Arial" w:hAnsi="Arial" w:cs="Arial"/>
        </w:rPr>
        <w:t>,</w:t>
      </w:r>
      <w:r w:rsidRPr="00453376">
        <w:rPr>
          <w:rFonts w:ascii="Arial" w:hAnsi="Arial" w:cs="Arial"/>
        </w:rPr>
        <w:t xml:space="preserve"> aby umožnilo</w:t>
      </w:r>
      <w:r w:rsidR="000C14F5">
        <w:rPr>
          <w:rFonts w:ascii="Arial" w:hAnsi="Arial" w:cs="Arial"/>
        </w:rPr>
        <w:t xml:space="preserve"> maximální dobu působení </w:t>
      </w:r>
      <w:r w:rsidR="00AF1FF3" w:rsidRPr="00453376">
        <w:rPr>
          <w:rFonts w:ascii="Arial" w:hAnsi="Arial" w:cs="Arial"/>
        </w:rPr>
        <w:t>tlaků</w:t>
      </w:r>
      <w:r w:rsidRPr="00453376">
        <w:rPr>
          <w:rFonts w:ascii="Arial" w:hAnsi="Arial" w:cs="Arial"/>
        </w:rPr>
        <w:t xml:space="preserve"> k vyrovnání objemové kontrakce v dutině formy. Vtok do dutiny formy </w:t>
      </w:r>
      <w:r w:rsidR="00F71253">
        <w:rPr>
          <w:rFonts w:ascii="Arial" w:hAnsi="Arial" w:cs="Arial"/>
        </w:rPr>
        <w:t xml:space="preserve">je umístěn </w:t>
      </w:r>
      <w:r w:rsidRPr="00453376">
        <w:rPr>
          <w:rFonts w:ascii="Arial" w:hAnsi="Arial" w:cs="Arial"/>
        </w:rPr>
        <w:t>tak</w:t>
      </w:r>
      <w:r w:rsidR="00655624" w:rsidRPr="00453376">
        <w:rPr>
          <w:rFonts w:ascii="Arial" w:hAnsi="Arial" w:cs="Arial"/>
        </w:rPr>
        <w:t>,</w:t>
      </w:r>
      <w:r w:rsidRPr="00453376">
        <w:rPr>
          <w:rFonts w:ascii="Arial" w:hAnsi="Arial" w:cs="Arial"/>
        </w:rPr>
        <w:t xml:space="preserve"> aby byl</w:t>
      </w:r>
      <w:r w:rsidR="00F71253">
        <w:rPr>
          <w:rFonts w:ascii="Arial" w:hAnsi="Arial" w:cs="Arial"/>
        </w:rPr>
        <w:t xml:space="preserve"> v</w:t>
      </w:r>
      <w:r w:rsidRPr="00453376">
        <w:rPr>
          <w:rFonts w:ascii="Arial" w:hAnsi="Arial" w:cs="Arial"/>
        </w:rPr>
        <w:t xml:space="preserve"> nej</w:t>
      </w:r>
      <w:r w:rsidR="000C14F5">
        <w:rPr>
          <w:rFonts w:ascii="Arial" w:hAnsi="Arial" w:cs="Arial"/>
        </w:rPr>
        <w:t xml:space="preserve">silnějším </w:t>
      </w:r>
      <w:r w:rsidR="00655624" w:rsidRPr="00453376">
        <w:rPr>
          <w:rFonts w:ascii="Arial" w:hAnsi="Arial" w:cs="Arial"/>
        </w:rPr>
        <w:t>místě výlisku. Pokud je</w:t>
      </w:r>
      <w:r w:rsidRPr="00453376">
        <w:rPr>
          <w:rFonts w:ascii="Arial" w:hAnsi="Arial" w:cs="Arial"/>
        </w:rPr>
        <w:t xml:space="preserve"> použito nadouvadlo</w:t>
      </w:r>
      <w:r w:rsidR="00655624" w:rsidRPr="00453376">
        <w:rPr>
          <w:rFonts w:ascii="Arial" w:hAnsi="Arial" w:cs="Arial"/>
        </w:rPr>
        <w:t>,</w:t>
      </w:r>
      <w:r w:rsidRPr="00453376">
        <w:rPr>
          <w:rFonts w:ascii="Arial" w:hAnsi="Arial" w:cs="Arial"/>
        </w:rPr>
        <w:t xml:space="preserve"> měl by vtok směřovat do nejslabšího místa. </w:t>
      </w:r>
      <w:r w:rsidR="00BE14E5" w:rsidRPr="0071711B">
        <w:rPr>
          <w:rFonts w:ascii="Arial" w:hAnsi="Arial" w:cs="Arial"/>
        </w:rPr>
        <w:t xml:space="preserve">Jednotlivé příklady vtoků jsou </w:t>
      </w:r>
      <w:r w:rsidR="00CB4444">
        <w:rPr>
          <w:rFonts w:ascii="Arial" w:hAnsi="Arial" w:cs="Arial"/>
        </w:rPr>
        <w:t>zobrazeny na obr.</w:t>
      </w:r>
      <w:r w:rsidR="008B57F5">
        <w:rPr>
          <w:rFonts w:ascii="Arial" w:hAnsi="Arial" w:cs="Arial"/>
        </w:rPr>
        <w:t xml:space="preserve"> </w:t>
      </w:r>
      <w:r w:rsidR="00A07D4E">
        <w:rPr>
          <w:rFonts w:ascii="Arial" w:hAnsi="Arial" w:cs="Arial"/>
        </w:rPr>
        <w:t>2.</w:t>
      </w:r>
      <w:r w:rsidR="0071711B" w:rsidRPr="0071711B">
        <w:rPr>
          <w:rFonts w:ascii="Arial" w:hAnsi="Arial" w:cs="Arial"/>
        </w:rPr>
        <w:t>2.1.1</w:t>
      </w:r>
      <w:r w:rsidR="00BE14E5" w:rsidRPr="0071711B">
        <w:rPr>
          <w:rFonts w:ascii="Arial" w:hAnsi="Arial" w:cs="Arial"/>
        </w:rPr>
        <w:t xml:space="preserve">. </w:t>
      </w:r>
      <w:r w:rsidR="007D23F6" w:rsidRPr="00FB7DCA">
        <w:rPr>
          <w:rFonts w:ascii="Arial" w:hAnsi="Arial" w:cs="Arial"/>
          <w:lang w:val="en-US"/>
        </w:rPr>
        <w:t>[1], [2], [3]</w:t>
      </w:r>
    </w:p>
    <w:p w:rsidR="00B05402" w:rsidRDefault="00BE14E5" w:rsidP="003A3E81">
      <w:pPr>
        <w:jc w:val="center"/>
        <w:rPr>
          <w:rFonts w:ascii="Arial" w:hAnsi="Arial" w:cs="Arial"/>
          <w:b/>
          <w:sz w:val="24"/>
          <w:szCs w:val="24"/>
        </w:rPr>
      </w:pPr>
      <w:r>
        <w:rPr>
          <w:rFonts w:ascii="Arial" w:hAnsi="Arial" w:cs="Arial"/>
          <w:b/>
          <w:noProof/>
          <w:sz w:val="24"/>
          <w:szCs w:val="24"/>
          <w:lang w:eastAsia="cs-CZ"/>
        </w:rPr>
        <w:drawing>
          <wp:inline distT="0" distB="0" distL="0" distR="0">
            <wp:extent cx="4675681" cy="3096000"/>
            <wp:effectExtent l="19050" t="0" r="0" b="0"/>
            <wp:docPr id="43" name="obráze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0" cstate="print"/>
                    <a:stretch>
                      <a:fillRect/>
                    </a:stretch>
                  </pic:blipFill>
                  <pic:spPr bwMode="auto">
                    <a:xfrm>
                      <a:off x="0" y="0"/>
                      <a:ext cx="4675681" cy="3096000"/>
                    </a:xfrm>
                    <a:prstGeom prst="rect">
                      <a:avLst/>
                    </a:prstGeom>
                    <a:noFill/>
                    <a:ln>
                      <a:noFill/>
                    </a:ln>
                  </pic:spPr>
                </pic:pic>
              </a:graphicData>
            </a:graphic>
          </wp:inline>
        </w:drawing>
      </w:r>
    </w:p>
    <w:p w:rsidR="00605087" w:rsidRPr="0000797C" w:rsidRDefault="0000797C" w:rsidP="00605087">
      <w:pPr>
        <w:jc w:val="center"/>
        <w:rPr>
          <w:rFonts w:ascii="Arial" w:hAnsi="Arial" w:cs="Arial"/>
        </w:rPr>
      </w:pPr>
      <w:r w:rsidRPr="0000797C">
        <w:rPr>
          <w:rFonts w:ascii="Arial" w:hAnsi="Arial" w:cs="Arial"/>
        </w:rPr>
        <w:t xml:space="preserve">Obr. </w:t>
      </w:r>
      <w:r w:rsidR="00A07D4E">
        <w:rPr>
          <w:rFonts w:ascii="Arial" w:hAnsi="Arial" w:cs="Arial"/>
        </w:rPr>
        <w:t>2.</w:t>
      </w:r>
      <w:r w:rsidRPr="0000797C">
        <w:rPr>
          <w:rFonts w:ascii="Arial" w:hAnsi="Arial" w:cs="Arial"/>
        </w:rPr>
        <w:t>2.1.1</w:t>
      </w:r>
      <w:r w:rsidR="00690FD6">
        <w:rPr>
          <w:rFonts w:ascii="Arial" w:hAnsi="Arial" w:cs="Arial"/>
        </w:rPr>
        <w:t xml:space="preserve"> Druhy vtoků </w:t>
      </w:r>
    </w:p>
    <w:p w:rsidR="008B67B2" w:rsidRPr="0071711B" w:rsidRDefault="008B67B2" w:rsidP="00605087">
      <w:pPr>
        <w:rPr>
          <w:rFonts w:ascii="Arial" w:hAnsi="Arial" w:cs="Arial"/>
          <w:sz w:val="24"/>
          <w:szCs w:val="24"/>
        </w:rPr>
      </w:pPr>
      <w:r>
        <w:rPr>
          <w:rFonts w:ascii="Arial" w:hAnsi="Arial" w:cs="Arial"/>
          <w:b/>
          <w:sz w:val="24"/>
          <w:szCs w:val="24"/>
        </w:rPr>
        <w:t>2.2</w:t>
      </w:r>
      <w:r w:rsidR="00715A58">
        <w:rPr>
          <w:rFonts w:ascii="Arial" w:hAnsi="Arial" w:cs="Arial"/>
          <w:b/>
          <w:sz w:val="24"/>
          <w:szCs w:val="24"/>
        </w:rPr>
        <w:t>.2</w:t>
      </w:r>
      <w:r>
        <w:rPr>
          <w:rFonts w:ascii="Arial" w:hAnsi="Arial" w:cs="Arial"/>
          <w:b/>
          <w:sz w:val="24"/>
          <w:szCs w:val="24"/>
        </w:rPr>
        <w:t xml:space="preserve"> Rozváděcí kanály </w:t>
      </w:r>
    </w:p>
    <w:p w:rsidR="000C14F5" w:rsidRDefault="00690FD6" w:rsidP="000C14F5">
      <w:pPr>
        <w:jc w:val="both"/>
        <w:rPr>
          <w:rFonts w:ascii="Arial" w:hAnsi="Arial" w:cs="Arial"/>
        </w:rPr>
      </w:pPr>
      <w:r>
        <w:rPr>
          <w:rFonts w:ascii="Arial" w:hAnsi="Arial" w:cs="Arial"/>
        </w:rPr>
        <w:t>Rozvádě</w:t>
      </w:r>
      <w:r w:rsidR="00F71253">
        <w:rPr>
          <w:rFonts w:ascii="Arial" w:hAnsi="Arial" w:cs="Arial"/>
        </w:rPr>
        <w:t>cí kanály slouží k dopravě roztaveného materiálu do dutiny formy. Poměr ob</w:t>
      </w:r>
      <w:r>
        <w:rPr>
          <w:rFonts w:ascii="Arial" w:hAnsi="Arial" w:cs="Arial"/>
        </w:rPr>
        <w:t>vodu kanálu vůči ploše kanálu by</w:t>
      </w:r>
      <w:r w:rsidR="00F71253">
        <w:rPr>
          <w:rFonts w:ascii="Arial" w:hAnsi="Arial" w:cs="Arial"/>
        </w:rPr>
        <w:t xml:space="preserve"> měl být co nejmenší. </w:t>
      </w:r>
      <w:r w:rsidR="008B67B2" w:rsidRPr="00453376">
        <w:rPr>
          <w:rFonts w:ascii="Arial" w:hAnsi="Arial" w:cs="Arial"/>
        </w:rPr>
        <w:t>Díky tomu je zaručen nejmenší hydraulický odpor v kanálu při průtoku taveniny.Pokud je použita vícenásobná forma</w:t>
      </w:r>
      <w:r w:rsidR="00655624" w:rsidRPr="00453376">
        <w:rPr>
          <w:rFonts w:ascii="Arial" w:hAnsi="Arial" w:cs="Arial"/>
        </w:rPr>
        <w:t>,</w:t>
      </w:r>
      <w:r w:rsidR="00C177D7" w:rsidRPr="00453376">
        <w:rPr>
          <w:rFonts w:ascii="Arial" w:hAnsi="Arial" w:cs="Arial"/>
        </w:rPr>
        <w:t xml:space="preserve"> musí </w:t>
      </w:r>
      <w:r w:rsidR="008B67B2" w:rsidRPr="00453376">
        <w:rPr>
          <w:rFonts w:ascii="Arial" w:hAnsi="Arial" w:cs="Arial"/>
        </w:rPr>
        <w:t xml:space="preserve">být dodrženo odstupňování jednotlivých vtokových kanálů už od hlavního vtoku. Vtokové kanály by měly být co nejkratší pokud možno stejně dlouhé pro všechny dutiny formy. Díky tomu budou všude stejné tlakové podmínky. </w:t>
      </w:r>
      <w:r w:rsidR="007D23F6" w:rsidRPr="00FC1EC3">
        <w:rPr>
          <w:rFonts w:ascii="Arial" w:hAnsi="Arial" w:cs="Arial"/>
        </w:rPr>
        <w:t>[1], [2], [3]</w:t>
      </w:r>
    </w:p>
    <w:p w:rsidR="008B67B2" w:rsidRPr="000C14F5" w:rsidRDefault="009403C0" w:rsidP="000C14F5">
      <w:pPr>
        <w:jc w:val="both"/>
        <w:rPr>
          <w:rFonts w:ascii="Arial" w:hAnsi="Arial" w:cs="Arial"/>
        </w:rPr>
      </w:pPr>
      <w:r>
        <w:rPr>
          <w:rFonts w:ascii="Arial" w:hAnsi="Arial" w:cs="Arial"/>
          <w:b/>
          <w:sz w:val="24"/>
          <w:szCs w:val="24"/>
        </w:rPr>
        <w:t>2.</w:t>
      </w:r>
      <w:r w:rsidR="00715A58">
        <w:rPr>
          <w:rFonts w:ascii="Arial" w:hAnsi="Arial" w:cs="Arial"/>
          <w:b/>
          <w:sz w:val="24"/>
          <w:szCs w:val="24"/>
        </w:rPr>
        <w:t>2.</w:t>
      </w:r>
      <w:r>
        <w:rPr>
          <w:rFonts w:ascii="Arial" w:hAnsi="Arial" w:cs="Arial"/>
          <w:b/>
          <w:sz w:val="24"/>
          <w:szCs w:val="24"/>
        </w:rPr>
        <w:t>3</w:t>
      </w:r>
      <w:r w:rsidR="008B67B2">
        <w:rPr>
          <w:rFonts w:ascii="Arial" w:hAnsi="Arial" w:cs="Arial"/>
          <w:b/>
          <w:sz w:val="24"/>
          <w:szCs w:val="24"/>
        </w:rPr>
        <w:t xml:space="preserve"> Problémy spojené s vstřikováním</w:t>
      </w:r>
    </w:p>
    <w:p w:rsidR="008B67B2" w:rsidRPr="008B67B2" w:rsidRDefault="00A07D4E" w:rsidP="008B67B2">
      <w:pPr>
        <w:rPr>
          <w:rFonts w:ascii="Arial" w:hAnsi="Arial" w:cs="Arial"/>
          <w:sz w:val="24"/>
          <w:szCs w:val="24"/>
          <w:u w:val="single"/>
        </w:rPr>
      </w:pPr>
      <w:r>
        <w:rPr>
          <w:rFonts w:ascii="Arial" w:hAnsi="Arial" w:cs="Arial"/>
          <w:sz w:val="24"/>
          <w:szCs w:val="24"/>
          <w:u w:val="single"/>
        </w:rPr>
        <w:t xml:space="preserve">1) </w:t>
      </w:r>
      <w:r w:rsidR="008B67B2" w:rsidRPr="008B67B2">
        <w:rPr>
          <w:rFonts w:ascii="Arial" w:hAnsi="Arial" w:cs="Arial"/>
          <w:sz w:val="24"/>
          <w:szCs w:val="24"/>
          <w:u w:val="single"/>
        </w:rPr>
        <w:t>Odvzdušnění</w:t>
      </w:r>
    </w:p>
    <w:p w:rsidR="00314054" w:rsidRDefault="008B67B2" w:rsidP="00453376">
      <w:pPr>
        <w:jc w:val="both"/>
        <w:rPr>
          <w:rFonts w:ascii="Arial" w:hAnsi="Arial" w:cs="Arial"/>
        </w:rPr>
      </w:pPr>
      <w:r w:rsidRPr="00453376">
        <w:rPr>
          <w:rFonts w:ascii="Arial" w:hAnsi="Arial" w:cs="Arial"/>
        </w:rPr>
        <w:t xml:space="preserve">Pokud plníme formu, musíme zajistit odvod vzduchu, který je v dutině formy obsažen. Rychlost odvzdušňovaní je závislá na rychlosti plnění formy plastem. </w:t>
      </w:r>
      <w:r w:rsidRPr="00453376">
        <w:rPr>
          <w:rFonts w:ascii="Arial" w:hAnsi="Arial" w:cs="Arial"/>
        </w:rPr>
        <w:lastRenderedPageBreak/>
        <w:t>Doba plnění má vliv na vlastnosti plastového výstřiku</w:t>
      </w:r>
      <w:r w:rsidR="00690FD6">
        <w:rPr>
          <w:rFonts w:ascii="Arial" w:hAnsi="Arial" w:cs="Arial"/>
        </w:rPr>
        <w:t>,</w:t>
      </w:r>
      <w:r w:rsidRPr="00453376">
        <w:rPr>
          <w:rFonts w:ascii="Arial" w:hAnsi="Arial" w:cs="Arial"/>
        </w:rPr>
        <w:t xml:space="preserve"> a proto jí nelz</w:t>
      </w:r>
      <w:r w:rsidR="00453376" w:rsidRPr="00453376">
        <w:rPr>
          <w:rFonts w:ascii="Arial" w:hAnsi="Arial" w:cs="Arial"/>
        </w:rPr>
        <w:t>e přizpůsobovat potřebám</w:t>
      </w:r>
      <w:r w:rsidR="00690FD6">
        <w:rPr>
          <w:rFonts w:ascii="Arial" w:hAnsi="Arial" w:cs="Arial"/>
        </w:rPr>
        <w:t>,</w:t>
      </w:r>
      <w:r w:rsidR="00453376" w:rsidRPr="00453376">
        <w:rPr>
          <w:rFonts w:ascii="Arial" w:hAnsi="Arial" w:cs="Arial"/>
        </w:rPr>
        <w:t xml:space="preserve"> resp. c</w:t>
      </w:r>
      <w:r w:rsidRPr="00453376">
        <w:rPr>
          <w:rFonts w:ascii="Arial" w:hAnsi="Arial" w:cs="Arial"/>
        </w:rPr>
        <w:t>hybám v odvzdušňování.</w:t>
      </w:r>
    </w:p>
    <w:p w:rsidR="008B67B2" w:rsidRPr="00453376" w:rsidRDefault="008B67B2" w:rsidP="00453376">
      <w:pPr>
        <w:jc w:val="both"/>
        <w:rPr>
          <w:rFonts w:ascii="Arial" w:hAnsi="Arial" w:cs="Arial"/>
        </w:rPr>
      </w:pPr>
      <w:r w:rsidRPr="00453376">
        <w:rPr>
          <w:rFonts w:ascii="Arial" w:hAnsi="Arial" w:cs="Arial"/>
        </w:rPr>
        <w:t>Pokud nebude moci vzduch z dutiny formy uniknout, dojde:</w:t>
      </w:r>
    </w:p>
    <w:p w:rsidR="008B67B2" w:rsidRPr="00453376" w:rsidRDefault="00A07D4E" w:rsidP="00453376">
      <w:pPr>
        <w:pStyle w:val="Odstavecseseznamem"/>
        <w:numPr>
          <w:ilvl w:val="0"/>
          <w:numId w:val="11"/>
        </w:numPr>
        <w:jc w:val="both"/>
        <w:rPr>
          <w:rFonts w:ascii="Arial" w:hAnsi="Arial" w:cs="Arial"/>
        </w:rPr>
      </w:pPr>
      <w:r>
        <w:rPr>
          <w:rFonts w:ascii="Arial" w:hAnsi="Arial" w:cs="Arial"/>
        </w:rPr>
        <w:t>K</w:t>
      </w:r>
      <w:r w:rsidR="008B67B2" w:rsidRPr="00453376">
        <w:rPr>
          <w:rFonts w:ascii="Arial" w:hAnsi="Arial" w:cs="Arial"/>
        </w:rPr>
        <w:t> zatlačení vzduch</w:t>
      </w:r>
      <w:r w:rsidR="00690FD6">
        <w:rPr>
          <w:rFonts w:ascii="Arial" w:hAnsi="Arial" w:cs="Arial"/>
        </w:rPr>
        <w:t>u do výlisku, to nastane u výstřiků s větší tloušťkou</w:t>
      </w:r>
      <w:r w:rsidR="008B67B2" w:rsidRPr="00453376">
        <w:rPr>
          <w:rFonts w:ascii="Arial" w:hAnsi="Arial" w:cs="Arial"/>
        </w:rPr>
        <w:t xml:space="preserve"> stěny</w:t>
      </w:r>
      <w:r>
        <w:rPr>
          <w:rFonts w:ascii="Arial" w:hAnsi="Arial" w:cs="Arial"/>
        </w:rPr>
        <w:t>.</w:t>
      </w:r>
    </w:p>
    <w:p w:rsidR="008B67B2" w:rsidRPr="00453376" w:rsidRDefault="00A07D4E" w:rsidP="00453376">
      <w:pPr>
        <w:pStyle w:val="Odstavecseseznamem"/>
        <w:numPr>
          <w:ilvl w:val="0"/>
          <w:numId w:val="11"/>
        </w:numPr>
        <w:jc w:val="both"/>
        <w:rPr>
          <w:rFonts w:ascii="Arial" w:hAnsi="Arial" w:cs="Arial"/>
        </w:rPr>
      </w:pPr>
      <w:r>
        <w:rPr>
          <w:rFonts w:ascii="Arial" w:hAnsi="Arial" w:cs="Arial"/>
        </w:rPr>
        <w:t>K</w:t>
      </w:r>
      <w:r w:rsidR="00ED3BFE" w:rsidRPr="00453376">
        <w:rPr>
          <w:rFonts w:ascii="Arial" w:hAnsi="Arial" w:cs="Arial"/>
        </w:rPr>
        <w:t>e spálení tzv. d</w:t>
      </w:r>
      <w:r w:rsidR="008B67B2" w:rsidRPr="00453376">
        <w:rPr>
          <w:rFonts w:ascii="Arial" w:hAnsi="Arial" w:cs="Arial"/>
        </w:rPr>
        <w:t>ieselův efekt</w:t>
      </w:r>
      <w:r>
        <w:rPr>
          <w:rFonts w:ascii="Arial" w:hAnsi="Arial" w:cs="Arial"/>
        </w:rPr>
        <w:t>.</w:t>
      </w:r>
    </w:p>
    <w:p w:rsidR="008B67B2" w:rsidRPr="00453376" w:rsidRDefault="008B67B2" w:rsidP="00453376">
      <w:pPr>
        <w:jc w:val="both"/>
        <w:rPr>
          <w:rFonts w:ascii="Arial" w:hAnsi="Arial" w:cs="Arial"/>
        </w:rPr>
      </w:pPr>
      <w:r w:rsidRPr="00453376">
        <w:rPr>
          <w:rFonts w:ascii="Arial" w:hAnsi="Arial" w:cs="Arial"/>
        </w:rPr>
        <w:t>Správné umístění odvzdušnění lze určit ze zkušenosti konstruktéra nebo u komplikovaných výstřiků s více vtoky</w:t>
      </w:r>
      <w:r w:rsidR="00690FD6">
        <w:rPr>
          <w:rFonts w:ascii="Arial" w:hAnsi="Arial" w:cs="Arial"/>
        </w:rPr>
        <w:t>, u kterých</w:t>
      </w:r>
      <w:r w:rsidRPr="00453376">
        <w:rPr>
          <w:rFonts w:ascii="Arial" w:hAnsi="Arial" w:cs="Arial"/>
        </w:rPr>
        <w:t xml:space="preserve"> je nutno zajistit odvzdušnění pomocí simulačních metod a analýz plnění.</w:t>
      </w:r>
    </w:p>
    <w:p w:rsidR="008B67B2" w:rsidRPr="00453376" w:rsidRDefault="008B67B2" w:rsidP="00453376">
      <w:pPr>
        <w:jc w:val="both"/>
        <w:rPr>
          <w:rFonts w:ascii="Arial" w:hAnsi="Arial" w:cs="Arial"/>
        </w:rPr>
      </w:pPr>
      <w:r w:rsidRPr="00453376">
        <w:rPr>
          <w:rFonts w:ascii="Arial" w:hAnsi="Arial" w:cs="Arial"/>
        </w:rPr>
        <w:t xml:space="preserve">Odvzdušnění lze řešit různými způsoby a to vložkami, mikrootvory nebo vyhazovacím otvorem. </w:t>
      </w:r>
      <w:r w:rsidR="009403C0">
        <w:rPr>
          <w:rFonts w:ascii="Arial" w:hAnsi="Arial" w:cs="Arial"/>
        </w:rPr>
        <w:t>Několik případů odvzdušnění je zobrazeno na obr.</w:t>
      </w:r>
      <w:r w:rsidR="00F86A76">
        <w:rPr>
          <w:rFonts w:ascii="Arial" w:hAnsi="Arial" w:cs="Arial"/>
        </w:rPr>
        <w:t xml:space="preserve"> 2.2.3</w:t>
      </w:r>
      <w:r w:rsidR="00B3451D" w:rsidRPr="00453376">
        <w:rPr>
          <w:rFonts w:ascii="Arial" w:hAnsi="Arial" w:cs="Arial"/>
        </w:rPr>
        <w:t>.1</w:t>
      </w:r>
      <w:r w:rsidR="00B3451D">
        <w:rPr>
          <w:rFonts w:ascii="Arial" w:hAnsi="Arial" w:cs="Arial"/>
        </w:rPr>
        <w:t xml:space="preserve">. </w:t>
      </w:r>
      <w:r w:rsidR="00DD01C2">
        <w:rPr>
          <w:rFonts w:ascii="Arial" w:hAnsi="Arial" w:cs="Arial"/>
          <w:lang w:val="en-US"/>
        </w:rPr>
        <w:t>[1], [4], [5</w:t>
      </w:r>
      <w:r w:rsidR="007D23F6" w:rsidRPr="00FB7DCA">
        <w:rPr>
          <w:rFonts w:ascii="Arial" w:hAnsi="Arial" w:cs="Arial"/>
          <w:lang w:val="en-US"/>
        </w:rPr>
        <w:t>]</w:t>
      </w:r>
    </w:p>
    <w:p w:rsidR="00A6523F" w:rsidRDefault="00A6523F" w:rsidP="003A3E81">
      <w:pPr>
        <w:jc w:val="center"/>
        <w:rPr>
          <w:rFonts w:ascii="Arial" w:hAnsi="Arial" w:cs="Arial"/>
          <w:sz w:val="24"/>
          <w:szCs w:val="24"/>
        </w:rPr>
      </w:pPr>
      <w:r>
        <w:rPr>
          <w:rFonts w:ascii="Arial" w:hAnsi="Arial" w:cs="Arial"/>
          <w:noProof/>
          <w:sz w:val="24"/>
          <w:szCs w:val="24"/>
          <w:lang w:eastAsia="cs-CZ"/>
        </w:rPr>
        <w:drawing>
          <wp:inline distT="0" distB="0" distL="0" distR="0">
            <wp:extent cx="5157001" cy="4876201"/>
            <wp:effectExtent l="19050" t="0" r="5549" b="0"/>
            <wp:docPr id="48" name="obráze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1" cstate="print"/>
                    <a:stretch>
                      <a:fillRect/>
                    </a:stretch>
                  </pic:blipFill>
                  <pic:spPr bwMode="auto">
                    <a:xfrm>
                      <a:off x="0" y="0"/>
                      <a:ext cx="5157001" cy="4876201"/>
                    </a:xfrm>
                    <a:prstGeom prst="rect">
                      <a:avLst/>
                    </a:prstGeom>
                    <a:noFill/>
                    <a:ln>
                      <a:noFill/>
                    </a:ln>
                  </pic:spPr>
                </pic:pic>
              </a:graphicData>
            </a:graphic>
          </wp:inline>
        </w:drawing>
      </w:r>
    </w:p>
    <w:p w:rsidR="0001677A" w:rsidRPr="00453376" w:rsidRDefault="0001677A" w:rsidP="0001677A">
      <w:pPr>
        <w:autoSpaceDE w:val="0"/>
        <w:autoSpaceDN w:val="0"/>
        <w:adjustRightInd w:val="0"/>
        <w:spacing w:after="0" w:line="240" w:lineRule="auto"/>
        <w:jc w:val="center"/>
        <w:rPr>
          <w:rFonts w:ascii="Arial" w:hAnsi="Arial" w:cs="Arial"/>
        </w:rPr>
      </w:pPr>
      <w:r w:rsidRPr="00453376">
        <w:rPr>
          <w:rFonts w:ascii="Arial" w:hAnsi="Arial" w:cs="Arial"/>
        </w:rPr>
        <w:t xml:space="preserve">Obr. </w:t>
      </w:r>
      <w:r w:rsidR="00B3451D">
        <w:rPr>
          <w:rFonts w:ascii="Arial" w:hAnsi="Arial" w:cs="Arial"/>
        </w:rPr>
        <w:t>2.</w:t>
      </w:r>
      <w:r w:rsidR="00715A58">
        <w:rPr>
          <w:rFonts w:ascii="Arial" w:hAnsi="Arial" w:cs="Arial"/>
        </w:rPr>
        <w:t>2.</w:t>
      </w:r>
      <w:r w:rsidR="00B3451D">
        <w:rPr>
          <w:rFonts w:ascii="Arial" w:hAnsi="Arial" w:cs="Arial"/>
        </w:rPr>
        <w:t>3</w:t>
      </w:r>
      <w:r w:rsidR="00715A58">
        <w:rPr>
          <w:rFonts w:ascii="Arial" w:hAnsi="Arial" w:cs="Arial"/>
        </w:rPr>
        <w:t>.1</w:t>
      </w:r>
      <w:r w:rsidR="00B3451D" w:rsidRPr="00453376">
        <w:rPr>
          <w:rFonts w:ascii="Arial" w:hAnsi="Arial" w:cs="Arial"/>
        </w:rPr>
        <w:t xml:space="preserve"> Způsoby</w:t>
      </w:r>
      <w:r w:rsidRPr="00453376">
        <w:rPr>
          <w:rFonts w:ascii="Arial" w:hAnsi="Arial" w:cs="Arial"/>
        </w:rPr>
        <w:t xml:space="preserve"> odvzdušnění </w:t>
      </w:r>
    </w:p>
    <w:p w:rsidR="0001677A" w:rsidRPr="00453376" w:rsidRDefault="0001677A" w:rsidP="0001677A">
      <w:pPr>
        <w:autoSpaceDE w:val="0"/>
        <w:autoSpaceDN w:val="0"/>
        <w:adjustRightInd w:val="0"/>
        <w:spacing w:after="0" w:line="240" w:lineRule="auto"/>
        <w:jc w:val="center"/>
        <w:rPr>
          <w:rFonts w:ascii="Arial" w:hAnsi="Arial" w:cs="Arial"/>
        </w:rPr>
      </w:pPr>
      <w:r w:rsidRPr="00453376">
        <w:rPr>
          <w:rFonts w:ascii="Arial" w:hAnsi="Arial" w:cs="Arial"/>
        </w:rPr>
        <w:t>a) A – uzavřený vzduch, odvzdušnění středním trnem, b) A – uzavřený vzduch v zesílených průrazných otvorech, c) odvzdušnění dutiny při vstřikování čtyřmi otvory, d) jednoduchá odvzdušňovací vložka, e) odvzdušnění z miskovitého výstřiku, f) odvzdušnění na vyhazovači,</w:t>
      </w:r>
    </w:p>
    <w:p w:rsidR="0001677A" w:rsidRPr="00453376" w:rsidRDefault="0001677A" w:rsidP="0001677A">
      <w:pPr>
        <w:jc w:val="center"/>
        <w:rPr>
          <w:rFonts w:ascii="Arial" w:hAnsi="Arial" w:cs="Arial"/>
        </w:rPr>
      </w:pPr>
      <w:r w:rsidRPr="00453376">
        <w:rPr>
          <w:rFonts w:ascii="Arial" w:hAnsi="Arial" w:cs="Arial"/>
        </w:rPr>
        <w:t>g) odvzdušnění vyhazovačem, h) porézní odvzdušňovací vložka</w:t>
      </w:r>
    </w:p>
    <w:p w:rsidR="00E61DC7" w:rsidRDefault="00E61DC7" w:rsidP="0001677A">
      <w:pPr>
        <w:rPr>
          <w:rFonts w:ascii="Arial" w:hAnsi="Arial" w:cs="Arial"/>
          <w:sz w:val="24"/>
          <w:szCs w:val="24"/>
          <w:u w:val="single"/>
        </w:rPr>
      </w:pPr>
    </w:p>
    <w:p w:rsidR="008B67B2" w:rsidRPr="00453376" w:rsidRDefault="002D5A3D" w:rsidP="0001677A">
      <w:pPr>
        <w:rPr>
          <w:rFonts w:ascii="Arial" w:hAnsi="Arial" w:cs="Arial"/>
          <w:sz w:val="24"/>
          <w:szCs w:val="24"/>
          <w:u w:val="single"/>
        </w:rPr>
      </w:pPr>
      <w:r>
        <w:rPr>
          <w:rFonts w:ascii="Arial" w:hAnsi="Arial" w:cs="Arial"/>
          <w:sz w:val="24"/>
          <w:szCs w:val="24"/>
          <w:u w:val="single"/>
        </w:rPr>
        <w:t>2</w:t>
      </w:r>
      <w:r w:rsidR="00A07D4E">
        <w:rPr>
          <w:rFonts w:ascii="Arial" w:hAnsi="Arial" w:cs="Arial"/>
          <w:sz w:val="24"/>
          <w:szCs w:val="24"/>
          <w:u w:val="single"/>
        </w:rPr>
        <w:t>)</w:t>
      </w:r>
      <w:r w:rsidR="00E61DC7">
        <w:rPr>
          <w:rFonts w:ascii="Arial" w:hAnsi="Arial" w:cs="Arial"/>
          <w:sz w:val="24"/>
          <w:szCs w:val="24"/>
          <w:u w:val="single"/>
        </w:rPr>
        <w:t xml:space="preserve"> </w:t>
      </w:r>
      <w:r w:rsidR="008B67B2" w:rsidRPr="00453376">
        <w:rPr>
          <w:rFonts w:ascii="Arial" w:hAnsi="Arial" w:cs="Arial"/>
          <w:sz w:val="24"/>
          <w:szCs w:val="24"/>
          <w:u w:val="single"/>
        </w:rPr>
        <w:t xml:space="preserve">Studené spoje </w:t>
      </w:r>
    </w:p>
    <w:p w:rsidR="008B67B2" w:rsidRPr="00453376" w:rsidRDefault="008B67B2" w:rsidP="00453376">
      <w:pPr>
        <w:jc w:val="both"/>
        <w:rPr>
          <w:rFonts w:ascii="Arial" w:hAnsi="Arial" w:cs="Arial"/>
        </w:rPr>
      </w:pPr>
      <w:r w:rsidRPr="00453376">
        <w:rPr>
          <w:rFonts w:ascii="Arial" w:hAnsi="Arial" w:cs="Arial"/>
        </w:rPr>
        <w:t xml:space="preserve">Vznikají spojením dvou proudů taveniny. Například spojením proudů taveniny vlivem více vtoků, vlivem hydraulických odporů v rozdílných tloušťkách stěn </w:t>
      </w:r>
      <w:r w:rsidR="009403C0">
        <w:rPr>
          <w:rFonts w:ascii="Arial" w:hAnsi="Arial" w:cs="Arial"/>
        </w:rPr>
        <w:t xml:space="preserve">jak je zobrazeno na </w:t>
      </w:r>
      <w:r w:rsidR="00715A58">
        <w:rPr>
          <w:rFonts w:ascii="Arial" w:hAnsi="Arial" w:cs="Arial"/>
        </w:rPr>
        <w:t>obr. 2.</w:t>
      </w:r>
      <w:r w:rsidR="00596CAB">
        <w:rPr>
          <w:rFonts w:ascii="Arial" w:hAnsi="Arial" w:cs="Arial"/>
        </w:rPr>
        <w:t>2.</w:t>
      </w:r>
      <w:r w:rsidR="00715A58">
        <w:rPr>
          <w:rFonts w:ascii="Arial" w:hAnsi="Arial" w:cs="Arial"/>
        </w:rPr>
        <w:t>3.2</w:t>
      </w:r>
      <w:r w:rsidRPr="00453376">
        <w:rPr>
          <w:rFonts w:ascii="Arial" w:hAnsi="Arial" w:cs="Arial"/>
        </w:rPr>
        <w:t>. Studený spoj může vzniknout vlivem překážky proudu taveniny. Většinou jde studený spoj</w:t>
      </w:r>
      <w:r w:rsidR="009C454C">
        <w:rPr>
          <w:rFonts w:ascii="Arial" w:hAnsi="Arial" w:cs="Arial"/>
        </w:rPr>
        <w:t xml:space="preserve"> v kombinaci</w:t>
      </w:r>
      <w:r w:rsidRPr="00453376">
        <w:rPr>
          <w:rFonts w:ascii="Arial" w:hAnsi="Arial" w:cs="Arial"/>
        </w:rPr>
        <w:t xml:space="preserve"> s uzavřeným vzduchem. Tyto studené spoje způsobují nejen snížení mechanických vlastností dílů, ale i nežádoucí vzhledové vady. </w:t>
      </w:r>
      <w:r w:rsidR="00DD01C2" w:rsidRPr="00FC1EC3">
        <w:rPr>
          <w:rFonts w:ascii="Arial" w:hAnsi="Arial" w:cs="Arial"/>
        </w:rPr>
        <w:t>[1], [4], [5]</w:t>
      </w:r>
    </w:p>
    <w:p w:rsidR="00C71BFB" w:rsidRPr="00B3451D" w:rsidRDefault="00357909" w:rsidP="00B3451D">
      <w:pPr>
        <w:jc w:val="center"/>
        <w:rPr>
          <w:rFonts w:ascii="Arial" w:hAnsi="Arial" w:cs="Arial"/>
          <w:sz w:val="24"/>
          <w:szCs w:val="24"/>
        </w:rPr>
      </w:pPr>
      <w:r w:rsidRPr="00357909">
        <w:rPr>
          <w:rFonts w:ascii="Arial" w:hAnsi="Arial" w:cs="Arial"/>
          <w:noProof/>
          <w:sz w:val="24"/>
          <w:szCs w:val="24"/>
          <w:lang w:eastAsia="cs-CZ"/>
        </w:rPr>
        <w:drawing>
          <wp:inline distT="0" distB="0" distL="0" distR="0">
            <wp:extent cx="5219700" cy="1932932"/>
            <wp:effectExtent l="19050" t="0" r="0" b="0"/>
            <wp:docPr id="1" name="obráze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2" cstate="print"/>
                    <a:srcRect/>
                    <a:stretch>
                      <a:fillRect/>
                    </a:stretch>
                  </pic:blipFill>
                  <pic:spPr bwMode="auto">
                    <a:xfrm>
                      <a:off x="0" y="0"/>
                      <a:ext cx="5219700" cy="1932932"/>
                    </a:xfrm>
                    <a:prstGeom prst="rect">
                      <a:avLst/>
                    </a:prstGeom>
                    <a:noFill/>
                    <a:ln w="9525">
                      <a:noFill/>
                      <a:miter lim="800000"/>
                      <a:headEnd/>
                      <a:tailEnd/>
                    </a:ln>
                  </pic:spPr>
                </pic:pic>
              </a:graphicData>
            </a:graphic>
          </wp:inline>
        </w:drawing>
      </w:r>
      <w:r w:rsidR="00715A58">
        <w:rPr>
          <w:rFonts w:ascii="Arial" w:hAnsi="Arial" w:cs="Arial"/>
        </w:rPr>
        <w:t>Obr. 2.</w:t>
      </w:r>
      <w:r w:rsidR="00B3451D" w:rsidRPr="00B3451D">
        <w:rPr>
          <w:rFonts w:ascii="Arial" w:hAnsi="Arial" w:cs="Arial"/>
        </w:rPr>
        <w:t>2.</w:t>
      </w:r>
      <w:r w:rsidR="00715A58">
        <w:rPr>
          <w:rFonts w:ascii="Arial" w:hAnsi="Arial" w:cs="Arial"/>
        </w:rPr>
        <w:t>3.2</w:t>
      </w:r>
      <w:r w:rsidR="00B3451D">
        <w:rPr>
          <w:rFonts w:ascii="Arial" w:hAnsi="Arial" w:cs="Arial"/>
          <w:sz w:val="24"/>
          <w:szCs w:val="24"/>
        </w:rPr>
        <w:t xml:space="preserve"> Studené spoje, </w:t>
      </w:r>
      <w:r w:rsidR="00B3451D">
        <w:rPr>
          <w:rFonts w:ascii="Arial" w:hAnsi="Arial" w:cs="Arial"/>
        </w:rPr>
        <w:t>t</w:t>
      </w:r>
      <w:r w:rsidR="00C71BFB" w:rsidRPr="00B3451D">
        <w:rPr>
          <w:rFonts w:ascii="Arial" w:hAnsi="Arial" w:cs="Arial"/>
        </w:rPr>
        <w:t>rhliny jsou na obrázku označeny šipkou</w:t>
      </w:r>
    </w:p>
    <w:p w:rsidR="00DD01C2" w:rsidRPr="00FC1EC3" w:rsidRDefault="008B67B2" w:rsidP="008B67B2">
      <w:pPr>
        <w:rPr>
          <w:rFonts w:ascii="Arial" w:hAnsi="Arial" w:cs="Arial"/>
        </w:rPr>
      </w:pPr>
      <w:r w:rsidRPr="00B3451D">
        <w:rPr>
          <w:rFonts w:ascii="Arial" w:hAnsi="Arial" w:cs="Arial"/>
        </w:rPr>
        <w:t>Z technologického hlediska je lze částečné eliminovat zvýšením teploty taveniny,</w:t>
      </w:r>
      <w:r w:rsidR="008B57F5">
        <w:rPr>
          <w:rFonts w:ascii="Arial" w:hAnsi="Arial" w:cs="Arial"/>
        </w:rPr>
        <w:t xml:space="preserve"> </w:t>
      </w:r>
      <w:r w:rsidRPr="00B3451D">
        <w:rPr>
          <w:rFonts w:ascii="Arial" w:hAnsi="Arial" w:cs="Arial"/>
        </w:rPr>
        <w:t>vstřikovací rychlosti včetně zvýšení teplo</w:t>
      </w:r>
      <w:r w:rsidR="009403C0" w:rsidRPr="00B3451D">
        <w:rPr>
          <w:rFonts w:ascii="Arial" w:hAnsi="Arial" w:cs="Arial"/>
        </w:rPr>
        <w:t>ty formy a odvzdušněním prostoru</w:t>
      </w:r>
      <w:r w:rsidRPr="00B3451D">
        <w:rPr>
          <w:rFonts w:ascii="Arial" w:hAnsi="Arial" w:cs="Arial"/>
        </w:rPr>
        <w:t xml:space="preserve"> mezi toky taveniny.</w:t>
      </w:r>
      <w:r w:rsidR="00DD01C2" w:rsidRPr="00FC1EC3">
        <w:rPr>
          <w:rFonts w:ascii="Arial" w:hAnsi="Arial" w:cs="Arial"/>
        </w:rPr>
        <w:t>[1], [4], [5]</w:t>
      </w:r>
    </w:p>
    <w:p w:rsidR="008B67B2" w:rsidRPr="008B67B2" w:rsidRDefault="008E4A0A" w:rsidP="008B67B2">
      <w:pPr>
        <w:rPr>
          <w:rFonts w:ascii="Arial" w:hAnsi="Arial" w:cs="Arial"/>
          <w:sz w:val="24"/>
          <w:szCs w:val="24"/>
          <w:u w:val="single"/>
        </w:rPr>
      </w:pPr>
      <w:r>
        <w:rPr>
          <w:rFonts w:ascii="Arial" w:hAnsi="Arial" w:cs="Arial"/>
          <w:sz w:val="24"/>
          <w:szCs w:val="24"/>
          <w:u w:val="single"/>
        </w:rPr>
        <w:t>3</w:t>
      </w:r>
      <w:r w:rsidR="00A07D4E">
        <w:rPr>
          <w:rFonts w:ascii="Arial" w:hAnsi="Arial" w:cs="Arial"/>
          <w:sz w:val="24"/>
          <w:szCs w:val="24"/>
          <w:u w:val="single"/>
        </w:rPr>
        <w:t>)</w:t>
      </w:r>
      <w:r w:rsidR="00E61DC7">
        <w:rPr>
          <w:rFonts w:ascii="Arial" w:hAnsi="Arial" w:cs="Arial"/>
          <w:sz w:val="24"/>
          <w:szCs w:val="24"/>
          <w:u w:val="single"/>
        </w:rPr>
        <w:t xml:space="preserve"> </w:t>
      </w:r>
      <w:r w:rsidR="008B67B2" w:rsidRPr="008B67B2">
        <w:rPr>
          <w:rFonts w:ascii="Arial" w:hAnsi="Arial" w:cs="Arial"/>
          <w:sz w:val="24"/>
          <w:szCs w:val="24"/>
          <w:u w:val="single"/>
        </w:rPr>
        <w:t>Smrštění</w:t>
      </w:r>
    </w:p>
    <w:p w:rsidR="009403C0" w:rsidRDefault="008B67B2" w:rsidP="00B22280">
      <w:pPr>
        <w:jc w:val="both"/>
        <w:rPr>
          <w:rFonts w:ascii="Arial" w:hAnsi="Arial" w:cs="Arial"/>
        </w:rPr>
      </w:pPr>
      <w:r w:rsidRPr="00B22280">
        <w:rPr>
          <w:rFonts w:ascii="Arial" w:hAnsi="Arial" w:cs="Arial"/>
        </w:rPr>
        <w:t xml:space="preserve">Je to objemová změna při tuhnutí polymerních tavenin, jejichž základní příčinou je stlačitelnost, tepelná rozpínavost a kontrakce plastů, u částečně krystalických plastů ještě přistupují krystalizační změny. </w:t>
      </w:r>
    </w:p>
    <w:p w:rsidR="008B67B2" w:rsidRPr="00B22280" w:rsidRDefault="008B67B2" w:rsidP="00B22280">
      <w:pPr>
        <w:jc w:val="both"/>
        <w:rPr>
          <w:rFonts w:ascii="Arial" w:hAnsi="Arial" w:cs="Arial"/>
        </w:rPr>
      </w:pPr>
      <w:r w:rsidRPr="00B22280">
        <w:rPr>
          <w:rFonts w:ascii="Arial" w:hAnsi="Arial" w:cs="Arial"/>
        </w:rPr>
        <w:t>Jedny ze základních podmínek, které jsou kladeny na výstřik je, že výstřik musí mít požadované rozměry, d</w:t>
      </w:r>
      <w:r w:rsidR="009403C0">
        <w:rPr>
          <w:rFonts w:ascii="Arial" w:hAnsi="Arial" w:cs="Arial"/>
        </w:rPr>
        <w:t>efinovanou jmenovitou hodnotou s</w:t>
      </w:r>
      <w:r w:rsidRPr="00B22280">
        <w:rPr>
          <w:rFonts w:ascii="Arial" w:hAnsi="Arial" w:cs="Arial"/>
        </w:rPr>
        <w:t xml:space="preserve"> tolerancemi, jak rozměrovými, tak i tolerancemi tvaru a polohy. Dutina formy by měla být upravena v místě smrštění a v daném místě by měla být zvětšena. Tento požadavek se ale v praxi těžko realizuje. Důvodem je</w:t>
      </w:r>
      <w:r w:rsidR="009C454C">
        <w:rPr>
          <w:rFonts w:ascii="Arial" w:hAnsi="Arial" w:cs="Arial"/>
        </w:rPr>
        <w:t>,</w:t>
      </w:r>
      <w:r w:rsidRPr="00B22280">
        <w:rPr>
          <w:rFonts w:ascii="Arial" w:hAnsi="Arial" w:cs="Arial"/>
        </w:rPr>
        <w:t xml:space="preserve"> že na výsledné smrštění působ</w:t>
      </w:r>
      <w:r w:rsidR="009C454C">
        <w:rPr>
          <w:rFonts w:ascii="Arial" w:hAnsi="Arial" w:cs="Arial"/>
        </w:rPr>
        <w:t xml:space="preserve">í velké množství faktorů. Mezi </w:t>
      </w:r>
      <w:r w:rsidRPr="00B22280">
        <w:rPr>
          <w:rFonts w:ascii="Arial" w:hAnsi="Arial" w:cs="Arial"/>
        </w:rPr>
        <w:t>které počítáme výrobní tlaky, teploty, časy, typ a vlastnosti zpracovávaného termoplastu</w:t>
      </w:r>
      <w:r w:rsidR="009C454C">
        <w:rPr>
          <w:rFonts w:ascii="Arial" w:hAnsi="Arial" w:cs="Arial"/>
        </w:rPr>
        <w:t>,</w:t>
      </w:r>
      <w:r w:rsidRPr="00B22280">
        <w:rPr>
          <w:rFonts w:ascii="Arial" w:hAnsi="Arial" w:cs="Arial"/>
        </w:rPr>
        <w:t xml:space="preserve"> amorfní, částečně krystalické materiály, plněné, neplněné plasty, druh a obsah plniva</w:t>
      </w:r>
      <w:r w:rsidR="009C454C">
        <w:rPr>
          <w:rFonts w:ascii="Arial" w:hAnsi="Arial" w:cs="Arial"/>
        </w:rPr>
        <w:t>,</w:t>
      </w:r>
      <w:r w:rsidRPr="00B22280">
        <w:rPr>
          <w:rFonts w:ascii="Arial" w:hAnsi="Arial" w:cs="Arial"/>
        </w:rPr>
        <w:t xml:space="preserve"> konstrukce výstřiků, resp. formy</w:t>
      </w:r>
      <w:r w:rsidR="009C454C">
        <w:rPr>
          <w:rFonts w:ascii="Arial" w:hAnsi="Arial" w:cs="Arial"/>
        </w:rPr>
        <w:t>,</w:t>
      </w:r>
      <w:r w:rsidRPr="00B22280">
        <w:rPr>
          <w:rFonts w:ascii="Arial" w:hAnsi="Arial" w:cs="Arial"/>
        </w:rPr>
        <w:t xml:space="preserve"> zejména tloušťka stěn výstřiku, tvary ovlivňující smrštění apod.</w:t>
      </w:r>
      <w:r w:rsidR="00DD01C2" w:rsidRPr="00FC1EC3">
        <w:rPr>
          <w:rFonts w:ascii="Arial" w:hAnsi="Arial" w:cs="Arial"/>
        </w:rPr>
        <w:t>[1], [4]</w:t>
      </w:r>
    </w:p>
    <w:p w:rsidR="0071711B" w:rsidRPr="00561FDF" w:rsidRDefault="00A07D4E" w:rsidP="0071711B">
      <w:pPr>
        <w:rPr>
          <w:rFonts w:ascii="Arial" w:hAnsi="Arial" w:cs="Arial"/>
          <w:sz w:val="24"/>
          <w:szCs w:val="24"/>
        </w:rPr>
      </w:pPr>
      <w:r>
        <w:rPr>
          <w:rFonts w:ascii="Arial" w:hAnsi="Arial" w:cs="Arial"/>
          <w:b/>
          <w:sz w:val="24"/>
          <w:szCs w:val="24"/>
        </w:rPr>
        <w:t>2.</w:t>
      </w:r>
      <w:r w:rsidR="00CB06BC" w:rsidRPr="00561FDF">
        <w:rPr>
          <w:rFonts w:ascii="Arial" w:hAnsi="Arial" w:cs="Arial"/>
          <w:b/>
          <w:sz w:val="24"/>
          <w:szCs w:val="24"/>
        </w:rPr>
        <w:t>2.4</w:t>
      </w:r>
      <w:r w:rsidR="00E61DC7">
        <w:rPr>
          <w:rFonts w:ascii="Arial" w:hAnsi="Arial" w:cs="Arial"/>
          <w:b/>
          <w:sz w:val="24"/>
          <w:szCs w:val="24"/>
        </w:rPr>
        <w:t xml:space="preserve"> </w:t>
      </w:r>
      <w:r w:rsidR="0071711B" w:rsidRPr="00561FDF">
        <w:rPr>
          <w:rFonts w:ascii="Arial" w:hAnsi="Arial" w:cs="Arial"/>
          <w:b/>
          <w:sz w:val="24"/>
          <w:szCs w:val="24"/>
        </w:rPr>
        <w:t>Zásady pro umístění vtoků</w:t>
      </w:r>
    </w:p>
    <w:p w:rsidR="0054507A" w:rsidRDefault="0071711B" w:rsidP="0071711B">
      <w:pPr>
        <w:jc w:val="both"/>
        <w:rPr>
          <w:rFonts w:ascii="Arial" w:hAnsi="Arial" w:cs="Arial"/>
        </w:rPr>
      </w:pPr>
      <w:r w:rsidRPr="00453376">
        <w:rPr>
          <w:rFonts w:ascii="Arial" w:hAnsi="Arial" w:cs="Arial"/>
        </w:rPr>
        <w:t>Počet a rozmístění vtoků je důležitý pro zatečení tave</w:t>
      </w:r>
      <w:r w:rsidR="009C454C">
        <w:rPr>
          <w:rFonts w:ascii="Arial" w:hAnsi="Arial" w:cs="Arial"/>
        </w:rPr>
        <w:t>niny do dutiny formy. Pomocí vtoků</w:t>
      </w:r>
      <w:r w:rsidRPr="00453376">
        <w:rPr>
          <w:rFonts w:ascii="Arial" w:hAnsi="Arial" w:cs="Arial"/>
        </w:rPr>
        <w:t xml:space="preserve"> odstraňujeme deformaci výlisků a jejich nevhodnou </w:t>
      </w:r>
      <w:r w:rsidR="009C454C">
        <w:rPr>
          <w:rFonts w:ascii="Arial" w:hAnsi="Arial" w:cs="Arial"/>
        </w:rPr>
        <w:t>dislokaci</w:t>
      </w:r>
      <w:r w:rsidR="00B3451D" w:rsidRPr="00453376">
        <w:rPr>
          <w:rFonts w:ascii="Arial" w:hAnsi="Arial" w:cs="Arial"/>
        </w:rPr>
        <w:t xml:space="preserve">. </w:t>
      </w:r>
      <w:r w:rsidR="0054507A">
        <w:rPr>
          <w:rFonts w:ascii="Arial" w:hAnsi="Arial" w:cs="Arial"/>
        </w:rPr>
        <w:t xml:space="preserve">Na výlisku může vzniknout výrazný vzhledový defekt, kterému zabráníme eliminací volného toku taveniny do dutiny formy. </w:t>
      </w:r>
    </w:p>
    <w:p w:rsidR="008B57F5" w:rsidRDefault="008B57F5" w:rsidP="00E66C19">
      <w:pPr>
        <w:jc w:val="both"/>
        <w:rPr>
          <w:rFonts w:ascii="Arial" w:hAnsi="Arial" w:cs="Arial"/>
        </w:rPr>
      </w:pPr>
    </w:p>
    <w:p w:rsidR="00DD01C2" w:rsidRPr="00FC1EC3" w:rsidRDefault="0071711B" w:rsidP="00E66C19">
      <w:pPr>
        <w:jc w:val="both"/>
        <w:rPr>
          <w:rFonts w:ascii="Arial" w:hAnsi="Arial" w:cs="Arial"/>
        </w:rPr>
      </w:pPr>
      <w:r w:rsidRPr="00453376">
        <w:rPr>
          <w:rFonts w:ascii="Arial" w:hAnsi="Arial" w:cs="Arial"/>
        </w:rPr>
        <w:t>Pokud je to možné</w:t>
      </w:r>
      <w:r w:rsidR="009C454C">
        <w:rPr>
          <w:rFonts w:ascii="Arial" w:hAnsi="Arial" w:cs="Arial"/>
        </w:rPr>
        <w:t>,</w:t>
      </w:r>
      <w:r w:rsidRPr="00453376">
        <w:rPr>
          <w:rFonts w:ascii="Arial" w:hAnsi="Arial" w:cs="Arial"/>
        </w:rPr>
        <w:t xml:space="preserve"> za ústím by měla být překážka pro zlom toku </w:t>
      </w:r>
      <w:r w:rsidR="00B3451D" w:rsidRPr="00453376">
        <w:rPr>
          <w:rFonts w:ascii="Arial" w:hAnsi="Arial" w:cs="Arial"/>
        </w:rPr>
        <w:t xml:space="preserve">taveniny. </w:t>
      </w:r>
      <w:r w:rsidR="0054507A">
        <w:rPr>
          <w:rFonts w:ascii="Arial" w:hAnsi="Arial" w:cs="Arial"/>
        </w:rPr>
        <w:t>Vstřik do dutiny formy by neměl být umístěn tam, kde</w:t>
      </w:r>
      <w:r w:rsidRPr="00453376">
        <w:rPr>
          <w:rFonts w:ascii="Arial" w:hAnsi="Arial" w:cs="Arial"/>
        </w:rPr>
        <w:t xml:space="preserve"> je největší napětí. Tedy kde působí největší síly, kroutící a ohybové momenty. Vzhledem ke koncentraci pnutí jsou místa vtok</w:t>
      </w:r>
      <w:r w:rsidR="0054507A">
        <w:rPr>
          <w:rFonts w:ascii="Arial" w:hAnsi="Arial" w:cs="Arial"/>
        </w:rPr>
        <w:t>u vždy nejslabšími místy výstřiku</w:t>
      </w:r>
      <w:r w:rsidR="00DD01C2">
        <w:rPr>
          <w:rFonts w:ascii="Arial" w:hAnsi="Arial" w:cs="Arial"/>
        </w:rPr>
        <w:t xml:space="preserve">. </w:t>
      </w:r>
      <w:r w:rsidR="00DD01C2" w:rsidRPr="00FC1EC3">
        <w:rPr>
          <w:rFonts w:ascii="Arial" w:hAnsi="Arial" w:cs="Arial"/>
        </w:rPr>
        <w:t>[1], [4]</w:t>
      </w:r>
    </w:p>
    <w:p w:rsidR="00B64F81" w:rsidRPr="00B22280" w:rsidRDefault="00A07D4E" w:rsidP="00E66C19">
      <w:pPr>
        <w:jc w:val="both"/>
        <w:rPr>
          <w:rFonts w:ascii="Arial" w:hAnsi="Arial" w:cs="Arial"/>
          <w:b/>
          <w:sz w:val="28"/>
          <w:szCs w:val="28"/>
        </w:rPr>
      </w:pPr>
      <w:r>
        <w:rPr>
          <w:rFonts w:ascii="Arial" w:hAnsi="Arial" w:cs="Arial"/>
          <w:b/>
          <w:sz w:val="28"/>
          <w:szCs w:val="28"/>
        </w:rPr>
        <w:t>2.</w:t>
      </w:r>
      <w:r w:rsidR="00B22280" w:rsidRPr="00B22280">
        <w:rPr>
          <w:rFonts w:ascii="Arial" w:hAnsi="Arial" w:cs="Arial"/>
          <w:b/>
          <w:sz w:val="28"/>
          <w:szCs w:val="28"/>
        </w:rPr>
        <w:t>3</w:t>
      </w:r>
      <w:r w:rsidR="008B57F5">
        <w:rPr>
          <w:rFonts w:ascii="Arial" w:hAnsi="Arial" w:cs="Arial"/>
          <w:b/>
          <w:sz w:val="28"/>
          <w:szCs w:val="28"/>
        </w:rPr>
        <w:t xml:space="preserve"> </w:t>
      </w:r>
      <w:r w:rsidR="0071711B">
        <w:rPr>
          <w:rFonts w:ascii="Arial" w:hAnsi="Arial" w:cs="Arial"/>
          <w:b/>
          <w:sz w:val="28"/>
          <w:szCs w:val="28"/>
        </w:rPr>
        <w:t xml:space="preserve">Vlastnosti materiálu </w:t>
      </w:r>
      <w:r w:rsidR="00B64F81" w:rsidRPr="00B22280">
        <w:rPr>
          <w:rFonts w:ascii="Arial" w:hAnsi="Arial" w:cs="Arial"/>
          <w:b/>
          <w:sz w:val="28"/>
          <w:szCs w:val="28"/>
        </w:rPr>
        <w:t>PA66</w:t>
      </w:r>
    </w:p>
    <w:p w:rsidR="00B64F81" w:rsidRPr="00B22280" w:rsidRDefault="00B64F81" w:rsidP="00E66C19">
      <w:pPr>
        <w:jc w:val="both"/>
        <w:rPr>
          <w:rFonts w:ascii="Arial" w:hAnsi="Arial" w:cs="Arial"/>
        </w:rPr>
      </w:pPr>
      <w:bookmarkStart w:id="3" w:name="GUID-6D4516BC-4E6C-4617-BCF2-EF78316689E"/>
      <w:bookmarkEnd w:id="3"/>
      <w:r w:rsidRPr="00B22280">
        <w:rPr>
          <w:rFonts w:ascii="Arial" w:hAnsi="Arial" w:cs="Arial"/>
        </w:rPr>
        <w:t xml:space="preserve">Tento materiál se používá v automobilovém průmyslu, na kryty přístrojů, v podstatě všude, kde je zapotřebí odolnost proti rázům a pevnost. </w:t>
      </w:r>
    </w:p>
    <w:p w:rsidR="00B64F81" w:rsidRPr="009F512E" w:rsidRDefault="00A07D4E" w:rsidP="00E66C19">
      <w:pPr>
        <w:jc w:val="both"/>
        <w:rPr>
          <w:rFonts w:ascii="Arial" w:hAnsi="Arial" w:cs="Arial"/>
          <w:b/>
          <w:sz w:val="24"/>
          <w:szCs w:val="24"/>
        </w:rPr>
      </w:pPr>
      <w:r>
        <w:rPr>
          <w:rFonts w:ascii="Arial" w:hAnsi="Arial" w:cs="Arial"/>
          <w:b/>
          <w:sz w:val="24"/>
          <w:szCs w:val="24"/>
        </w:rPr>
        <w:t>2.</w:t>
      </w:r>
      <w:r w:rsidR="00E66C19">
        <w:rPr>
          <w:rFonts w:ascii="Arial" w:hAnsi="Arial" w:cs="Arial"/>
          <w:b/>
          <w:sz w:val="24"/>
          <w:szCs w:val="24"/>
        </w:rPr>
        <w:t>3</w:t>
      </w:r>
      <w:r w:rsidR="00B64F81" w:rsidRPr="009F512E">
        <w:rPr>
          <w:rFonts w:ascii="Arial" w:hAnsi="Arial" w:cs="Arial"/>
          <w:b/>
          <w:sz w:val="24"/>
          <w:szCs w:val="24"/>
        </w:rPr>
        <w:t xml:space="preserve">.1 </w:t>
      </w:r>
      <w:r w:rsidR="002C1869">
        <w:rPr>
          <w:rFonts w:ascii="Arial" w:hAnsi="Arial" w:cs="Arial"/>
          <w:b/>
          <w:sz w:val="24"/>
          <w:szCs w:val="24"/>
        </w:rPr>
        <w:t>Podmínky v</w:t>
      </w:r>
      <w:r w:rsidR="00B64F81" w:rsidRPr="009F512E">
        <w:rPr>
          <w:rFonts w:ascii="Arial" w:hAnsi="Arial" w:cs="Arial"/>
          <w:b/>
          <w:sz w:val="24"/>
          <w:szCs w:val="24"/>
        </w:rPr>
        <w:t xml:space="preserve">střikování do formy </w:t>
      </w:r>
    </w:p>
    <w:p w:rsidR="00B64F81" w:rsidRPr="008B3CF0" w:rsidRDefault="00B22280" w:rsidP="00E66C19">
      <w:pPr>
        <w:jc w:val="both"/>
        <w:rPr>
          <w:rFonts w:ascii="Arial" w:hAnsi="Arial" w:cs="Arial"/>
          <w:sz w:val="24"/>
          <w:szCs w:val="24"/>
          <w:u w:val="single"/>
        </w:rPr>
      </w:pPr>
      <w:r>
        <w:rPr>
          <w:rFonts w:ascii="Arial" w:hAnsi="Arial" w:cs="Arial"/>
          <w:sz w:val="24"/>
          <w:szCs w:val="24"/>
          <w:u w:val="single"/>
        </w:rPr>
        <w:t>1</w:t>
      </w:r>
      <w:r w:rsidR="00A07D4E">
        <w:rPr>
          <w:rFonts w:ascii="Arial" w:hAnsi="Arial" w:cs="Arial"/>
          <w:sz w:val="24"/>
          <w:szCs w:val="24"/>
          <w:u w:val="single"/>
        </w:rPr>
        <w:t>)</w:t>
      </w:r>
      <w:r>
        <w:rPr>
          <w:rFonts w:ascii="Arial" w:hAnsi="Arial" w:cs="Arial"/>
          <w:sz w:val="24"/>
          <w:szCs w:val="24"/>
          <w:u w:val="single"/>
        </w:rPr>
        <w:t xml:space="preserve"> S</w:t>
      </w:r>
      <w:r w:rsidR="00B64F81" w:rsidRPr="008B3CF0">
        <w:rPr>
          <w:rFonts w:ascii="Arial" w:hAnsi="Arial" w:cs="Arial"/>
          <w:sz w:val="24"/>
          <w:szCs w:val="24"/>
          <w:u w:val="single"/>
        </w:rPr>
        <w:t xml:space="preserve">ušení </w:t>
      </w:r>
    </w:p>
    <w:p w:rsidR="00B64F81" w:rsidRPr="00B22280" w:rsidRDefault="00B64F81" w:rsidP="00E66C19">
      <w:pPr>
        <w:jc w:val="both"/>
        <w:rPr>
          <w:rFonts w:ascii="Arial" w:hAnsi="Arial" w:cs="Arial"/>
        </w:rPr>
      </w:pPr>
      <w:r w:rsidRPr="00B22280">
        <w:rPr>
          <w:rFonts w:ascii="Arial" w:hAnsi="Arial" w:cs="Arial"/>
        </w:rPr>
        <w:t xml:space="preserve">Pokud byl materiál ponechán v otevřené nádobě, měl by se před použitím vysušit. K tomu se používají horkovzdušné pece, které dosahují teplot 85 °C. Pokud je </w:t>
      </w:r>
      <w:r w:rsidR="00B3451D" w:rsidRPr="00B22280">
        <w:rPr>
          <w:rFonts w:ascii="Arial" w:hAnsi="Arial" w:cs="Arial"/>
        </w:rPr>
        <w:t>vlhkost větší</w:t>
      </w:r>
      <w:r w:rsidRPr="00B22280">
        <w:rPr>
          <w:rFonts w:ascii="Arial" w:hAnsi="Arial" w:cs="Arial"/>
        </w:rPr>
        <w:t xml:space="preserve"> jak 0,2 %, měl by se materiál vysoušet ve vakuové sušičce při teplotě 105 °C po dobu 12 hodin. </w:t>
      </w:r>
    </w:p>
    <w:p w:rsidR="00B64F81" w:rsidRPr="008B3CF0" w:rsidRDefault="002D5A3D" w:rsidP="00E66C19">
      <w:pPr>
        <w:jc w:val="both"/>
        <w:rPr>
          <w:rFonts w:ascii="Arial" w:hAnsi="Arial" w:cs="Arial"/>
          <w:sz w:val="24"/>
          <w:szCs w:val="24"/>
          <w:u w:val="single"/>
        </w:rPr>
      </w:pPr>
      <w:bookmarkStart w:id="4" w:name="GUID-EFB34EA5-D33B-4A72-96CF-160BB036280"/>
      <w:bookmarkEnd w:id="4"/>
      <w:r>
        <w:rPr>
          <w:rFonts w:ascii="Arial" w:hAnsi="Arial" w:cs="Arial"/>
          <w:sz w:val="24"/>
          <w:szCs w:val="24"/>
          <w:u w:val="single"/>
        </w:rPr>
        <w:t>2</w:t>
      </w:r>
      <w:r w:rsidR="00B31A7C">
        <w:rPr>
          <w:rFonts w:ascii="Arial" w:hAnsi="Arial" w:cs="Arial"/>
          <w:sz w:val="24"/>
          <w:szCs w:val="24"/>
          <w:u w:val="single"/>
        </w:rPr>
        <w:t>)</w:t>
      </w:r>
      <w:r w:rsidR="00B64F81" w:rsidRPr="008B3CF0">
        <w:rPr>
          <w:rFonts w:ascii="Arial" w:hAnsi="Arial" w:cs="Arial"/>
          <w:sz w:val="24"/>
          <w:szCs w:val="24"/>
          <w:u w:val="single"/>
        </w:rPr>
        <w:t xml:space="preserve"> Teplota taveniny</w:t>
      </w:r>
    </w:p>
    <w:p w:rsidR="00B64F81" w:rsidRDefault="00D04D46" w:rsidP="00D04D46">
      <w:pPr>
        <w:pStyle w:val="Odstavecseseznamem"/>
        <w:numPr>
          <w:ilvl w:val="0"/>
          <w:numId w:val="27"/>
        </w:numPr>
        <w:jc w:val="both"/>
        <w:rPr>
          <w:rFonts w:ascii="Arial" w:hAnsi="Arial" w:cs="Arial"/>
        </w:rPr>
      </w:pPr>
      <w:bookmarkStart w:id="5" w:name="GUID-2C0F1872-E846-4017-A46F-9EE13D2AB2A"/>
      <w:bookmarkEnd w:id="5"/>
      <w:r w:rsidRPr="00D04D46">
        <w:rPr>
          <w:rFonts w:ascii="Arial" w:hAnsi="Arial" w:cs="Arial"/>
        </w:rPr>
        <w:t xml:space="preserve">Pro základní typ materiálu se doporučuje teplota </w:t>
      </w:r>
      <w:r>
        <w:rPr>
          <w:rFonts w:ascii="Arial" w:hAnsi="Arial" w:cs="Arial"/>
        </w:rPr>
        <w:t>260-290 °C</w:t>
      </w:r>
      <w:r w:rsidR="00A07D4E">
        <w:rPr>
          <w:rFonts w:ascii="Arial" w:hAnsi="Arial" w:cs="Arial"/>
        </w:rPr>
        <w:t>.</w:t>
      </w:r>
    </w:p>
    <w:p w:rsidR="00D04D46" w:rsidRPr="00D04D46" w:rsidRDefault="00D04D46" w:rsidP="00E66C19">
      <w:pPr>
        <w:pStyle w:val="Odstavecseseznamem"/>
        <w:numPr>
          <w:ilvl w:val="0"/>
          <w:numId w:val="27"/>
        </w:numPr>
        <w:jc w:val="both"/>
        <w:rPr>
          <w:rFonts w:ascii="Arial" w:hAnsi="Arial" w:cs="Arial"/>
        </w:rPr>
      </w:pPr>
      <w:r w:rsidRPr="00D04D46">
        <w:rPr>
          <w:rFonts w:ascii="Arial" w:hAnsi="Arial" w:cs="Arial"/>
        </w:rPr>
        <w:t xml:space="preserve">Pro jakostní třídy vyztužené skelnými vlákny je teplota </w:t>
      </w:r>
      <w:r w:rsidR="00A07D4E">
        <w:rPr>
          <w:rFonts w:ascii="Arial" w:hAnsi="Arial" w:cs="Arial"/>
        </w:rPr>
        <w:t>275-280 °C.</w:t>
      </w:r>
    </w:p>
    <w:p w:rsidR="00B64F81" w:rsidRPr="00B22280" w:rsidRDefault="00D04D46" w:rsidP="00E66C19">
      <w:pPr>
        <w:jc w:val="both"/>
        <w:rPr>
          <w:rFonts w:ascii="Arial" w:hAnsi="Arial" w:cs="Arial"/>
        </w:rPr>
      </w:pPr>
      <w:r>
        <w:rPr>
          <w:rFonts w:ascii="Arial" w:hAnsi="Arial" w:cs="Arial"/>
        </w:rPr>
        <w:t>Teplota taveniny by neměla přesáhnout teplotu</w:t>
      </w:r>
      <w:r w:rsidR="00B64F81" w:rsidRPr="00B22280">
        <w:rPr>
          <w:rFonts w:ascii="Arial" w:hAnsi="Arial" w:cs="Arial"/>
        </w:rPr>
        <w:t xml:space="preserve"> 300 °C</w:t>
      </w:r>
      <w:bookmarkStart w:id="6" w:name="GUID-B20ACA24-3328-47AE-8E73-54E9DEAC69E"/>
      <w:bookmarkEnd w:id="6"/>
      <w:r w:rsidR="00B64F81" w:rsidRPr="00B22280">
        <w:rPr>
          <w:rFonts w:ascii="Arial" w:hAnsi="Arial" w:cs="Arial"/>
        </w:rPr>
        <w:t>.</w:t>
      </w:r>
    </w:p>
    <w:p w:rsidR="00B64F81" w:rsidRPr="008B3CF0" w:rsidRDefault="002D5A3D" w:rsidP="00E66C19">
      <w:pPr>
        <w:jc w:val="both"/>
        <w:rPr>
          <w:rFonts w:ascii="Arial" w:hAnsi="Arial" w:cs="Arial"/>
          <w:sz w:val="24"/>
          <w:szCs w:val="24"/>
          <w:u w:val="single"/>
        </w:rPr>
      </w:pPr>
      <w:r>
        <w:rPr>
          <w:rFonts w:ascii="Arial" w:hAnsi="Arial" w:cs="Arial"/>
          <w:sz w:val="24"/>
          <w:szCs w:val="24"/>
          <w:u w:val="single"/>
        </w:rPr>
        <w:t>3</w:t>
      </w:r>
      <w:r w:rsidR="00B31A7C">
        <w:rPr>
          <w:rFonts w:ascii="Arial" w:hAnsi="Arial" w:cs="Arial"/>
          <w:sz w:val="24"/>
          <w:szCs w:val="24"/>
          <w:u w:val="single"/>
        </w:rPr>
        <w:t>)</w:t>
      </w:r>
      <w:r w:rsidR="00E61DC7">
        <w:rPr>
          <w:rFonts w:ascii="Arial" w:hAnsi="Arial" w:cs="Arial"/>
          <w:sz w:val="24"/>
          <w:szCs w:val="24"/>
          <w:u w:val="single"/>
        </w:rPr>
        <w:t xml:space="preserve"> </w:t>
      </w:r>
      <w:r w:rsidR="00B64F81" w:rsidRPr="008B3CF0">
        <w:rPr>
          <w:rFonts w:ascii="Arial" w:hAnsi="Arial" w:cs="Arial"/>
          <w:sz w:val="24"/>
          <w:szCs w:val="24"/>
          <w:u w:val="single"/>
        </w:rPr>
        <w:t>Teplota formy</w:t>
      </w:r>
    </w:p>
    <w:p w:rsidR="00D04D46" w:rsidRDefault="00B64F81" w:rsidP="00E66C19">
      <w:pPr>
        <w:jc w:val="both"/>
        <w:rPr>
          <w:rFonts w:ascii="Arial" w:hAnsi="Arial" w:cs="Arial"/>
        </w:rPr>
      </w:pPr>
      <w:bookmarkStart w:id="7" w:name="GUID-C83E39F4-A3D2-43A3-A5B1-6EEC69720B8"/>
      <w:bookmarkStart w:id="8" w:name="GUID-458995F1-86A9-4634-A318-BC81FB11022"/>
      <w:bookmarkEnd w:id="7"/>
      <w:bookmarkEnd w:id="8"/>
      <w:r w:rsidRPr="00B22280">
        <w:rPr>
          <w:rFonts w:ascii="Arial" w:hAnsi="Arial" w:cs="Arial"/>
        </w:rPr>
        <w:t xml:space="preserve">Doporučuje se 80 °C. Teplota formy ovlivňuje úroveň krystalinity, která pak ovlivňuje fyzikální vlastnosti. U tenkostěnných součástí se krystalinita mění s časem, když se použije teplota formy nižší než 40 °C. </w:t>
      </w:r>
      <w:bookmarkStart w:id="9" w:name="GUID-30030233-EC68-41FB-B9AF-2F4673CE454"/>
      <w:bookmarkEnd w:id="9"/>
    </w:p>
    <w:p w:rsidR="00B64F81" w:rsidRPr="008B3CF0" w:rsidRDefault="002D5A3D" w:rsidP="00E66C19">
      <w:pPr>
        <w:jc w:val="both"/>
        <w:rPr>
          <w:rFonts w:ascii="Arial" w:hAnsi="Arial" w:cs="Arial"/>
          <w:sz w:val="24"/>
          <w:szCs w:val="24"/>
          <w:u w:val="single"/>
        </w:rPr>
      </w:pPr>
      <w:r>
        <w:rPr>
          <w:rFonts w:ascii="Arial" w:hAnsi="Arial" w:cs="Arial"/>
          <w:sz w:val="24"/>
          <w:szCs w:val="24"/>
          <w:u w:val="single"/>
        </w:rPr>
        <w:t>4</w:t>
      </w:r>
      <w:r w:rsidR="00B31A7C">
        <w:rPr>
          <w:rFonts w:ascii="Arial" w:hAnsi="Arial" w:cs="Arial"/>
          <w:sz w:val="24"/>
          <w:szCs w:val="24"/>
          <w:u w:val="single"/>
        </w:rPr>
        <w:t>)</w:t>
      </w:r>
      <w:r w:rsidR="00B64F81" w:rsidRPr="008B3CF0">
        <w:rPr>
          <w:rFonts w:ascii="Arial" w:hAnsi="Arial" w:cs="Arial"/>
          <w:sz w:val="24"/>
          <w:szCs w:val="24"/>
          <w:u w:val="single"/>
        </w:rPr>
        <w:t xml:space="preserve"> Tlak vstřikování materiálu</w:t>
      </w:r>
      <w:bookmarkStart w:id="10" w:name="GUID-A4784807-95A6-4DDC-AD68-DF0241C78DA"/>
      <w:bookmarkStart w:id="11" w:name="GUID-D4B76A30-9996-457E-9C21-BAB92978642"/>
      <w:bookmarkEnd w:id="10"/>
      <w:bookmarkEnd w:id="11"/>
    </w:p>
    <w:p w:rsidR="00B64F81" w:rsidRPr="00B22280" w:rsidRDefault="00D04D46" w:rsidP="00E66C19">
      <w:pPr>
        <w:jc w:val="both"/>
        <w:rPr>
          <w:rFonts w:ascii="Arial" w:hAnsi="Arial" w:cs="Arial"/>
        </w:rPr>
      </w:pPr>
      <w:r>
        <w:rPr>
          <w:rFonts w:ascii="Arial" w:hAnsi="Arial" w:cs="Arial"/>
        </w:rPr>
        <w:t xml:space="preserve">Tlak vstřikovaného materiálu by měl být </w:t>
      </w:r>
      <w:r w:rsidR="00B64F81" w:rsidRPr="00B22280">
        <w:rPr>
          <w:rFonts w:ascii="Arial" w:hAnsi="Arial" w:cs="Arial"/>
        </w:rPr>
        <w:t>mezi 75 MPa a 125 MPa v </w:t>
      </w:r>
      <w:r>
        <w:rPr>
          <w:rFonts w:ascii="Arial" w:hAnsi="Arial" w:cs="Arial"/>
        </w:rPr>
        <w:t>závislosti na druhu materiálu a složitosti tvaruvýstřiku</w:t>
      </w:r>
      <w:r w:rsidR="00B64F81" w:rsidRPr="00B22280">
        <w:rPr>
          <w:rFonts w:ascii="Arial" w:hAnsi="Arial" w:cs="Arial"/>
        </w:rPr>
        <w:t>.</w:t>
      </w:r>
    </w:p>
    <w:p w:rsidR="00B64F81" w:rsidRPr="008B3CF0" w:rsidRDefault="002D5A3D" w:rsidP="00E66C19">
      <w:pPr>
        <w:jc w:val="both"/>
        <w:rPr>
          <w:rFonts w:ascii="Arial" w:hAnsi="Arial" w:cs="Arial"/>
          <w:sz w:val="24"/>
          <w:szCs w:val="24"/>
          <w:u w:val="single"/>
        </w:rPr>
      </w:pPr>
      <w:bookmarkStart w:id="12" w:name="GUID-B31C2796-26FA-4498-9C65-A24638E9AE8"/>
      <w:bookmarkEnd w:id="12"/>
      <w:r>
        <w:rPr>
          <w:rFonts w:ascii="Arial" w:hAnsi="Arial" w:cs="Arial"/>
          <w:sz w:val="24"/>
          <w:szCs w:val="24"/>
          <w:u w:val="single"/>
        </w:rPr>
        <w:t>5</w:t>
      </w:r>
      <w:r w:rsidR="00B31A7C">
        <w:rPr>
          <w:rFonts w:ascii="Arial" w:hAnsi="Arial" w:cs="Arial"/>
          <w:sz w:val="24"/>
          <w:szCs w:val="24"/>
          <w:u w:val="single"/>
        </w:rPr>
        <w:t>)</w:t>
      </w:r>
      <w:r w:rsidR="00B64F81" w:rsidRPr="008B3CF0">
        <w:rPr>
          <w:rFonts w:ascii="Arial" w:hAnsi="Arial" w:cs="Arial"/>
          <w:sz w:val="24"/>
          <w:szCs w:val="24"/>
          <w:u w:val="single"/>
        </w:rPr>
        <w:t xml:space="preserve"> Rychlost vstřikování</w:t>
      </w:r>
    </w:p>
    <w:p w:rsidR="00D04D46" w:rsidRDefault="00D04D46" w:rsidP="00E66C19">
      <w:pPr>
        <w:jc w:val="both"/>
        <w:rPr>
          <w:rFonts w:ascii="Arial" w:hAnsi="Arial" w:cs="Arial"/>
          <w:b/>
          <w:sz w:val="24"/>
          <w:szCs w:val="24"/>
        </w:rPr>
      </w:pPr>
      <w:bookmarkStart w:id="13" w:name="GUID-0936467C-34B4-407E-AE1C-426030E6EA4"/>
      <w:bookmarkStart w:id="14" w:name="GUID-6DEFB4A3-9F6E-4E14-8218-BCD490C2B81"/>
      <w:bookmarkEnd w:id="13"/>
      <w:bookmarkEnd w:id="14"/>
      <w:r>
        <w:rPr>
          <w:rFonts w:ascii="Arial" w:hAnsi="Arial" w:cs="Arial"/>
        </w:rPr>
        <w:t>Pro dosažení optimálního plnění dutiny formy je ideální vysoká rychlost vstřikování. U vyztužených materiálů</w:t>
      </w:r>
      <w:r w:rsidR="00191347">
        <w:rPr>
          <w:rFonts w:ascii="Arial" w:hAnsi="Arial" w:cs="Arial"/>
        </w:rPr>
        <w:t xml:space="preserve"> je rychlost mírně snížena.</w:t>
      </w:r>
      <w:bookmarkStart w:id="15" w:name="GUID-EF3FEEB3-53DC-4896-B78A-718B3DED0D3"/>
      <w:bookmarkEnd w:id="15"/>
    </w:p>
    <w:p w:rsidR="00D04D46" w:rsidRDefault="00D04D46" w:rsidP="00E66C19">
      <w:pPr>
        <w:jc w:val="both"/>
        <w:rPr>
          <w:rFonts w:ascii="Arial" w:hAnsi="Arial" w:cs="Arial"/>
          <w:b/>
          <w:sz w:val="24"/>
          <w:szCs w:val="24"/>
        </w:rPr>
      </w:pPr>
    </w:p>
    <w:p w:rsidR="00B64F81" w:rsidRPr="0021669F" w:rsidRDefault="00B31A7C" w:rsidP="00E66C19">
      <w:pPr>
        <w:jc w:val="both"/>
        <w:rPr>
          <w:rFonts w:ascii="Arial" w:hAnsi="Arial" w:cs="Arial"/>
          <w:b/>
          <w:sz w:val="24"/>
          <w:szCs w:val="24"/>
        </w:rPr>
      </w:pPr>
      <w:r>
        <w:rPr>
          <w:rFonts w:ascii="Arial" w:hAnsi="Arial" w:cs="Arial"/>
          <w:b/>
          <w:sz w:val="24"/>
          <w:szCs w:val="24"/>
        </w:rPr>
        <w:t>2.</w:t>
      </w:r>
      <w:r w:rsidR="00191347">
        <w:rPr>
          <w:rFonts w:ascii="Arial" w:hAnsi="Arial" w:cs="Arial"/>
          <w:b/>
          <w:sz w:val="24"/>
          <w:szCs w:val="24"/>
        </w:rPr>
        <w:t>3</w:t>
      </w:r>
      <w:r w:rsidR="00B64F81">
        <w:rPr>
          <w:rFonts w:ascii="Arial" w:hAnsi="Arial" w:cs="Arial"/>
          <w:b/>
          <w:sz w:val="24"/>
          <w:szCs w:val="24"/>
        </w:rPr>
        <w:t xml:space="preserve">.2 </w:t>
      </w:r>
      <w:r w:rsidR="00B64F81" w:rsidRPr="0021669F">
        <w:rPr>
          <w:rFonts w:ascii="Arial" w:hAnsi="Arial" w:cs="Arial"/>
          <w:b/>
          <w:sz w:val="24"/>
          <w:szCs w:val="24"/>
        </w:rPr>
        <w:t>Vtokové kanály a vtoky</w:t>
      </w:r>
    </w:p>
    <w:p w:rsidR="008B57F5" w:rsidRDefault="00B64F81" w:rsidP="00E66C19">
      <w:pPr>
        <w:jc w:val="both"/>
        <w:rPr>
          <w:rFonts w:ascii="Arial" w:hAnsi="Arial" w:cs="Arial"/>
        </w:rPr>
      </w:pPr>
      <w:bookmarkStart w:id="16" w:name="GUID-6E3CED78-F41D-464D-A7DF-B631F7B8873"/>
      <w:bookmarkEnd w:id="16"/>
      <w:r w:rsidRPr="00B22280">
        <w:rPr>
          <w:rFonts w:ascii="Arial" w:hAnsi="Arial" w:cs="Arial"/>
        </w:rPr>
        <w:t xml:space="preserve">U tohoto materiálu je krátká doba </w:t>
      </w:r>
      <w:r w:rsidR="00A763E6" w:rsidRPr="00B22280">
        <w:rPr>
          <w:rFonts w:ascii="Arial" w:hAnsi="Arial" w:cs="Arial"/>
        </w:rPr>
        <w:t>tuhnutí, proto</w:t>
      </w:r>
      <w:r w:rsidRPr="00B22280">
        <w:rPr>
          <w:rFonts w:ascii="Arial" w:hAnsi="Arial" w:cs="Arial"/>
        </w:rPr>
        <w:t xml:space="preserve"> je umístění vtoku důležité. Můžeme použít libovolný druh vtoku. Musíme </w:t>
      </w:r>
      <w:r w:rsidR="00A763E6" w:rsidRPr="00B22280">
        <w:rPr>
          <w:rFonts w:ascii="Arial" w:hAnsi="Arial" w:cs="Arial"/>
        </w:rPr>
        <w:t>zajistit, aby</w:t>
      </w:r>
      <w:r w:rsidRPr="00B22280">
        <w:rPr>
          <w:rFonts w:ascii="Arial" w:hAnsi="Arial" w:cs="Arial"/>
        </w:rPr>
        <w:t xml:space="preserve"> světlost nebyla menší než polovina tloušťky dílu. Pokud použijeme horké vtokové kanály, velikost vtoku může být i </w:t>
      </w:r>
    </w:p>
    <w:p w:rsidR="008B57F5" w:rsidRDefault="008B57F5" w:rsidP="00E66C19">
      <w:pPr>
        <w:jc w:val="both"/>
        <w:rPr>
          <w:rFonts w:ascii="Arial" w:hAnsi="Arial" w:cs="Arial"/>
        </w:rPr>
      </w:pPr>
    </w:p>
    <w:p w:rsidR="008B57F5" w:rsidRDefault="008B57F5" w:rsidP="00E66C19">
      <w:pPr>
        <w:jc w:val="both"/>
        <w:rPr>
          <w:rFonts w:ascii="Arial" w:hAnsi="Arial" w:cs="Arial"/>
        </w:rPr>
      </w:pPr>
    </w:p>
    <w:p w:rsidR="00CB06BC" w:rsidRDefault="00B64F81" w:rsidP="00E66C19">
      <w:pPr>
        <w:jc w:val="both"/>
        <w:rPr>
          <w:rFonts w:ascii="Arial" w:hAnsi="Arial" w:cs="Arial"/>
        </w:rPr>
      </w:pPr>
      <w:r w:rsidRPr="00B22280">
        <w:rPr>
          <w:rFonts w:ascii="Arial" w:hAnsi="Arial" w:cs="Arial"/>
        </w:rPr>
        <w:t xml:space="preserve">menší, protože tím zabráníme předčasnému ztuhnutí. U kuželových vtoků použijeme průměr vtoku minimálně 0,75 mm. </w:t>
      </w:r>
    </w:p>
    <w:p w:rsidR="00B64F81" w:rsidRPr="00B22280" w:rsidRDefault="00B31A7C" w:rsidP="00E66C19">
      <w:pPr>
        <w:jc w:val="both"/>
        <w:rPr>
          <w:rFonts w:ascii="Arial" w:hAnsi="Arial" w:cs="Arial"/>
        </w:rPr>
      </w:pPr>
      <w:r>
        <w:rPr>
          <w:rFonts w:ascii="Arial" w:hAnsi="Arial" w:cs="Arial"/>
          <w:b/>
          <w:sz w:val="24"/>
          <w:szCs w:val="24"/>
        </w:rPr>
        <w:t>2.</w:t>
      </w:r>
      <w:r w:rsidR="00191347">
        <w:rPr>
          <w:rFonts w:ascii="Arial" w:hAnsi="Arial" w:cs="Arial"/>
          <w:b/>
          <w:sz w:val="24"/>
          <w:szCs w:val="24"/>
        </w:rPr>
        <w:t>3</w:t>
      </w:r>
      <w:r w:rsidR="00B64F81">
        <w:rPr>
          <w:rFonts w:ascii="Arial" w:hAnsi="Arial" w:cs="Arial"/>
          <w:b/>
          <w:sz w:val="24"/>
          <w:szCs w:val="24"/>
        </w:rPr>
        <w:t xml:space="preserve">.3 </w:t>
      </w:r>
      <w:r w:rsidR="00B64F81" w:rsidRPr="0021669F">
        <w:rPr>
          <w:rFonts w:ascii="Arial" w:hAnsi="Arial" w:cs="Arial"/>
          <w:b/>
          <w:sz w:val="24"/>
          <w:szCs w:val="24"/>
        </w:rPr>
        <w:t>Chemické a fyzikální vlastnosti</w:t>
      </w:r>
      <w:bookmarkStart w:id="17" w:name="GUID-3533114F-AF6D-4572-B1D8-D23D0AA5C92"/>
      <w:bookmarkEnd w:id="17"/>
    </w:p>
    <w:p w:rsidR="00B64F81" w:rsidRPr="00B22280" w:rsidRDefault="00B64F81" w:rsidP="00E66C19">
      <w:pPr>
        <w:jc w:val="both"/>
        <w:rPr>
          <w:rFonts w:ascii="Arial" w:hAnsi="Arial" w:cs="Arial"/>
        </w:rPr>
      </w:pPr>
      <w:r w:rsidRPr="00B22280">
        <w:rPr>
          <w:rFonts w:ascii="Arial" w:hAnsi="Arial" w:cs="Arial"/>
        </w:rPr>
        <w:t>Polymerizací hexametylendiaminu a kyseliny adipové (kyseliny dvojsytné) se vytvoří PA66. PA66 je semikrystalický až krystalický materiál. Vyznačuje se vysokou pevností</w:t>
      </w:r>
      <w:r w:rsidR="00191347">
        <w:rPr>
          <w:rFonts w:ascii="Arial" w:hAnsi="Arial" w:cs="Arial"/>
        </w:rPr>
        <w:t xml:space="preserve"> a tuhostí, která se zachovává</w:t>
      </w:r>
      <w:r w:rsidRPr="00B22280">
        <w:rPr>
          <w:rFonts w:ascii="Arial" w:hAnsi="Arial" w:cs="Arial"/>
        </w:rPr>
        <w:t xml:space="preserve"> i při vysokých teplotách, </w:t>
      </w:r>
      <w:r w:rsidR="00191347">
        <w:rPr>
          <w:rFonts w:ascii="Arial" w:hAnsi="Arial" w:cs="Arial"/>
        </w:rPr>
        <w:t>nepohlcuje vlhkost</w:t>
      </w:r>
      <w:r w:rsidRPr="00B22280">
        <w:rPr>
          <w:rFonts w:ascii="Arial" w:hAnsi="Arial" w:cs="Arial"/>
        </w:rPr>
        <w:t xml:space="preserve">. Absorpce vlhkosti závisí na složení materiálu, tloušťce stěn a podmínkách prostředí. Navlhavost ovlivňuje rozměrovou stálost.  </w:t>
      </w:r>
    </w:p>
    <w:p w:rsidR="00B64F81" w:rsidRPr="00B22280" w:rsidRDefault="00B64F81" w:rsidP="00E66C19">
      <w:pPr>
        <w:jc w:val="both"/>
        <w:rPr>
          <w:rFonts w:ascii="Arial" w:hAnsi="Arial" w:cs="Arial"/>
        </w:rPr>
      </w:pPr>
      <w:bookmarkStart w:id="18" w:name="GUID-0129DDFC-17FF-4CCF-90D2-A5A519359E8"/>
      <w:bookmarkEnd w:id="18"/>
      <w:r w:rsidRPr="00B22280">
        <w:rPr>
          <w:rFonts w:ascii="Arial" w:hAnsi="Arial" w:cs="Arial"/>
        </w:rPr>
        <w:t xml:space="preserve">Do PA66 se přidávají různé modifikátory pro zlepšení mechanických vlastností. Nejčastěji se používají skelná vlákna. Odolnost proti rázu vylepšíme přidáním elastomerů např. EPDM, SBR. </w:t>
      </w:r>
    </w:p>
    <w:p w:rsidR="00B64F81" w:rsidRPr="00B22280" w:rsidRDefault="00EB0C68" w:rsidP="00E66C19">
      <w:pPr>
        <w:jc w:val="both"/>
        <w:rPr>
          <w:rFonts w:ascii="Arial" w:hAnsi="Arial" w:cs="Arial"/>
        </w:rPr>
      </w:pPr>
      <w:r>
        <w:rPr>
          <w:rFonts w:ascii="Arial" w:hAnsi="Arial" w:cs="Arial"/>
        </w:rPr>
        <w:t xml:space="preserve">Polymer se vyznačuje vysokou </w:t>
      </w:r>
      <w:r w:rsidR="00B64F81" w:rsidRPr="00B22280">
        <w:rPr>
          <w:rFonts w:ascii="Arial" w:hAnsi="Arial" w:cs="Arial"/>
        </w:rPr>
        <w:t>viskozitu</w:t>
      </w:r>
      <w:r w:rsidR="00B3451D">
        <w:rPr>
          <w:rFonts w:ascii="Arial" w:hAnsi="Arial" w:cs="Arial"/>
        </w:rPr>
        <w:t>,</w:t>
      </w:r>
      <w:r w:rsidR="00B64F81" w:rsidRPr="00B22280">
        <w:rPr>
          <w:rFonts w:ascii="Arial" w:hAnsi="Arial" w:cs="Arial"/>
        </w:rPr>
        <w:t xml:space="preserve"> to znamená, že dobře teče, což umožňuje tvarování tenkých a složitých dílů. Viskozita závisí na teplotě. U tohoto materiálu je procento smrštění 1 - 2 % to odpovídá asi 0,01 - 0,02 mm. Procento smrštění můžeme zmenšit přidáním</w:t>
      </w:r>
      <w:r w:rsidR="00191347">
        <w:rPr>
          <w:rFonts w:ascii="Arial" w:hAnsi="Arial" w:cs="Arial"/>
        </w:rPr>
        <w:t xml:space="preserve"> zpevňujících skelných vláken. </w:t>
      </w:r>
      <w:r w:rsidR="00B64F81" w:rsidRPr="00B22280">
        <w:rPr>
          <w:rFonts w:ascii="Arial" w:hAnsi="Arial" w:cs="Arial"/>
        </w:rPr>
        <w:t>PA66 je odolný vůči většině rozpouštědel, ale ne vůči silným kyselinám nebo oxidačním činitelům.</w:t>
      </w:r>
    </w:p>
    <w:p w:rsidR="00D35DF0" w:rsidRDefault="00D35DF0" w:rsidP="00CF7FA8">
      <w:pPr>
        <w:rPr>
          <w:rFonts w:ascii="Arial" w:hAnsi="Arial" w:cs="Arial"/>
          <w:sz w:val="24"/>
          <w:szCs w:val="24"/>
        </w:rPr>
      </w:pPr>
    </w:p>
    <w:p w:rsidR="00D35DF0" w:rsidRDefault="00D35DF0" w:rsidP="00CF7FA8">
      <w:pPr>
        <w:rPr>
          <w:rFonts w:ascii="Arial" w:hAnsi="Arial" w:cs="Arial"/>
          <w:sz w:val="24"/>
          <w:szCs w:val="24"/>
        </w:rPr>
      </w:pPr>
    </w:p>
    <w:p w:rsidR="00D35DF0" w:rsidRDefault="00D35DF0" w:rsidP="00CF7FA8">
      <w:pPr>
        <w:rPr>
          <w:rFonts w:ascii="Arial" w:hAnsi="Arial" w:cs="Arial"/>
          <w:sz w:val="24"/>
          <w:szCs w:val="24"/>
        </w:rPr>
      </w:pPr>
    </w:p>
    <w:p w:rsidR="00D35DF0" w:rsidRDefault="00D35DF0" w:rsidP="00CF7FA8">
      <w:pPr>
        <w:rPr>
          <w:rFonts w:ascii="Arial" w:hAnsi="Arial" w:cs="Arial"/>
          <w:sz w:val="24"/>
          <w:szCs w:val="24"/>
        </w:rPr>
      </w:pPr>
    </w:p>
    <w:p w:rsidR="00D35DF0" w:rsidRDefault="00D35DF0" w:rsidP="00CF7FA8">
      <w:pPr>
        <w:rPr>
          <w:rFonts w:ascii="Arial" w:hAnsi="Arial" w:cs="Arial"/>
          <w:sz w:val="24"/>
          <w:szCs w:val="24"/>
        </w:rPr>
      </w:pPr>
    </w:p>
    <w:p w:rsidR="00D35DF0" w:rsidRDefault="00D35DF0" w:rsidP="00CF7FA8">
      <w:pPr>
        <w:rPr>
          <w:rFonts w:ascii="Arial" w:hAnsi="Arial" w:cs="Arial"/>
          <w:sz w:val="24"/>
          <w:szCs w:val="24"/>
        </w:rPr>
      </w:pPr>
    </w:p>
    <w:p w:rsidR="00D35DF0" w:rsidRDefault="00D35DF0" w:rsidP="00CF7FA8">
      <w:pPr>
        <w:rPr>
          <w:rFonts w:ascii="Arial" w:hAnsi="Arial" w:cs="Arial"/>
          <w:sz w:val="24"/>
          <w:szCs w:val="24"/>
        </w:rPr>
      </w:pPr>
    </w:p>
    <w:p w:rsidR="00B22280" w:rsidRDefault="00B22280" w:rsidP="00E97DCC">
      <w:pPr>
        <w:jc w:val="center"/>
        <w:rPr>
          <w:rFonts w:ascii="Arial" w:hAnsi="Arial" w:cs="Arial"/>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DC02D6">
      <w:pP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71711B" w:rsidRDefault="0071711B" w:rsidP="00E97DCC">
      <w:pPr>
        <w:jc w:val="center"/>
        <w:rPr>
          <w:rFonts w:ascii="Arial" w:hAnsi="Arial" w:cs="Arial"/>
          <w:b/>
          <w:sz w:val="24"/>
          <w:szCs w:val="24"/>
        </w:rPr>
      </w:pPr>
    </w:p>
    <w:p w:rsidR="00B3451D" w:rsidRDefault="00B3451D" w:rsidP="00E97DCC">
      <w:pPr>
        <w:jc w:val="center"/>
        <w:rPr>
          <w:rFonts w:ascii="Arial" w:hAnsi="Arial" w:cs="Arial"/>
          <w:b/>
          <w:sz w:val="24"/>
          <w:szCs w:val="24"/>
        </w:rPr>
      </w:pPr>
    </w:p>
    <w:p w:rsidR="00B3451D" w:rsidRDefault="00B3451D" w:rsidP="00E97DCC">
      <w:pPr>
        <w:jc w:val="center"/>
        <w:rPr>
          <w:rFonts w:ascii="Arial" w:hAnsi="Arial" w:cs="Arial"/>
          <w:b/>
          <w:sz w:val="24"/>
          <w:szCs w:val="24"/>
        </w:rPr>
      </w:pPr>
    </w:p>
    <w:p w:rsidR="00B3451D" w:rsidRDefault="00B3451D" w:rsidP="00E97DCC">
      <w:pPr>
        <w:jc w:val="center"/>
        <w:rPr>
          <w:rFonts w:ascii="Arial" w:hAnsi="Arial" w:cs="Arial"/>
          <w:b/>
          <w:sz w:val="24"/>
          <w:szCs w:val="24"/>
        </w:rPr>
      </w:pPr>
    </w:p>
    <w:p w:rsidR="00B3451D" w:rsidRDefault="00B3451D" w:rsidP="00E97DCC">
      <w:pPr>
        <w:jc w:val="center"/>
        <w:rPr>
          <w:rFonts w:ascii="Arial" w:hAnsi="Arial" w:cs="Arial"/>
          <w:b/>
          <w:sz w:val="24"/>
          <w:szCs w:val="24"/>
        </w:rPr>
      </w:pPr>
    </w:p>
    <w:p w:rsidR="00CF7FA8" w:rsidRPr="00B31A7C" w:rsidRDefault="00715A58" w:rsidP="00E97DCC">
      <w:pPr>
        <w:jc w:val="center"/>
        <w:rPr>
          <w:rFonts w:ascii="Arial" w:hAnsi="Arial" w:cs="Arial"/>
          <w:b/>
          <w:sz w:val="28"/>
          <w:szCs w:val="28"/>
        </w:rPr>
      </w:pPr>
      <w:r>
        <w:rPr>
          <w:rFonts w:ascii="Arial" w:hAnsi="Arial" w:cs="Arial"/>
          <w:b/>
          <w:sz w:val="28"/>
          <w:szCs w:val="28"/>
        </w:rPr>
        <w:t>3</w:t>
      </w:r>
      <w:r w:rsidR="00D35DF0" w:rsidRPr="00B31A7C">
        <w:rPr>
          <w:rFonts w:ascii="Arial" w:hAnsi="Arial" w:cs="Arial"/>
          <w:b/>
          <w:sz w:val="28"/>
          <w:szCs w:val="28"/>
        </w:rPr>
        <w:t xml:space="preserve"> Experimentální</w:t>
      </w:r>
      <w:r w:rsidR="00355D87" w:rsidRPr="00B31A7C">
        <w:rPr>
          <w:rFonts w:ascii="Arial" w:hAnsi="Arial" w:cs="Arial"/>
          <w:b/>
          <w:sz w:val="28"/>
          <w:szCs w:val="28"/>
        </w:rPr>
        <w:t xml:space="preserve"> část</w:t>
      </w:r>
    </w:p>
    <w:p w:rsidR="003A0B9A" w:rsidRDefault="003A0B9A" w:rsidP="00DD2931">
      <w:pPr>
        <w:rPr>
          <w:rFonts w:ascii="Arial" w:hAnsi="Arial" w:cs="Arial"/>
          <w:b/>
          <w:sz w:val="24"/>
          <w:szCs w:val="24"/>
        </w:rPr>
      </w:pPr>
    </w:p>
    <w:p w:rsidR="003A0B9A" w:rsidRDefault="003A0B9A" w:rsidP="00DD2931">
      <w:pPr>
        <w:rPr>
          <w:rFonts w:ascii="Arial" w:hAnsi="Arial" w:cs="Arial"/>
          <w:b/>
          <w:sz w:val="24"/>
          <w:szCs w:val="24"/>
        </w:rPr>
      </w:pPr>
    </w:p>
    <w:p w:rsidR="003A0B9A" w:rsidRDefault="003A0B9A" w:rsidP="00DD2931">
      <w:pPr>
        <w:rPr>
          <w:rFonts w:ascii="Arial" w:hAnsi="Arial" w:cs="Arial"/>
          <w:b/>
          <w:sz w:val="24"/>
          <w:szCs w:val="24"/>
        </w:rPr>
      </w:pPr>
    </w:p>
    <w:p w:rsidR="003A0B9A" w:rsidRDefault="003A0B9A" w:rsidP="00DD2931">
      <w:pPr>
        <w:rPr>
          <w:rFonts w:ascii="Arial" w:hAnsi="Arial" w:cs="Arial"/>
          <w:b/>
          <w:sz w:val="24"/>
          <w:szCs w:val="24"/>
        </w:rPr>
      </w:pPr>
    </w:p>
    <w:p w:rsidR="003A0B9A" w:rsidRDefault="003A0B9A" w:rsidP="00DD2931">
      <w:pPr>
        <w:rPr>
          <w:rFonts w:ascii="Arial" w:hAnsi="Arial" w:cs="Arial"/>
          <w:b/>
          <w:sz w:val="24"/>
          <w:szCs w:val="24"/>
        </w:rPr>
      </w:pPr>
    </w:p>
    <w:p w:rsidR="003A0B9A" w:rsidRDefault="003A0B9A" w:rsidP="00DD2931">
      <w:pPr>
        <w:rPr>
          <w:rFonts w:ascii="Arial" w:hAnsi="Arial" w:cs="Arial"/>
          <w:b/>
          <w:sz w:val="24"/>
          <w:szCs w:val="24"/>
        </w:rPr>
      </w:pPr>
    </w:p>
    <w:p w:rsidR="003A0B9A" w:rsidRDefault="003A0B9A" w:rsidP="00DD2931">
      <w:pPr>
        <w:rPr>
          <w:rFonts w:ascii="Arial" w:hAnsi="Arial" w:cs="Arial"/>
          <w:b/>
          <w:sz w:val="24"/>
          <w:szCs w:val="24"/>
        </w:rPr>
      </w:pPr>
    </w:p>
    <w:p w:rsidR="003A0B9A" w:rsidRDefault="003A0B9A" w:rsidP="00DD2931">
      <w:pPr>
        <w:rPr>
          <w:rFonts w:ascii="Arial" w:hAnsi="Arial" w:cs="Arial"/>
          <w:b/>
          <w:sz w:val="24"/>
          <w:szCs w:val="24"/>
        </w:rPr>
      </w:pPr>
    </w:p>
    <w:p w:rsidR="003A0B9A" w:rsidRDefault="003A0B9A" w:rsidP="00DD2931">
      <w:pPr>
        <w:rPr>
          <w:rFonts w:ascii="Arial" w:hAnsi="Arial" w:cs="Arial"/>
          <w:b/>
          <w:sz w:val="24"/>
          <w:szCs w:val="24"/>
        </w:rPr>
      </w:pPr>
    </w:p>
    <w:p w:rsidR="003A0B9A" w:rsidRDefault="003A0B9A" w:rsidP="00DD2931">
      <w:pPr>
        <w:rPr>
          <w:rFonts w:ascii="Arial" w:hAnsi="Arial" w:cs="Arial"/>
          <w:b/>
          <w:sz w:val="24"/>
          <w:szCs w:val="24"/>
        </w:rPr>
      </w:pPr>
    </w:p>
    <w:p w:rsidR="00D24FB0" w:rsidRDefault="00D24FB0" w:rsidP="00DD2931">
      <w:pPr>
        <w:rPr>
          <w:rFonts w:ascii="Arial" w:hAnsi="Arial" w:cs="Arial"/>
          <w:b/>
          <w:sz w:val="24"/>
          <w:szCs w:val="24"/>
        </w:rPr>
      </w:pPr>
    </w:p>
    <w:p w:rsidR="00191347" w:rsidRDefault="00191347" w:rsidP="00790013">
      <w:pPr>
        <w:jc w:val="both"/>
        <w:rPr>
          <w:rFonts w:ascii="Arial" w:hAnsi="Arial" w:cs="Arial"/>
          <w:b/>
          <w:sz w:val="24"/>
          <w:szCs w:val="24"/>
        </w:rPr>
      </w:pPr>
    </w:p>
    <w:p w:rsidR="00F05F68" w:rsidRPr="000239E4" w:rsidRDefault="00715A58" w:rsidP="00790013">
      <w:pPr>
        <w:jc w:val="both"/>
        <w:rPr>
          <w:rFonts w:ascii="Arial" w:hAnsi="Arial" w:cs="Arial"/>
          <w:b/>
          <w:sz w:val="24"/>
          <w:szCs w:val="24"/>
        </w:rPr>
      </w:pPr>
      <w:r w:rsidRPr="000239E4">
        <w:rPr>
          <w:rFonts w:ascii="Arial" w:hAnsi="Arial" w:cs="Arial"/>
          <w:b/>
          <w:sz w:val="24"/>
          <w:szCs w:val="24"/>
        </w:rPr>
        <w:t>3</w:t>
      </w:r>
      <w:r w:rsidR="00F05F68" w:rsidRPr="000239E4">
        <w:rPr>
          <w:rFonts w:ascii="Arial" w:hAnsi="Arial" w:cs="Arial"/>
          <w:b/>
          <w:sz w:val="24"/>
          <w:szCs w:val="24"/>
        </w:rPr>
        <w:t>.</w:t>
      </w:r>
      <w:r w:rsidR="00561FDF" w:rsidRPr="000239E4">
        <w:rPr>
          <w:rFonts w:ascii="Arial" w:hAnsi="Arial" w:cs="Arial"/>
          <w:b/>
          <w:sz w:val="24"/>
          <w:szCs w:val="24"/>
        </w:rPr>
        <w:t xml:space="preserve">1 </w:t>
      </w:r>
      <w:r w:rsidR="00B0589B" w:rsidRPr="000239E4">
        <w:rPr>
          <w:rFonts w:ascii="Arial" w:hAnsi="Arial" w:cs="Arial"/>
          <w:b/>
          <w:sz w:val="24"/>
          <w:szCs w:val="24"/>
        </w:rPr>
        <w:t>Stanovení cílů bakalářské práce</w:t>
      </w:r>
    </w:p>
    <w:p w:rsidR="00B0589B" w:rsidRPr="00790013" w:rsidRDefault="00F05F68" w:rsidP="00790013">
      <w:pPr>
        <w:jc w:val="both"/>
        <w:rPr>
          <w:rFonts w:ascii="Arial" w:hAnsi="Arial" w:cs="Arial"/>
        </w:rPr>
      </w:pPr>
      <w:r>
        <w:rPr>
          <w:rFonts w:ascii="Arial" w:hAnsi="Arial" w:cs="Arial"/>
        </w:rPr>
        <w:t>- V</w:t>
      </w:r>
      <w:r w:rsidR="00B0589B" w:rsidRPr="00790013">
        <w:rPr>
          <w:rFonts w:ascii="Arial" w:hAnsi="Arial" w:cs="Arial"/>
        </w:rPr>
        <w:t>ypracování teoretické studie daného problému</w:t>
      </w:r>
      <w:r>
        <w:rPr>
          <w:rFonts w:ascii="Arial" w:hAnsi="Arial" w:cs="Arial"/>
        </w:rPr>
        <w:t>.</w:t>
      </w:r>
    </w:p>
    <w:p w:rsidR="00B0589B" w:rsidRPr="00790013" w:rsidRDefault="00F05F68" w:rsidP="00790013">
      <w:pPr>
        <w:jc w:val="both"/>
        <w:rPr>
          <w:rFonts w:ascii="Arial" w:hAnsi="Arial" w:cs="Arial"/>
        </w:rPr>
      </w:pPr>
      <w:r>
        <w:rPr>
          <w:rFonts w:ascii="Arial" w:hAnsi="Arial" w:cs="Arial"/>
        </w:rPr>
        <w:t>- P</w:t>
      </w:r>
      <w:r w:rsidR="00B0589B" w:rsidRPr="00790013">
        <w:rPr>
          <w:rFonts w:ascii="Arial" w:hAnsi="Arial" w:cs="Arial"/>
        </w:rPr>
        <w:t>rovedení změny konstrukce plastového dílu</w:t>
      </w:r>
      <w:r>
        <w:rPr>
          <w:rFonts w:ascii="Arial" w:hAnsi="Arial" w:cs="Arial"/>
        </w:rPr>
        <w:t>.</w:t>
      </w:r>
    </w:p>
    <w:p w:rsidR="00B0589B" w:rsidRPr="00790013" w:rsidRDefault="00F05F68" w:rsidP="00790013">
      <w:pPr>
        <w:jc w:val="both"/>
        <w:rPr>
          <w:rFonts w:ascii="Arial" w:hAnsi="Arial" w:cs="Arial"/>
        </w:rPr>
      </w:pPr>
      <w:r>
        <w:rPr>
          <w:rFonts w:ascii="Arial" w:hAnsi="Arial" w:cs="Arial"/>
        </w:rPr>
        <w:t>- V</w:t>
      </w:r>
      <w:r w:rsidR="00B0589B" w:rsidRPr="00790013">
        <w:rPr>
          <w:rFonts w:ascii="Arial" w:hAnsi="Arial" w:cs="Arial"/>
        </w:rPr>
        <w:t xml:space="preserve">ypracování </w:t>
      </w:r>
      <w:r w:rsidR="004240DF">
        <w:rPr>
          <w:rFonts w:ascii="Arial" w:hAnsi="Arial" w:cs="Arial"/>
        </w:rPr>
        <w:t>technologických požadavků na výrobek</w:t>
      </w:r>
      <w:r>
        <w:rPr>
          <w:rFonts w:ascii="Arial" w:hAnsi="Arial" w:cs="Arial"/>
        </w:rPr>
        <w:t>.</w:t>
      </w:r>
    </w:p>
    <w:p w:rsidR="00B0589B" w:rsidRPr="00790013" w:rsidRDefault="00F05F68" w:rsidP="00790013">
      <w:pPr>
        <w:jc w:val="both"/>
        <w:rPr>
          <w:rFonts w:ascii="Arial" w:hAnsi="Arial" w:cs="Arial"/>
        </w:rPr>
      </w:pPr>
      <w:r>
        <w:rPr>
          <w:rFonts w:ascii="Arial" w:hAnsi="Arial" w:cs="Arial"/>
        </w:rPr>
        <w:t>- P</w:t>
      </w:r>
      <w:r w:rsidR="00B0589B" w:rsidRPr="00790013">
        <w:rPr>
          <w:rFonts w:ascii="Arial" w:hAnsi="Arial" w:cs="Arial"/>
        </w:rPr>
        <w:t xml:space="preserve">rovedení simulace </w:t>
      </w:r>
      <w:r w:rsidR="00EE01D4" w:rsidRPr="00790013">
        <w:rPr>
          <w:rFonts w:ascii="Arial" w:hAnsi="Arial" w:cs="Arial"/>
        </w:rPr>
        <w:t>vstřikování s</w:t>
      </w:r>
      <w:r w:rsidR="00191347">
        <w:rPr>
          <w:rFonts w:ascii="Arial" w:hAnsi="Arial" w:cs="Arial"/>
        </w:rPr>
        <w:t xml:space="preserve"> různým umístěním vtoků</w:t>
      </w:r>
      <w:r>
        <w:rPr>
          <w:rFonts w:ascii="Arial" w:hAnsi="Arial" w:cs="Arial"/>
        </w:rPr>
        <w:t>.</w:t>
      </w:r>
    </w:p>
    <w:p w:rsidR="00D37B2A" w:rsidRPr="00790013" w:rsidRDefault="00F05F68" w:rsidP="00790013">
      <w:pPr>
        <w:jc w:val="both"/>
        <w:rPr>
          <w:rFonts w:ascii="Arial" w:hAnsi="Arial" w:cs="Arial"/>
        </w:rPr>
      </w:pPr>
      <w:r>
        <w:rPr>
          <w:rFonts w:ascii="Arial" w:hAnsi="Arial" w:cs="Arial"/>
        </w:rPr>
        <w:t>- V</w:t>
      </w:r>
      <w:r w:rsidR="00D37B2A" w:rsidRPr="00790013">
        <w:rPr>
          <w:rFonts w:ascii="Arial" w:hAnsi="Arial" w:cs="Arial"/>
        </w:rPr>
        <w:t>ýpočet celkové úspory materiálu na jednot</w:t>
      </w:r>
      <w:r w:rsidR="00E66C19">
        <w:rPr>
          <w:rFonts w:ascii="Arial" w:hAnsi="Arial" w:cs="Arial"/>
        </w:rPr>
        <w:t xml:space="preserve">livém dílu resp. na celém </w:t>
      </w:r>
      <w:r w:rsidR="002D5A3D">
        <w:rPr>
          <w:rFonts w:ascii="Arial" w:hAnsi="Arial" w:cs="Arial"/>
        </w:rPr>
        <w:t>objemu</w:t>
      </w:r>
      <w:r w:rsidR="00E66856">
        <w:rPr>
          <w:rFonts w:ascii="Arial" w:hAnsi="Arial" w:cs="Arial"/>
        </w:rPr>
        <w:t xml:space="preserve"> výroby </w:t>
      </w:r>
    </w:p>
    <w:p w:rsidR="00D37B2A" w:rsidRDefault="00D37B2A" w:rsidP="00DD2931">
      <w:pPr>
        <w:rPr>
          <w:rFonts w:ascii="Arial" w:hAnsi="Arial" w:cs="Arial"/>
          <w:sz w:val="24"/>
          <w:szCs w:val="24"/>
        </w:rPr>
      </w:pPr>
    </w:p>
    <w:p w:rsidR="00F560DB" w:rsidRDefault="00F560DB" w:rsidP="00DD2931">
      <w:pPr>
        <w:rPr>
          <w:rFonts w:ascii="Arial" w:hAnsi="Arial" w:cs="Arial"/>
          <w:sz w:val="24"/>
          <w:szCs w:val="24"/>
        </w:rPr>
      </w:pPr>
    </w:p>
    <w:p w:rsidR="00F560DB" w:rsidRDefault="00F560DB" w:rsidP="00DD2931">
      <w:pPr>
        <w:rPr>
          <w:rFonts w:ascii="Arial" w:hAnsi="Arial" w:cs="Arial"/>
          <w:sz w:val="24"/>
          <w:szCs w:val="24"/>
        </w:rPr>
      </w:pPr>
    </w:p>
    <w:p w:rsidR="00F560DB" w:rsidRDefault="00F560DB" w:rsidP="00DD2931">
      <w:pPr>
        <w:rPr>
          <w:rFonts w:ascii="Arial" w:hAnsi="Arial" w:cs="Arial"/>
          <w:sz w:val="24"/>
          <w:szCs w:val="24"/>
        </w:rPr>
      </w:pPr>
    </w:p>
    <w:p w:rsidR="00F560DB" w:rsidRDefault="00F560DB" w:rsidP="00DD2931">
      <w:pPr>
        <w:rPr>
          <w:rFonts w:ascii="Arial" w:hAnsi="Arial" w:cs="Arial"/>
          <w:sz w:val="24"/>
          <w:szCs w:val="24"/>
        </w:rPr>
      </w:pPr>
    </w:p>
    <w:p w:rsidR="00F560DB" w:rsidRDefault="00F560DB" w:rsidP="00DD2931">
      <w:pPr>
        <w:rPr>
          <w:rFonts w:ascii="Arial" w:hAnsi="Arial" w:cs="Arial"/>
          <w:sz w:val="24"/>
          <w:szCs w:val="24"/>
        </w:rPr>
      </w:pPr>
    </w:p>
    <w:p w:rsidR="00F560DB" w:rsidRDefault="00F560DB" w:rsidP="00DD2931">
      <w:pPr>
        <w:rPr>
          <w:rFonts w:ascii="Arial" w:hAnsi="Arial" w:cs="Arial"/>
          <w:sz w:val="24"/>
          <w:szCs w:val="24"/>
        </w:rPr>
      </w:pPr>
    </w:p>
    <w:p w:rsidR="00F560DB" w:rsidRDefault="00F560DB" w:rsidP="00DD2931">
      <w:pPr>
        <w:rPr>
          <w:rFonts w:ascii="Arial" w:hAnsi="Arial" w:cs="Arial"/>
          <w:sz w:val="24"/>
          <w:szCs w:val="24"/>
        </w:rPr>
      </w:pPr>
    </w:p>
    <w:p w:rsidR="00F560DB" w:rsidRDefault="00F560DB" w:rsidP="00DD2931">
      <w:pPr>
        <w:rPr>
          <w:rFonts w:ascii="Arial" w:hAnsi="Arial" w:cs="Arial"/>
          <w:sz w:val="24"/>
          <w:szCs w:val="24"/>
        </w:rPr>
      </w:pPr>
    </w:p>
    <w:p w:rsidR="00F560DB" w:rsidRDefault="00F560DB" w:rsidP="00DD2931">
      <w:pPr>
        <w:rPr>
          <w:rFonts w:ascii="Arial" w:hAnsi="Arial" w:cs="Arial"/>
          <w:sz w:val="24"/>
          <w:szCs w:val="24"/>
        </w:rPr>
      </w:pPr>
    </w:p>
    <w:p w:rsidR="00F560DB" w:rsidRDefault="00F560DB" w:rsidP="00DD2931">
      <w:pPr>
        <w:rPr>
          <w:rFonts w:ascii="Arial" w:hAnsi="Arial" w:cs="Arial"/>
          <w:sz w:val="24"/>
          <w:szCs w:val="24"/>
        </w:rPr>
      </w:pPr>
    </w:p>
    <w:p w:rsidR="00D24FB0" w:rsidRDefault="00D24FB0" w:rsidP="00F560DB">
      <w:pPr>
        <w:rPr>
          <w:rFonts w:ascii="Arial" w:hAnsi="Arial" w:cs="Arial"/>
          <w:sz w:val="24"/>
          <w:szCs w:val="24"/>
        </w:rPr>
      </w:pPr>
    </w:p>
    <w:p w:rsidR="006B6DDB" w:rsidRDefault="006B6DDB" w:rsidP="00F560DB">
      <w:pPr>
        <w:rPr>
          <w:rFonts w:ascii="Arial" w:hAnsi="Arial" w:cs="Arial"/>
          <w:b/>
          <w:sz w:val="24"/>
          <w:szCs w:val="24"/>
        </w:rPr>
      </w:pPr>
    </w:p>
    <w:p w:rsidR="006B6DDB" w:rsidRDefault="006B6DDB" w:rsidP="00F560DB">
      <w:pPr>
        <w:rPr>
          <w:rFonts w:ascii="Arial" w:hAnsi="Arial" w:cs="Arial"/>
          <w:b/>
          <w:sz w:val="24"/>
          <w:szCs w:val="24"/>
        </w:rPr>
      </w:pPr>
    </w:p>
    <w:p w:rsidR="006B6DDB" w:rsidRDefault="006B6DDB" w:rsidP="00F560DB">
      <w:pPr>
        <w:rPr>
          <w:rFonts w:ascii="Arial" w:hAnsi="Arial" w:cs="Arial"/>
          <w:b/>
          <w:sz w:val="24"/>
          <w:szCs w:val="24"/>
        </w:rPr>
      </w:pPr>
    </w:p>
    <w:p w:rsidR="006B6DDB" w:rsidRDefault="006B6DDB" w:rsidP="00F560DB">
      <w:pPr>
        <w:rPr>
          <w:rFonts w:ascii="Arial" w:hAnsi="Arial" w:cs="Arial"/>
          <w:b/>
          <w:sz w:val="24"/>
          <w:szCs w:val="24"/>
        </w:rPr>
      </w:pPr>
    </w:p>
    <w:p w:rsidR="00605087" w:rsidRDefault="00605087" w:rsidP="00F560DB">
      <w:pPr>
        <w:rPr>
          <w:rFonts w:ascii="Arial" w:hAnsi="Arial" w:cs="Arial"/>
          <w:b/>
          <w:sz w:val="24"/>
          <w:szCs w:val="24"/>
        </w:rPr>
      </w:pPr>
    </w:p>
    <w:p w:rsidR="00DC03DE" w:rsidRDefault="00DC03DE" w:rsidP="00F560DB">
      <w:pPr>
        <w:rPr>
          <w:rFonts w:ascii="Arial" w:hAnsi="Arial" w:cs="Arial"/>
          <w:b/>
          <w:sz w:val="24"/>
          <w:szCs w:val="24"/>
        </w:rPr>
      </w:pPr>
    </w:p>
    <w:p w:rsidR="00DC03DE" w:rsidRDefault="00DC03DE" w:rsidP="00F560DB">
      <w:pPr>
        <w:rPr>
          <w:rFonts w:ascii="Arial" w:hAnsi="Arial" w:cs="Arial"/>
          <w:b/>
          <w:sz w:val="24"/>
          <w:szCs w:val="24"/>
        </w:rPr>
      </w:pPr>
    </w:p>
    <w:p w:rsidR="00DC03DE" w:rsidRDefault="00DC03DE" w:rsidP="00F560DB">
      <w:pPr>
        <w:rPr>
          <w:rFonts w:ascii="Arial" w:hAnsi="Arial" w:cs="Arial"/>
          <w:b/>
          <w:sz w:val="24"/>
          <w:szCs w:val="24"/>
        </w:rPr>
      </w:pPr>
    </w:p>
    <w:p w:rsidR="00DC03DE" w:rsidRDefault="00DC03DE" w:rsidP="00F560DB">
      <w:pPr>
        <w:rPr>
          <w:rFonts w:ascii="Arial" w:hAnsi="Arial" w:cs="Arial"/>
          <w:b/>
          <w:sz w:val="24"/>
          <w:szCs w:val="24"/>
        </w:rPr>
      </w:pPr>
    </w:p>
    <w:p w:rsidR="0099389C" w:rsidRDefault="00715A58" w:rsidP="00F560DB">
      <w:pPr>
        <w:rPr>
          <w:rFonts w:ascii="Arial" w:hAnsi="Arial" w:cs="Arial"/>
          <w:b/>
          <w:sz w:val="24"/>
          <w:szCs w:val="24"/>
        </w:rPr>
      </w:pPr>
      <w:r>
        <w:rPr>
          <w:rFonts w:ascii="Arial" w:hAnsi="Arial" w:cs="Arial"/>
          <w:b/>
          <w:sz w:val="24"/>
          <w:szCs w:val="24"/>
        </w:rPr>
        <w:t>3</w:t>
      </w:r>
      <w:r w:rsidR="00D37B2A" w:rsidRPr="00D37B2A">
        <w:rPr>
          <w:rFonts w:ascii="Arial" w:hAnsi="Arial" w:cs="Arial"/>
          <w:b/>
          <w:sz w:val="24"/>
          <w:szCs w:val="24"/>
        </w:rPr>
        <w:t>.</w:t>
      </w:r>
      <w:r>
        <w:rPr>
          <w:rFonts w:ascii="Arial" w:hAnsi="Arial" w:cs="Arial"/>
          <w:b/>
          <w:sz w:val="24"/>
          <w:szCs w:val="24"/>
        </w:rPr>
        <w:t>2</w:t>
      </w:r>
      <w:r w:rsidR="00E61DC7">
        <w:rPr>
          <w:rFonts w:ascii="Arial" w:hAnsi="Arial" w:cs="Arial"/>
          <w:b/>
          <w:sz w:val="24"/>
          <w:szCs w:val="24"/>
        </w:rPr>
        <w:t xml:space="preserve"> </w:t>
      </w:r>
      <w:r w:rsidR="0099389C" w:rsidRPr="00D37B2A">
        <w:rPr>
          <w:rFonts w:ascii="Arial" w:hAnsi="Arial" w:cs="Arial"/>
          <w:b/>
          <w:sz w:val="24"/>
          <w:szCs w:val="24"/>
        </w:rPr>
        <w:t xml:space="preserve">Popis výrobku </w:t>
      </w:r>
    </w:p>
    <w:p w:rsidR="00E66C19" w:rsidRPr="00E66C19" w:rsidRDefault="00715A58" w:rsidP="00F560DB">
      <w:pPr>
        <w:rPr>
          <w:rFonts w:ascii="Arial" w:hAnsi="Arial" w:cs="Arial"/>
          <w:b/>
          <w:sz w:val="24"/>
          <w:szCs w:val="24"/>
        </w:rPr>
      </w:pPr>
      <w:r>
        <w:rPr>
          <w:rFonts w:ascii="Arial" w:hAnsi="Arial" w:cs="Arial"/>
          <w:b/>
          <w:sz w:val="24"/>
          <w:szCs w:val="24"/>
        </w:rPr>
        <w:t>3</w:t>
      </w:r>
      <w:r w:rsidR="00B31A7C">
        <w:rPr>
          <w:rFonts w:ascii="Arial" w:hAnsi="Arial" w:cs="Arial"/>
          <w:b/>
          <w:sz w:val="24"/>
          <w:szCs w:val="24"/>
        </w:rPr>
        <w:t>.</w:t>
      </w:r>
      <w:r w:rsidR="00E66C19" w:rsidRPr="00E66C19">
        <w:rPr>
          <w:rFonts w:ascii="Arial" w:hAnsi="Arial" w:cs="Arial"/>
          <w:b/>
          <w:sz w:val="24"/>
          <w:szCs w:val="24"/>
        </w:rPr>
        <w:t>2.1 Původní kabelový kanál</w:t>
      </w:r>
    </w:p>
    <w:p w:rsidR="00D41D41" w:rsidRDefault="00E66C19" w:rsidP="00605087">
      <w:pPr>
        <w:jc w:val="both"/>
        <w:rPr>
          <w:rFonts w:ascii="Arial" w:hAnsi="Arial" w:cs="Arial"/>
        </w:rPr>
      </w:pPr>
      <w:r w:rsidRPr="00605087">
        <w:rPr>
          <w:rFonts w:ascii="Arial" w:hAnsi="Arial" w:cs="Arial"/>
        </w:rPr>
        <w:t xml:space="preserve">Kabelový kanál chrání část kabelového svazku </w:t>
      </w:r>
      <w:r w:rsidR="00506D0C" w:rsidRPr="00605087">
        <w:rPr>
          <w:rFonts w:ascii="Arial" w:hAnsi="Arial" w:cs="Arial"/>
        </w:rPr>
        <w:t xml:space="preserve">proti zlomení a je uchycen pod stropem v zadní části vozu pomocí klipů, které jsou součásti dílu. </w:t>
      </w:r>
      <w:r w:rsidR="0099389C" w:rsidRPr="00605087">
        <w:rPr>
          <w:rFonts w:ascii="Arial" w:hAnsi="Arial" w:cs="Arial"/>
        </w:rPr>
        <w:t>Jedná se o plastový výrobek, kabelového kanálu, kterým je přichyce</w:t>
      </w:r>
      <w:r w:rsidR="00F76009" w:rsidRPr="00605087">
        <w:rPr>
          <w:rFonts w:ascii="Arial" w:hAnsi="Arial" w:cs="Arial"/>
        </w:rPr>
        <w:t>n kabelový svazek u automobilu a</w:t>
      </w:r>
      <w:r w:rsidR="00605087">
        <w:rPr>
          <w:rFonts w:ascii="Arial" w:hAnsi="Arial" w:cs="Arial"/>
        </w:rPr>
        <w:t xml:space="preserve">udi Q7 </w:t>
      </w:r>
      <w:r w:rsidR="00715A58">
        <w:rPr>
          <w:rFonts w:ascii="Arial" w:hAnsi="Arial" w:cs="Arial"/>
        </w:rPr>
        <w:t>zobrazen je na obr. 3.2</w:t>
      </w:r>
      <w:r w:rsidR="009E7B6B">
        <w:rPr>
          <w:rFonts w:ascii="Arial" w:hAnsi="Arial" w:cs="Arial"/>
        </w:rPr>
        <w:t>.</w:t>
      </w:r>
      <w:r w:rsidR="00883909">
        <w:rPr>
          <w:rFonts w:ascii="Arial" w:hAnsi="Arial" w:cs="Arial"/>
        </w:rPr>
        <w:t>1</w:t>
      </w:r>
      <w:r w:rsidR="00715A58">
        <w:rPr>
          <w:rFonts w:ascii="Arial" w:hAnsi="Arial" w:cs="Arial"/>
        </w:rPr>
        <w:t>.1</w:t>
      </w:r>
      <w:r w:rsidR="009E7B6B">
        <w:rPr>
          <w:rFonts w:ascii="Arial" w:hAnsi="Arial" w:cs="Arial"/>
        </w:rPr>
        <w:t xml:space="preserve"> Slouží ke</w:t>
      </w:r>
      <w:r w:rsidR="00596CAB">
        <w:rPr>
          <w:rFonts w:ascii="Arial" w:hAnsi="Arial" w:cs="Arial"/>
        </w:rPr>
        <w:t xml:space="preserve"> krytí svazku </w:t>
      </w:r>
      <w:r w:rsidR="00D54910">
        <w:rPr>
          <w:rFonts w:ascii="Arial" w:hAnsi="Arial" w:cs="Arial"/>
        </w:rPr>
        <w:t>levého zadního střešního rámu</w:t>
      </w:r>
      <w:r w:rsidR="00AE78C7">
        <w:rPr>
          <w:rFonts w:ascii="Arial" w:hAnsi="Arial" w:cs="Arial"/>
        </w:rPr>
        <w:t xml:space="preserve">. </w:t>
      </w:r>
    </w:p>
    <w:p w:rsidR="00596CAB" w:rsidRDefault="00D41D41" w:rsidP="00605087">
      <w:pPr>
        <w:jc w:val="both"/>
        <w:rPr>
          <w:rFonts w:ascii="Arial" w:hAnsi="Arial" w:cs="Arial"/>
        </w:rPr>
      </w:pPr>
      <w:r>
        <w:rPr>
          <w:rFonts w:ascii="Arial" w:hAnsi="Arial" w:cs="Arial"/>
        </w:rPr>
        <w:t>Hmotnost plastového dílu je 41,455 g. Použitý materiál je PA66</w:t>
      </w:r>
      <w:r w:rsidR="00883909" w:rsidRPr="00D54910">
        <w:rPr>
          <w:rFonts w:ascii="Arial" w:hAnsi="Arial" w:cs="Arial"/>
        </w:rPr>
        <w:t>- AKROMID A3 1 S3 černý</w:t>
      </w:r>
      <w:r w:rsidR="00883909">
        <w:rPr>
          <w:rFonts w:ascii="Arial" w:hAnsi="Arial" w:cs="Arial"/>
        </w:rPr>
        <w:t>.</w:t>
      </w:r>
    </w:p>
    <w:p w:rsidR="00596CAB" w:rsidRPr="00431944" w:rsidRDefault="00596CAB" w:rsidP="00596CAB">
      <w:pPr>
        <w:jc w:val="both"/>
        <w:rPr>
          <w:rFonts w:ascii="Arial" w:hAnsi="Arial" w:cs="Arial"/>
        </w:rPr>
      </w:pPr>
    </w:p>
    <w:p w:rsidR="0099389C" w:rsidRPr="00605087" w:rsidRDefault="00596CAB" w:rsidP="00605087">
      <w:pPr>
        <w:jc w:val="both"/>
        <w:rPr>
          <w:rFonts w:ascii="Arial" w:hAnsi="Arial" w:cs="Arial"/>
        </w:rPr>
      </w:pPr>
      <w:r>
        <w:rPr>
          <w:rFonts w:ascii="Arial" w:hAnsi="Arial" w:cs="Arial"/>
          <w:noProof/>
          <w:lang w:eastAsia="cs-CZ"/>
        </w:rPr>
        <w:drawing>
          <wp:inline distT="0" distB="0" distL="0" distR="0">
            <wp:extent cx="5215890" cy="3906520"/>
            <wp:effectExtent l="19050" t="0" r="3810" b="0"/>
            <wp:docPr id="14" name="obrázek 25" descr="C:\Users\pas\Desktop\Nový Prezentace aplikace Microsoft Office PowerPo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pas\Desktop\Nový Prezentace aplikace Microsoft Office PowerPoint.jpg"/>
                    <pic:cNvPicPr>
                      <a:picLocks noChangeAspect="1" noChangeArrowheads="1"/>
                    </pic:cNvPicPr>
                  </pic:nvPicPr>
                  <pic:blipFill>
                    <a:blip r:embed="rId23" cstate="print"/>
                    <a:srcRect/>
                    <a:stretch>
                      <a:fillRect/>
                    </a:stretch>
                  </pic:blipFill>
                  <pic:spPr bwMode="auto">
                    <a:xfrm>
                      <a:off x="0" y="0"/>
                      <a:ext cx="5215890" cy="3906520"/>
                    </a:xfrm>
                    <a:prstGeom prst="rect">
                      <a:avLst/>
                    </a:prstGeom>
                    <a:noFill/>
                    <a:ln w="9525">
                      <a:noFill/>
                      <a:miter lim="800000"/>
                      <a:headEnd/>
                      <a:tailEnd/>
                    </a:ln>
                  </pic:spPr>
                </pic:pic>
              </a:graphicData>
            </a:graphic>
          </wp:inline>
        </w:drawing>
      </w:r>
    </w:p>
    <w:p w:rsidR="009D2CFF" w:rsidRPr="00431944" w:rsidRDefault="00431944" w:rsidP="00596CAB">
      <w:pPr>
        <w:jc w:val="center"/>
        <w:rPr>
          <w:rFonts w:ascii="Arial" w:hAnsi="Arial" w:cs="Arial"/>
        </w:rPr>
      </w:pPr>
      <w:r w:rsidRPr="00431944">
        <w:rPr>
          <w:rFonts w:ascii="Arial" w:hAnsi="Arial" w:cs="Arial"/>
        </w:rPr>
        <w:t xml:space="preserve">Obr. </w:t>
      </w:r>
      <w:r w:rsidR="00715A58">
        <w:rPr>
          <w:rFonts w:ascii="Arial" w:hAnsi="Arial" w:cs="Arial"/>
        </w:rPr>
        <w:t>3.</w:t>
      </w:r>
      <w:r w:rsidRPr="00431944">
        <w:rPr>
          <w:rFonts w:ascii="Arial" w:hAnsi="Arial" w:cs="Arial"/>
        </w:rPr>
        <w:t>2.1</w:t>
      </w:r>
      <w:r w:rsidR="00883909">
        <w:rPr>
          <w:rFonts w:ascii="Arial" w:hAnsi="Arial" w:cs="Arial"/>
        </w:rPr>
        <w:t>.1</w:t>
      </w:r>
      <w:r w:rsidR="00596CAB" w:rsidRPr="00605087">
        <w:rPr>
          <w:rFonts w:ascii="Arial" w:hAnsi="Arial" w:cs="Arial"/>
        </w:rPr>
        <w:t>Původní kabelový kanál</w:t>
      </w:r>
    </w:p>
    <w:p w:rsidR="00C62AD8" w:rsidRDefault="00C62AD8" w:rsidP="00F560DB">
      <w:pPr>
        <w:rPr>
          <w:rFonts w:ascii="Arial" w:hAnsi="Arial" w:cs="Arial"/>
          <w:b/>
          <w:sz w:val="24"/>
          <w:szCs w:val="24"/>
        </w:rPr>
      </w:pPr>
    </w:p>
    <w:p w:rsidR="00B31A7C" w:rsidRDefault="00B31A7C" w:rsidP="00F560DB">
      <w:pPr>
        <w:rPr>
          <w:rFonts w:ascii="Arial" w:hAnsi="Arial" w:cs="Arial"/>
          <w:b/>
          <w:sz w:val="24"/>
          <w:szCs w:val="24"/>
        </w:rPr>
      </w:pPr>
    </w:p>
    <w:p w:rsidR="00B31A7C" w:rsidRDefault="00B31A7C" w:rsidP="00F560DB">
      <w:pPr>
        <w:rPr>
          <w:rFonts w:ascii="Arial" w:hAnsi="Arial" w:cs="Arial"/>
          <w:b/>
          <w:sz w:val="24"/>
          <w:szCs w:val="24"/>
        </w:rPr>
      </w:pPr>
    </w:p>
    <w:p w:rsidR="00B31A7C" w:rsidRDefault="00B31A7C" w:rsidP="00F560DB">
      <w:pPr>
        <w:rPr>
          <w:rFonts w:ascii="Arial" w:hAnsi="Arial" w:cs="Arial"/>
          <w:b/>
          <w:sz w:val="24"/>
          <w:szCs w:val="24"/>
        </w:rPr>
      </w:pPr>
    </w:p>
    <w:p w:rsidR="00B31A7C" w:rsidRDefault="00B31A7C" w:rsidP="00F560DB">
      <w:pPr>
        <w:rPr>
          <w:rFonts w:ascii="Arial" w:hAnsi="Arial" w:cs="Arial"/>
          <w:b/>
          <w:sz w:val="24"/>
          <w:szCs w:val="24"/>
        </w:rPr>
      </w:pPr>
    </w:p>
    <w:p w:rsidR="00B31A7C" w:rsidRDefault="00B31A7C" w:rsidP="00F560DB">
      <w:pPr>
        <w:rPr>
          <w:rFonts w:ascii="Arial" w:hAnsi="Arial" w:cs="Arial"/>
          <w:b/>
          <w:sz w:val="24"/>
          <w:szCs w:val="24"/>
        </w:rPr>
      </w:pPr>
    </w:p>
    <w:p w:rsidR="009D2CFF" w:rsidRPr="00C62AD8" w:rsidRDefault="00715A58" w:rsidP="00F560DB">
      <w:pPr>
        <w:rPr>
          <w:rFonts w:ascii="Arial" w:hAnsi="Arial" w:cs="Arial"/>
          <w:i/>
          <w:sz w:val="24"/>
          <w:szCs w:val="24"/>
        </w:rPr>
      </w:pPr>
      <w:r>
        <w:rPr>
          <w:rFonts w:ascii="Arial" w:hAnsi="Arial" w:cs="Arial"/>
          <w:b/>
          <w:sz w:val="24"/>
          <w:szCs w:val="24"/>
        </w:rPr>
        <w:t>3</w:t>
      </w:r>
      <w:r w:rsidR="00605087">
        <w:rPr>
          <w:rFonts w:ascii="Arial" w:hAnsi="Arial" w:cs="Arial"/>
          <w:b/>
          <w:sz w:val="24"/>
          <w:szCs w:val="24"/>
        </w:rPr>
        <w:t xml:space="preserve">.2 </w:t>
      </w:r>
      <w:r w:rsidR="0034301D" w:rsidRPr="00F76009">
        <w:rPr>
          <w:rFonts w:ascii="Arial" w:hAnsi="Arial" w:cs="Arial"/>
          <w:b/>
          <w:sz w:val="24"/>
          <w:szCs w:val="24"/>
        </w:rPr>
        <w:t>Nový kabelový kanál</w:t>
      </w:r>
    </w:p>
    <w:p w:rsidR="006A1632" w:rsidRDefault="00F76009" w:rsidP="00F560DB">
      <w:pPr>
        <w:rPr>
          <w:rFonts w:ascii="Arial" w:hAnsi="Arial" w:cs="Arial"/>
        </w:rPr>
      </w:pPr>
      <w:r w:rsidRPr="00F76009">
        <w:rPr>
          <w:rFonts w:ascii="Arial" w:hAnsi="Arial" w:cs="Arial"/>
        </w:rPr>
        <w:t>Zá</w:t>
      </w:r>
      <w:r>
        <w:rPr>
          <w:rFonts w:ascii="Arial" w:hAnsi="Arial" w:cs="Arial"/>
        </w:rPr>
        <w:t>kladní funkc</w:t>
      </w:r>
      <w:r w:rsidR="00FD6431">
        <w:rPr>
          <w:rFonts w:ascii="Arial" w:hAnsi="Arial" w:cs="Arial"/>
        </w:rPr>
        <w:t>í kanálu je uchycení a ochrana</w:t>
      </w:r>
      <w:r>
        <w:rPr>
          <w:rFonts w:ascii="Arial" w:hAnsi="Arial" w:cs="Arial"/>
        </w:rPr>
        <w:t xml:space="preserve"> kabelového svazku. </w:t>
      </w:r>
      <w:r w:rsidR="009E0282">
        <w:rPr>
          <w:rFonts w:ascii="Arial" w:hAnsi="Arial" w:cs="Arial"/>
        </w:rPr>
        <w:t xml:space="preserve">Vzhledem k tomu, že se jedná o vnitřní díl bez pohledových ploch, požadavky na nízké </w:t>
      </w:r>
      <w:r w:rsidR="00431AD6">
        <w:rPr>
          <w:rFonts w:ascii="Arial" w:hAnsi="Arial" w:cs="Arial"/>
        </w:rPr>
        <w:t>náklady</w:t>
      </w:r>
      <w:r w:rsidR="009E0282">
        <w:rPr>
          <w:rFonts w:ascii="Arial" w:hAnsi="Arial" w:cs="Arial"/>
        </w:rPr>
        <w:t xml:space="preserve"> a technologické požadavky jsou upřednostněny před estetickými. </w:t>
      </w:r>
    </w:p>
    <w:p w:rsidR="00883909" w:rsidRDefault="009E0282" w:rsidP="00F560DB">
      <w:pPr>
        <w:rPr>
          <w:rFonts w:ascii="Arial" w:hAnsi="Arial" w:cs="Arial"/>
        </w:rPr>
      </w:pPr>
      <w:r>
        <w:rPr>
          <w:rFonts w:ascii="Arial" w:hAnsi="Arial" w:cs="Arial"/>
        </w:rPr>
        <w:t>Díl bude vstři</w:t>
      </w:r>
      <w:r w:rsidR="00D54910">
        <w:rPr>
          <w:rFonts w:ascii="Arial" w:hAnsi="Arial" w:cs="Arial"/>
        </w:rPr>
        <w:t xml:space="preserve">kován z plastu PA66 </w:t>
      </w:r>
      <w:r w:rsidR="00D54910" w:rsidRPr="00D54910">
        <w:rPr>
          <w:rFonts w:ascii="Arial" w:hAnsi="Arial" w:cs="Arial"/>
        </w:rPr>
        <w:t>- AKROMID A3 1 S3 černý</w:t>
      </w:r>
      <w:r w:rsidR="00D54910">
        <w:rPr>
          <w:rFonts w:ascii="Arial" w:hAnsi="Arial" w:cs="Arial"/>
        </w:rPr>
        <w:t>.</w:t>
      </w:r>
      <w:r w:rsidR="00883909">
        <w:rPr>
          <w:rFonts w:ascii="Arial" w:hAnsi="Arial" w:cs="Arial"/>
        </w:rPr>
        <w:t xml:space="preserve"> Hmotnost plastového dílu je 30,464 g. </w:t>
      </w:r>
    </w:p>
    <w:p w:rsidR="009E0282" w:rsidRDefault="00715A58" w:rsidP="00F560DB">
      <w:pPr>
        <w:rPr>
          <w:rFonts w:ascii="Arial" w:hAnsi="Arial" w:cs="Arial"/>
          <w:b/>
          <w:sz w:val="24"/>
          <w:szCs w:val="24"/>
        </w:rPr>
      </w:pPr>
      <w:r>
        <w:rPr>
          <w:rFonts w:ascii="Arial" w:hAnsi="Arial" w:cs="Arial"/>
          <w:b/>
          <w:sz w:val="24"/>
          <w:szCs w:val="24"/>
        </w:rPr>
        <w:t>3.</w:t>
      </w:r>
      <w:r w:rsidR="00021A5F">
        <w:rPr>
          <w:rFonts w:ascii="Arial" w:hAnsi="Arial" w:cs="Arial"/>
          <w:b/>
          <w:sz w:val="24"/>
          <w:szCs w:val="24"/>
        </w:rPr>
        <w:t xml:space="preserve">2.3 </w:t>
      </w:r>
      <w:r w:rsidR="001163B5">
        <w:rPr>
          <w:rFonts w:ascii="Arial" w:hAnsi="Arial" w:cs="Arial"/>
          <w:b/>
          <w:sz w:val="24"/>
          <w:szCs w:val="24"/>
        </w:rPr>
        <w:t>Konstrukce vlastního</w:t>
      </w:r>
      <w:r w:rsidR="009E0282" w:rsidRPr="009E0282">
        <w:rPr>
          <w:rFonts w:ascii="Arial" w:hAnsi="Arial" w:cs="Arial"/>
          <w:b/>
          <w:sz w:val="24"/>
          <w:szCs w:val="24"/>
        </w:rPr>
        <w:t xml:space="preserve"> dílu</w:t>
      </w:r>
    </w:p>
    <w:p w:rsidR="009E0282" w:rsidRPr="00D07260" w:rsidRDefault="009E0282" w:rsidP="00D07260">
      <w:pPr>
        <w:jc w:val="both"/>
        <w:rPr>
          <w:rFonts w:ascii="Arial" w:hAnsi="Arial" w:cs="Arial"/>
        </w:rPr>
      </w:pPr>
      <w:r w:rsidRPr="00D07260">
        <w:rPr>
          <w:rFonts w:ascii="Arial" w:hAnsi="Arial" w:cs="Arial"/>
        </w:rPr>
        <w:t>Tvar dílu vychází z jeho funkce. Dosedací plocha plastového dílu dosedá na plechový příčný díl, v kterém je i uchycen ve směru osy z globálního souřadnicového systému vozu. Spodní plocha držáku vychází z tloušťky kabelového svazku, zároveň kopíruje příčný plechový díl. Tvar klipů vychází z velikosti otvorů a je to běžný tvar klipu, kt</w:t>
      </w:r>
      <w:r w:rsidR="0054683A">
        <w:rPr>
          <w:rFonts w:ascii="Arial" w:hAnsi="Arial" w:cs="Arial"/>
        </w:rPr>
        <w:t>erý se používá k upevnění svazků</w:t>
      </w:r>
      <w:r w:rsidRPr="00D07260">
        <w:rPr>
          <w:rFonts w:ascii="Arial" w:hAnsi="Arial" w:cs="Arial"/>
        </w:rPr>
        <w:t xml:space="preserve">. Horní část držáku je upraven tak, aby se pomocí stahovacích pásek dal připevnit </w:t>
      </w:r>
      <w:r w:rsidR="00D07260" w:rsidRPr="00D07260">
        <w:rPr>
          <w:rFonts w:ascii="Arial" w:hAnsi="Arial" w:cs="Arial"/>
        </w:rPr>
        <w:t>svazek k držáku a nevytvářel tak nepříjemný zvuk při jízdě autem.</w:t>
      </w:r>
      <w:r w:rsidR="008B57F5">
        <w:rPr>
          <w:rFonts w:ascii="Arial" w:hAnsi="Arial" w:cs="Arial"/>
        </w:rPr>
        <w:t xml:space="preserve"> </w:t>
      </w:r>
      <w:r w:rsidR="00D07260" w:rsidRPr="00D07260">
        <w:rPr>
          <w:rFonts w:ascii="Arial" w:hAnsi="Arial" w:cs="Arial"/>
        </w:rPr>
        <w:t xml:space="preserve">Konce držáku jsou zvětšeny, aby stahovací páska nespadla z držáku. Pro tento účel je použita stahovací </w:t>
      </w:r>
      <w:r w:rsidR="00431944" w:rsidRPr="00D07260">
        <w:rPr>
          <w:rFonts w:ascii="Arial" w:hAnsi="Arial" w:cs="Arial"/>
        </w:rPr>
        <w:t xml:space="preserve">páska </w:t>
      </w:r>
      <w:r w:rsidR="00431944">
        <w:rPr>
          <w:rFonts w:ascii="Arial" w:hAnsi="Arial" w:cs="Arial"/>
        </w:rPr>
        <w:t>i uprostřed</w:t>
      </w:r>
      <w:r w:rsidR="00D07260" w:rsidRPr="00D07260">
        <w:rPr>
          <w:rFonts w:ascii="Arial" w:hAnsi="Arial" w:cs="Arial"/>
        </w:rPr>
        <w:t xml:space="preserve"> držáku.  Jak je</w:t>
      </w:r>
      <w:r w:rsidR="00605087">
        <w:rPr>
          <w:rFonts w:ascii="Arial" w:hAnsi="Arial" w:cs="Arial"/>
        </w:rPr>
        <w:t xml:space="preserve"> vidět na obr.</w:t>
      </w:r>
      <w:r w:rsidR="00EB0C68">
        <w:rPr>
          <w:rFonts w:ascii="Arial" w:hAnsi="Arial" w:cs="Arial"/>
        </w:rPr>
        <w:t xml:space="preserve"> 3.2.3.1</w:t>
      </w:r>
      <w:r w:rsidR="00D07260" w:rsidRPr="00D07260">
        <w:rPr>
          <w:rFonts w:ascii="Arial" w:hAnsi="Arial" w:cs="Arial"/>
        </w:rPr>
        <w:t xml:space="preserve"> základní profil plastového dílu je ve tvaru "U", tím jsme dosáhli dostatečné tuhosti dílu. </w:t>
      </w:r>
    </w:p>
    <w:p w:rsidR="0068657E" w:rsidRDefault="0042395A" w:rsidP="0068657E">
      <w:pPr>
        <w:jc w:val="center"/>
        <w:rPr>
          <w:rFonts w:ascii="Arial" w:hAnsi="Arial" w:cs="Arial"/>
          <w:sz w:val="24"/>
          <w:szCs w:val="24"/>
        </w:rPr>
      </w:pPr>
      <w:r w:rsidRPr="0042395A">
        <w:rPr>
          <w:rFonts w:ascii="Arial" w:hAnsi="Arial" w:cs="Arial"/>
          <w:noProof/>
          <w:sz w:val="24"/>
          <w:szCs w:val="24"/>
          <w:lang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35pt;height:257.3pt">
            <v:imagedata r:id="rId24" o:title="držak_1"/>
          </v:shape>
        </w:pict>
      </w:r>
    </w:p>
    <w:p w:rsidR="00EA3258" w:rsidRPr="0068657E" w:rsidRDefault="00431944" w:rsidP="0068657E">
      <w:pPr>
        <w:jc w:val="center"/>
        <w:rPr>
          <w:rFonts w:ascii="Arial" w:hAnsi="Arial" w:cs="Arial"/>
          <w:sz w:val="24"/>
          <w:szCs w:val="24"/>
        </w:rPr>
      </w:pPr>
      <w:r w:rsidRPr="0068657E">
        <w:rPr>
          <w:rFonts w:ascii="Arial" w:hAnsi="Arial" w:cs="Arial"/>
        </w:rPr>
        <w:t>Obr</w:t>
      </w:r>
      <w:r w:rsidR="008B57F5">
        <w:rPr>
          <w:rFonts w:ascii="Arial" w:hAnsi="Arial" w:cs="Arial"/>
        </w:rPr>
        <w:t xml:space="preserve"> </w:t>
      </w:r>
      <w:r w:rsidRPr="0068657E">
        <w:rPr>
          <w:rFonts w:ascii="Arial" w:hAnsi="Arial" w:cs="Arial"/>
        </w:rPr>
        <w:t>.</w:t>
      </w:r>
      <w:r w:rsidR="00EB0C68">
        <w:rPr>
          <w:rFonts w:ascii="Arial" w:hAnsi="Arial" w:cs="Arial"/>
        </w:rPr>
        <w:t>3.2.3.1</w:t>
      </w:r>
      <w:r w:rsidR="00F45B56" w:rsidRPr="0068657E">
        <w:rPr>
          <w:rFonts w:ascii="Arial" w:hAnsi="Arial" w:cs="Arial"/>
        </w:rPr>
        <w:t xml:space="preserve"> Nový kabelový kanál</w:t>
      </w:r>
    </w:p>
    <w:p w:rsidR="00EB0C68" w:rsidRDefault="00EB0C68" w:rsidP="00F560DB">
      <w:pPr>
        <w:rPr>
          <w:rFonts w:ascii="Arial" w:hAnsi="Arial" w:cs="Arial"/>
          <w:b/>
          <w:sz w:val="24"/>
          <w:szCs w:val="24"/>
        </w:rPr>
      </w:pPr>
    </w:p>
    <w:p w:rsidR="00EB0C68" w:rsidRDefault="00EB0C68" w:rsidP="00F560DB">
      <w:pPr>
        <w:rPr>
          <w:rFonts w:ascii="Arial" w:hAnsi="Arial" w:cs="Arial"/>
          <w:b/>
          <w:sz w:val="24"/>
          <w:szCs w:val="24"/>
        </w:rPr>
      </w:pPr>
    </w:p>
    <w:p w:rsidR="00EB0C68" w:rsidRDefault="00EB0C68" w:rsidP="00F560DB">
      <w:pPr>
        <w:rPr>
          <w:rFonts w:ascii="Arial" w:hAnsi="Arial" w:cs="Arial"/>
          <w:b/>
          <w:sz w:val="24"/>
          <w:szCs w:val="24"/>
        </w:rPr>
      </w:pPr>
    </w:p>
    <w:p w:rsidR="0034301D" w:rsidRPr="005B64AE" w:rsidRDefault="0048683F" w:rsidP="00F560DB">
      <w:pPr>
        <w:rPr>
          <w:rFonts w:ascii="Arial" w:hAnsi="Arial" w:cs="Arial"/>
          <w:b/>
          <w:sz w:val="24"/>
          <w:szCs w:val="24"/>
        </w:rPr>
      </w:pPr>
      <w:r w:rsidRPr="005B64AE">
        <w:rPr>
          <w:rFonts w:ascii="Arial" w:hAnsi="Arial" w:cs="Arial"/>
          <w:b/>
          <w:sz w:val="24"/>
          <w:szCs w:val="24"/>
        </w:rPr>
        <w:lastRenderedPageBreak/>
        <w:t>Analýza formovacího směru</w:t>
      </w:r>
    </w:p>
    <w:p w:rsidR="009E7B6B" w:rsidRDefault="005B64AE" w:rsidP="00591836">
      <w:pPr>
        <w:jc w:val="both"/>
        <w:rPr>
          <w:rFonts w:ascii="Arial" w:hAnsi="Arial" w:cs="Arial"/>
        </w:rPr>
      </w:pPr>
      <w:r>
        <w:rPr>
          <w:rFonts w:ascii="Arial" w:hAnsi="Arial" w:cs="Arial"/>
        </w:rPr>
        <w:t>Už na začátku konstrukce plastového dílu je třeba zohlednit technologické požadavky vyplívající ze způsobu výroby vstřikováním do for</w:t>
      </w:r>
      <w:r w:rsidR="005124C4">
        <w:rPr>
          <w:rFonts w:ascii="Arial" w:hAnsi="Arial" w:cs="Arial"/>
        </w:rPr>
        <w:t xml:space="preserve">my. Mezi tyto požadavky patří </w:t>
      </w:r>
      <w:r>
        <w:rPr>
          <w:rFonts w:ascii="Arial" w:hAnsi="Arial" w:cs="Arial"/>
        </w:rPr>
        <w:t>formovatelnost. Ta je dána základním směrem formování, který je zobrazen ze</w:t>
      </w:r>
      <w:r w:rsidR="009060FD">
        <w:rPr>
          <w:rFonts w:ascii="Arial" w:hAnsi="Arial" w:cs="Arial"/>
        </w:rPr>
        <w:t xml:space="preserve">lenou úsečkou na obrázku </w:t>
      </w:r>
      <w:r w:rsidR="005124C4">
        <w:rPr>
          <w:rFonts w:ascii="Arial" w:hAnsi="Arial" w:cs="Arial"/>
        </w:rPr>
        <w:t xml:space="preserve">obr. </w:t>
      </w:r>
      <w:r w:rsidR="00FC1EC3">
        <w:rPr>
          <w:rFonts w:ascii="Arial" w:hAnsi="Arial" w:cs="Arial"/>
        </w:rPr>
        <w:t>3.2.3.3</w:t>
      </w:r>
      <w:r w:rsidR="005124C4">
        <w:rPr>
          <w:rFonts w:ascii="Arial" w:hAnsi="Arial" w:cs="Arial"/>
        </w:rPr>
        <w:t>, j</w:t>
      </w:r>
      <w:r>
        <w:rPr>
          <w:rFonts w:ascii="Arial" w:hAnsi="Arial" w:cs="Arial"/>
        </w:rPr>
        <w:t>e to směr</w:t>
      </w:r>
      <w:r w:rsidR="005124C4">
        <w:rPr>
          <w:rFonts w:ascii="Arial" w:hAnsi="Arial" w:cs="Arial"/>
        </w:rPr>
        <w:t>,</w:t>
      </w:r>
      <w:r>
        <w:rPr>
          <w:rFonts w:ascii="Arial" w:hAnsi="Arial" w:cs="Arial"/>
        </w:rPr>
        <w:t xml:space="preserve"> ve kterém se bude otvírat forma a směr, ve kterém bude výlisek vyhozen. Pomocí takto stanoveného směru a pomocí určení dělíc</w:t>
      </w:r>
      <w:r w:rsidR="00D54910">
        <w:rPr>
          <w:rFonts w:ascii="Arial" w:hAnsi="Arial" w:cs="Arial"/>
        </w:rPr>
        <w:t xml:space="preserve">í roviny, která je </w:t>
      </w:r>
      <w:r>
        <w:rPr>
          <w:rFonts w:ascii="Arial" w:hAnsi="Arial" w:cs="Arial"/>
        </w:rPr>
        <w:t>zobrazena</w:t>
      </w:r>
      <w:r w:rsidR="00D54910">
        <w:rPr>
          <w:rFonts w:ascii="Arial" w:hAnsi="Arial" w:cs="Arial"/>
        </w:rPr>
        <w:t xml:space="preserve"> modře</w:t>
      </w:r>
      <w:r>
        <w:rPr>
          <w:rFonts w:ascii="Arial" w:hAnsi="Arial" w:cs="Arial"/>
        </w:rPr>
        <w:t xml:space="preserve"> na </w:t>
      </w:r>
      <w:r w:rsidR="005124C4">
        <w:rPr>
          <w:rFonts w:ascii="Arial" w:hAnsi="Arial" w:cs="Arial"/>
        </w:rPr>
        <w:t xml:space="preserve">obr. </w:t>
      </w:r>
      <w:r w:rsidR="00FC1EC3">
        <w:rPr>
          <w:rFonts w:ascii="Arial" w:hAnsi="Arial" w:cs="Arial"/>
        </w:rPr>
        <w:t>3.2.3.3</w:t>
      </w:r>
      <w:r>
        <w:rPr>
          <w:rFonts w:ascii="Arial" w:hAnsi="Arial" w:cs="Arial"/>
        </w:rPr>
        <w:t xml:space="preserve"> můžeme vytvořit úkosy, které usnadňují vyndání plastového dílu</w:t>
      </w:r>
      <w:r w:rsidR="00021A5F">
        <w:rPr>
          <w:rFonts w:ascii="Arial" w:hAnsi="Arial" w:cs="Arial"/>
        </w:rPr>
        <w:t xml:space="preserve"> z formy. </w:t>
      </w:r>
      <w:r w:rsidR="0048683F" w:rsidRPr="00591836">
        <w:rPr>
          <w:rFonts w:ascii="Arial" w:hAnsi="Arial" w:cs="Arial"/>
        </w:rPr>
        <w:t xml:space="preserve">Na obr. </w:t>
      </w:r>
      <w:r w:rsidR="00FC1EC3">
        <w:rPr>
          <w:rFonts w:ascii="Arial" w:hAnsi="Arial" w:cs="Arial"/>
        </w:rPr>
        <w:t>3.2.3.2</w:t>
      </w:r>
      <w:r w:rsidR="002D5A3D" w:rsidRPr="00591836">
        <w:rPr>
          <w:rFonts w:ascii="Arial" w:hAnsi="Arial" w:cs="Arial"/>
        </w:rPr>
        <w:t xml:space="preserve"> je</w:t>
      </w:r>
      <w:r w:rsidR="0048683F" w:rsidRPr="00591836">
        <w:rPr>
          <w:rFonts w:ascii="Arial" w:hAnsi="Arial" w:cs="Arial"/>
        </w:rPr>
        <w:t xml:space="preserve"> vidět, že veškerá geometrie kabelového kanálu je </w:t>
      </w:r>
      <w:r w:rsidR="00CD54A2">
        <w:rPr>
          <w:rFonts w:ascii="Arial" w:hAnsi="Arial" w:cs="Arial"/>
        </w:rPr>
        <w:t>formovatelná</w:t>
      </w:r>
      <w:r w:rsidR="0048683F" w:rsidRPr="00591836">
        <w:rPr>
          <w:rFonts w:ascii="Arial" w:hAnsi="Arial" w:cs="Arial"/>
        </w:rPr>
        <w:t xml:space="preserve"> v jednom směru s úkosem 0,5</w:t>
      </w:r>
      <w:r w:rsidR="00605087" w:rsidRPr="00B22280">
        <w:rPr>
          <w:rFonts w:ascii="Arial" w:hAnsi="Arial" w:cs="Arial"/>
        </w:rPr>
        <w:t>°</w:t>
      </w:r>
      <w:r w:rsidR="0048683F" w:rsidRPr="00591836">
        <w:rPr>
          <w:rFonts w:ascii="Arial" w:hAnsi="Arial" w:cs="Arial"/>
        </w:rPr>
        <w:t>. Tím jsme dosáhli levného a jednoduchého řešení formy pro tento díl bez použití šoupátek nebo jader. Na obr</w:t>
      </w:r>
      <w:r w:rsidR="008B57F5">
        <w:rPr>
          <w:rFonts w:ascii="Arial" w:hAnsi="Arial" w:cs="Arial"/>
        </w:rPr>
        <w:t xml:space="preserve"> </w:t>
      </w:r>
      <w:r w:rsidR="0048683F" w:rsidRPr="00591836">
        <w:rPr>
          <w:rFonts w:ascii="Arial" w:hAnsi="Arial" w:cs="Arial"/>
        </w:rPr>
        <w:t>.</w:t>
      </w:r>
      <w:r w:rsidR="00FC1EC3">
        <w:rPr>
          <w:rFonts w:ascii="Arial" w:hAnsi="Arial" w:cs="Arial"/>
        </w:rPr>
        <w:t>3.2.4.2</w:t>
      </w:r>
      <w:r w:rsidR="00E61DC7">
        <w:rPr>
          <w:rFonts w:ascii="Arial" w:hAnsi="Arial" w:cs="Arial"/>
        </w:rPr>
        <w:t xml:space="preserve"> </w:t>
      </w:r>
      <w:r w:rsidR="002D5A3D" w:rsidRPr="00591836">
        <w:rPr>
          <w:rFonts w:ascii="Arial" w:hAnsi="Arial" w:cs="Arial"/>
        </w:rPr>
        <w:t>je</w:t>
      </w:r>
      <w:r w:rsidR="0048683F" w:rsidRPr="00591836">
        <w:rPr>
          <w:rFonts w:ascii="Arial" w:hAnsi="Arial" w:cs="Arial"/>
        </w:rPr>
        <w:t xml:space="preserve"> zelenou barvou zobrazeno správné for</w:t>
      </w:r>
      <w:r w:rsidR="00D54910">
        <w:rPr>
          <w:rFonts w:ascii="Arial" w:hAnsi="Arial" w:cs="Arial"/>
        </w:rPr>
        <w:t>mování, které dosahuje minimální hodnoty</w:t>
      </w:r>
      <w:r w:rsidR="00021A5F" w:rsidRPr="00591836">
        <w:rPr>
          <w:rFonts w:ascii="Arial" w:hAnsi="Arial" w:cs="Arial"/>
        </w:rPr>
        <w:t>0,5</w:t>
      </w:r>
      <w:r w:rsidR="00021A5F" w:rsidRPr="00B22280">
        <w:rPr>
          <w:rFonts w:ascii="Arial" w:hAnsi="Arial" w:cs="Arial"/>
        </w:rPr>
        <w:t>°</w:t>
      </w:r>
      <w:r w:rsidR="00021A5F" w:rsidRPr="00591836">
        <w:rPr>
          <w:rFonts w:ascii="Arial" w:hAnsi="Arial" w:cs="Arial"/>
        </w:rPr>
        <w:t>.</w:t>
      </w:r>
    </w:p>
    <w:p w:rsidR="0048683F" w:rsidRDefault="00591836" w:rsidP="00DC03DE">
      <w:pPr>
        <w:rPr>
          <w:rFonts w:ascii="Arial" w:hAnsi="Arial" w:cs="Arial"/>
          <w:sz w:val="24"/>
          <w:szCs w:val="24"/>
        </w:rPr>
      </w:pPr>
      <w:r w:rsidRPr="00591836">
        <w:rPr>
          <w:rFonts w:ascii="Arial" w:hAnsi="Arial" w:cs="Arial"/>
          <w:noProof/>
          <w:sz w:val="24"/>
          <w:szCs w:val="24"/>
          <w:lang w:eastAsia="cs-CZ"/>
        </w:rPr>
        <w:drawing>
          <wp:inline distT="0" distB="0" distL="0" distR="0">
            <wp:extent cx="2554516" cy="2509114"/>
            <wp:effectExtent l="19050" t="0" r="0" b="0"/>
            <wp:docPr id="8" name="obrázek 27" descr="C:\Users\Pavlika\AppData\Local\Microsoft\Windows\INetCache\Content.Word\predni_pohled_formova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Pavlika\AppData\Local\Microsoft\Windows\INetCache\Content.Word\predni_pohled_formovani.jpg"/>
                    <pic:cNvPicPr>
                      <a:picLocks noChangeAspect="1" noChangeArrowheads="1"/>
                    </pic:cNvPicPr>
                  </pic:nvPicPr>
                  <pic:blipFill>
                    <a:blip r:embed="rId25" cstate="print"/>
                    <a:srcRect/>
                    <a:stretch>
                      <a:fillRect/>
                    </a:stretch>
                  </pic:blipFill>
                  <pic:spPr bwMode="auto">
                    <a:xfrm>
                      <a:off x="0" y="0"/>
                      <a:ext cx="2558131" cy="2512665"/>
                    </a:xfrm>
                    <a:prstGeom prst="rect">
                      <a:avLst/>
                    </a:prstGeom>
                    <a:noFill/>
                    <a:ln w="9525">
                      <a:noFill/>
                      <a:miter lim="800000"/>
                      <a:headEnd/>
                      <a:tailEnd/>
                    </a:ln>
                  </pic:spPr>
                </pic:pic>
              </a:graphicData>
            </a:graphic>
          </wp:inline>
        </w:drawing>
      </w:r>
      <w:r w:rsidR="00DC03DE">
        <w:rPr>
          <w:rFonts w:ascii="Arial" w:hAnsi="Arial" w:cs="Arial"/>
          <w:noProof/>
          <w:sz w:val="24"/>
          <w:szCs w:val="24"/>
          <w:lang w:eastAsia="cs-CZ"/>
        </w:rPr>
        <w:drawing>
          <wp:inline distT="0" distB="0" distL="0" distR="0">
            <wp:extent cx="2556875" cy="2509200"/>
            <wp:effectExtent l="19050" t="0" r="0" b="0"/>
            <wp:docPr id="24" name="obrázek 24" descr="predni_pohled_formovani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redni_pohled_formovani_1"/>
                    <pic:cNvPicPr>
                      <a:picLocks noChangeAspect="1" noChangeArrowheads="1"/>
                    </pic:cNvPicPr>
                  </pic:nvPicPr>
                  <pic:blipFill>
                    <a:blip r:embed="rId26" cstate="print"/>
                    <a:srcRect/>
                    <a:stretch>
                      <a:fillRect/>
                    </a:stretch>
                  </pic:blipFill>
                  <pic:spPr bwMode="auto">
                    <a:xfrm>
                      <a:off x="0" y="0"/>
                      <a:ext cx="2556875" cy="2509200"/>
                    </a:xfrm>
                    <a:prstGeom prst="rect">
                      <a:avLst/>
                    </a:prstGeom>
                    <a:noFill/>
                    <a:ln w="9525">
                      <a:noFill/>
                      <a:miter lim="800000"/>
                      <a:headEnd/>
                      <a:tailEnd/>
                    </a:ln>
                  </pic:spPr>
                </pic:pic>
              </a:graphicData>
            </a:graphic>
          </wp:inline>
        </w:drawing>
      </w:r>
    </w:p>
    <w:p w:rsidR="00605087" w:rsidRPr="00605087" w:rsidRDefault="00CD54A2" w:rsidP="00605087">
      <w:pPr>
        <w:jc w:val="center"/>
        <w:rPr>
          <w:rFonts w:ascii="Arial" w:hAnsi="Arial" w:cs="Arial"/>
        </w:rPr>
      </w:pPr>
      <w:r>
        <w:rPr>
          <w:rFonts w:ascii="Arial" w:hAnsi="Arial" w:cs="Arial"/>
        </w:rPr>
        <w:t xml:space="preserve">Obr. </w:t>
      </w:r>
      <w:r w:rsidR="00EB0C68">
        <w:rPr>
          <w:rFonts w:ascii="Arial" w:hAnsi="Arial" w:cs="Arial"/>
        </w:rPr>
        <w:t>3.</w:t>
      </w:r>
      <w:r w:rsidR="00EE0106">
        <w:rPr>
          <w:rFonts w:ascii="Arial" w:hAnsi="Arial" w:cs="Arial"/>
        </w:rPr>
        <w:t>2.3.2</w:t>
      </w:r>
      <w:r w:rsidR="00605087" w:rsidRPr="00605087">
        <w:rPr>
          <w:rFonts w:ascii="Arial" w:hAnsi="Arial" w:cs="Arial"/>
        </w:rPr>
        <w:t xml:space="preserve"> Analýza formování</w:t>
      </w:r>
    </w:p>
    <w:p w:rsidR="00AE5142" w:rsidRDefault="00AE5142" w:rsidP="00605087">
      <w:pPr>
        <w:jc w:val="center"/>
        <w:rPr>
          <w:rFonts w:ascii="Arial" w:hAnsi="Arial" w:cs="Arial"/>
          <w:sz w:val="24"/>
          <w:szCs w:val="24"/>
        </w:rPr>
      </w:pPr>
    </w:p>
    <w:p w:rsidR="00AE5142" w:rsidRDefault="00AE5142" w:rsidP="00F560DB">
      <w:pPr>
        <w:rPr>
          <w:rFonts w:ascii="Arial" w:hAnsi="Arial" w:cs="Arial"/>
          <w:sz w:val="24"/>
          <w:szCs w:val="24"/>
        </w:rPr>
      </w:pPr>
    </w:p>
    <w:p w:rsidR="0034301D" w:rsidRDefault="00C177D7" w:rsidP="00DC03DE">
      <w:pPr>
        <w:rPr>
          <w:rFonts w:ascii="Arial" w:hAnsi="Arial" w:cs="Arial"/>
          <w:sz w:val="24"/>
          <w:szCs w:val="24"/>
        </w:rPr>
      </w:pPr>
      <w:r>
        <w:rPr>
          <w:rFonts w:ascii="Arial" w:hAnsi="Arial" w:cs="Arial"/>
          <w:b/>
          <w:noProof/>
          <w:sz w:val="24"/>
          <w:szCs w:val="24"/>
          <w:lang w:eastAsia="cs-CZ"/>
        </w:rPr>
        <w:drawing>
          <wp:inline distT="0" distB="0" distL="0" distR="0">
            <wp:extent cx="2556000" cy="2187459"/>
            <wp:effectExtent l="19050" t="0" r="0" b="0"/>
            <wp:docPr id="29" name="obrázek 29" descr="predni_s_form_smer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redni_s_form_smerem"/>
                    <pic:cNvPicPr>
                      <a:picLocks noChangeAspect="1" noChangeArrowheads="1"/>
                    </pic:cNvPicPr>
                  </pic:nvPicPr>
                  <pic:blipFill>
                    <a:blip r:embed="rId27" cstate="print"/>
                    <a:srcRect/>
                    <a:stretch>
                      <a:fillRect/>
                    </a:stretch>
                  </pic:blipFill>
                  <pic:spPr bwMode="auto">
                    <a:xfrm>
                      <a:off x="0" y="0"/>
                      <a:ext cx="2556000" cy="2187459"/>
                    </a:xfrm>
                    <a:prstGeom prst="rect">
                      <a:avLst/>
                    </a:prstGeom>
                    <a:noFill/>
                    <a:ln w="9525">
                      <a:noFill/>
                      <a:miter lim="800000"/>
                      <a:headEnd/>
                      <a:tailEnd/>
                    </a:ln>
                  </pic:spPr>
                </pic:pic>
              </a:graphicData>
            </a:graphic>
          </wp:inline>
        </w:drawing>
      </w:r>
      <w:r w:rsidR="00DC03DE" w:rsidRPr="00C177D7">
        <w:rPr>
          <w:rFonts w:ascii="Arial" w:hAnsi="Arial" w:cs="Arial"/>
          <w:noProof/>
          <w:sz w:val="24"/>
          <w:szCs w:val="24"/>
          <w:lang w:eastAsia="cs-CZ"/>
        </w:rPr>
        <w:drawing>
          <wp:inline distT="0" distB="0" distL="0" distR="0">
            <wp:extent cx="2556000" cy="1507936"/>
            <wp:effectExtent l="19050" t="0" r="0" b="0"/>
            <wp:docPr id="7" name="obrázek 24" descr="F:\Obrazek\rovin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Obrazek\rovina_1.jpg"/>
                    <pic:cNvPicPr>
                      <a:picLocks noChangeAspect="1" noChangeArrowheads="1"/>
                    </pic:cNvPicPr>
                  </pic:nvPicPr>
                  <pic:blipFill>
                    <a:blip r:embed="rId28" cstate="print"/>
                    <a:srcRect/>
                    <a:stretch>
                      <a:fillRect/>
                    </a:stretch>
                  </pic:blipFill>
                  <pic:spPr bwMode="auto">
                    <a:xfrm>
                      <a:off x="0" y="0"/>
                      <a:ext cx="2556000" cy="1507936"/>
                    </a:xfrm>
                    <a:prstGeom prst="rect">
                      <a:avLst/>
                    </a:prstGeom>
                    <a:noFill/>
                    <a:ln w="9525">
                      <a:noFill/>
                      <a:miter lim="800000"/>
                      <a:headEnd/>
                      <a:tailEnd/>
                    </a:ln>
                  </pic:spPr>
                </pic:pic>
              </a:graphicData>
            </a:graphic>
          </wp:inline>
        </w:drawing>
      </w:r>
    </w:p>
    <w:p w:rsidR="00021A5F" w:rsidRPr="00021A5F" w:rsidRDefault="00883909" w:rsidP="00021A5F">
      <w:pPr>
        <w:jc w:val="center"/>
        <w:rPr>
          <w:rFonts w:ascii="Arial" w:hAnsi="Arial" w:cs="Arial"/>
        </w:rPr>
      </w:pPr>
      <w:r>
        <w:rPr>
          <w:rFonts w:ascii="Arial" w:hAnsi="Arial" w:cs="Arial"/>
        </w:rPr>
        <w:t xml:space="preserve">Obr. </w:t>
      </w:r>
      <w:r w:rsidR="00EB0C68">
        <w:rPr>
          <w:rFonts w:ascii="Arial" w:hAnsi="Arial" w:cs="Arial"/>
        </w:rPr>
        <w:t>3.</w:t>
      </w:r>
      <w:r w:rsidR="00EE0106">
        <w:rPr>
          <w:rFonts w:ascii="Arial" w:hAnsi="Arial" w:cs="Arial"/>
        </w:rPr>
        <w:t>2.3</w:t>
      </w:r>
      <w:r>
        <w:rPr>
          <w:rFonts w:ascii="Arial" w:hAnsi="Arial" w:cs="Arial"/>
        </w:rPr>
        <w:t>.</w:t>
      </w:r>
      <w:r w:rsidR="00EE0106">
        <w:rPr>
          <w:rFonts w:ascii="Arial" w:hAnsi="Arial" w:cs="Arial"/>
        </w:rPr>
        <w:t>3</w:t>
      </w:r>
      <w:r w:rsidR="00021A5F">
        <w:rPr>
          <w:rFonts w:ascii="Arial" w:hAnsi="Arial" w:cs="Arial"/>
        </w:rPr>
        <w:t xml:space="preserve"> Zobrazení formovacího směru</w:t>
      </w:r>
      <w:r w:rsidR="002C1869">
        <w:rPr>
          <w:rFonts w:ascii="Arial" w:hAnsi="Arial" w:cs="Arial"/>
        </w:rPr>
        <w:t>,</w:t>
      </w:r>
      <w:r w:rsidR="008B57F5">
        <w:rPr>
          <w:rFonts w:ascii="Arial" w:hAnsi="Arial" w:cs="Arial"/>
        </w:rPr>
        <w:t xml:space="preserve"> </w:t>
      </w:r>
      <w:r w:rsidR="002C1869">
        <w:rPr>
          <w:rFonts w:ascii="Arial" w:hAnsi="Arial" w:cs="Arial"/>
        </w:rPr>
        <w:t>z</w:t>
      </w:r>
      <w:r w:rsidR="00D54910">
        <w:rPr>
          <w:rFonts w:ascii="Arial" w:hAnsi="Arial" w:cs="Arial"/>
        </w:rPr>
        <w:t xml:space="preserve">obrazení dělící roviny - </w:t>
      </w:r>
      <w:r w:rsidR="00021A5F">
        <w:rPr>
          <w:rFonts w:ascii="Arial" w:hAnsi="Arial" w:cs="Arial"/>
        </w:rPr>
        <w:t>modře</w:t>
      </w:r>
    </w:p>
    <w:p w:rsidR="00EB0C68" w:rsidRDefault="00EB0C68" w:rsidP="006B10FA">
      <w:pPr>
        <w:rPr>
          <w:rFonts w:ascii="Arial" w:hAnsi="Arial" w:cs="Arial"/>
          <w:sz w:val="24"/>
          <w:szCs w:val="24"/>
        </w:rPr>
      </w:pPr>
    </w:p>
    <w:p w:rsidR="006B10FA" w:rsidRDefault="0034301D" w:rsidP="006B10FA">
      <w:pPr>
        <w:rPr>
          <w:rFonts w:ascii="Arial" w:hAnsi="Arial" w:cs="Arial"/>
          <w:sz w:val="24"/>
          <w:szCs w:val="24"/>
        </w:rPr>
      </w:pPr>
      <w:r w:rsidRPr="00A161FC">
        <w:rPr>
          <w:rFonts w:ascii="Arial" w:hAnsi="Arial" w:cs="Arial"/>
          <w:b/>
          <w:sz w:val="24"/>
          <w:szCs w:val="24"/>
        </w:rPr>
        <w:t xml:space="preserve">Uchycení kabelového kanálu </w:t>
      </w:r>
    </w:p>
    <w:p w:rsidR="006B10FA" w:rsidRDefault="006B10FA" w:rsidP="006B10FA">
      <w:pPr>
        <w:rPr>
          <w:rFonts w:ascii="Arial" w:hAnsi="Arial" w:cs="Arial"/>
        </w:rPr>
      </w:pPr>
      <w:r>
        <w:rPr>
          <w:rFonts w:ascii="Arial" w:hAnsi="Arial" w:cs="Arial"/>
        </w:rPr>
        <w:t xml:space="preserve">Uchycení kabelového kanálu je </w:t>
      </w:r>
      <w:r w:rsidR="005E51C4">
        <w:rPr>
          <w:rFonts w:ascii="Arial" w:hAnsi="Arial" w:cs="Arial"/>
        </w:rPr>
        <w:t>vyřešen</w:t>
      </w:r>
      <w:r w:rsidR="00D54910">
        <w:rPr>
          <w:rFonts w:ascii="Arial" w:hAnsi="Arial" w:cs="Arial"/>
        </w:rPr>
        <w:t>o</w:t>
      </w:r>
      <w:r w:rsidR="005E51C4">
        <w:rPr>
          <w:rFonts w:ascii="Arial" w:hAnsi="Arial" w:cs="Arial"/>
        </w:rPr>
        <w:t xml:space="preserve"> pomocí mechanického tvarového spojení. Toto spojení je</w:t>
      </w:r>
      <w:r w:rsidR="001163B5">
        <w:rPr>
          <w:rFonts w:ascii="Arial" w:hAnsi="Arial" w:cs="Arial"/>
        </w:rPr>
        <w:t xml:space="preserve"> velmi jednoduché a umožňuje</w:t>
      </w:r>
      <w:r w:rsidR="005E51C4">
        <w:rPr>
          <w:rFonts w:ascii="Arial" w:hAnsi="Arial" w:cs="Arial"/>
        </w:rPr>
        <w:t xml:space="preserve"> jednoduchou montáž bez potřeby nářadí. Principem tohoto spojení j</w:t>
      </w:r>
      <w:r w:rsidR="009060FD">
        <w:rPr>
          <w:rFonts w:ascii="Arial" w:hAnsi="Arial" w:cs="Arial"/>
        </w:rPr>
        <w:t xml:space="preserve">e využití poddajného klipu obr </w:t>
      </w:r>
      <w:r w:rsidR="008911B3">
        <w:rPr>
          <w:rFonts w:ascii="Arial" w:hAnsi="Arial" w:cs="Arial"/>
        </w:rPr>
        <w:t>3</w:t>
      </w:r>
      <w:r w:rsidR="00FC1EC3">
        <w:rPr>
          <w:rFonts w:ascii="Arial" w:hAnsi="Arial" w:cs="Arial"/>
        </w:rPr>
        <w:t>.2.3.4</w:t>
      </w:r>
      <w:r w:rsidR="002D5A3D">
        <w:rPr>
          <w:rFonts w:ascii="Arial" w:hAnsi="Arial" w:cs="Arial"/>
        </w:rPr>
        <w:t>, který</w:t>
      </w:r>
      <w:r w:rsidR="005E51C4">
        <w:rPr>
          <w:rFonts w:ascii="Arial" w:hAnsi="Arial" w:cs="Arial"/>
        </w:rPr>
        <w:t xml:space="preserve"> se při zasunutí do otvoru v plechovém příčníku pružně deformuje. Jakmile se konce klipu</w:t>
      </w:r>
      <w:r w:rsidR="002D5A3D">
        <w:rPr>
          <w:rFonts w:ascii="Arial" w:hAnsi="Arial" w:cs="Arial"/>
        </w:rPr>
        <w:t xml:space="preserve"> dostanou za zadní hranu otvoru, </w:t>
      </w:r>
      <w:r w:rsidR="005E51C4">
        <w:rPr>
          <w:rFonts w:ascii="Arial" w:hAnsi="Arial" w:cs="Arial"/>
        </w:rPr>
        <w:t>vrátí se do původní pozice a tím je držák p</w:t>
      </w:r>
      <w:r w:rsidR="00AE78C7">
        <w:rPr>
          <w:rFonts w:ascii="Arial" w:hAnsi="Arial" w:cs="Arial"/>
        </w:rPr>
        <w:t xml:space="preserve">evně uchycen k plechovému dílu. </w:t>
      </w:r>
    </w:p>
    <w:p w:rsidR="00AE78C7" w:rsidRDefault="00AE78C7" w:rsidP="006B10FA">
      <w:pPr>
        <w:rPr>
          <w:rFonts w:ascii="Arial" w:hAnsi="Arial" w:cs="Arial"/>
        </w:rPr>
      </w:pPr>
      <w:r>
        <w:rPr>
          <w:rFonts w:ascii="Arial" w:hAnsi="Arial" w:cs="Arial"/>
        </w:rPr>
        <w:t>Geometrie těchto klipů je navržena tak</w:t>
      </w:r>
      <w:r w:rsidR="005124C4">
        <w:rPr>
          <w:rFonts w:ascii="Arial" w:hAnsi="Arial" w:cs="Arial"/>
        </w:rPr>
        <w:t xml:space="preserve">, aby celý kabelový kanál byl </w:t>
      </w:r>
      <w:r>
        <w:rPr>
          <w:rFonts w:ascii="Arial" w:hAnsi="Arial" w:cs="Arial"/>
        </w:rPr>
        <w:t xml:space="preserve">formovatelný v jednom směru. Tím jsou dosaženy minimální náklady na formu. </w:t>
      </w:r>
    </w:p>
    <w:p w:rsidR="00AE78C7" w:rsidRDefault="00AE78C7" w:rsidP="006B10FA">
      <w:pPr>
        <w:autoSpaceDE w:val="0"/>
        <w:autoSpaceDN w:val="0"/>
        <w:adjustRightInd w:val="0"/>
        <w:spacing w:after="0" w:line="240" w:lineRule="auto"/>
        <w:rPr>
          <w:rFonts w:ascii="Arial" w:hAnsi="Arial" w:cs="Arial"/>
        </w:rPr>
      </w:pPr>
    </w:p>
    <w:p w:rsidR="008C563F" w:rsidRPr="00AE78C7" w:rsidRDefault="0042395A" w:rsidP="00021A5F">
      <w:pPr>
        <w:jc w:val="center"/>
        <w:rPr>
          <w:rFonts w:ascii="Arial" w:hAnsi="Arial" w:cs="Arial"/>
          <w:sz w:val="24"/>
          <w:szCs w:val="24"/>
        </w:rPr>
      </w:pPr>
      <w:r w:rsidRPr="0042395A">
        <w:rPr>
          <w:rFonts w:ascii="Arial" w:hAnsi="Arial" w:cs="Arial"/>
          <w:noProof/>
          <w:sz w:val="24"/>
          <w:szCs w:val="24"/>
          <w:lang w:eastAsia="cs-CZ"/>
        </w:rPr>
        <w:pict>
          <v:shape id="_x0000_i1026" type="#_x0000_t75" style="width:410.7pt;height:307.4pt">
            <v:imagedata r:id="rId29" o:title="Nový Prezentace aplikace Microsoft Office PowerPoint"/>
          </v:shape>
        </w:pict>
      </w:r>
      <w:r w:rsidR="008911B3">
        <w:rPr>
          <w:rFonts w:ascii="Arial" w:hAnsi="Arial" w:cs="Arial"/>
        </w:rPr>
        <w:t>Obr. 3</w:t>
      </w:r>
      <w:r w:rsidR="00EE0106">
        <w:rPr>
          <w:rFonts w:ascii="Arial" w:hAnsi="Arial" w:cs="Arial"/>
        </w:rPr>
        <w:t>.2.3.4</w:t>
      </w:r>
      <w:r w:rsidR="00021A5F" w:rsidRPr="00021A5F">
        <w:rPr>
          <w:rFonts w:ascii="Arial" w:hAnsi="Arial" w:cs="Arial"/>
        </w:rPr>
        <w:t xml:space="preserve"> Uchycení nového kabelového kan</w:t>
      </w:r>
      <w:r w:rsidR="00021A5F">
        <w:rPr>
          <w:rFonts w:ascii="Arial" w:hAnsi="Arial" w:cs="Arial"/>
        </w:rPr>
        <w:t>á</w:t>
      </w:r>
      <w:r w:rsidR="00021A5F" w:rsidRPr="00021A5F">
        <w:rPr>
          <w:rFonts w:ascii="Arial" w:hAnsi="Arial" w:cs="Arial"/>
        </w:rPr>
        <w:t>lu</w:t>
      </w:r>
    </w:p>
    <w:p w:rsidR="0016734B" w:rsidRDefault="00264CEE" w:rsidP="00F560DB">
      <w:pPr>
        <w:rPr>
          <w:rFonts w:ascii="Arial" w:hAnsi="Arial" w:cs="Arial"/>
          <w:b/>
          <w:sz w:val="24"/>
          <w:szCs w:val="24"/>
        </w:rPr>
      </w:pPr>
      <w:r>
        <w:rPr>
          <w:rFonts w:ascii="Arial" w:hAnsi="Arial" w:cs="Arial"/>
          <w:b/>
          <w:sz w:val="24"/>
          <w:szCs w:val="24"/>
        </w:rPr>
        <w:t>3.2.3</w:t>
      </w:r>
      <w:r w:rsidR="0016734B" w:rsidRPr="0016734B">
        <w:rPr>
          <w:rFonts w:ascii="Arial" w:hAnsi="Arial" w:cs="Arial"/>
          <w:b/>
          <w:sz w:val="24"/>
          <w:szCs w:val="24"/>
        </w:rPr>
        <w:t xml:space="preserve"> Vlastnosti použitého materiálu PA66 - AKROMID A3 1 S3 </w:t>
      </w:r>
      <w:r w:rsidR="0016734B">
        <w:rPr>
          <w:rFonts w:ascii="Arial" w:hAnsi="Arial" w:cs="Arial"/>
          <w:b/>
          <w:sz w:val="24"/>
          <w:szCs w:val="24"/>
        </w:rPr>
        <w:t xml:space="preserve">černý </w:t>
      </w:r>
    </w:p>
    <w:p w:rsidR="00883909" w:rsidRDefault="00883909" w:rsidP="00EF038E">
      <w:pPr>
        <w:jc w:val="both"/>
        <w:rPr>
          <w:rFonts w:ascii="Arial" w:hAnsi="Arial" w:cs="Arial"/>
        </w:rPr>
      </w:pPr>
      <w:r>
        <w:rPr>
          <w:rFonts w:ascii="Arial" w:hAnsi="Arial" w:cs="Arial"/>
        </w:rPr>
        <w:t xml:space="preserve">Tento materiál je </w:t>
      </w:r>
      <w:r w:rsidR="004A67F5">
        <w:rPr>
          <w:rFonts w:ascii="Arial" w:hAnsi="Arial" w:cs="Arial"/>
        </w:rPr>
        <w:t>používán</w:t>
      </w:r>
      <w:r>
        <w:rPr>
          <w:rFonts w:ascii="Arial" w:hAnsi="Arial" w:cs="Arial"/>
        </w:rPr>
        <w:t xml:space="preserve"> v automobilovém průmyslu a to hlavně </w:t>
      </w:r>
      <w:r w:rsidR="004A67F5">
        <w:rPr>
          <w:rFonts w:ascii="Arial" w:hAnsi="Arial" w:cs="Arial"/>
        </w:rPr>
        <w:t>u svazků elektrického vedení</w:t>
      </w:r>
      <w:r>
        <w:rPr>
          <w:rFonts w:ascii="Arial" w:hAnsi="Arial" w:cs="Arial"/>
        </w:rPr>
        <w:t xml:space="preserve">. </w:t>
      </w:r>
      <w:r w:rsidR="004A67F5">
        <w:rPr>
          <w:rFonts w:ascii="Arial" w:hAnsi="Arial" w:cs="Arial"/>
        </w:rPr>
        <w:t xml:space="preserve">Především na výrobu kabelových kanálů, klipů a stahovacích pásek. Příklady jsou zobrazeny na obr. </w:t>
      </w:r>
      <w:r w:rsidR="00EE0106">
        <w:rPr>
          <w:rFonts w:ascii="Arial" w:hAnsi="Arial" w:cs="Arial"/>
        </w:rPr>
        <w:t>3.2.3</w:t>
      </w:r>
      <w:r w:rsidR="00EB0C68">
        <w:rPr>
          <w:rFonts w:ascii="Arial" w:hAnsi="Arial" w:cs="Arial"/>
        </w:rPr>
        <w:t>.1</w:t>
      </w:r>
      <w:r w:rsidR="00CE2ED7">
        <w:rPr>
          <w:rFonts w:ascii="Arial" w:hAnsi="Arial" w:cs="Arial"/>
        </w:rPr>
        <w:t>.</w:t>
      </w:r>
    </w:p>
    <w:p w:rsidR="00EF038E" w:rsidRPr="00883909" w:rsidRDefault="00EF038E" w:rsidP="00EF038E">
      <w:pPr>
        <w:jc w:val="both"/>
        <w:rPr>
          <w:noProof/>
          <w:lang w:eastAsia="cs-CZ"/>
        </w:rPr>
      </w:pPr>
      <w:r w:rsidRPr="00EF038E">
        <w:rPr>
          <w:rFonts w:ascii="Arial" w:hAnsi="Arial" w:cs="Arial"/>
        </w:rPr>
        <w:t>Uvedený typ materiálu se lehce lepí a velmi dobře se vstřikuj</w:t>
      </w:r>
      <w:r w:rsidR="00D40977">
        <w:rPr>
          <w:rFonts w:ascii="Arial" w:hAnsi="Arial" w:cs="Arial"/>
        </w:rPr>
        <w:t>e do formy. Vykazuje vysoký modu</w:t>
      </w:r>
      <w:r w:rsidRPr="00EF038E">
        <w:rPr>
          <w:rFonts w:ascii="Arial" w:hAnsi="Arial" w:cs="Arial"/>
        </w:rPr>
        <w:t>l pružnosti,</w:t>
      </w:r>
      <w:r w:rsidR="004A67F5">
        <w:rPr>
          <w:rFonts w:ascii="Arial" w:hAnsi="Arial" w:cs="Arial"/>
        </w:rPr>
        <w:t xml:space="preserve"> vysokou </w:t>
      </w:r>
      <w:r w:rsidRPr="00EF038E">
        <w:rPr>
          <w:rFonts w:ascii="Arial" w:hAnsi="Arial" w:cs="Arial"/>
        </w:rPr>
        <w:t xml:space="preserve">tvrdost a pevnost. Příjem vlhkosti vede ke ztrátě pružnosti. Materiál má velmi dobré </w:t>
      </w:r>
      <w:r>
        <w:rPr>
          <w:rFonts w:ascii="Arial" w:hAnsi="Arial" w:cs="Arial"/>
        </w:rPr>
        <w:t>elektrické</w:t>
      </w:r>
      <w:r w:rsidRPr="00EF038E">
        <w:rPr>
          <w:rFonts w:ascii="Arial" w:hAnsi="Arial" w:cs="Arial"/>
        </w:rPr>
        <w:t xml:space="preserve"> izolační vlastnosti a dobrou tepelnou stálost. To znamená, že nedochází k velkému smrštění výstřiku. </w:t>
      </w:r>
    </w:p>
    <w:p w:rsidR="001163B5" w:rsidRDefault="0038687A" w:rsidP="0038687A">
      <w:pPr>
        <w:jc w:val="center"/>
        <w:rPr>
          <w:rFonts w:ascii="Arial" w:hAnsi="Arial" w:cs="Arial"/>
        </w:rPr>
      </w:pPr>
      <w:r>
        <w:rPr>
          <w:rFonts w:ascii="Arial" w:hAnsi="Arial" w:cs="Arial"/>
          <w:noProof/>
          <w:lang w:eastAsia="cs-CZ"/>
        </w:rPr>
        <w:lastRenderedPageBreak/>
        <w:drawing>
          <wp:inline distT="0" distB="0" distL="0" distR="0">
            <wp:extent cx="4406646" cy="1455725"/>
            <wp:effectExtent l="19050" t="0" r="0" b="0"/>
            <wp:docPr id="15" name="obrázek 28" descr="C:\Users\pas\Desktop\Nový Prezentace aplikace Microsoft Office PowerPoin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pas\Desktop\Nový Prezentace aplikace Microsoft Office PowerPoint (2).jpg"/>
                    <pic:cNvPicPr>
                      <a:picLocks noChangeAspect="1" noChangeArrowheads="1"/>
                    </pic:cNvPicPr>
                  </pic:nvPicPr>
                  <pic:blipFill>
                    <a:blip r:embed="rId30" cstate="print"/>
                    <a:srcRect t="17058" b="38855"/>
                    <a:stretch>
                      <a:fillRect/>
                    </a:stretch>
                  </pic:blipFill>
                  <pic:spPr bwMode="auto">
                    <a:xfrm>
                      <a:off x="0" y="0"/>
                      <a:ext cx="4406646" cy="1455725"/>
                    </a:xfrm>
                    <a:prstGeom prst="rect">
                      <a:avLst/>
                    </a:prstGeom>
                    <a:noFill/>
                    <a:ln w="9525">
                      <a:noFill/>
                      <a:miter lim="800000"/>
                      <a:headEnd/>
                      <a:tailEnd/>
                    </a:ln>
                  </pic:spPr>
                </pic:pic>
              </a:graphicData>
            </a:graphic>
          </wp:inline>
        </w:drawing>
      </w:r>
    </w:p>
    <w:p w:rsidR="00880CA7" w:rsidRDefault="002D5A3D" w:rsidP="0038687A">
      <w:pPr>
        <w:jc w:val="center"/>
        <w:rPr>
          <w:rFonts w:ascii="Arial" w:hAnsi="Arial" w:cs="Arial"/>
        </w:rPr>
      </w:pPr>
      <w:r>
        <w:rPr>
          <w:rFonts w:ascii="Arial" w:hAnsi="Arial" w:cs="Arial"/>
        </w:rPr>
        <w:t xml:space="preserve">Obr. </w:t>
      </w:r>
      <w:r w:rsidR="00EE0106">
        <w:rPr>
          <w:rFonts w:ascii="Arial" w:hAnsi="Arial" w:cs="Arial"/>
        </w:rPr>
        <w:t>3.2.3</w:t>
      </w:r>
      <w:r w:rsidR="00EB0C68">
        <w:rPr>
          <w:rFonts w:ascii="Arial" w:hAnsi="Arial" w:cs="Arial"/>
        </w:rPr>
        <w:t>.1</w:t>
      </w:r>
      <w:r w:rsidR="0038687A">
        <w:rPr>
          <w:rFonts w:ascii="Arial" w:hAnsi="Arial" w:cs="Arial"/>
        </w:rPr>
        <w:t xml:space="preserve"> a) Stahovací</w:t>
      </w:r>
      <w:r w:rsidR="00431944">
        <w:rPr>
          <w:rFonts w:ascii="Arial" w:hAnsi="Arial" w:cs="Arial"/>
        </w:rPr>
        <w:t xml:space="preserve"> páska</w:t>
      </w:r>
      <w:r w:rsidR="00FC18C1">
        <w:rPr>
          <w:rFonts w:ascii="Arial" w:hAnsi="Arial" w:cs="Arial"/>
        </w:rPr>
        <w:t xml:space="preserve">, b) </w:t>
      </w:r>
      <w:r w:rsidR="0038687A">
        <w:rPr>
          <w:rFonts w:ascii="Arial" w:hAnsi="Arial" w:cs="Arial"/>
        </w:rPr>
        <w:t>klip se stahovací páskou, c) klip</w:t>
      </w:r>
    </w:p>
    <w:p w:rsidR="00EF038E" w:rsidRPr="00EF038E" w:rsidRDefault="00880CA7" w:rsidP="00EF038E">
      <w:pPr>
        <w:jc w:val="both"/>
        <w:rPr>
          <w:rFonts w:ascii="Arial" w:hAnsi="Arial" w:cs="Arial"/>
        </w:rPr>
      </w:pPr>
      <w:r>
        <w:rPr>
          <w:rFonts w:ascii="Arial" w:hAnsi="Arial" w:cs="Arial"/>
        </w:rPr>
        <w:t xml:space="preserve">Použitý materiál má velmi dobré elastické vlastnosti a </w:t>
      </w:r>
      <w:r w:rsidR="000227A7">
        <w:rPr>
          <w:rFonts w:ascii="Arial" w:hAnsi="Arial" w:cs="Arial"/>
        </w:rPr>
        <w:t>to nám dovoluje vyrobit různé druhy klipů, pár p</w:t>
      </w:r>
      <w:r w:rsidR="00D4176E">
        <w:rPr>
          <w:rFonts w:ascii="Arial" w:hAnsi="Arial" w:cs="Arial"/>
        </w:rPr>
        <w:t>říkladů je zobrazeno na obr. 3.2.6</w:t>
      </w:r>
      <w:r w:rsidR="0000797C">
        <w:rPr>
          <w:rFonts w:ascii="Arial" w:hAnsi="Arial" w:cs="Arial"/>
        </w:rPr>
        <w:t>.</w:t>
      </w:r>
      <w:r w:rsidR="00D4176E">
        <w:rPr>
          <w:rFonts w:ascii="Arial" w:hAnsi="Arial" w:cs="Arial"/>
        </w:rPr>
        <w:t>1</w:t>
      </w:r>
      <w:r w:rsidR="0000797C">
        <w:rPr>
          <w:rFonts w:ascii="Arial" w:hAnsi="Arial" w:cs="Arial"/>
        </w:rPr>
        <w:t xml:space="preserve"> a, b.</w:t>
      </w:r>
      <w:r w:rsidR="000227A7">
        <w:rPr>
          <w:rFonts w:ascii="Arial" w:hAnsi="Arial" w:cs="Arial"/>
        </w:rPr>
        <w:t xml:space="preserve"> Pomocí těchto klipů lze jednoduše připevnit kabelový svazek a to i několikanásobně. </w:t>
      </w:r>
      <w:r w:rsidR="00DD01C2">
        <w:rPr>
          <w:rFonts w:ascii="Arial" w:hAnsi="Arial" w:cs="Arial"/>
        </w:rPr>
        <w:t>[7</w:t>
      </w:r>
      <w:r w:rsidR="00CE2ED7">
        <w:rPr>
          <w:rFonts w:ascii="Arial" w:hAnsi="Arial" w:cs="Arial"/>
        </w:rPr>
        <w:t>]</w:t>
      </w:r>
    </w:p>
    <w:p w:rsidR="00B55690" w:rsidRPr="009060FD" w:rsidRDefault="008B09D2" w:rsidP="00F560DB">
      <w:pPr>
        <w:rPr>
          <w:rFonts w:ascii="Arial" w:hAnsi="Arial" w:cs="Arial"/>
          <w:b/>
        </w:rPr>
      </w:pPr>
      <w:r>
        <w:rPr>
          <w:rFonts w:ascii="Arial" w:hAnsi="Arial" w:cs="Arial"/>
          <w:b/>
        </w:rPr>
        <w:t xml:space="preserve">Vlastnosti materiálu </w:t>
      </w:r>
    </w:p>
    <w:p w:rsidR="00E66856" w:rsidRDefault="00BA7422" w:rsidP="00E66856">
      <w:pPr>
        <w:rPr>
          <w:rFonts w:ascii="Arial" w:hAnsi="Arial" w:cs="Arial"/>
        </w:rPr>
      </w:pPr>
      <w:r>
        <w:rPr>
          <w:rFonts w:ascii="Arial" w:hAnsi="Arial" w:cs="Arial"/>
        </w:rPr>
        <w:t xml:space="preserve">Vlastnosti materiálu jsou zobrazeny v tab. </w:t>
      </w:r>
      <w:r w:rsidR="00EE0106">
        <w:rPr>
          <w:rFonts w:ascii="Arial" w:hAnsi="Arial" w:cs="Arial"/>
        </w:rPr>
        <w:t>3.2.3</w:t>
      </w:r>
      <w:r w:rsidR="00EB0C68">
        <w:rPr>
          <w:rFonts w:ascii="Arial" w:hAnsi="Arial" w:cs="Arial"/>
        </w:rPr>
        <w:t>.1</w:t>
      </w:r>
      <w:r>
        <w:rPr>
          <w:rFonts w:ascii="Arial" w:hAnsi="Arial" w:cs="Arial"/>
        </w:rPr>
        <w:t xml:space="preserve">. </w:t>
      </w:r>
      <w:r w:rsidR="00DD01C2">
        <w:rPr>
          <w:rFonts w:ascii="Arial" w:hAnsi="Arial" w:cs="Arial"/>
        </w:rPr>
        <w:t>[7</w:t>
      </w:r>
      <w:r w:rsidR="00CE2ED7">
        <w:rPr>
          <w:rFonts w:ascii="Arial" w:hAnsi="Arial" w:cs="Arial"/>
        </w:rPr>
        <w:t>]</w:t>
      </w:r>
    </w:p>
    <w:p w:rsidR="00BA7422" w:rsidRDefault="00BA7422" w:rsidP="00E66856">
      <w:pPr>
        <w:jc w:val="center"/>
        <w:rPr>
          <w:rFonts w:ascii="Arial" w:hAnsi="Arial" w:cs="Arial"/>
        </w:rPr>
      </w:pPr>
      <w:r>
        <w:rPr>
          <w:rFonts w:ascii="Arial" w:hAnsi="Arial" w:cs="Arial"/>
        </w:rPr>
        <w:t xml:space="preserve">Tab. </w:t>
      </w:r>
      <w:r w:rsidR="00EE0106">
        <w:rPr>
          <w:rFonts w:ascii="Arial" w:hAnsi="Arial" w:cs="Arial"/>
        </w:rPr>
        <w:t>3.2.3</w:t>
      </w:r>
      <w:r w:rsidR="00EB0C68">
        <w:rPr>
          <w:rFonts w:ascii="Arial" w:hAnsi="Arial" w:cs="Arial"/>
        </w:rPr>
        <w:t>.1 Vlastnosti materiálu</w:t>
      </w:r>
    </w:p>
    <w:tbl>
      <w:tblPr>
        <w:tblStyle w:val="Mkatabulky"/>
        <w:tblW w:w="0" w:type="auto"/>
        <w:jc w:val="center"/>
        <w:tblLook w:val="04A0"/>
      </w:tblPr>
      <w:tblGrid>
        <w:gridCol w:w="4180"/>
        <w:gridCol w:w="4180"/>
      </w:tblGrid>
      <w:tr w:rsidR="00BA7422" w:rsidTr="00BA7422">
        <w:trPr>
          <w:jc w:val="center"/>
        </w:trPr>
        <w:tc>
          <w:tcPr>
            <w:tcW w:w="4180" w:type="dxa"/>
          </w:tcPr>
          <w:p w:rsidR="00BA7422" w:rsidRDefault="00BA7422" w:rsidP="00BA7422">
            <w:pPr>
              <w:jc w:val="center"/>
              <w:rPr>
                <w:rFonts w:ascii="Arial" w:hAnsi="Arial" w:cs="Arial"/>
              </w:rPr>
            </w:pPr>
            <w:r>
              <w:rPr>
                <w:rFonts w:ascii="Arial" w:hAnsi="Arial" w:cs="Arial"/>
              </w:rPr>
              <w:t>Pevnost v tahu</w:t>
            </w:r>
          </w:p>
        </w:tc>
        <w:tc>
          <w:tcPr>
            <w:tcW w:w="4180" w:type="dxa"/>
          </w:tcPr>
          <w:p w:rsidR="00BA7422" w:rsidRDefault="00BA7422" w:rsidP="00BA7422">
            <w:pPr>
              <w:jc w:val="center"/>
              <w:rPr>
                <w:rFonts w:ascii="Arial" w:hAnsi="Arial" w:cs="Arial"/>
              </w:rPr>
            </w:pPr>
            <w:r>
              <w:rPr>
                <w:rFonts w:ascii="Arial" w:hAnsi="Arial" w:cs="Arial"/>
              </w:rPr>
              <w:t>85 MPa</w:t>
            </w:r>
          </w:p>
        </w:tc>
      </w:tr>
      <w:tr w:rsidR="00BA7422" w:rsidTr="00BA7422">
        <w:trPr>
          <w:jc w:val="center"/>
        </w:trPr>
        <w:tc>
          <w:tcPr>
            <w:tcW w:w="4180" w:type="dxa"/>
          </w:tcPr>
          <w:p w:rsidR="00BA7422" w:rsidRDefault="00BA7422" w:rsidP="00BA7422">
            <w:pPr>
              <w:jc w:val="center"/>
              <w:rPr>
                <w:rFonts w:ascii="Arial" w:hAnsi="Arial" w:cs="Arial"/>
              </w:rPr>
            </w:pPr>
            <w:r>
              <w:rPr>
                <w:rFonts w:ascii="Arial" w:hAnsi="Arial" w:cs="Arial"/>
              </w:rPr>
              <w:t>Hustota</w:t>
            </w:r>
          </w:p>
        </w:tc>
        <w:tc>
          <w:tcPr>
            <w:tcW w:w="4180" w:type="dxa"/>
          </w:tcPr>
          <w:p w:rsidR="00BA7422" w:rsidRDefault="00BA7422" w:rsidP="00BA7422">
            <w:pPr>
              <w:jc w:val="center"/>
              <w:rPr>
                <w:rFonts w:ascii="Arial" w:hAnsi="Arial" w:cs="Arial"/>
              </w:rPr>
            </w:pPr>
            <w:r>
              <w:rPr>
                <w:rFonts w:ascii="Arial" w:hAnsi="Arial" w:cs="Arial"/>
              </w:rPr>
              <w:t>1140 kg/m3</w:t>
            </w:r>
          </w:p>
        </w:tc>
      </w:tr>
      <w:tr w:rsidR="00BA7422" w:rsidTr="00BA7422">
        <w:trPr>
          <w:jc w:val="center"/>
        </w:trPr>
        <w:tc>
          <w:tcPr>
            <w:tcW w:w="4180" w:type="dxa"/>
          </w:tcPr>
          <w:p w:rsidR="00BA7422" w:rsidRDefault="00BA7422" w:rsidP="00BA7422">
            <w:pPr>
              <w:jc w:val="center"/>
              <w:rPr>
                <w:rFonts w:ascii="Arial" w:hAnsi="Arial" w:cs="Arial"/>
              </w:rPr>
            </w:pPr>
            <w:r>
              <w:rPr>
                <w:rFonts w:ascii="Arial" w:hAnsi="Arial" w:cs="Arial"/>
              </w:rPr>
              <w:t>Modul pružnosti</w:t>
            </w:r>
          </w:p>
        </w:tc>
        <w:tc>
          <w:tcPr>
            <w:tcW w:w="4180" w:type="dxa"/>
          </w:tcPr>
          <w:p w:rsidR="00BA7422" w:rsidRDefault="00BA7422" w:rsidP="00BA7422">
            <w:pPr>
              <w:jc w:val="center"/>
              <w:rPr>
                <w:rFonts w:ascii="Arial" w:hAnsi="Arial" w:cs="Arial"/>
              </w:rPr>
            </w:pPr>
            <w:r>
              <w:rPr>
                <w:rFonts w:ascii="Arial" w:hAnsi="Arial" w:cs="Arial"/>
              </w:rPr>
              <w:t xml:space="preserve">3000 </w:t>
            </w:r>
            <w:proofErr w:type="spellStart"/>
            <w:r>
              <w:rPr>
                <w:rFonts w:ascii="Arial" w:hAnsi="Arial" w:cs="Arial"/>
              </w:rPr>
              <w:t>Mpa</w:t>
            </w:r>
            <w:proofErr w:type="spellEnd"/>
          </w:p>
        </w:tc>
      </w:tr>
      <w:tr w:rsidR="00BA7422" w:rsidTr="00BA7422">
        <w:trPr>
          <w:jc w:val="center"/>
        </w:trPr>
        <w:tc>
          <w:tcPr>
            <w:tcW w:w="4180" w:type="dxa"/>
          </w:tcPr>
          <w:p w:rsidR="00BA7422" w:rsidRDefault="00BA7422" w:rsidP="00BA7422">
            <w:pPr>
              <w:jc w:val="center"/>
              <w:rPr>
                <w:rFonts w:ascii="Arial" w:hAnsi="Arial" w:cs="Arial"/>
              </w:rPr>
            </w:pPr>
            <w:r>
              <w:rPr>
                <w:rFonts w:ascii="Arial" w:hAnsi="Arial" w:cs="Arial"/>
              </w:rPr>
              <w:t>Modul pružnosti v ohybu</w:t>
            </w:r>
          </w:p>
        </w:tc>
        <w:tc>
          <w:tcPr>
            <w:tcW w:w="4180" w:type="dxa"/>
          </w:tcPr>
          <w:p w:rsidR="00BA7422" w:rsidRDefault="00BA7422" w:rsidP="00BA7422">
            <w:pPr>
              <w:jc w:val="center"/>
              <w:rPr>
                <w:rFonts w:ascii="Arial" w:hAnsi="Arial" w:cs="Arial"/>
              </w:rPr>
            </w:pPr>
            <w:r>
              <w:rPr>
                <w:rFonts w:ascii="Arial" w:hAnsi="Arial" w:cs="Arial"/>
              </w:rPr>
              <w:t xml:space="preserve">2800 </w:t>
            </w:r>
            <w:proofErr w:type="spellStart"/>
            <w:r>
              <w:rPr>
                <w:rFonts w:ascii="Arial" w:hAnsi="Arial" w:cs="Arial"/>
              </w:rPr>
              <w:t>Mpa</w:t>
            </w:r>
            <w:proofErr w:type="spellEnd"/>
          </w:p>
        </w:tc>
      </w:tr>
      <w:tr w:rsidR="00BA7422" w:rsidTr="00BA7422">
        <w:trPr>
          <w:jc w:val="center"/>
        </w:trPr>
        <w:tc>
          <w:tcPr>
            <w:tcW w:w="4180" w:type="dxa"/>
          </w:tcPr>
          <w:p w:rsidR="00BA7422" w:rsidRDefault="00BA7422" w:rsidP="00BA7422">
            <w:pPr>
              <w:jc w:val="center"/>
              <w:rPr>
                <w:rFonts w:ascii="Arial" w:hAnsi="Arial" w:cs="Arial"/>
              </w:rPr>
            </w:pPr>
            <w:r>
              <w:rPr>
                <w:rFonts w:ascii="Arial" w:hAnsi="Arial" w:cs="Arial"/>
              </w:rPr>
              <w:t>Smrštění výlisku</w:t>
            </w:r>
          </w:p>
        </w:tc>
        <w:tc>
          <w:tcPr>
            <w:tcW w:w="4180" w:type="dxa"/>
          </w:tcPr>
          <w:p w:rsidR="00BA7422" w:rsidRDefault="00BA7422" w:rsidP="00BA7422">
            <w:pPr>
              <w:jc w:val="center"/>
              <w:rPr>
                <w:rFonts w:ascii="Arial" w:hAnsi="Arial" w:cs="Arial"/>
              </w:rPr>
            </w:pPr>
            <w:r w:rsidRPr="00866065">
              <w:rPr>
                <w:rFonts w:ascii="Arial" w:hAnsi="Arial" w:cs="Arial"/>
              </w:rPr>
              <w:t>2.25%</w:t>
            </w:r>
          </w:p>
        </w:tc>
      </w:tr>
      <w:tr w:rsidR="00BA7422" w:rsidTr="00BA7422">
        <w:trPr>
          <w:jc w:val="center"/>
        </w:trPr>
        <w:tc>
          <w:tcPr>
            <w:tcW w:w="4180" w:type="dxa"/>
          </w:tcPr>
          <w:p w:rsidR="00BA7422" w:rsidRDefault="00BA7422" w:rsidP="00BA7422">
            <w:pPr>
              <w:jc w:val="center"/>
              <w:rPr>
                <w:rFonts w:ascii="Arial" w:hAnsi="Arial" w:cs="Arial"/>
              </w:rPr>
            </w:pPr>
            <w:r>
              <w:rPr>
                <w:rFonts w:ascii="Arial" w:hAnsi="Arial" w:cs="Arial"/>
              </w:rPr>
              <w:t>Teplota tání</w:t>
            </w:r>
          </w:p>
        </w:tc>
        <w:tc>
          <w:tcPr>
            <w:tcW w:w="4180" w:type="dxa"/>
          </w:tcPr>
          <w:p w:rsidR="00BA7422" w:rsidRDefault="00BA7422" w:rsidP="00BA7422">
            <w:pPr>
              <w:jc w:val="center"/>
              <w:rPr>
                <w:rFonts w:ascii="Arial" w:hAnsi="Arial" w:cs="Arial"/>
              </w:rPr>
            </w:pPr>
            <w:r w:rsidRPr="00866065">
              <w:rPr>
                <w:rFonts w:ascii="Arial" w:hAnsi="Arial" w:cs="Arial"/>
              </w:rPr>
              <w:t xml:space="preserve">262 </w:t>
            </w:r>
            <w:r w:rsidRPr="00866065">
              <w:rPr>
                <w:rFonts w:ascii="Arial" w:hAnsi="Arial" w:cs="Arial"/>
                <w:color w:val="000000" w:themeColor="text1"/>
              </w:rPr>
              <w:t>°C</w:t>
            </w:r>
          </w:p>
        </w:tc>
      </w:tr>
    </w:tbl>
    <w:p w:rsidR="008B57F5" w:rsidRDefault="008B57F5" w:rsidP="00F560DB">
      <w:pPr>
        <w:rPr>
          <w:rFonts w:ascii="Arial" w:hAnsi="Arial" w:cs="Arial"/>
          <w:b/>
          <w:sz w:val="24"/>
          <w:szCs w:val="24"/>
        </w:rPr>
      </w:pPr>
    </w:p>
    <w:p w:rsidR="00456AB3" w:rsidRPr="00286BE2" w:rsidRDefault="00286BE2" w:rsidP="00F560DB">
      <w:pPr>
        <w:rPr>
          <w:rFonts w:ascii="Arial" w:hAnsi="Arial" w:cs="Arial"/>
          <w:b/>
          <w:sz w:val="24"/>
          <w:szCs w:val="24"/>
        </w:rPr>
      </w:pPr>
      <w:r w:rsidRPr="00286BE2">
        <w:rPr>
          <w:rFonts w:ascii="Arial" w:hAnsi="Arial" w:cs="Arial"/>
          <w:b/>
          <w:sz w:val="24"/>
          <w:szCs w:val="24"/>
        </w:rPr>
        <w:t>3.2</w:t>
      </w:r>
      <w:r w:rsidR="00264CEE">
        <w:rPr>
          <w:rFonts w:ascii="Arial" w:hAnsi="Arial" w:cs="Arial"/>
          <w:b/>
          <w:sz w:val="24"/>
          <w:szCs w:val="24"/>
        </w:rPr>
        <w:t>.4</w:t>
      </w:r>
      <w:r w:rsidR="000C3606">
        <w:rPr>
          <w:rFonts w:ascii="Arial" w:hAnsi="Arial" w:cs="Arial"/>
          <w:b/>
          <w:sz w:val="24"/>
          <w:szCs w:val="24"/>
        </w:rPr>
        <w:t xml:space="preserve"> </w:t>
      </w:r>
      <w:r w:rsidR="001F641F" w:rsidRPr="00286BE2">
        <w:rPr>
          <w:rFonts w:ascii="Arial" w:hAnsi="Arial" w:cs="Arial"/>
          <w:b/>
          <w:sz w:val="24"/>
          <w:szCs w:val="24"/>
        </w:rPr>
        <w:t xml:space="preserve">Výsledky analýzy programu Cadmould </w:t>
      </w:r>
    </w:p>
    <w:p w:rsidR="001163B5" w:rsidRPr="00E66856" w:rsidRDefault="006B10FA" w:rsidP="00E66856">
      <w:pPr>
        <w:autoSpaceDE w:val="0"/>
        <w:autoSpaceDN w:val="0"/>
        <w:adjustRightInd w:val="0"/>
        <w:spacing w:after="0" w:line="240" w:lineRule="auto"/>
        <w:jc w:val="both"/>
        <w:rPr>
          <w:rFonts w:ascii="Arial" w:hAnsi="Arial" w:cs="Arial"/>
          <w:color w:val="000000" w:themeColor="text1"/>
        </w:rPr>
      </w:pPr>
      <w:r w:rsidRPr="00D07CC2">
        <w:rPr>
          <w:rFonts w:ascii="Arial" w:hAnsi="Arial" w:cs="Arial"/>
          <w:color w:val="000000" w:themeColor="text1"/>
        </w:rPr>
        <w:t xml:space="preserve">Materiál </w:t>
      </w:r>
      <w:r w:rsidR="00D07CC2" w:rsidRPr="00D07CC2">
        <w:rPr>
          <w:rFonts w:ascii="Arial" w:hAnsi="Arial" w:cs="Arial"/>
          <w:color w:val="000000" w:themeColor="text1"/>
        </w:rPr>
        <w:t>PA66</w:t>
      </w:r>
      <w:r w:rsidR="00B55690">
        <w:rPr>
          <w:rFonts w:ascii="Arial" w:hAnsi="Arial" w:cs="Arial"/>
          <w:color w:val="000000" w:themeColor="text1"/>
        </w:rPr>
        <w:t xml:space="preserve"> byl pro si</w:t>
      </w:r>
      <w:r w:rsidRPr="00D07CC2">
        <w:rPr>
          <w:rFonts w:ascii="Arial" w:hAnsi="Arial" w:cs="Arial"/>
          <w:color w:val="000000" w:themeColor="text1"/>
        </w:rPr>
        <w:t>mulaci vybrán z knihovny programu</w:t>
      </w:r>
      <w:r w:rsidR="00D45298" w:rsidRPr="00D45298">
        <w:rPr>
          <w:rFonts w:ascii="Arial" w:hAnsi="Arial" w:cs="Arial"/>
          <w:color w:val="000000" w:themeColor="text1"/>
        </w:rPr>
        <w:t>,</w:t>
      </w:r>
      <w:r w:rsidRPr="00D07CC2">
        <w:rPr>
          <w:rFonts w:ascii="Arial" w:hAnsi="Arial" w:cs="Arial"/>
          <w:color w:val="000000" w:themeColor="text1"/>
        </w:rPr>
        <w:t xml:space="preserve"> teplota</w:t>
      </w:r>
      <w:r w:rsidR="00E61DC7">
        <w:rPr>
          <w:rFonts w:ascii="Arial" w:hAnsi="Arial" w:cs="Arial"/>
          <w:color w:val="000000" w:themeColor="text1"/>
        </w:rPr>
        <w:t xml:space="preserve"> </w:t>
      </w:r>
      <w:r w:rsidR="00D067AE">
        <w:rPr>
          <w:rFonts w:ascii="Arial" w:hAnsi="Arial" w:cs="Arial"/>
          <w:color w:val="000000" w:themeColor="text1"/>
        </w:rPr>
        <w:t>vstřikovaného plastu</w:t>
      </w:r>
      <w:r w:rsidRPr="00D07CC2">
        <w:rPr>
          <w:rFonts w:ascii="Arial" w:hAnsi="Arial" w:cs="Arial"/>
          <w:color w:val="000000" w:themeColor="text1"/>
        </w:rPr>
        <w:t xml:space="preserve"> je </w:t>
      </w:r>
      <w:r w:rsidR="00D45298">
        <w:rPr>
          <w:rFonts w:ascii="Arial" w:hAnsi="Arial" w:cs="Arial"/>
          <w:color w:val="000000" w:themeColor="text1"/>
        </w:rPr>
        <w:t>295</w:t>
      </w:r>
      <w:r w:rsidR="00D07CC2" w:rsidRPr="00D07CC2">
        <w:rPr>
          <w:rFonts w:ascii="Arial" w:hAnsi="Arial" w:cs="Arial"/>
          <w:color w:val="000000" w:themeColor="text1"/>
        </w:rPr>
        <w:t>°C</w:t>
      </w:r>
      <w:r w:rsidR="00D07CC2">
        <w:rPr>
          <w:rFonts w:ascii="Arial" w:hAnsi="Arial" w:cs="Arial"/>
          <w:color w:val="000000" w:themeColor="text1"/>
        </w:rPr>
        <w:t>.</w:t>
      </w:r>
      <w:r w:rsidR="00E61DC7">
        <w:rPr>
          <w:rFonts w:ascii="Arial" w:hAnsi="Arial" w:cs="Arial"/>
          <w:color w:val="000000" w:themeColor="text1"/>
        </w:rPr>
        <w:t xml:space="preserve"> </w:t>
      </w:r>
      <w:r w:rsidR="00D067AE">
        <w:rPr>
          <w:rFonts w:ascii="Arial" w:hAnsi="Arial" w:cs="Arial"/>
          <w:color w:val="000000" w:themeColor="text1"/>
        </w:rPr>
        <w:t>Rychlost</w:t>
      </w:r>
      <w:r w:rsidR="00D07CC2" w:rsidRPr="00D45298">
        <w:rPr>
          <w:rFonts w:ascii="Arial" w:hAnsi="Arial" w:cs="Arial"/>
          <w:color w:val="000000" w:themeColor="text1"/>
        </w:rPr>
        <w:t xml:space="preserve"> vstřikování do formy byla ponechána automaticky programem a zároveň i </w:t>
      </w:r>
      <w:proofErr w:type="spellStart"/>
      <w:r w:rsidR="00D07CC2" w:rsidRPr="00D45298">
        <w:rPr>
          <w:rFonts w:ascii="Arial" w:hAnsi="Arial" w:cs="Arial"/>
          <w:color w:val="000000" w:themeColor="text1"/>
        </w:rPr>
        <w:t>dotlaky</w:t>
      </w:r>
      <w:proofErr w:type="spellEnd"/>
      <w:r w:rsidR="00D07CC2" w:rsidRPr="00D45298">
        <w:rPr>
          <w:rFonts w:ascii="Arial" w:hAnsi="Arial" w:cs="Arial"/>
          <w:color w:val="000000" w:themeColor="text1"/>
        </w:rPr>
        <w:t>.</w:t>
      </w:r>
      <w:r w:rsidR="00E61DC7">
        <w:rPr>
          <w:rFonts w:ascii="Arial" w:hAnsi="Arial" w:cs="Arial"/>
          <w:color w:val="000000" w:themeColor="text1"/>
        </w:rPr>
        <w:t xml:space="preserve"> </w:t>
      </w:r>
      <w:r w:rsidR="00AA016A">
        <w:rPr>
          <w:rFonts w:ascii="Arial" w:hAnsi="Arial" w:cs="Arial"/>
          <w:color w:val="000000" w:themeColor="text1"/>
        </w:rPr>
        <w:t>Polohy</w:t>
      </w:r>
      <w:r w:rsidR="00D07CC2" w:rsidRPr="00D45298">
        <w:rPr>
          <w:rFonts w:ascii="Arial" w:hAnsi="Arial" w:cs="Arial"/>
          <w:color w:val="000000" w:themeColor="text1"/>
        </w:rPr>
        <w:t xml:space="preserve"> v</w:t>
      </w:r>
      <w:r w:rsidR="00AA016A">
        <w:rPr>
          <w:rFonts w:ascii="Arial" w:hAnsi="Arial" w:cs="Arial"/>
          <w:color w:val="000000" w:themeColor="text1"/>
        </w:rPr>
        <w:t>toků na díle jsou zobrazeny</w:t>
      </w:r>
      <w:r w:rsidR="00D067AE">
        <w:rPr>
          <w:rFonts w:ascii="Arial" w:hAnsi="Arial" w:cs="Arial"/>
          <w:color w:val="000000" w:themeColor="text1"/>
        </w:rPr>
        <w:t xml:space="preserve"> modrou</w:t>
      </w:r>
      <w:r w:rsidR="00E61DC7">
        <w:rPr>
          <w:rFonts w:ascii="Arial" w:hAnsi="Arial" w:cs="Arial"/>
          <w:color w:val="000000" w:themeColor="text1"/>
        </w:rPr>
        <w:t xml:space="preserve"> </w:t>
      </w:r>
      <w:r w:rsidR="00286BE2">
        <w:rPr>
          <w:rFonts w:ascii="Arial" w:hAnsi="Arial" w:cs="Arial"/>
          <w:color w:val="000000" w:themeColor="text1"/>
        </w:rPr>
        <w:t>šipkou na</w:t>
      </w:r>
      <w:r w:rsidR="00E61DC7">
        <w:rPr>
          <w:rFonts w:ascii="Arial" w:hAnsi="Arial" w:cs="Arial"/>
          <w:color w:val="000000" w:themeColor="text1"/>
        </w:rPr>
        <w:t xml:space="preserve"> </w:t>
      </w:r>
      <w:r w:rsidR="00286BE2">
        <w:rPr>
          <w:rFonts w:ascii="Arial" w:hAnsi="Arial" w:cs="Arial"/>
          <w:color w:val="000000" w:themeColor="text1"/>
        </w:rPr>
        <w:t>obr.</w:t>
      </w:r>
      <w:r w:rsidR="008B57F5">
        <w:rPr>
          <w:rFonts w:ascii="Arial" w:hAnsi="Arial" w:cs="Arial"/>
          <w:color w:val="000000" w:themeColor="text1"/>
        </w:rPr>
        <w:t xml:space="preserve"> </w:t>
      </w:r>
      <w:r w:rsidR="00D067AE">
        <w:rPr>
          <w:rFonts w:ascii="Arial" w:hAnsi="Arial" w:cs="Arial"/>
          <w:color w:val="000000" w:themeColor="text1"/>
        </w:rPr>
        <w:t>3.2.4</w:t>
      </w:r>
      <w:r w:rsidR="00286BE2">
        <w:rPr>
          <w:rFonts w:ascii="Arial" w:hAnsi="Arial" w:cs="Arial"/>
          <w:color w:val="000000" w:themeColor="text1"/>
        </w:rPr>
        <w:t>.1</w:t>
      </w:r>
      <w:r w:rsidR="00D54910">
        <w:rPr>
          <w:rFonts w:ascii="Arial" w:hAnsi="Arial" w:cs="Arial"/>
          <w:color w:val="000000" w:themeColor="text1"/>
        </w:rPr>
        <w:t>.</w:t>
      </w:r>
      <w:r w:rsidR="008B57F5">
        <w:rPr>
          <w:rFonts w:ascii="Arial" w:hAnsi="Arial" w:cs="Arial"/>
          <w:color w:val="000000" w:themeColor="text1"/>
        </w:rPr>
        <w:t xml:space="preserve"> </w:t>
      </w:r>
      <w:r w:rsidR="00D54910">
        <w:rPr>
          <w:rFonts w:ascii="Arial" w:hAnsi="Arial" w:cs="Arial"/>
          <w:color w:val="000000" w:themeColor="text1"/>
        </w:rPr>
        <w:t>P</w:t>
      </w:r>
      <w:r w:rsidR="00D07CC2" w:rsidRPr="00D45298">
        <w:rPr>
          <w:rFonts w:ascii="Arial" w:hAnsi="Arial" w:cs="Arial"/>
          <w:color w:val="000000" w:themeColor="text1"/>
        </w:rPr>
        <w:t xml:space="preserve">ro určení nejlepší pozice vtoku taveniny </w:t>
      </w:r>
      <w:r w:rsidR="002D5A3D" w:rsidRPr="00D45298">
        <w:rPr>
          <w:rFonts w:ascii="Arial" w:hAnsi="Arial" w:cs="Arial"/>
          <w:color w:val="000000" w:themeColor="text1"/>
        </w:rPr>
        <w:t>do formy</w:t>
      </w:r>
      <w:r w:rsidR="00D07CC2" w:rsidRPr="00D45298">
        <w:rPr>
          <w:rFonts w:ascii="Arial" w:hAnsi="Arial" w:cs="Arial"/>
          <w:color w:val="000000" w:themeColor="text1"/>
        </w:rPr>
        <w:t xml:space="preserve"> jsou určena 3 místa. </w:t>
      </w:r>
      <w:r w:rsidR="00D45298">
        <w:rPr>
          <w:rFonts w:ascii="Arial" w:hAnsi="Arial" w:cs="Arial"/>
          <w:color w:val="000000" w:themeColor="text1"/>
        </w:rPr>
        <w:t xml:space="preserve">Na základě výsledku z jednotlivých simulací je vybrána nejideálnější poloha vtoku. </w:t>
      </w:r>
    </w:p>
    <w:p w:rsidR="001163B5" w:rsidRDefault="00E66856" w:rsidP="00F560DB">
      <w:pPr>
        <w:rPr>
          <w:rFonts w:ascii="Arial" w:hAnsi="Arial" w:cs="Arial"/>
          <w:b/>
          <w:szCs w:val="24"/>
        </w:rPr>
      </w:pPr>
      <w:r w:rsidRPr="00E66856">
        <w:rPr>
          <w:rFonts w:ascii="Arial" w:hAnsi="Arial" w:cs="Arial"/>
          <w:b/>
          <w:noProof/>
          <w:szCs w:val="24"/>
          <w:lang w:eastAsia="cs-CZ"/>
        </w:rPr>
        <w:drawing>
          <wp:inline distT="0" distB="0" distL="0" distR="0">
            <wp:extent cx="4157930" cy="2052495"/>
            <wp:effectExtent l="19050" t="0" r="0" b="0"/>
            <wp:docPr id="13" name="obrázek 26" descr="C:\Users\pas\Desktop\Nový Prezentace aplikace Microsoft Office PowerPoin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pas\Desktop\Nový Prezentace aplikace Microsoft Office PowerPoint (2).jpg"/>
                    <pic:cNvPicPr>
                      <a:picLocks noChangeAspect="1" noChangeArrowheads="1"/>
                    </pic:cNvPicPr>
                  </pic:nvPicPr>
                  <pic:blipFill>
                    <a:blip r:embed="rId31" cstate="print"/>
                    <a:srcRect l="8474" t="20225" b="19466"/>
                    <a:stretch>
                      <a:fillRect/>
                    </a:stretch>
                  </pic:blipFill>
                  <pic:spPr bwMode="auto">
                    <a:xfrm>
                      <a:off x="0" y="0"/>
                      <a:ext cx="4160263" cy="2053647"/>
                    </a:xfrm>
                    <a:prstGeom prst="rect">
                      <a:avLst/>
                    </a:prstGeom>
                    <a:noFill/>
                    <a:ln w="9525">
                      <a:noFill/>
                      <a:miter lim="800000"/>
                      <a:headEnd/>
                      <a:tailEnd/>
                    </a:ln>
                  </pic:spPr>
                </pic:pic>
              </a:graphicData>
            </a:graphic>
          </wp:inline>
        </w:drawing>
      </w:r>
    </w:p>
    <w:p w:rsidR="008B57F5" w:rsidRDefault="00264CEE" w:rsidP="008B57F5">
      <w:pPr>
        <w:jc w:val="center"/>
        <w:rPr>
          <w:rFonts w:ascii="Arial" w:hAnsi="Arial" w:cs="Arial"/>
          <w:szCs w:val="24"/>
        </w:rPr>
      </w:pPr>
      <w:r>
        <w:rPr>
          <w:rFonts w:ascii="Arial" w:hAnsi="Arial" w:cs="Arial"/>
          <w:color w:val="000000" w:themeColor="text1"/>
        </w:rPr>
        <w:t>Obr. 3.2.4</w:t>
      </w:r>
      <w:r w:rsidR="00286BE2">
        <w:rPr>
          <w:rFonts w:ascii="Arial" w:hAnsi="Arial" w:cs="Arial"/>
          <w:color w:val="000000" w:themeColor="text1"/>
        </w:rPr>
        <w:t xml:space="preserve">.1 </w:t>
      </w:r>
      <w:r w:rsidR="00E66856" w:rsidRPr="002C1869">
        <w:rPr>
          <w:rFonts w:ascii="Arial" w:hAnsi="Arial" w:cs="Arial"/>
          <w:szCs w:val="24"/>
        </w:rPr>
        <w:t>Rozmístění vtoků</w:t>
      </w:r>
    </w:p>
    <w:p w:rsidR="008B57F5" w:rsidRDefault="008B57F5" w:rsidP="008B57F5">
      <w:pPr>
        <w:jc w:val="center"/>
        <w:rPr>
          <w:rFonts w:ascii="Arial" w:hAnsi="Arial" w:cs="Arial"/>
          <w:b/>
          <w:sz w:val="24"/>
          <w:szCs w:val="24"/>
        </w:rPr>
      </w:pPr>
    </w:p>
    <w:p w:rsidR="008B57F5" w:rsidRDefault="008B57F5" w:rsidP="008B57F5">
      <w:pPr>
        <w:jc w:val="center"/>
        <w:rPr>
          <w:rFonts w:ascii="Arial" w:hAnsi="Arial" w:cs="Arial"/>
          <w:b/>
          <w:sz w:val="24"/>
          <w:szCs w:val="24"/>
        </w:rPr>
      </w:pPr>
    </w:p>
    <w:p w:rsidR="001F641F" w:rsidRPr="008B57F5" w:rsidRDefault="001F641F" w:rsidP="008B57F5">
      <w:pPr>
        <w:rPr>
          <w:rFonts w:ascii="Arial" w:hAnsi="Arial" w:cs="Arial"/>
          <w:szCs w:val="24"/>
        </w:rPr>
      </w:pPr>
      <w:r w:rsidRPr="00286BE2">
        <w:rPr>
          <w:rFonts w:ascii="Arial" w:hAnsi="Arial" w:cs="Arial"/>
          <w:b/>
          <w:sz w:val="24"/>
          <w:szCs w:val="24"/>
        </w:rPr>
        <w:t>Vtok č</w:t>
      </w:r>
      <w:r w:rsidR="00F8167D" w:rsidRPr="00286BE2">
        <w:rPr>
          <w:rFonts w:ascii="Arial" w:hAnsi="Arial" w:cs="Arial"/>
          <w:b/>
          <w:sz w:val="24"/>
          <w:szCs w:val="24"/>
        </w:rPr>
        <w:t>íslo</w:t>
      </w:r>
      <w:r w:rsidR="00E77AB6" w:rsidRPr="00286BE2">
        <w:rPr>
          <w:rFonts w:ascii="Arial" w:hAnsi="Arial" w:cs="Arial"/>
          <w:b/>
          <w:sz w:val="24"/>
          <w:szCs w:val="24"/>
        </w:rPr>
        <w:t xml:space="preserve"> 1</w:t>
      </w:r>
    </w:p>
    <w:p w:rsidR="00ED57DD" w:rsidRPr="00ED57DD" w:rsidRDefault="00ED57DD" w:rsidP="00F560DB">
      <w:pPr>
        <w:rPr>
          <w:rFonts w:ascii="Arial" w:hAnsi="Arial" w:cs="Arial"/>
          <w:szCs w:val="24"/>
        </w:rPr>
      </w:pPr>
      <w:r w:rsidRPr="00ED57DD">
        <w:rPr>
          <w:rFonts w:ascii="Arial" w:hAnsi="Arial" w:cs="Arial"/>
          <w:szCs w:val="24"/>
        </w:rPr>
        <w:t>Umístění vtoku</w:t>
      </w:r>
      <w:r>
        <w:rPr>
          <w:rFonts w:ascii="Arial" w:hAnsi="Arial" w:cs="Arial"/>
          <w:szCs w:val="24"/>
        </w:rPr>
        <w:t xml:space="preserve"> číslo</w:t>
      </w:r>
      <w:r w:rsidRPr="00ED57DD">
        <w:rPr>
          <w:rFonts w:ascii="Arial" w:hAnsi="Arial" w:cs="Arial"/>
          <w:szCs w:val="24"/>
        </w:rPr>
        <w:t xml:space="preserve"> 1 je zobrazeno</w:t>
      </w:r>
      <w:r>
        <w:rPr>
          <w:rFonts w:ascii="Arial" w:hAnsi="Arial" w:cs="Arial"/>
          <w:szCs w:val="24"/>
        </w:rPr>
        <w:t xml:space="preserve"> modrým kuželem</w:t>
      </w:r>
      <w:r w:rsidR="00D8776E">
        <w:rPr>
          <w:rFonts w:ascii="Arial" w:hAnsi="Arial" w:cs="Arial"/>
          <w:szCs w:val="24"/>
        </w:rPr>
        <w:t xml:space="preserve"> na obr. </w:t>
      </w:r>
      <w:r w:rsidR="00264CEE">
        <w:rPr>
          <w:rFonts w:ascii="Arial" w:hAnsi="Arial" w:cs="Arial"/>
          <w:szCs w:val="24"/>
        </w:rPr>
        <w:t>3.2.4</w:t>
      </w:r>
      <w:r w:rsidR="00286BE2">
        <w:rPr>
          <w:rFonts w:ascii="Arial" w:hAnsi="Arial" w:cs="Arial"/>
          <w:szCs w:val="24"/>
        </w:rPr>
        <w:t>.2</w:t>
      </w:r>
    </w:p>
    <w:p w:rsidR="00ED57DD" w:rsidRPr="00ED57DD" w:rsidRDefault="001F641F" w:rsidP="00ED57DD">
      <w:pPr>
        <w:jc w:val="center"/>
        <w:rPr>
          <w:rFonts w:ascii="Arial" w:hAnsi="Arial" w:cs="Arial"/>
          <w:szCs w:val="24"/>
        </w:rPr>
      </w:pPr>
      <w:r w:rsidRPr="001F641F">
        <w:rPr>
          <w:rFonts w:ascii="Arial" w:hAnsi="Arial" w:cs="Arial"/>
          <w:noProof/>
          <w:szCs w:val="24"/>
          <w:lang w:eastAsia="cs-CZ"/>
        </w:rPr>
        <w:drawing>
          <wp:inline distT="0" distB="0" distL="0" distR="0">
            <wp:extent cx="5219700" cy="2522036"/>
            <wp:effectExtent l="19050" t="0" r="0" b="0"/>
            <wp:docPr id="4" name="obrázek 83" descr="Filling - Filltime [s] At 1,12s (100,00% = 26,50cm3)_cr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Filling - Filltime [s] At 1,12s (100,00% = 26,50cm3)_crop"/>
                    <pic:cNvPicPr>
                      <a:picLocks noChangeAspect="1" noChangeArrowheads="1"/>
                    </pic:cNvPicPr>
                  </pic:nvPicPr>
                  <pic:blipFill>
                    <a:blip r:embed="rId32" cstate="print"/>
                    <a:srcRect/>
                    <a:stretch>
                      <a:fillRect/>
                    </a:stretch>
                  </pic:blipFill>
                  <pic:spPr bwMode="auto">
                    <a:xfrm>
                      <a:off x="0" y="0"/>
                      <a:ext cx="5219700" cy="2522036"/>
                    </a:xfrm>
                    <a:prstGeom prst="rect">
                      <a:avLst/>
                    </a:prstGeom>
                    <a:noFill/>
                    <a:ln w="9525">
                      <a:noFill/>
                      <a:miter lim="800000"/>
                      <a:headEnd/>
                      <a:tailEnd/>
                    </a:ln>
                  </pic:spPr>
                </pic:pic>
              </a:graphicData>
            </a:graphic>
          </wp:inline>
        </w:drawing>
      </w:r>
      <w:r w:rsidR="002D5A3D" w:rsidRPr="00D45298">
        <w:rPr>
          <w:rFonts w:ascii="Arial" w:hAnsi="Arial" w:cs="Arial"/>
        </w:rPr>
        <w:t>Obr.</w:t>
      </w:r>
      <w:r w:rsidR="008B57F5">
        <w:rPr>
          <w:rFonts w:ascii="Arial" w:hAnsi="Arial" w:cs="Arial"/>
        </w:rPr>
        <w:t xml:space="preserve"> </w:t>
      </w:r>
      <w:r w:rsidR="00264CEE">
        <w:rPr>
          <w:rFonts w:ascii="Arial" w:hAnsi="Arial" w:cs="Arial"/>
        </w:rPr>
        <w:t>3.2.4</w:t>
      </w:r>
      <w:r w:rsidR="00286BE2">
        <w:rPr>
          <w:rFonts w:ascii="Arial" w:hAnsi="Arial" w:cs="Arial"/>
        </w:rPr>
        <w:t>.2</w:t>
      </w:r>
      <w:r w:rsidR="00D45298" w:rsidRPr="00D45298">
        <w:rPr>
          <w:rFonts w:ascii="Arial" w:hAnsi="Arial" w:cs="Arial"/>
        </w:rPr>
        <w:t xml:space="preserve"> Umístění vtoku</w:t>
      </w:r>
    </w:p>
    <w:p w:rsidR="00733939" w:rsidRDefault="00733939" w:rsidP="00F560DB">
      <w:pPr>
        <w:rPr>
          <w:rFonts w:ascii="Arial" w:hAnsi="Arial" w:cs="Arial"/>
        </w:rPr>
      </w:pPr>
    </w:p>
    <w:p w:rsidR="00733939" w:rsidRDefault="00733939" w:rsidP="00F560DB">
      <w:pPr>
        <w:rPr>
          <w:rFonts w:ascii="Arial" w:hAnsi="Arial" w:cs="Arial"/>
        </w:rPr>
      </w:pPr>
    </w:p>
    <w:p w:rsidR="00ED57DD" w:rsidRPr="00D45298" w:rsidRDefault="001F641F" w:rsidP="00F560DB">
      <w:pPr>
        <w:rPr>
          <w:rFonts w:ascii="Arial" w:hAnsi="Arial" w:cs="Arial"/>
          <w:color w:val="FF0000"/>
        </w:rPr>
      </w:pPr>
      <w:r w:rsidRPr="00D45298">
        <w:rPr>
          <w:rFonts w:ascii="Arial" w:hAnsi="Arial" w:cs="Arial"/>
        </w:rPr>
        <w:t xml:space="preserve">Vstřikovací čas dle </w:t>
      </w:r>
      <w:r w:rsidR="002D5A3D" w:rsidRPr="00D45298">
        <w:rPr>
          <w:rFonts w:ascii="Arial" w:hAnsi="Arial" w:cs="Arial"/>
        </w:rPr>
        <w:t>obr.</w:t>
      </w:r>
      <w:r w:rsidR="008B57F5">
        <w:rPr>
          <w:rFonts w:ascii="Arial" w:hAnsi="Arial" w:cs="Arial"/>
        </w:rPr>
        <w:t xml:space="preserve"> </w:t>
      </w:r>
      <w:r w:rsidR="00264CEE">
        <w:rPr>
          <w:rFonts w:ascii="Arial" w:hAnsi="Arial" w:cs="Arial"/>
          <w:szCs w:val="24"/>
        </w:rPr>
        <w:t>3.2.4</w:t>
      </w:r>
      <w:r w:rsidR="002C55FB">
        <w:rPr>
          <w:rFonts w:ascii="Arial" w:hAnsi="Arial" w:cs="Arial"/>
          <w:szCs w:val="24"/>
        </w:rPr>
        <w:t xml:space="preserve">.3 </w:t>
      </w:r>
      <w:r w:rsidRPr="00D45298">
        <w:rPr>
          <w:rFonts w:ascii="Arial" w:hAnsi="Arial" w:cs="Arial"/>
        </w:rPr>
        <w:t>bude přibližně 1.</w:t>
      </w:r>
      <w:r w:rsidR="006B3A0C" w:rsidRPr="00D45298">
        <w:rPr>
          <w:rFonts w:ascii="Arial" w:hAnsi="Arial" w:cs="Arial"/>
        </w:rPr>
        <w:t>125</w:t>
      </w:r>
      <w:r w:rsidRPr="00D45298">
        <w:rPr>
          <w:rFonts w:ascii="Arial" w:hAnsi="Arial" w:cs="Arial"/>
        </w:rPr>
        <w:t xml:space="preserve"> s</w:t>
      </w:r>
      <w:r w:rsidR="009F512E" w:rsidRPr="00D45298">
        <w:rPr>
          <w:rFonts w:ascii="Arial" w:hAnsi="Arial" w:cs="Arial"/>
        </w:rPr>
        <w:t>.</w:t>
      </w:r>
    </w:p>
    <w:p w:rsidR="00ED57DD" w:rsidRDefault="0042395A" w:rsidP="00ED57DD">
      <w:pPr>
        <w:jc w:val="center"/>
        <w:rPr>
          <w:rFonts w:ascii="Arial" w:hAnsi="Arial" w:cs="Arial"/>
          <w:szCs w:val="24"/>
        </w:rPr>
      </w:pPr>
      <w:r w:rsidRPr="0042395A">
        <w:rPr>
          <w:rFonts w:ascii="Arial" w:hAnsi="Arial" w:cs="Arial"/>
          <w:color w:val="FF0000"/>
          <w:szCs w:val="24"/>
        </w:rPr>
        <w:pict>
          <v:shape id="_x0000_i1027" type="#_x0000_t75" style="width:410.1pt;height:237.3pt">
            <v:imagedata r:id="rId33" o:title="Filling - Filltime [s] At 1,12s (100,00% = 26,50cm3)"/>
          </v:shape>
        </w:pict>
      </w:r>
    </w:p>
    <w:p w:rsidR="00782152" w:rsidRPr="00D45298" w:rsidRDefault="002D5A3D" w:rsidP="00ED57DD">
      <w:pPr>
        <w:jc w:val="center"/>
        <w:rPr>
          <w:rFonts w:ascii="Arial" w:hAnsi="Arial" w:cs="Arial"/>
        </w:rPr>
      </w:pPr>
      <w:r w:rsidRPr="00D45298">
        <w:rPr>
          <w:rFonts w:ascii="Arial" w:hAnsi="Arial" w:cs="Arial"/>
        </w:rPr>
        <w:t>Obr.</w:t>
      </w:r>
      <w:r w:rsidR="00264CEE">
        <w:rPr>
          <w:rFonts w:ascii="Arial" w:hAnsi="Arial" w:cs="Arial"/>
        </w:rPr>
        <w:t>3.2.4</w:t>
      </w:r>
      <w:r w:rsidR="00286BE2">
        <w:rPr>
          <w:rFonts w:ascii="Arial" w:hAnsi="Arial" w:cs="Arial"/>
        </w:rPr>
        <w:t>.3</w:t>
      </w:r>
      <w:r w:rsidR="00E953F1">
        <w:rPr>
          <w:rFonts w:ascii="Arial" w:hAnsi="Arial" w:cs="Arial"/>
        </w:rPr>
        <w:t xml:space="preserve"> </w:t>
      </w:r>
      <w:r w:rsidR="00494C52">
        <w:rPr>
          <w:rFonts w:ascii="Arial" w:hAnsi="Arial" w:cs="Arial"/>
        </w:rPr>
        <w:t>V</w:t>
      </w:r>
      <w:r w:rsidR="00D45298">
        <w:rPr>
          <w:rFonts w:ascii="Arial" w:hAnsi="Arial" w:cs="Arial"/>
        </w:rPr>
        <w:t>střikovací čas</w:t>
      </w:r>
    </w:p>
    <w:p w:rsidR="001163B5" w:rsidRDefault="001163B5" w:rsidP="00C55533">
      <w:pPr>
        <w:rPr>
          <w:rFonts w:ascii="Arial" w:hAnsi="Arial" w:cs="Arial"/>
        </w:rPr>
      </w:pPr>
    </w:p>
    <w:p w:rsidR="001163B5" w:rsidRDefault="001163B5" w:rsidP="00C55533">
      <w:pPr>
        <w:rPr>
          <w:rFonts w:ascii="Arial" w:hAnsi="Arial" w:cs="Arial"/>
        </w:rPr>
      </w:pPr>
    </w:p>
    <w:p w:rsidR="00C55533" w:rsidRDefault="002564A1" w:rsidP="00C55533">
      <w:pPr>
        <w:rPr>
          <w:rFonts w:ascii="Arial" w:hAnsi="Arial" w:cs="Arial"/>
          <w:sz w:val="24"/>
          <w:szCs w:val="24"/>
        </w:rPr>
      </w:pPr>
      <w:r w:rsidRPr="0068657E">
        <w:rPr>
          <w:rFonts w:ascii="Arial" w:hAnsi="Arial" w:cs="Arial"/>
        </w:rPr>
        <w:lastRenderedPageBreak/>
        <w:t xml:space="preserve">Vstřikovací tlak dle obr. </w:t>
      </w:r>
      <w:r w:rsidR="00264CEE">
        <w:rPr>
          <w:rFonts w:ascii="Arial" w:hAnsi="Arial" w:cs="Arial"/>
          <w:szCs w:val="24"/>
        </w:rPr>
        <w:t>3.2.4</w:t>
      </w:r>
      <w:r w:rsidR="002C55FB">
        <w:rPr>
          <w:rFonts w:ascii="Arial" w:hAnsi="Arial" w:cs="Arial"/>
          <w:szCs w:val="24"/>
        </w:rPr>
        <w:t>.4</w:t>
      </w:r>
      <w:r w:rsidR="00E61DC7">
        <w:rPr>
          <w:rFonts w:ascii="Arial" w:hAnsi="Arial" w:cs="Arial"/>
          <w:szCs w:val="24"/>
        </w:rPr>
        <w:t xml:space="preserve"> </w:t>
      </w:r>
      <w:r w:rsidRPr="0068657E">
        <w:rPr>
          <w:rFonts w:ascii="Arial" w:hAnsi="Arial" w:cs="Arial"/>
        </w:rPr>
        <w:t>bude přibližně 37.45 MPa</w:t>
      </w:r>
      <w:r w:rsidRPr="000050A6">
        <w:rPr>
          <w:rFonts w:ascii="Arial" w:hAnsi="Arial" w:cs="Arial"/>
          <w:sz w:val="24"/>
          <w:szCs w:val="24"/>
        </w:rPr>
        <w:t xml:space="preserve">. </w:t>
      </w:r>
    </w:p>
    <w:p w:rsidR="00ED57DD" w:rsidRDefault="0042395A" w:rsidP="00C55533">
      <w:pPr>
        <w:jc w:val="center"/>
        <w:rPr>
          <w:rFonts w:ascii="Arial" w:hAnsi="Arial" w:cs="Arial"/>
          <w:color w:val="FF0000"/>
          <w:szCs w:val="24"/>
        </w:rPr>
      </w:pPr>
      <w:r w:rsidRPr="0042395A">
        <w:rPr>
          <w:rFonts w:ascii="Arial" w:hAnsi="Arial" w:cs="Arial"/>
          <w:color w:val="FF0000"/>
          <w:szCs w:val="24"/>
        </w:rPr>
        <w:pict>
          <v:shape id="_x0000_i1028" type="#_x0000_t75" style="width:410.1pt;height:237.3pt">
            <v:imagedata r:id="rId34" o:title="Filling - Pressure [bar] At 1,125s"/>
          </v:shape>
        </w:pict>
      </w:r>
    </w:p>
    <w:p w:rsidR="005565B2" w:rsidRPr="00D45298" w:rsidRDefault="002D5A3D" w:rsidP="00ED57DD">
      <w:pPr>
        <w:jc w:val="center"/>
        <w:rPr>
          <w:rFonts w:ascii="Arial" w:hAnsi="Arial" w:cs="Arial"/>
        </w:rPr>
      </w:pPr>
      <w:r w:rsidRPr="00D45298">
        <w:rPr>
          <w:rFonts w:ascii="Arial" w:hAnsi="Arial" w:cs="Arial"/>
        </w:rPr>
        <w:t>Obr.</w:t>
      </w:r>
      <w:r w:rsidR="008B57F5">
        <w:rPr>
          <w:rFonts w:ascii="Arial" w:hAnsi="Arial" w:cs="Arial"/>
        </w:rPr>
        <w:t xml:space="preserve"> </w:t>
      </w:r>
      <w:r w:rsidR="00264CEE">
        <w:rPr>
          <w:rFonts w:ascii="Arial" w:hAnsi="Arial" w:cs="Arial"/>
        </w:rPr>
        <w:t>3.2.4</w:t>
      </w:r>
      <w:r w:rsidR="00286BE2">
        <w:rPr>
          <w:rFonts w:ascii="Arial" w:hAnsi="Arial" w:cs="Arial"/>
        </w:rPr>
        <w:t>.4</w:t>
      </w:r>
      <w:r w:rsidR="00E61DC7">
        <w:rPr>
          <w:rFonts w:ascii="Arial" w:hAnsi="Arial" w:cs="Arial"/>
        </w:rPr>
        <w:t xml:space="preserve"> </w:t>
      </w:r>
      <w:r w:rsidR="00494C52">
        <w:rPr>
          <w:rFonts w:ascii="Arial" w:hAnsi="Arial" w:cs="Arial"/>
        </w:rPr>
        <w:t>V</w:t>
      </w:r>
      <w:r w:rsidR="00D45298">
        <w:rPr>
          <w:rFonts w:ascii="Arial" w:hAnsi="Arial" w:cs="Arial"/>
        </w:rPr>
        <w:t xml:space="preserve">střikovací tlak </w:t>
      </w:r>
    </w:p>
    <w:p w:rsidR="00DD01C2" w:rsidRDefault="00DD01C2" w:rsidP="00D23A38">
      <w:pPr>
        <w:rPr>
          <w:rFonts w:asciiTheme="majorHAnsi" w:hAnsiTheme="majorHAnsi" w:cstheme="majorHAnsi"/>
        </w:rPr>
      </w:pPr>
    </w:p>
    <w:p w:rsidR="00D23A38" w:rsidRPr="0068657E" w:rsidRDefault="00DD01C2" w:rsidP="00D23A38">
      <w:pPr>
        <w:rPr>
          <w:rFonts w:asciiTheme="majorHAnsi" w:hAnsiTheme="majorHAnsi" w:cstheme="majorHAnsi"/>
        </w:rPr>
      </w:pPr>
      <w:r>
        <w:rPr>
          <w:rFonts w:asciiTheme="majorHAnsi" w:hAnsiTheme="majorHAnsi" w:cstheme="majorHAnsi"/>
        </w:rPr>
        <w:t>Místa s uzavřeným</w:t>
      </w:r>
      <w:r w:rsidR="00286BE2">
        <w:rPr>
          <w:rFonts w:asciiTheme="majorHAnsi" w:hAnsiTheme="majorHAnsi" w:cstheme="majorHAnsi"/>
        </w:rPr>
        <w:t xml:space="preserve"> vzduchem</w:t>
      </w:r>
      <w:r w:rsidR="00D23A38">
        <w:rPr>
          <w:rFonts w:asciiTheme="majorHAnsi" w:hAnsiTheme="majorHAnsi" w:cstheme="majorHAnsi"/>
        </w:rPr>
        <w:t xml:space="preserve"> jsou zobrazena </w:t>
      </w:r>
      <w:r w:rsidR="00D23A38" w:rsidRPr="0068657E">
        <w:rPr>
          <w:rFonts w:asciiTheme="majorHAnsi" w:hAnsiTheme="majorHAnsi" w:cstheme="majorHAnsi"/>
        </w:rPr>
        <w:t xml:space="preserve">na </w:t>
      </w:r>
      <w:r w:rsidR="00D23A38">
        <w:rPr>
          <w:rFonts w:asciiTheme="majorHAnsi" w:hAnsiTheme="majorHAnsi" w:cstheme="majorHAnsi"/>
        </w:rPr>
        <w:t xml:space="preserve">obr. </w:t>
      </w:r>
      <w:r w:rsidR="00264CEE">
        <w:rPr>
          <w:rFonts w:ascii="Arial" w:hAnsi="Arial" w:cs="Arial"/>
          <w:szCs w:val="24"/>
        </w:rPr>
        <w:t>3.2.4</w:t>
      </w:r>
      <w:r w:rsidR="002C55FB">
        <w:rPr>
          <w:rFonts w:ascii="Arial" w:hAnsi="Arial" w:cs="Arial"/>
          <w:szCs w:val="24"/>
        </w:rPr>
        <w:t>.5</w:t>
      </w:r>
      <w:r w:rsidR="00D23A38" w:rsidRPr="0068657E">
        <w:rPr>
          <w:rFonts w:asciiTheme="majorHAnsi" w:hAnsiTheme="majorHAnsi" w:cstheme="majorHAnsi"/>
        </w:rPr>
        <w:t>.</w:t>
      </w:r>
    </w:p>
    <w:p w:rsidR="005565B2" w:rsidRDefault="005565B2" w:rsidP="005565B2">
      <w:pPr>
        <w:autoSpaceDE w:val="0"/>
        <w:autoSpaceDN w:val="0"/>
        <w:adjustRightInd w:val="0"/>
        <w:spacing w:after="0" w:line="240" w:lineRule="auto"/>
        <w:rPr>
          <w:rFonts w:ascii="Times New Roman" w:hAnsi="Times New Roman" w:cs="Times New Roman"/>
          <w:sz w:val="24"/>
          <w:szCs w:val="24"/>
        </w:rPr>
      </w:pPr>
    </w:p>
    <w:p w:rsidR="00782152" w:rsidRDefault="0042395A" w:rsidP="00C55533">
      <w:pPr>
        <w:jc w:val="center"/>
        <w:rPr>
          <w:rFonts w:ascii="Arial" w:hAnsi="Arial" w:cs="Arial"/>
          <w:szCs w:val="24"/>
        </w:rPr>
      </w:pPr>
      <w:r w:rsidRPr="0042395A">
        <w:rPr>
          <w:rFonts w:ascii="Times New Roman" w:hAnsi="Times New Roman" w:cs="Times New Roman"/>
          <w:sz w:val="24"/>
          <w:szCs w:val="24"/>
        </w:rPr>
        <w:pict>
          <v:shape id="_x0000_i1029" type="#_x0000_t75" style="width:410.1pt;height:237.3pt">
            <v:imagedata r:id="rId35" o:title="Filling - vzduchova_kapsa"/>
          </v:shape>
        </w:pict>
      </w:r>
    </w:p>
    <w:p w:rsidR="003A0B9A" w:rsidRPr="009F512E" w:rsidRDefault="002D5A3D" w:rsidP="009F512E">
      <w:pPr>
        <w:jc w:val="center"/>
        <w:rPr>
          <w:rFonts w:ascii="Arial" w:hAnsi="Arial" w:cs="Arial"/>
          <w:sz w:val="24"/>
          <w:szCs w:val="24"/>
        </w:rPr>
      </w:pPr>
      <w:r>
        <w:rPr>
          <w:rFonts w:ascii="Arial" w:hAnsi="Arial" w:cs="Arial"/>
          <w:sz w:val="24"/>
          <w:szCs w:val="24"/>
        </w:rPr>
        <w:t>Obr</w:t>
      </w:r>
      <w:r w:rsidRPr="00D45298">
        <w:rPr>
          <w:rFonts w:ascii="Arial" w:hAnsi="Arial" w:cs="Arial"/>
        </w:rPr>
        <w:t>.</w:t>
      </w:r>
      <w:r w:rsidR="008B57F5">
        <w:rPr>
          <w:rFonts w:ascii="Arial" w:hAnsi="Arial" w:cs="Arial"/>
        </w:rPr>
        <w:t xml:space="preserve"> </w:t>
      </w:r>
      <w:r w:rsidR="00264CEE">
        <w:rPr>
          <w:rFonts w:ascii="Arial" w:hAnsi="Arial" w:cs="Arial"/>
        </w:rPr>
        <w:t>3.2.4</w:t>
      </w:r>
      <w:r w:rsidR="00286BE2">
        <w:rPr>
          <w:rFonts w:ascii="Arial" w:hAnsi="Arial" w:cs="Arial"/>
        </w:rPr>
        <w:t>.5</w:t>
      </w:r>
      <w:r w:rsidR="00E61DC7">
        <w:rPr>
          <w:rFonts w:ascii="Arial" w:hAnsi="Arial" w:cs="Arial"/>
        </w:rPr>
        <w:t xml:space="preserve"> </w:t>
      </w:r>
      <w:r w:rsidR="001163B5">
        <w:rPr>
          <w:rFonts w:ascii="Arial" w:hAnsi="Arial" w:cs="Arial"/>
        </w:rPr>
        <w:t>Místa</w:t>
      </w:r>
      <w:r w:rsidR="004A487B">
        <w:rPr>
          <w:rFonts w:ascii="Arial" w:hAnsi="Arial" w:cs="Arial"/>
        </w:rPr>
        <w:t xml:space="preserve"> s uzavřeným</w:t>
      </w:r>
      <w:r w:rsidR="001163B5">
        <w:rPr>
          <w:rFonts w:ascii="Arial" w:hAnsi="Arial" w:cs="Arial"/>
        </w:rPr>
        <w:t xml:space="preserve"> vzduch</w:t>
      </w:r>
      <w:r w:rsidR="004A487B">
        <w:rPr>
          <w:rFonts w:ascii="Arial" w:hAnsi="Arial" w:cs="Arial"/>
        </w:rPr>
        <w:t>em</w:t>
      </w:r>
    </w:p>
    <w:p w:rsidR="003A0B9A" w:rsidRDefault="003A0B9A" w:rsidP="00F560DB">
      <w:pPr>
        <w:rPr>
          <w:rFonts w:ascii="Arial" w:hAnsi="Arial" w:cs="Arial"/>
          <w:szCs w:val="24"/>
        </w:rPr>
      </w:pPr>
    </w:p>
    <w:p w:rsidR="00ED57DD" w:rsidRDefault="00ED57DD" w:rsidP="00F560DB">
      <w:pPr>
        <w:rPr>
          <w:rFonts w:ascii="Arial" w:hAnsi="Arial" w:cs="Arial"/>
          <w:sz w:val="24"/>
          <w:szCs w:val="24"/>
        </w:rPr>
      </w:pPr>
    </w:p>
    <w:p w:rsidR="00782152" w:rsidRPr="00D45298" w:rsidRDefault="005565B2" w:rsidP="00F560DB">
      <w:pPr>
        <w:rPr>
          <w:rFonts w:ascii="Arial" w:hAnsi="Arial" w:cs="Arial"/>
        </w:rPr>
      </w:pPr>
      <w:r w:rsidRPr="00D45298">
        <w:rPr>
          <w:rFonts w:ascii="Arial" w:hAnsi="Arial" w:cs="Arial"/>
        </w:rPr>
        <w:lastRenderedPageBreak/>
        <w:t>Teplota vstřikovan</w:t>
      </w:r>
      <w:r w:rsidR="002D5A3D">
        <w:rPr>
          <w:rFonts w:ascii="Arial" w:hAnsi="Arial" w:cs="Arial"/>
        </w:rPr>
        <w:t>ého dílu je zobrazena na obr.</w:t>
      </w:r>
      <w:r w:rsidR="008B57F5">
        <w:rPr>
          <w:rFonts w:ascii="Arial" w:hAnsi="Arial" w:cs="Arial"/>
        </w:rPr>
        <w:t xml:space="preserve"> </w:t>
      </w:r>
      <w:r w:rsidR="00264CEE">
        <w:rPr>
          <w:rFonts w:ascii="Arial" w:hAnsi="Arial" w:cs="Arial"/>
          <w:szCs w:val="24"/>
        </w:rPr>
        <w:t>3.2.4</w:t>
      </w:r>
      <w:r w:rsidR="002C55FB">
        <w:rPr>
          <w:rFonts w:ascii="Arial" w:hAnsi="Arial" w:cs="Arial"/>
          <w:szCs w:val="24"/>
        </w:rPr>
        <w:t>.6</w:t>
      </w:r>
      <w:r w:rsidR="000050A6" w:rsidRPr="00D45298">
        <w:rPr>
          <w:rFonts w:ascii="Arial" w:hAnsi="Arial" w:cs="Arial"/>
        </w:rPr>
        <w:t>.</w:t>
      </w:r>
    </w:p>
    <w:p w:rsidR="005565B2" w:rsidRDefault="0042395A" w:rsidP="00C55533">
      <w:pPr>
        <w:jc w:val="center"/>
        <w:rPr>
          <w:rFonts w:ascii="Arial" w:hAnsi="Arial" w:cs="Arial"/>
          <w:szCs w:val="24"/>
        </w:rPr>
      </w:pPr>
      <w:r w:rsidRPr="0042395A">
        <w:rPr>
          <w:rFonts w:ascii="Arial" w:hAnsi="Arial" w:cs="Arial"/>
          <w:szCs w:val="24"/>
        </w:rPr>
        <w:pict>
          <v:shape id="_x0000_i1030" type="#_x0000_t75" style="width:410.1pt;height:237.3pt">
            <v:imagedata r:id="rId36" o:title="Flow Front - Temperature [°C]"/>
          </v:shape>
        </w:pict>
      </w:r>
    </w:p>
    <w:p w:rsidR="00B51DD0" w:rsidRPr="00494C52" w:rsidRDefault="002D5A3D" w:rsidP="00B51DD0">
      <w:pPr>
        <w:jc w:val="center"/>
        <w:rPr>
          <w:rFonts w:ascii="Arial" w:hAnsi="Arial" w:cs="Arial"/>
        </w:rPr>
      </w:pPr>
      <w:r w:rsidRPr="00494C52">
        <w:rPr>
          <w:rFonts w:ascii="Arial" w:hAnsi="Arial" w:cs="Arial"/>
        </w:rPr>
        <w:t>Obr.</w:t>
      </w:r>
      <w:r w:rsidR="00264CEE">
        <w:rPr>
          <w:rFonts w:ascii="Arial" w:hAnsi="Arial" w:cs="Arial"/>
        </w:rPr>
        <w:t>3.2.4</w:t>
      </w:r>
      <w:r w:rsidR="00286BE2">
        <w:rPr>
          <w:rFonts w:ascii="Arial" w:hAnsi="Arial" w:cs="Arial"/>
        </w:rPr>
        <w:t>.6</w:t>
      </w:r>
      <w:r w:rsidR="00494C52" w:rsidRPr="00494C52">
        <w:rPr>
          <w:rFonts w:ascii="Arial" w:hAnsi="Arial" w:cs="Arial"/>
        </w:rPr>
        <w:t xml:space="preserve"> Teplota dílu </w:t>
      </w:r>
    </w:p>
    <w:p w:rsidR="003A0B9A" w:rsidRDefault="003A0B9A" w:rsidP="00B51DD0">
      <w:pPr>
        <w:jc w:val="center"/>
        <w:rPr>
          <w:rFonts w:ascii="Arial" w:hAnsi="Arial" w:cs="Arial"/>
          <w:szCs w:val="24"/>
        </w:rPr>
      </w:pPr>
    </w:p>
    <w:p w:rsidR="002E2EFD" w:rsidRPr="00D45298" w:rsidRDefault="00236537" w:rsidP="00F560DB">
      <w:pPr>
        <w:rPr>
          <w:rFonts w:ascii="Arial" w:hAnsi="Arial" w:cs="Arial"/>
          <w:color w:val="000000" w:themeColor="text1"/>
        </w:rPr>
      </w:pPr>
      <w:r w:rsidRPr="00D45298">
        <w:rPr>
          <w:rFonts w:ascii="Arial" w:hAnsi="Arial" w:cs="Arial"/>
          <w:color w:val="000000" w:themeColor="text1"/>
        </w:rPr>
        <w:t xml:space="preserve">Zobrazení času pro vyndání </w:t>
      </w:r>
      <w:r w:rsidR="002E2EFD" w:rsidRPr="00D45298">
        <w:rPr>
          <w:rFonts w:ascii="Arial" w:hAnsi="Arial" w:cs="Arial"/>
          <w:color w:val="000000" w:themeColor="text1"/>
        </w:rPr>
        <w:t>výlisku z formy je</w:t>
      </w:r>
      <w:r w:rsidR="004A487B">
        <w:rPr>
          <w:rFonts w:ascii="Arial" w:hAnsi="Arial" w:cs="Arial"/>
          <w:color w:val="000000" w:themeColor="text1"/>
        </w:rPr>
        <w:t xml:space="preserve"> 10,53 s,</w:t>
      </w:r>
      <w:r w:rsidR="002E2EFD" w:rsidRPr="00D45298">
        <w:rPr>
          <w:rFonts w:ascii="Arial" w:hAnsi="Arial" w:cs="Arial"/>
          <w:color w:val="000000" w:themeColor="text1"/>
        </w:rPr>
        <w:t xml:space="preserve"> zobrazen</w:t>
      </w:r>
      <w:r w:rsidR="00ED57DD" w:rsidRPr="00D45298">
        <w:rPr>
          <w:rFonts w:ascii="Arial" w:hAnsi="Arial" w:cs="Arial"/>
          <w:color w:val="000000" w:themeColor="text1"/>
        </w:rPr>
        <w:t xml:space="preserve"> je na </w:t>
      </w:r>
      <w:r w:rsidR="002D5A3D" w:rsidRPr="00D45298">
        <w:rPr>
          <w:rFonts w:ascii="Arial" w:hAnsi="Arial" w:cs="Arial"/>
          <w:color w:val="000000" w:themeColor="text1"/>
        </w:rPr>
        <w:t>obr.</w:t>
      </w:r>
      <w:r w:rsidR="008B57F5">
        <w:rPr>
          <w:rFonts w:ascii="Arial" w:hAnsi="Arial" w:cs="Arial"/>
          <w:color w:val="000000" w:themeColor="text1"/>
        </w:rPr>
        <w:t xml:space="preserve"> </w:t>
      </w:r>
      <w:r w:rsidR="00264CEE">
        <w:rPr>
          <w:rFonts w:ascii="Arial" w:hAnsi="Arial" w:cs="Arial"/>
          <w:szCs w:val="24"/>
        </w:rPr>
        <w:t>3.2.4</w:t>
      </w:r>
      <w:r w:rsidR="002C55FB">
        <w:rPr>
          <w:rFonts w:ascii="Arial" w:hAnsi="Arial" w:cs="Arial"/>
          <w:szCs w:val="24"/>
        </w:rPr>
        <w:t>.7.</w:t>
      </w:r>
    </w:p>
    <w:p w:rsidR="00782152" w:rsidRPr="002E2EFD" w:rsidRDefault="0042395A" w:rsidP="00C55533">
      <w:pPr>
        <w:jc w:val="center"/>
        <w:rPr>
          <w:rFonts w:ascii="Arial" w:hAnsi="Arial" w:cs="Arial"/>
          <w:color w:val="FF0000"/>
          <w:szCs w:val="24"/>
        </w:rPr>
      </w:pPr>
      <w:r w:rsidRPr="0042395A">
        <w:rPr>
          <w:rFonts w:ascii="Arial" w:hAnsi="Arial" w:cs="Arial"/>
          <w:b/>
          <w:szCs w:val="24"/>
        </w:rPr>
        <w:pict>
          <v:shape id="_x0000_i1031" type="#_x0000_t75" style="width:410.1pt;height:237.3pt">
            <v:imagedata r:id="rId37" o:title="Miscellaneous - Ejection time [s]"/>
          </v:shape>
        </w:pict>
      </w:r>
    </w:p>
    <w:p w:rsidR="00B51DD0" w:rsidRPr="00494C52" w:rsidRDefault="002D5A3D" w:rsidP="00B51DD0">
      <w:pPr>
        <w:jc w:val="center"/>
        <w:rPr>
          <w:rFonts w:ascii="Arial" w:hAnsi="Arial" w:cs="Arial"/>
        </w:rPr>
      </w:pPr>
      <w:r w:rsidRPr="00494C52">
        <w:rPr>
          <w:rFonts w:ascii="Arial" w:hAnsi="Arial" w:cs="Arial"/>
        </w:rPr>
        <w:t>Obr.</w:t>
      </w:r>
      <w:r w:rsidR="008B57F5">
        <w:rPr>
          <w:rFonts w:ascii="Arial" w:hAnsi="Arial" w:cs="Arial"/>
        </w:rPr>
        <w:t xml:space="preserve"> </w:t>
      </w:r>
      <w:r w:rsidR="00264CEE">
        <w:rPr>
          <w:rFonts w:ascii="Arial" w:hAnsi="Arial" w:cs="Arial"/>
        </w:rPr>
        <w:t>3.2.4</w:t>
      </w:r>
      <w:r w:rsidR="00286BE2">
        <w:rPr>
          <w:rFonts w:ascii="Arial" w:hAnsi="Arial" w:cs="Arial"/>
        </w:rPr>
        <w:t>.</w:t>
      </w:r>
      <w:r w:rsidR="002C55FB">
        <w:rPr>
          <w:rFonts w:ascii="Arial" w:hAnsi="Arial" w:cs="Arial"/>
        </w:rPr>
        <w:t>7</w:t>
      </w:r>
      <w:r w:rsidR="00494C52">
        <w:rPr>
          <w:rFonts w:ascii="Arial" w:hAnsi="Arial" w:cs="Arial"/>
        </w:rPr>
        <w:t xml:space="preserve"> Čas pro vyndání výrobku z formy</w:t>
      </w:r>
    </w:p>
    <w:p w:rsidR="002C1869" w:rsidRDefault="002C1869">
      <w:pPr>
        <w:rPr>
          <w:rFonts w:ascii="Arial" w:hAnsi="Arial" w:cs="Arial"/>
          <w:b/>
          <w:szCs w:val="24"/>
        </w:rPr>
      </w:pPr>
    </w:p>
    <w:p w:rsidR="00286BE2" w:rsidRDefault="00286BE2">
      <w:pPr>
        <w:rPr>
          <w:rFonts w:ascii="Arial" w:hAnsi="Arial" w:cs="Arial"/>
          <w:b/>
          <w:szCs w:val="24"/>
        </w:rPr>
      </w:pPr>
    </w:p>
    <w:p w:rsidR="000E63FD" w:rsidRDefault="000E63FD">
      <w:pPr>
        <w:rPr>
          <w:rFonts w:ascii="Arial" w:hAnsi="Arial" w:cs="Arial"/>
          <w:b/>
          <w:sz w:val="24"/>
          <w:szCs w:val="24"/>
        </w:rPr>
      </w:pPr>
    </w:p>
    <w:p w:rsidR="00CA345E" w:rsidRPr="00286BE2" w:rsidRDefault="000E63FD">
      <w:pPr>
        <w:rPr>
          <w:rFonts w:ascii="Arial" w:hAnsi="Arial" w:cs="Arial"/>
          <w:b/>
          <w:sz w:val="24"/>
          <w:szCs w:val="24"/>
        </w:rPr>
      </w:pPr>
      <w:r>
        <w:rPr>
          <w:rFonts w:ascii="Arial" w:hAnsi="Arial" w:cs="Arial"/>
          <w:b/>
          <w:sz w:val="24"/>
          <w:szCs w:val="24"/>
        </w:rPr>
        <w:lastRenderedPageBreak/>
        <w:t xml:space="preserve">Vtok </w:t>
      </w:r>
      <w:r w:rsidR="00CA345E" w:rsidRPr="00286BE2">
        <w:rPr>
          <w:rFonts w:ascii="Arial" w:hAnsi="Arial" w:cs="Arial"/>
          <w:b/>
          <w:sz w:val="24"/>
          <w:szCs w:val="24"/>
        </w:rPr>
        <w:t xml:space="preserve">číslo 2 </w:t>
      </w:r>
    </w:p>
    <w:p w:rsidR="00ED57DD" w:rsidRDefault="00ED57DD" w:rsidP="00ED57DD">
      <w:pPr>
        <w:rPr>
          <w:rFonts w:ascii="Arial" w:hAnsi="Arial" w:cs="Arial"/>
          <w:szCs w:val="24"/>
        </w:rPr>
      </w:pPr>
      <w:r w:rsidRPr="00ED57DD">
        <w:rPr>
          <w:rFonts w:ascii="Arial" w:hAnsi="Arial" w:cs="Arial"/>
          <w:szCs w:val="24"/>
        </w:rPr>
        <w:t>Umístění vtoku</w:t>
      </w:r>
      <w:r>
        <w:rPr>
          <w:rFonts w:ascii="Arial" w:hAnsi="Arial" w:cs="Arial"/>
          <w:szCs w:val="24"/>
        </w:rPr>
        <w:t xml:space="preserve"> číslo</w:t>
      </w:r>
      <w:r w:rsidR="00822B11">
        <w:rPr>
          <w:rFonts w:ascii="Arial" w:hAnsi="Arial" w:cs="Arial"/>
          <w:szCs w:val="24"/>
        </w:rPr>
        <w:t xml:space="preserve"> 2</w:t>
      </w:r>
      <w:r w:rsidRPr="00ED57DD">
        <w:rPr>
          <w:rFonts w:ascii="Arial" w:hAnsi="Arial" w:cs="Arial"/>
          <w:szCs w:val="24"/>
        </w:rPr>
        <w:t xml:space="preserve"> je zobrazeno</w:t>
      </w:r>
      <w:r>
        <w:rPr>
          <w:rFonts w:ascii="Arial" w:hAnsi="Arial" w:cs="Arial"/>
          <w:szCs w:val="24"/>
        </w:rPr>
        <w:t xml:space="preserve"> modrým kuželem</w:t>
      </w:r>
      <w:r w:rsidR="00D8776E">
        <w:rPr>
          <w:rFonts w:ascii="Arial" w:hAnsi="Arial" w:cs="Arial"/>
          <w:szCs w:val="24"/>
        </w:rPr>
        <w:t xml:space="preserve"> na obr. </w:t>
      </w:r>
      <w:r w:rsidR="00264CEE">
        <w:rPr>
          <w:rFonts w:ascii="Arial" w:hAnsi="Arial" w:cs="Arial"/>
          <w:szCs w:val="24"/>
        </w:rPr>
        <w:t>3.2.4</w:t>
      </w:r>
      <w:r w:rsidR="002C55FB">
        <w:rPr>
          <w:rFonts w:ascii="Arial" w:hAnsi="Arial" w:cs="Arial"/>
          <w:szCs w:val="24"/>
        </w:rPr>
        <w:t>.8.</w:t>
      </w:r>
    </w:p>
    <w:p w:rsidR="00A41256" w:rsidRDefault="0042395A" w:rsidP="00C55533">
      <w:pPr>
        <w:jc w:val="center"/>
        <w:rPr>
          <w:rFonts w:ascii="Arial" w:hAnsi="Arial" w:cs="Arial"/>
          <w:szCs w:val="24"/>
        </w:rPr>
      </w:pPr>
      <w:r w:rsidRPr="0042395A">
        <w:rPr>
          <w:rFonts w:ascii="Arial" w:hAnsi="Arial" w:cs="Arial"/>
          <w:noProof/>
          <w:szCs w:val="24"/>
          <w:lang w:eastAsia="cs-CZ"/>
        </w:rPr>
        <w:pict>
          <v:shape id="_x0000_i1032" type="#_x0000_t75" style="width:410.1pt;height:237.3pt">
            <v:imagedata r:id="rId38" o:title="Filling -umisteni_vtoku"/>
          </v:shape>
        </w:pict>
      </w:r>
    </w:p>
    <w:p w:rsidR="000050A6" w:rsidRPr="00D45298" w:rsidRDefault="002D5A3D" w:rsidP="000050A6">
      <w:pPr>
        <w:jc w:val="center"/>
        <w:rPr>
          <w:rFonts w:ascii="Arial" w:hAnsi="Arial" w:cs="Arial"/>
        </w:rPr>
      </w:pPr>
      <w:r w:rsidRPr="00D45298">
        <w:rPr>
          <w:rFonts w:ascii="Arial" w:hAnsi="Arial" w:cs="Arial"/>
        </w:rPr>
        <w:t>Obr.</w:t>
      </w:r>
      <w:r w:rsidR="008B57F5">
        <w:rPr>
          <w:rFonts w:ascii="Arial" w:hAnsi="Arial" w:cs="Arial"/>
        </w:rPr>
        <w:t xml:space="preserve"> </w:t>
      </w:r>
      <w:r w:rsidR="00264CEE">
        <w:rPr>
          <w:rFonts w:ascii="Arial" w:hAnsi="Arial" w:cs="Arial"/>
        </w:rPr>
        <w:t>3.2.4</w:t>
      </w:r>
      <w:r w:rsidR="00286BE2">
        <w:rPr>
          <w:rFonts w:ascii="Arial" w:hAnsi="Arial" w:cs="Arial"/>
        </w:rPr>
        <w:t>.</w:t>
      </w:r>
      <w:r w:rsidR="002C55FB">
        <w:rPr>
          <w:rFonts w:ascii="Arial" w:hAnsi="Arial" w:cs="Arial"/>
        </w:rPr>
        <w:t>8</w:t>
      </w:r>
      <w:r w:rsidR="00D45298" w:rsidRPr="00D45298">
        <w:rPr>
          <w:rFonts w:ascii="Arial" w:hAnsi="Arial" w:cs="Arial"/>
        </w:rPr>
        <w:t xml:space="preserve"> Umístění vtoku</w:t>
      </w:r>
    </w:p>
    <w:p w:rsidR="00CD54A2" w:rsidRDefault="00CD54A2" w:rsidP="000050A6">
      <w:pPr>
        <w:rPr>
          <w:rFonts w:ascii="Arial" w:hAnsi="Arial" w:cs="Arial"/>
        </w:rPr>
      </w:pPr>
    </w:p>
    <w:p w:rsidR="00CA345E" w:rsidRPr="00D45298" w:rsidRDefault="00CA345E" w:rsidP="000050A6">
      <w:pPr>
        <w:rPr>
          <w:rFonts w:ascii="Arial" w:hAnsi="Arial" w:cs="Arial"/>
        </w:rPr>
      </w:pPr>
      <w:r w:rsidRPr="00D45298">
        <w:rPr>
          <w:rFonts w:ascii="Arial" w:hAnsi="Arial" w:cs="Arial"/>
        </w:rPr>
        <w:t xml:space="preserve">Vstřikovací čas dle </w:t>
      </w:r>
      <w:r w:rsidR="002D5A3D" w:rsidRPr="00D45298">
        <w:rPr>
          <w:rFonts w:ascii="Arial" w:hAnsi="Arial" w:cs="Arial"/>
        </w:rPr>
        <w:t>o</w:t>
      </w:r>
      <w:r w:rsidR="002D5A3D">
        <w:rPr>
          <w:rFonts w:ascii="Arial" w:hAnsi="Arial" w:cs="Arial"/>
        </w:rPr>
        <w:t xml:space="preserve">br. </w:t>
      </w:r>
      <w:r w:rsidR="00264CEE">
        <w:rPr>
          <w:rFonts w:ascii="Arial" w:hAnsi="Arial" w:cs="Arial"/>
          <w:szCs w:val="24"/>
        </w:rPr>
        <w:t>3.2.4</w:t>
      </w:r>
      <w:r w:rsidR="002C55FB">
        <w:rPr>
          <w:rFonts w:ascii="Arial" w:hAnsi="Arial" w:cs="Arial"/>
          <w:szCs w:val="24"/>
        </w:rPr>
        <w:t>.9</w:t>
      </w:r>
      <w:r w:rsidR="00E61DC7">
        <w:rPr>
          <w:rFonts w:ascii="Arial" w:hAnsi="Arial" w:cs="Arial"/>
          <w:szCs w:val="24"/>
        </w:rPr>
        <w:t xml:space="preserve"> </w:t>
      </w:r>
      <w:r w:rsidRPr="00D45298">
        <w:rPr>
          <w:rFonts w:ascii="Arial" w:hAnsi="Arial" w:cs="Arial"/>
        </w:rPr>
        <w:t>bude přibližně 1.19</w:t>
      </w:r>
      <w:r w:rsidR="008F7317" w:rsidRPr="00D45298">
        <w:rPr>
          <w:rFonts w:ascii="Arial" w:hAnsi="Arial" w:cs="Arial"/>
        </w:rPr>
        <w:t>2</w:t>
      </w:r>
      <w:r w:rsidRPr="00D45298">
        <w:rPr>
          <w:rFonts w:ascii="Arial" w:hAnsi="Arial" w:cs="Arial"/>
        </w:rPr>
        <w:t xml:space="preserve"> s. </w:t>
      </w:r>
    </w:p>
    <w:p w:rsidR="00357909" w:rsidRDefault="0042395A" w:rsidP="00C55533">
      <w:pPr>
        <w:jc w:val="center"/>
        <w:rPr>
          <w:rFonts w:ascii="Arial" w:hAnsi="Arial" w:cs="Arial"/>
          <w:szCs w:val="24"/>
        </w:rPr>
      </w:pPr>
      <w:r w:rsidRPr="0042395A">
        <w:rPr>
          <w:rFonts w:ascii="Arial" w:hAnsi="Arial" w:cs="Arial"/>
          <w:szCs w:val="24"/>
        </w:rPr>
        <w:pict>
          <v:shape id="_x0000_i1033" type="#_x0000_t75" style="width:410.1pt;height:237.3pt">
            <v:imagedata r:id="rId39" o:title="Filling - Filltime [s] At 1,19s (100,00% = 26,50cm3)"/>
          </v:shape>
        </w:pict>
      </w:r>
    </w:p>
    <w:p w:rsidR="00B51DD0" w:rsidRPr="00D45298" w:rsidRDefault="002D5A3D" w:rsidP="00B51DD0">
      <w:pPr>
        <w:jc w:val="center"/>
        <w:rPr>
          <w:rFonts w:ascii="Arial" w:hAnsi="Arial" w:cs="Arial"/>
        </w:rPr>
      </w:pPr>
      <w:r w:rsidRPr="00D45298">
        <w:rPr>
          <w:rFonts w:ascii="Arial" w:hAnsi="Arial" w:cs="Arial"/>
        </w:rPr>
        <w:t>Obr.</w:t>
      </w:r>
      <w:r w:rsidR="008B57F5">
        <w:rPr>
          <w:rFonts w:ascii="Arial" w:hAnsi="Arial" w:cs="Arial"/>
        </w:rPr>
        <w:t xml:space="preserve"> </w:t>
      </w:r>
      <w:r w:rsidR="00264CEE">
        <w:rPr>
          <w:rFonts w:ascii="Arial" w:hAnsi="Arial" w:cs="Arial"/>
        </w:rPr>
        <w:t>3.2.4</w:t>
      </w:r>
      <w:r w:rsidR="00286BE2">
        <w:rPr>
          <w:rFonts w:ascii="Arial" w:hAnsi="Arial" w:cs="Arial"/>
        </w:rPr>
        <w:t>.</w:t>
      </w:r>
      <w:r w:rsidR="002C55FB">
        <w:rPr>
          <w:rFonts w:ascii="Arial" w:hAnsi="Arial" w:cs="Arial"/>
        </w:rPr>
        <w:t>9</w:t>
      </w:r>
      <w:r w:rsidR="00D45298" w:rsidRPr="00D45298">
        <w:rPr>
          <w:rFonts w:ascii="Arial" w:hAnsi="Arial" w:cs="Arial"/>
        </w:rPr>
        <w:t xml:space="preserve"> Vstřikovací čas</w:t>
      </w:r>
    </w:p>
    <w:p w:rsidR="003A0B9A" w:rsidRDefault="003A0B9A" w:rsidP="00B51DD0">
      <w:pPr>
        <w:jc w:val="center"/>
        <w:rPr>
          <w:rFonts w:ascii="Arial" w:hAnsi="Arial" w:cs="Arial"/>
          <w:szCs w:val="24"/>
        </w:rPr>
      </w:pPr>
    </w:p>
    <w:p w:rsidR="00DD01C2" w:rsidRDefault="00DD01C2">
      <w:pPr>
        <w:rPr>
          <w:rFonts w:ascii="Arial" w:hAnsi="Arial" w:cs="Arial"/>
        </w:rPr>
      </w:pPr>
    </w:p>
    <w:p w:rsidR="00357909" w:rsidRPr="0068657E" w:rsidRDefault="00D8776E">
      <w:pPr>
        <w:rPr>
          <w:rFonts w:ascii="Arial" w:hAnsi="Arial" w:cs="Arial"/>
        </w:rPr>
      </w:pPr>
      <w:r>
        <w:rPr>
          <w:rFonts w:ascii="Arial" w:hAnsi="Arial" w:cs="Arial"/>
        </w:rPr>
        <w:lastRenderedPageBreak/>
        <w:t xml:space="preserve">Vstřikovací tlak dle </w:t>
      </w:r>
      <w:r w:rsidR="002D5A3D">
        <w:rPr>
          <w:rFonts w:ascii="Arial" w:hAnsi="Arial" w:cs="Arial"/>
        </w:rPr>
        <w:t xml:space="preserve">obr. </w:t>
      </w:r>
      <w:r w:rsidR="00264CEE">
        <w:rPr>
          <w:rFonts w:ascii="Arial" w:hAnsi="Arial" w:cs="Arial"/>
          <w:szCs w:val="24"/>
        </w:rPr>
        <w:t>3.2.4</w:t>
      </w:r>
      <w:r w:rsidR="002C55FB">
        <w:rPr>
          <w:rFonts w:ascii="Arial" w:hAnsi="Arial" w:cs="Arial"/>
          <w:szCs w:val="24"/>
        </w:rPr>
        <w:t>.10</w:t>
      </w:r>
      <w:r w:rsidR="00E61DC7">
        <w:rPr>
          <w:rFonts w:ascii="Arial" w:hAnsi="Arial" w:cs="Arial"/>
          <w:szCs w:val="24"/>
        </w:rPr>
        <w:t xml:space="preserve"> </w:t>
      </w:r>
      <w:r w:rsidR="00ED57DD" w:rsidRPr="0068657E">
        <w:rPr>
          <w:rFonts w:ascii="Arial" w:hAnsi="Arial" w:cs="Arial"/>
        </w:rPr>
        <w:t>bude přibližně 40,</w:t>
      </w:r>
      <w:r w:rsidR="00CA345E" w:rsidRPr="0068657E">
        <w:rPr>
          <w:rFonts w:ascii="Arial" w:hAnsi="Arial" w:cs="Arial"/>
        </w:rPr>
        <w:t>81 MPa.</w:t>
      </w:r>
    </w:p>
    <w:p w:rsidR="00CA345E" w:rsidRDefault="0042395A" w:rsidP="00C55533">
      <w:pPr>
        <w:jc w:val="center"/>
        <w:rPr>
          <w:rFonts w:ascii="Arial" w:hAnsi="Arial" w:cs="Arial"/>
          <w:szCs w:val="24"/>
        </w:rPr>
      </w:pPr>
      <w:r w:rsidRPr="0042395A">
        <w:rPr>
          <w:rFonts w:ascii="Arial" w:hAnsi="Arial" w:cs="Arial"/>
          <w:szCs w:val="24"/>
        </w:rPr>
        <w:pict>
          <v:shape id="_x0000_i1034" type="#_x0000_t75" style="width:410.1pt;height:237.3pt">
            <v:imagedata r:id="rId40" o:title="Filling - Pressure [bar] At 1,192s"/>
          </v:shape>
        </w:pict>
      </w:r>
    </w:p>
    <w:p w:rsidR="00B51DD0" w:rsidRPr="00D45298" w:rsidRDefault="002D5A3D" w:rsidP="00B51DD0">
      <w:pPr>
        <w:jc w:val="center"/>
        <w:rPr>
          <w:rFonts w:ascii="Arial" w:hAnsi="Arial" w:cs="Arial"/>
        </w:rPr>
      </w:pPr>
      <w:r w:rsidRPr="00D45298">
        <w:rPr>
          <w:rFonts w:ascii="Arial" w:hAnsi="Arial" w:cs="Arial"/>
        </w:rPr>
        <w:t>Obr.</w:t>
      </w:r>
      <w:r w:rsidR="008B57F5">
        <w:rPr>
          <w:rFonts w:ascii="Arial" w:hAnsi="Arial" w:cs="Arial"/>
        </w:rPr>
        <w:t xml:space="preserve"> </w:t>
      </w:r>
      <w:r w:rsidR="00264CEE">
        <w:rPr>
          <w:rFonts w:ascii="Arial" w:hAnsi="Arial" w:cs="Arial"/>
          <w:szCs w:val="24"/>
        </w:rPr>
        <w:t>3.2.4</w:t>
      </w:r>
      <w:r w:rsidR="002C55FB">
        <w:rPr>
          <w:rFonts w:ascii="Arial" w:hAnsi="Arial" w:cs="Arial"/>
          <w:szCs w:val="24"/>
        </w:rPr>
        <w:t>.10</w:t>
      </w:r>
      <w:r w:rsidR="00E61DC7">
        <w:rPr>
          <w:rFonts w:ascii="Arial" w:hAnsi="Arial" w:cs="Arial"/>
          <w:szCs w:val="24"/>
        </w:rPr>
        <w:t xml:space="preserve"> </w:t>
      </w:r>
      <w:r w:rsidR="00D45298" w:rsidRPr="00D45298">
        <w:rPr>
          <w:rFonts w:ascii="Arial" w:hAnsi="Arial" w:cs="Arial"/>
        </w:rPr>
        <w:t xml:space="preserve">Vstřikovací tlak </w:t>
      </w:r>
    </w:p>
    <w:p w:rsidR="00B51DD0" w:rsidRDefault="00B51DD0" w:rsidP="00CA345E">
      <w:pPr>
        <w:autoSpaceDE w:val="0"/>
        <w:autoSpaceDN w:val="0"/>
        <w:adjustRightInd w:val="0"/>
        <w:spacing w:after="0" w:line="240" w:lineRule="auto"/>
        <w:rPr>
          <w:rFonts w:ascii="Times New Roman" w:hAnsi="Times New Roman" w:cs="Times New Roman"/>
          <w:sz w:val="24"/>
          <w:szCs w:val="24"/>
        </w:rPr>
      </w:pPr>
    </w:p>
    <w:p w:rsidR="00ED57DD" w:rsidRDefault="00ED57DD" w:rsidP="00CA345E">
      <w:pPr>
        <w:autoSpaceDE w:val="0"/>
        <w:autoSpaceDN w:val="0"/>
        <w:adjustRightInd w:val="0"/>
        <w:spacing w:after="0" w:line="240" w:lineRule="auto"/>
        <w:rPr>
          <w:rFonts w:ascii="Times New Roman" w:hAnsi="Times New Roman" w:cs="Times New Roman"/>
          <w:sz w:val="24"/>
          <w:szCs w:val="24"/>
        </w:rPr>
      </w:pPr>
    </w:p>
    <w:p w:rsidR="00733939" w:rsidRPr="0068657E" w:rsidRDefault="00DD01C2" w:rsidP="00733939">
      <w:pPr>
        <w:rPr>
          <w:rFonts w:asciiTheme="majorHAnsi" w:hAnsiTheme="majorHAnsi" w:cstheme="majorHAnsi"/>
        </w:rPr>
      </w:pPr>
      <w:r>
        <w:rPr>
          <w:rFonts w:asciiTheme="majorHAnsi" w:hAnsiTheme="majorHAnsi" w:cstheme="majorHAnsi"/>
        </w:rPr>
        <w:t>Místa s uzavřeným</w:t>
      </w:r>
      <w:r w:rsidR="00733939">
        <w:rPr>
          <w:rFonts w:asciiTheme="majorHAnsi" w:hAnsiTheme="majorHAnsi" w:cstheme="majorHAnsi"/>
        </w:rPr>
        <w:t xml:space="preserve"> vzduchem jsou zobrazena </w:t>
      </w:r>
      <w:r w:rsidR="00733939" w:rsidRPr="0068657E">
        <w:rPr>
          <w:rFonts w:asciiTheme="majorHAnsi" w:hAnsiTheme="majorHAnsi" w:cstheme="majorHAnsi"/>
        </w:rPr>
        <w:t xml:space="preserve">na </w:t>
      </w:r>
      <w:r w:rsidR="00733939">
        <w:rPr>
          <w:rFonts w:asciiTheme="majorHAnsi" w:hAnsiTheme="majorHAnsi" w:cstheme="majorHAnsi"/>
        </w:rPr>
        <w:t xml:space="preserve">obr. </w:t>
      </w:r>
      <w:r w:rsidR="00264CEE">
        <w:rPr>
          <w:rFonts w:ascii="Arial" w:hAnsi="Arial" w:cs="Arial"/>
          <w:szCs w:val="24"/>
        </w:rPr>
        <w:t>3.2.4</w:t>
      </w:r>
      <w:r w:rsidR="00733939">
        <w:rPr>
          <w:rFonts w:ascii="Arial" w:hAnsi="Arial" w:cs="Arial"/>
          <w:szCs w:val="24"/>
        </w:rPr>
        <w:t>.11</w:t>
      </w:r>
      <w:r w:rsidR="00733939" w:rsidRPr="0068657E">
        <w:rPr>
          <w:rFonts w:asciiTheme="majorHAnsi" w:hAnsiTheme="majorHAnsi" w:cstheme="majorHAnsi"/>
        </w:rPr>
        <w:t>.</w:t>
      </w:r>
    </w:p>
    <w:p w:rsidR="00CA345E" w:rsidRDefault="00CA345E">
      <w:pPr>
        <w:rPr>
          <w:rFonts w:ascii="Arial" w:hAnsi="Arial" w:cs="Arial"/>
          <w:szCs w:val="24"/>
        </w:rPr>
      </w:pPr>
    </w:p>
    <w:p w:rsidR="00CA345E" w:rsidRDefault="0042395A" w:rsidP="00C55533">
      <w:pPr>
        <w:jc w:val="center"/>
        <w:rPr>
          <w:rFonts w:ascii="Arial" w:hAnsi="Arial" w:cs="Arial"/>
          <w:szCs w:val="24"/>
        </w:rPr>
      </w:pPr>
      <w:r w:rsidRPr="0042395A">
        <w:rPr>
          <w:rFonts w:ascii="Arial" w:hAnsi="Arial" w:cs="Arial"/>
          <w:szCs w:val="24"/>
        </w:rPr>
        <w:pict>
          <v:shape id="_x0000_i1035" type="#_x0000_t75" style="width:410.1pt;height:237.3pt">
            <v:imagedata r:id="rId41" o:title="Filling - kapsy"/>
          </v:shape>
        </w:pict>
      </w:r>
    </w:p>
    <w:p w:rsidR="000050A6" w:rsidRPr="00494C52" w:rsidRDefault="002D5A3D" w:rsidP="000050A6">
      <w:pPr>
        <w:jc w:val="center"/>
        <w:rPr>
          <w:rFonts w:ascii="Arial" w:hAnsi="Arial" w:cs="Arial"/>
        </w:rPr>
      </w:pPr>
      <w:r w:rsidRPr="00494C52">
        <w:rPr>
          <w:rFonts w:ascii="Arial" w:hAnsi="Arial" w:cs="Arial"/>
        </w:rPr>
        <w:t>Obr.</w:t>
      </w:r>
      <w:r w:rsidR="008B57F5">
        <w:rPr>
          <w:rFonts w:ascii="Arial" w:hAnsi="Arial" w:cs="Arial"/>
        </w:rPr>
        <w:t xml:space="preserve"> </w:t>
      </w:r>
      <w:r w:rsidR="00264CEE">
        <w:rPr>
          <w:rFonts w:ascii="Arial" w:hAnsi="Arial" w:cs="Arial"/>
        </w:rPr>
        <w:t>3.2.4</w:t>
      </w:r>
      <w:r w:rsidR="00286BE2">
        <w:rPr>
          <w:rFonts w:ascii="Arial" w:hAnsi="Arial" w:cs="Arial"/>
        </w:rPr>
        <w:t>.1</w:t>
      </w:r>
      <w:r w:rsidR="002C55FB">
        <w:rPr>
          <w:rFonts w:ascii="Arial" w:hAnsi="Arial" w:cs="Arial"/>
        </w:rPr>
        <w:t>1</w:t>
      </w:r>
      <w:r w:rsidR="00E61DC7">
        <w:rPr>
          <w:rFonts w:ascii="Arial" w:hAnsi="Arial" w:cs="Arial"/>
        </w:rPr>
        <w:t xml:space="preserve"> </w:t>
      </w:r>
      <w:r w:rsidR="004A487B">
        <w:rPr>
          <w:rFonts w:ascii="Arial" w:hAnsi="Arial" w:cs="Arial"/>
        </w:rPr>
        <w:t>Místa s uzavřeným vzduchem</w:t>
      </w:r>
    </w:p>
    <w:p w:rsidR="00D40977" w:rsidRDefault="00D40977" w:rsidP="000050A6">
      <w:pPr>
        <w:rPr>
          <w:rFonts w:ascii="Arial" w:hAnsi="Arial" w:cs="Arial"/>
          <w:sz w:val="24"/>
          <w:szCs w:val="24"/>
        </w:rPr>
      </w:pPr>
    </w:p>
    <w:p w:rsidR="002C1869" w:rsidRDefault="002C1869" w:rsidP="000050A6">
      <w:pPr>
        <w:rPr>
          <w:rFonts w:ascii="Arial" w:hAnsi="Arial" w:cs="Arial"/>
        </w:rPr>
      </w:pPr>
    </w:p>
    <w:p w:rsidR="00CA345E" w:rsidRPr="0068657E" w:rsidRDefault="00CA345E" w:rsidP="000050A6">
      <w:pPr>
        <w:rPr>
          <w:rFonts w:ascii="Arial" w:hAnsi="Arial" w:cs="Arial"/>
        </w:rPr>
      </w:pPr>
      <w:r w:rsidRPr="0068657E">
        <w:rPr>
          <w:rFonts w:ascii="Arial" w:hAnsi="Arial" w:cs="Arial"/>
        </w:rPr>
        <w:lastRenderedPageBreak/>
        <w:t>Teplota vstřikovan</w:t>
      </w:r>
      <w:r w:rsidR="00ED57DD" w:rsidRPr="0068657E">
        <w:rPr>
          <w:rFonts w:ascii="Arial" w:hAnsi="Arial" w:cs="Arial"/>
        </w:rPr>
        <w:t>ého dílu</w:t>
      </w:r>
      <w:r w:rsidR="000E63FD">
        <w:rPr>
          <w:rFonts w:ascii="Arial" w:hAnsi="Arial" w:cs="Arial"/>
        </w:rPr>
        <w:t xml:space="preserve"> </w:t>
      </w:r>
      <w:r w:rsidR="008B09D2">
        <w:rPr>
          <w:rFonts w:ascii="Arial" w:hAnsi="Arial" w:cs="Arial"/>
        </w:rPr>
        <w:t xml:space="preserve">je </w:t>
      </w:r>
      <w:r w:rsidR="00ED57DD" w:rsidRPr="0068657E">
        <w:rPr>
          <w:rFonts w:ascii="Arial" w:hAnsi="Arial" w:cs="Arial"/>
        </w:rPr>
        <w:t>zobrazena na obr.</w:t>
      </w:r>
      <w:r w:rsidR="008B57F5">
        <w:rPr>
          <w:rFonts w:ascii="Arial" w:hAnsi="Arial" w:cs="Arial"/>
        </w:rPr>
        <w:t xml:space="preserve"> </w:t>
      </w:r>
      <w:r w:rsidR="00264CEE">
        <w:rPr>
          <w:rFonts w:ascii="Arial" w:hAnsi="Arial" w:cs="Arial"/>
          <w:szCs w:val="24"/>
        </w:rPr>
        <w:t>3.2.4</w:t>
      </w:r>
      <w:r w:rsidR="002C55FB">
        <w:rPr>
          <w:rFonts w:ascii="Arial" w:hAnsi="Arial" w:cs="Arial"/>
          <w:szCs w:val="24"/>
        </w:rPr>
        <w:t>.12</w:t>
      </w:r>
      <w:r w:rsidR="000050A6" w:rsidRPr="0068657E">
        <w:rPr>
          <w:rFonts w:ascii="Arial" w:hAnsi="Arial" w:cs="Arial"/>
        </w:rPr>
        <w:t>.</w:t>
      </w:r>
    </w:p>
    <w:p w:rsidR="00CA345E" w:rsidRDefault="0042395A" w:rsidP="00C55533">
      <w:pPr>
        <w:jc w:val="center"/>
        <w:rPr>
          <w:rFonts w:ascii="Arial" w:hAnsi="Arial" w:cs="Arial"/>
          <w:szCs w:val="24"/>
        </w:rPr>
      </w:pPr>
      <w:r w:rsidRPr="0042395A">
        <w:rPr>
          <w:rFonts w:ascii="Arial" w:hAnsi="Arial" w:cs="Arial"/>
          <w:szCs w:val="24"/>
        </w:rPr>
        <w:pict>
          <v:shape id="_x0000_i1036" type="#_x0000_t75" style="width:410.1pt;height:237.3pt">
            <v:imagedata r:id="rId42" o:title="Flow Front - Temperature [°C]"/>
          </v:shape>
        </w:pict>
      </w:r>
    </w:p>
    <w:p w:rsidR="00B51DD0" w:rsidRPr="00B55690" w:rsidRDefault="002D5A3D" w:rsidP="00B51DD0">
      <w:pPr>
        <w:jc w:val="center"/>
        <w:rPr>
          <w:rFonts w:ascii="Arial" w:hAnsi="Arial" w:cs="Arial"/>
        </w:rPr>
      </w:pPr>
      <w:r w:rsidRPr="00B55690">
        <w:rPr>
          <w:rFonts w:ascii="Arial" w:hAnsi="Arial" w:cs="Arial"/>
        </w:rPr>
        <w:t>Obr.</w:t>
      </w:r>
      <w:r w:rsidR="008B57F5">
        <w:rPr>
          <w:rFonts w:ascii="Arial" w:hAnsi="Arial" w:cs="Arial"/>
        </w:rPr>
        <w:t xml:space="preserve"> </w:t>
      </w:r>
      <w:r w:rsidR="00264CEE">
        <w:rPr>
          <w:rFonts w:ascii="Arial" w:hAnsi="Arial" w:cs="Arial"/>
        </w:rPr>
        <w:t>3.2.4</w:t>
      </w:r>
      <w:r w:rsidR="00286BE2">
        <w:rPr>
          <w:rFonts w:ascii="Arial" w:hAnsi="Arial" w:cs="Arial"/>
        </w:rPr>
        <w:t>.1</w:t>
      </w:r>
      <w:r w:rsidR="002C55FB">
        <w:rPr>
          <w:rFonts w:ascii="Arial" w:hAnsi="Arial" w:cs="Arial"/>
        </w:rPr>
        <w:t>2</w:t>
      </w:r>
      <w:r w:rsidR="00B55690" w:rsidRPr="00B55690">
        <w:rPr>
          <w:rFonts w:ascii="Arial" w:hAnsi="Arial" w:cs="Arial"/>
        </w:rPr>
        <w:t xml:space="preserve"> Teplota dílu</w:t>
      </w:r>
    </w:p>
    <w:p w:rsidR="00D40977" w:rsidRDefault="00D40977" w:rsidP="00B43A99">
      <w:pPr>
        <w:rPr>
          <w:rFonts w:ascii="Arial" w:hAnsi="Arial" w:cs="Arial"/>
          <w:szCs w:val="24"/>
        </w:rPr>
      </w:pPr>
    </w:p>
    <w:p w:rsidR="00DD01C2" w:rsidRDefault="00DD01C2" w:rsidP="00B43A99">
      <w:pPr>
        <w:rPr>
          <w:rFonts w:ascii="Arial" w:hAnsi="Arial" w:cs="Arial"/>
        </w:rPr>
      </w:pPr>
    </w:p>
    <w:p w:rsidR="002E2EFD" w:rsidRPr="0068657E" w:rsidRDefault="00B43A99" w:rsidP="00B43A99">
      <w:pPr>
        <w:rPr>
          <w:rFonts w:ascii="Arial" w:hAnsi="Arial" w:cs="Arial"/>
        </w:rPr>
      </w:pPr>
      <w:r w:rsidRPr="0068657E">
        <w:rPr>
          <w:rFonts w:ascii="Arial" w:hAnsi="Arial" w:cs="Arial"/>
        </w:rPr>
        <w:t>Zobrazení času pro vyndání výlisku z formy je</w:t>
      </w:r>
      <w:r w:rsidR="00AE1D88" w:rsidRPr="0068657E">
        <w:rPr>
          <w:rFonts w:ascii="Arial" w:hAnsi="Arial" w:cs="Arial"/>
        </w:rPr>
        <w:t xml:space="preserve"> 10,59s, jak je</w:t>
      </w:r>
      <w:r w:rsidRPr="0068657E">
        <w:rPr>
          <w:rFonts w:ascii="Arial" w:hAnsi="Arial" w:cs="Arial"/>
        </w:rPr>
        <w:t xml:space="preserve"> zobrazen</w:t>
      </w:r>
      <w:r w:rsidR="00AE1D88" w:rsidRPr="0068657E">
        <w:rPr>
          <w:rFonts w:ascii="Arial" w:hAnsi="Arial" w:cs="Arial"/>
        </w:rPr>
        <w:t>o</w:t>
      </w:r>
      <w:r w:rsidRPr="0068657E">
        <w:rPr>
          <w:rFonts w:ascii="Arial" w:hAnsi="Arial" w:cs="Arial"/>
        </w:rPr>
        <w:t xml:space="preserve"> na </w:t>
      </w:r>
      <w:r w:rsidR="002D5A3D" w:rsidRPr="0068657E">
        <w:rPr>
          <w:rFonts w:ascii="Arial" w:hAnsi="Arial" w:cs="Arial"/>
        </w:rPr>
        <w:t>o</w:t>
      </w:r>
      <w:r w:rsidR="002D5A3D">
        <w:rPr>
          <w:rFonts w:ascii="Arial" w:hAnsi="Arial" w:cs="Arial"/>
        </w:rPr>
        <w:t xml:space="preserve">br. </w:t>
      </w:r>
      <w:r w:rsidR="00264CEE">
        <w:rPr>
          <w:rFonts w:ascii="Arial" w:hAnsi="Arial" w:cs="Arial"/>
        </w:rPr>
        <w:t>3.2.4</w:t>
      </w:r>
      <w:r w:rsidR="002C55FB">
        <w:rPr>
          <w:rFonts w:ascii="Arial" w:hAnsi="Arial" w:cs="Arial"/>
        </w:rPr>
        <w:t>.13.</w:t>
      </w:r>
    </w:p>
    <w:p w:rsidR="002E2EFD" w:rsidRDefault="0042395A" w:rsidP="00C55533">
      <w:pPr>
        <w:jc w:val="center"/>
        <w:rPr>
          <w:rFonts w:ascii="Arial" w:hAnsi="Arial" w:cs="Arial"/>
          <w:szCs w:val="24"/>
        </w:rPr>
      </w:pPr>
      <w:r w:rsidRPr="0042395A">
        <w:rPr>
          <w:rFonts w:ascii="Arial" w:hAnsi="Arial" w:cs="Arial"/>
          <w:color w:val="FF0000"/>
          <w:szCs w:val="24"/>
        </w:rPr>
        <w:pict>
          <v:shape id="_x0000_i1037" type="#_x0000_t75" style="width:410.1pt;height:237.3pt">
            <v:imagedata r:id="rId43" o:title="Miscellaneous - Ejection time [s]"/>
          </v:shape>
        </w:pict>
      </w:r>
    </w:p>
    <w:p w:rsidR="00B51DD0" w:rsidRPr="0068657E" w:rsidRDefault="002D5A3D" w:rsidP="00B51DD0">
      <w:pPr>
        <w:jc w:val="center"/>
        <w:rPr>
          <w:rFonts w:ascii="Arial" w:hAnsi="Arial" w:cs="Arial"/>
        </w:rPr>
      </w:pPr>
      <w:r w:rsidRPr="0068657E">
        <w:rPr>
          <w:rFonts w:ascii="Arial" w:hAnsi="Arial" w:cs="Arial"/>
        </w:rPr>
        <w:t>Obr.</w:t>
      </w:r>
      <w:r w:rsidR="008B57F5">
        <w:rPr>
          <w:rFonts w:ascii="Arial" w:hAnsi="Arial" w:cs="Arial"/>
        </w:rPr>
        <w:t xml:space="preserve"> </w:t>
      </w:r>
      <w:r w:rsidR="00264CEE">
        <w:rPr>
          <w:rFonts w:ascii="Arial" w:hAnsi="Arial" w:cs="Arial"/>
        </w:rPr>
        <w:t>3.2.4</w:t>
      </w:r>
      <w:r w:rsidR="00286BE2">
        <w:rPr>
          <w:rFonts w:ascii="Arial" w:hAnsi="Arial" w:cs="Arial"/>
        </w:rPr>
        <w:t>.1</w:t>
      </w:r>
      <w:r w:rsidR="002C55FB">
        <w:rPr>
          <w:rFonts w:ascii="Arial" w:hAnsi="Arial" w:cs="Arial"/>
        </w:rPr>
        <w:t>3</w:t>
      </w:r>
      <w:r w:rsidR="0068657E" w:rsidRPr="0068657E">
        <w:rPr>
          <w:rFonts w:ascii="Arial" w:hAnsi="Arial" w:cs="Arial"/>
        </w:rPr>
        <w:t xml:space="preserve"> Čas pro vyndání výrobku z formy</w:t>
      </w:r>
    </w:p>
    <w:p w:rsidR="00ED57DD" w:rsidRDefault="00ED57DD">
      <w:pPr>
        <w:rPr>
          <w:rFonts w:ascii="Arial" w:hAnsi="Arial" w:cs="Arial"/>
          <w:b/>
          <w:sz w:val="24"/>
          <w:szCs w:val="24"/>
        </w:rPr>
      </w:pPr>
    </w:p>
    <w:p w:rsidR="00DD01C2" w:rsidRDefault="00DD01C2">
      <w:pPr>
        <w:rPr>
          <w:rFonts w:ascii="Arial" w:hAnsi="Arial" w:cs="Arial"/>
          <w:b/>
          <w:sz w:val="24"/>
          <w:szCs w:val="24"/>
        </w:rPr>
      </w:pPr>
    </w:p>
    <w:p w:rsidR="00F8167D" w:rsidRDefault="00E77AB6">
      <w:pPr>
        <w:rPr>
          <w:rFonts w:ascii="Arial" w:hAnsi="Arial" w:cs="Arial"/>
          <w:b/>
          <w:sz w:val="24"/>
          <w:szCs w:val="24"/>
        </w:rPr>
      </w:pPr>
      <w:r w:rsidRPr="000050A6">
        <w:rPr>
          <w:rFonts w:ascii="Arial" w:hAnsi="Arial" w:cs="Arial"/>
          <w:b/>
          <w:sz w:val="24"/>
          <w:szCs w:val="24"/>
        </w:rPr>
        <w:t>Vtok číslo 3</w:t>
      </w:r>
    </w:p>
    <w:p w:rsidR="00822B11" w:rsidRPr="000050A6" w:rsidRDefault="00822B11">
      <w:pPr>
        <w:rPr>
          <w:rFonts w:ascii="Arial" w:hAnsi="Arial" w:cs="Arial"/>
          <w:b/>
          <w:sz w:val="24"/>
          <w:szCs w:val="24"/>
        </w:rPr>
      </w:pPr>
      <w:r w:rsidRPr="00ED57DD">
        <w:rPr>
          <w:rFonts w:ascii="Arial" w:hAnsi="Arial" w:cs="Arial"/>
          <w:szCs w:val="24"/>
        </w:rPr>
        <w:t>Umístění vtoku</w:t>
      </w:r>
      <w:r>
        <w:rPr>
          <w:rFonts w:ascii="Arial" w:hAnsi="Arial" w:cs="Arial"/>
          <w:szCs w:val="24"/>
        </w:rPr>
        <w:t xml:space="preserve"> číslo 3</w:t>
      </w:r>
      <w:r w:rsidRPr="00ED57DD">
        <w:rPr>
          <w:rFonts w:ascii="Arial" w:hAnsi="Arial" w:cs="Arial"/>
          <w:szCs w:val="24"/>
        </w:rPr>
        <w:t xml:space="preserve"> je zobrazeno</w:t>
      </w:r>
      <w:r>
        <w:rPr>
          <w:rFonts w:ascii="Arial" w:hAnsi="Arial" w:cs="Arial"/>
          <w:szCs w:val="24"/>
        </w:rPr>
        <w:t xml:space="preserve"> modrým kuželem na obr. </w:t>
      </w:r>
      <w:r w:rsidR="00264CEE">
        <w:rPr>
          <w:rFonts w:ascii="Arial" w:hAnsi="Arial" w:cs="Arial"/>
        </w:rPr>
        <w:t>3.2.4</w:t>
      </w:r>
      <w:r w:rsidR="002C55FB">
        <w:rPr>
          <w:rFonts w:ascii="Arial" w:hAnsi="Arial" w:cs="Arial"/>
        </w:rPr>
        <w:t>.14</w:t>
      </w:r>
      <w:r>
        <w:rPr>
          <w:rFonts w:ascii="Arial" w:hAnsi="Arial" w:cs="Arial"/>
          <w:szCs w:val="24"/>
        </w:rPr>
        <w:t>.</w:t>
      </w:r>
    </w:p>
    <w:p w:rsidR="00592494" w:rsidRDefault="0042395A" w:rsidP="00C55533">
      <w:pPr>
        <w:jc w:val="center"/>
        <w:rPr>
          <w:rFonts w:ascii="Arial" w:hAnsi="Arial" w:cs="Arial"/>
          <w:szCs w:val="24"/>
        </w:rPr>
      </w:pPr>
      <w:r w:rsidRPr="0042395A">
        <w:rPr>
          <w:rFonts w:ascii="Arial" w:hAnsi="Arial" w:cs="Arial"/>
          <w:szCs w:val="24"/>
        </w:rPr>
        <w:pict>
          <v:shape id="_x0000_i1038" type="#_x0000_t75" style="width:410.1pt;height:236.65pt">
            <v:imagedata r:id="rId44" o:title="Flow Front - Filling [%]"/>
          </v:shape>
        </w:pict>
      </w:r>
    </w:p>
    <w:p w:rsidR="000050A6" w:rsidRDefault="00CD54A2" w:rsidP="000050A6">
      <w:pPr>
        <w:jc w:val="center"/>
        <w:rPr>
          <w:rFonts w:ascii="Arial" w:hAnsi="Arial" w:cs="Arial"/>
          <w:szCs w:val="24"/>
        </w:rPr>
      </w:pPr>
      <w:r>
        <w:rPr>
          <w:rFonts w:ascii="Arial" w:hAnsi="Arial" w:cs="Arial"/>
          <w:szCs w:val="24"/>
        </w:rPr>
        <w:t xml:space="preserve">Obr. </w:t>
      </w:r>
      <w:r w:rsidR="00264CEE">
        <w:rPr>
          <w:rFonts w:ascii="Arial" w:hAnsi="Arial" w:cs="Arial"/>
          <w:szCs w:val="24"/>
        </w:rPr>
        <w:t>3.2.4</w:t>
      </w:r>
      <w:r w:rsidR="00286BE2">
        <w:rPr>
          <w:rFonts w:ascii="Arial" w:hAnsi="Arial" w:cs="Arial"/>
          <w:szCs w:val="24"/>
        </w:rPr>
        <w:t>.1</w:t>
      </w:r>
      <w:r w:rsidR="002C55FB">
        <w:rPr>
          <w:rFonts w:ascii="Arial" w:hAnsi="Arial" w:cs="Arial"/>
          <w:szCs w:val="24"/>
        </w:rPr>
        <w:t>4</w:t>
      </w:r>
      <w:r w:rsidR="0068657E">
        <w:rPr>
          <w:rFonts w:ascii="Arial" w:hAnsi="Arial" w:cs="Arial"/>
          <w:szCs w:val="24"/>
        </w:rPr>
        <w:t xml:space="preserve"> Umístění vtoku</w:t>
      </w:r>
    </w:p>
    <w:p w:rsidR="00AE1D88" w:rsidRDefault="00AE1D88">
      <w:pPr>
        <w:rPr>
          <w:rFonts w:ascii="Arial" w:hAnsi="Arial" w:cs="Arial"/>
          <w:sz w:val="24"/>
          <w:szCs w:val="24"/>
        </w:rPr>
      </w:pPr>
    </w:p>
    <w:p w:rsidR="00DD01C2" w:rsidRDefault="00DD01C2">
      <w:pPr>
        <w:rPr>
          <w:rFonts w:ascii="Arial" w:hAnsi="Arial" w:cs="Arial"/>
        </w:rPr>
      </w:pPr>
    </w:p>
    <w:p w:rsidR="006A4018" w:rsidRPr="0068657E" w:rsidRDefault="00F8167D">
      <w:pPr>
        <w:rPr>
          <w:rFonts w:ascii="Arial" w:hAnsi="Arial" w:cs="Arial"/>
        </w:rPr>
      </w:pPr>
      <w:r w:rsidRPr="0068657E">
        <w:rPr>
          <w:rFonts w:ascii="Arial" w:hAnsi="Arial" w:cs="Arial"/>
        </w:rPr>
        <w:t xml:space="preserve">Vstřikovací čas dle </w:t>
      </w:r>
      <w:r w:rsidR="00CD54A2">
        <w:rPr>
          <w:rFonts w:ascii="Arial" w:hAnsi="Arial" w:cs="Arial"/>
        </w:rPr>
        <w:t xml:space="preserve">obr. </w:t>
      </w:r>
      <w:r w:rsidR="00264CEE">
        <w:rPr>
          <w:rFonts w:ascii="Arial" w:hAnsi="Arial" w:cs="Arial"/>
        </w:rPr>
        <w:t>3.2.4</w:t>
      </w:r>
      <w:r w:rsidR="002C55FB">
        <w:rPr>
          <w:rFonts w:ascii="Arial" w:hAnsi="Arial" w:cs="Arial"/>
        </w:rPr>
        <w:t>.15</w:t>
      </w:r>
      <w:r w:rsidR="00E61DC7">
        <w:rPr>
          <w:rFonts w:ascii="Arial" w:hAnsi="Arial" w:cs="Arial"/>
        </w:rPr>
        <w:t xml:space="preserve"> </w:t>
      </w:r>
      <w:r w:rsidRPr="0068657E">
        <w:rPr>
          <w:rFonts w:ascii="Arial" w:hAnsi="Arial" w:cs="Arial"/>
        </w:rPr>
        <w:t xml:space="preserve">bude přibližně 1.327 s. </w:t>
      </w:r>
    </w:p>
    <w:p w:rsidR="00F8167D" w:rsidRDefault="0042395A" w:rsidP="00C55533">
      <w:pPr>
        <w:jc w:val="center"/>
        <w:rPr>
          <w:rFonts w:ascii="Arial" w:hAnsi="Arial" w:cs="Arial"/>
          <w:szCs w:val="24"/>
        </w:rPr>
      </w:pPr>
      <w:r w:rsidRPr="0042395A">
        <w:rPr>
          <w:rFonts w:ascii="Arial" w:hAnsi="Arial" w:cs="Arial"/>
          <w:szCs w:val="24"/>
        </w:rPr>
        <w:pict>
          <v:shape id="_x0000_i1039" type="#_x0000_t75" style="width:410.1pt;height:237.3pt">
            <v:imagedata r:id="rId45" o:title="Filling - Filltime [s] At 1,33s (100,00% = 26,50cm3)"/>
          </v:shape>
        </w:pict>
      </w:r>
    </w:p>
    <w:p w:rsidR="00B51DD0" w:rsidRPr="008B09D2" w:rsidRDefault="00CD54A2" w:rsidP="00B51DD0">
      <w:pPr>
        <w:jc w:val="center"/>
        <w:rPr>
          <w:rFonts w:ascii="Arial" w:hAnsi="Arial" w:cs="Arial"/>
        </w:rPr>
      </w:pPr>
      <w:r>
        <w:rPr>
          <w:rFonts w:ascii="Arial" w:hAnsi="Arial" w:cs="Arial"/>
        </w:rPr>
        <w:t xml:space="preserve">Obr. </w:t>
      </w:r>
      <w:r w:rsidR="00264CEE">
        <w:rPr>
          <w:rFonts w:ascii="Arial" w:hAnsi="Arial" w:cs="Arial"/>
        </w:rPr>
        <w:t>3.2.4</w:t>
      </w:r>
      <w:r w:rsidR="00286BE2">
        <w:rPr>
          <w:rFonts w:ascii="Arial" w:hAnsi="Arial" w:cs="Arial"/>
        </w:rPr>
        <w:t>.1</w:t>
      </w:r>
      <w:r w:rsidR="002C55FB">
        <w:rPr>
          <w:rFonts w:ascii="Arial" w:hAnsi="Arial" w:cs="Arial"/>
        </w:rPr>
        <w:t>5</w:t>
      </w:r>
      <w:r w:rsidR="0068657E" w:rsidRPr="008B09D2">
        <w:rPr>
          <w:rFonts w:ascii="Arial" w:hAnsi="Arial" w:cs="Arial"/>
        </w:rPr>
        <w:t xml:space="preserve"> Vstřikovací čas </w:t>
      </w:r>
    </w:p>
    <w:p w:rsidR="00B51DD0" w:rsidRDefault="00B51DD0" w:rsidP="00F8167D">
      <w:pPr>
        <w:rPr>
          <w:rFonts w:ascii="Arial" w:hAnsi="Arial" w:cs="Arial"/>
          <w:szCs w:val="24"/>
        </w:rPr>
      </w:pPr>
    </w:p>
    <w:p w:rsidR="00F8167D" w:rsidRPr="0068657E" w:rsidRDefault="00F8167D" w:rsidP="00F8167D">
      <w:pPr>
        <w:rPr>
          <w:rFonts w:ascii="Arial" w:hAnsi="Arial" w:cs="Arial"/>
        </w:rPr>
      </w:pPr>
      <w:r w:rsidRPr="0068657E">
        <w:rPr>
          <w:rFonts w:ascii="Arial" w:hAnsi="Arial" w:cs="Arial"/>
        </w:rPr>
        <w:t xml:space="preserve">Vstřikovací tlak dle </w:t>
      </w:r>
      <w:r w:rsidR="00CD54A2">
        <w:rPr>
          <w:rFonts w:ascii="Arial" w:hAnsi="Arial" w:cs="Arial"/>
        </w:rPr>
        <w:t xml:space="preserve">obr. </w:t>
      </w:r>
      <w:r w:rsidR="00264CEE">
        <w:rPr>
          <w:rFonts w:ascii="Arial" w:hAnsi="Arial" w:cs="Arial"/>
        </w:rPr>
        <w:t>3.2.4</w:t>
      </w:r>
      <w:r w:rsidR="002C55FB">
        <w:rPr>
          <w:rFonts w:ascii="Arial" w:hAnsi="Arial" w:cs="Arial"/>
        </w:rPr>
        <w:t xml:space="preserve">.16 </w:t>
      </w:r>
      <w:r w:rsidRPr="0068657E">
        <w:rPr>
          <w:rFonts w:ascii="Arial" w:hAnsi="Arial" w:cs="Arial"/>
        </w:rPr>
        <w:t>bude přibližně 54.65 MPa.</w:t>
      </w:r>
    </w:p>
    <w:p w:rsidR="00F8167D" w:rsidRDefault="0042395A" w:rsidP="00C55533">
      <w:pPr>
        <w:jc w:val="center"/>
        <w:rPr>
          <w:rFonts w:ascii="Arial" w:hAnsi="Arial" w:cs="Arial"/>
          <w:szCs w:val="24"/>
        </w:rPr>
      </w:pPr>
      <w:r w:rsidRPr="0042395A">
        <w:rPr>
          <w:rFonts w:ascii="Arial" w:hAnsi="Arial" w:cs="Arial"/>
          <w:szCs w:val="24"/>
        </w:rPr>
        <w:pict>
          <v:shape id="_x0000_i1040" type="#_x0000_t75" style="width:410.1pt;height:237.3pt">
            <v:imagedata r:id="rId46" o:title="Filling - Pressure [bar] At 1,327s"/>
          </v:shape>
        </w:pict>
      </w:r>
    </w:p>
    <w:p w:rsidR="00B43A99" w:rsidRPr="008B09D2" w:rsidRDefault="00CD54A2" w:rsidP="00B43A99">
      <w:pPr>
        <w:jc w:val="center"/>
        <w:rPr>
          <w:rFonts w:ascii="Arial" w:hAnsi="Arial" w:cs="Arial"/>
        </w:rPr>
      </w:pPr>
      <w:r>
        <w:rPr>
          <w:rFonts w:ascii="Arial" w:hAnsi="Arial" w:cs="Arial"/>
        </w:rPr>
        <w:t xml:space="preserve">Obr. </w:t>
      </w:r>
      <w:r w:rsidR="00264CEE">
        <w:rPr>
          <w:rFonts w:ascii="Arial" w:hAnsi="Arial" w:cs="Arial"/>
        </w:rPr>
        <w:t>3.2.4</w:t>
      </w:r>
      <w:r w:rsidR="00286BE2">
        <w:rPr>
          <w:rFonts w:ascii="Arial" w:hAnsi="Arial" w:cs="Arial"/>
        </w:rPr>
        <w:t>.1</w:t>
      </w:r>
      <w:r w:rsidR="002C55FB">
        <w:rPr>
          <w:rFonts w:ascii="Arial" w:hAnsi="Arial" w:cs="Arial"/>
        </w:rPr>
        <w:t>6</w:t>
      </w:r>
      <w:r w:rsidR="0068657E" w:rsidRPr="008B09D2">
        <w:rPr>
          <w:rFonts w:ascii="Arial" w:hAnsi="Arial" w:cs="Arial"/>
        </w:rPr>
        <w:t xml:space="preserve"> Vstřikovací tlak </w:t>
      </w:r>
    </w:p>
    <w:p w:rsidR="004A487B" w:rsidRDefault="004A487B" w:rsidP="00733939">
      <w:pPr>
        <w:rPr>
          <w:rFonts w:asciiTheme="majorHAnsi" w:hAnsiTheme="majorHAnsi" w:cstheme="majorHAnsi"/>
          <w:sz w:val="24"/>
          <w:szCs w:val="24"/>
        </w:rPr>
      </w:pPr>
    </w:p>
    <w:p w:rsidR="00DD01C2" w:rsidRDefault="00DD01C2" w:rsidP="00733939">
      <w:pPr>
        <w:rPr>
          <w:rFonts w:asciiTheme="majorHAnsi" w:hAnsiTheme="majorHAnsi" w:cstheme="majorHAnsi"/>
        </w:rPr>
      </w:pPr>
    </w:p>
    <w:p w:rsidR="00733939" w:rsidRPr="0068657E" w:rsidRDefault="004A487B" w:rsidP="00733939">
      <w:pPr>
        <w:rPr>
          <w:rFonts w:asciiTheme="majorHAnsi" w:hAnsiTheme="majorHAnsi" w:cstheme="majorHAnsi"/>
        </w:rPr>
      </w:pPr>
      <w:r>
        <w:rPr>
          <w:rFonts w:asciiTheme="majorHAnsi" w:hAnsiTheme="majorHAnsi" w:cstheme="majorHAnsi"/>
        </w:rPr>
        <w:t>M</w:t>
      </w:r>
      <w:r w:rsidR="00733939">
        <w:rPr>
          <w:rFonts w:asciiTheme="majorHAnsi" w:hAnsiTheme="majorHAnsi" w:cstheme="majorHAnsi"/>
        </w:rPr>
        <w:t>íst</w:t>
      </w:r>
      <w:r>
        <w:rPr>
          <w:rFonts w:asciiTheme="majorHAnsi" w:hAnsiTheme="majorHAnsi" w:cstheme="majorHAnsi"/>
        </w:rPr>
        <w:t>a</w:t>
      </w:r>
      <w:r w:rsidR="00733939">
        <w:rPr>
          <w:rFonts w:asciiTheme="majorHAnsi" w:hAnsiTheme="majorHAnsi" w:cstheme="majorHAnsi"/>
        </w:rPr>
        <w:t xml:space="preserve"> s uzavřeným vzduchem jsou zobrazena </w:t>
      </w:r>
      <w:r w:rsidR="00733939" w:rsidRPr="0068657E">
        <w:rPr>
          <w:rFonts w:asciiTheme="majorHAnsi" w:hAnsiTheme="majorHAnsi" w:cstheme="majorHAnsi"/>
        </w:rPr>
        <w:t xml:space="preserve">na </w:t>
      </w:r>
      <w:r w:rsidR="00733939">
        <w:rPr>
          <w:rFonts w:asciiTheme="majorHAnsi" w:hAnsiTheme="majorHAnsi" w:cstheme="majorHAnsi"/>
        </w:rPr>
        <w:t xml:space="preserve">obr. </w:t>
      </w:r>
      <w:r w:rsidR="00264CEE">
        <w:rPr>
          <w:rFonts w:ascii="Arial" w:hAnsi="Arial" w:cs="Arial"/>
          <w:szCs w:val="24"/>
        </w:rPr>
        <w:t>3.2.4</w:t>
      </w:r>
      <w:r w:rsidR="00733939">
        <w:rPr>
          <w:rFonts w:ascii="Arial" w:hAnsi="Arial" w:cs="Arial"/>
          <w:szCs w:val="24"/>
        </w:rPr>
        <w:t>.17</w:t>
      </w:r>
      <w:r w:rsidR="00733939" w:rsidRPr="0068657E">
        <w:rPr>
          <w:rFonts w:asciiTheme="majorHAnsi" w:hAnsiTheme="majorHAnsi" w:cstheme="majorHAnsi"/>
        </w:rPr>
        <w:t>.</w:t>
      </w:r>
    </w:p>
    <w:p w:rsidR="00F8167D" w:rsidRDefault="00F8167D">
      <w:pPr>
        <w:rPr>
          <w:rFonts w:ascii="Arial" w:hAnsi="Arial" w:cs="Arial"/>
          <w:szCs w:val="24"/>
        </w:rPr>
      </w:pPr>
    </w:p>
    <w:p w:rsidR="00F8167D" w:rsidRDefault="0042395A" w:rsidP="00C55533">
      <w:pPr>
        <w:jc w:val="center"/>
        <w:rPr>
          <w:rFonts w:ascii="Arial" w:hAnsi="Arial" w:cs="Arial"/>
          <w:szCs w:val="24"/>
        </w:rPr>
      </w:pPr>
      <w:r w:rsidRPr="0042395A">
        <w:rPr>
          <w:rFonts w:ascii="Arial" w:hAnsi="Arial" w:cs="Arial"/>
          <w:szCs w:val="24"/>
        </w:rPr>
        <w:pict>
          <v:shape id="_x0000_i1041" type="#_x0000_t75" style="width:410.1pt;height:237.3pt">
            <v:imagedata r:id="rId47" o:title="Filling - kapsy"/>
          </v:shape>
        </w:pict>
      </w:r>
    </w:p>
    <w:p w:rsidR="00AE1D88" w:rsidRDefault="00CD54A2" w:rsidP="00AE1D88">
      <w:pPr>
        <w:jc w:val="center"/>
        <w:rPr>
          <w:rFonts w:ascii="Arial" w:hAnsi="Arial" w:cs="Arial"/>
          <w:szCs w:val="24"/>
        </w:rPr>
      </w:pPr>
      <w:r>
        <w:rPr>
          <w:rFonts w:ascii="Arial" w:hAnsi="Arial" w:cs="Arial"/>
          <w:szCs w:val="24"/>
        </w:rPr>
        <w:t xml:space="preserve">Obr. </w:t>
      </w:r>
      <w:r w:rsidR="00264CEE">
        <w:rPr>
          <w:rFonts w:ascii="Arial" w:hAnsi="Arial" w:cs="Arial"/>
          <w:szCs w:val="24"/>
        </w:rPr>
        <w:t>3.2.4</w:t>
      </w:r>
      <w:r w:rsidR="00286BE2">
        <w:rPr>
          <w:rFonts w:ascii="Arial" w:hAnsi="Arial" w:cs="Arial"/>
          <w:szCs w:val="24"/>
        </w:rPr>
        <w:t>.1</w:t>
      </w:r>
      <w:r w:rsidR="00733939">
        <w:rPr>
          <w:rFonts w:ascii="Arial" w:hAnsi="Arial" w:cs="Arial"/>
          <w:szCs w:val="24"/>
        </w:rPr>
        <w:t>7</w:t>
      </w:r>
      <w:r w:rsidR="00E61DC7">
        <w:rPr>
          <w:rFonts w:ascii="Arial" w:hAnsi="Arial" w:cs="Arial"/>
          <w:szCs w:val="24"/>
        </w:rPr>
        <w:t xml:space="preserve"> </w:t>
      </w:r>
      <w:r w:rsidR="004A487B">
        <w:rPr>
          <w:rFonts w:ascii="Arial" w:hAnsi="Arial" w:cs="Arial"/>
        </w:rPr>
        <w:t>Místa s uzavřeným vzduchem</w:t>
      </w:r>
    </w:p>
    <w:p w:rsidR="00733939" w:rsidRDefault="00733939" w:rsidP="00AE1D88">
      <w:pPr>
        <w:jc w:val="both"/>
        <w:rPr>
          <w:rFonts w:ascii="Arial" w:hAnsi="Arial" w:cs="Arial"/>
        </w:rPr>
      </w:pPr>
    </w:p>
    <w:p w:rsidR="006A4018" w:rsidRPr="00FD6431" w:rsidRDefault="00F8167D" w:rsidP="00AE1D88">
      <w:pPr>
        <w:jc w:val="both"/>
        <w:rPr>
          <w:rFonts w:ascii="Arial" w:hAnsi="Arial" w:cs="Arial"/>
        </w:rPr>
      </w:pPr>
      <w:r w:rsidRPr="00FD6431">
        <w:rPr>
          <w:rFonts w:ascii="Arial" w:hAnsi="Arial" w:cs="Arial"/>
        </w:rPr>
        <w:t xml:space="preserve">Teplota vstřikovaného dílu je zobrazena na obrázku </w:t>
      </w:r>
      <w:r w:rsidR="00CD54A2">
        <w:rPr>
          <w:rFonts w:ascii="Arial" w:hAnsi="Arial" w:cs="Arial"/>
        </w:rPr>
        <w:t xml:space="preserve">obr. </w:t>
      </w:r>
      <w:r w:rsidR="00264CEE">
        <w:rPr>
          <w:rFonts w:ascii="Arial" w:hAnsi="Arial" w:cs="Arial"/>
        </w:rPr>
        <w:t>3.2.4</w:t>
      </w:r>
      <w:r w:rsidR="00733939">
        <w:rPr>
          <w:rFonts w:ascii="Arial" w:hAnsi="Arial" w:cs="Arial"/>
        </w:rPr>
        <w:t>.18.</w:t>
      </w:r>
    </w:p>
    <w:p w:rsidR="00F8167D" w:rsidRDefault="0042395A" w:rsidP="00C55533">
      <w:pPr>
        <w:jc w:val="center"/>
        <w:rPr>
          <w:rFonts w:ascii="Arial" w:hAnsi="Arial" w:cs="Arial"/>
          <w:szCs w:val="24"/>
        </w:rPr>
      </w:pPr>
      <w:r w:rsidRPr="0042395A">
        <w:rPr>
          <w:rFonts w:ascii="Arial" w:hAnsi="Arial" w:cs="Arial"/>
          <w:szCs w:val="24"/>
        </w:rPr>
        <w:pict>
          <v:shape id="_x0000_i1042" type="#_x0000_t75" style="width:410.1pt;height:237.3pt">
            <v:imagedata r:id="rId48" o:title="Flow Front - Temperature [°C]"/>
          </v:shape>
        </w:pict>
      </w:r>
    </w:p>
    <w:p w:rsidR="002E193D" w:rsidRPr="0068657E" w:rsidRDefault="00CD54A2" w:rsidP="00B51DD0">
      <w:pPr>
        <w:jc w:val="center"/>
        <w:rPr>
          <w:rFonts w:ascii="Arial" w:hAnsi="Arial" w:cs="Arial"/>
        </w:rPr>
      </w:pPr>
      <w:r>
        <w:rPr>
          <w:rFonts w:ascii="Arial" w:hAnsi="Arial" w:cs="Arial"/>
        </w:rPr>
        <w:t xml:space="preserve">Obr. </w:t>
      </w:r>
      <w:r w:rsidR="00264CEE">
        <w:rPr>
          <w:rFonts w:ascii="Arial" w:hAnsi="Arial" w:cs="Arial"/>
        </w:rPr>
        <w:t>3.2.4</w:t>
      </w:r>
      <w:r w:rsidR="00286BE2">
        <w:rPr>
          <w:rFonts w:ascii="Arial" w:hAnsi="Arial" w:cs="Arial"/>
        </w:rPr>
        <w:t>.1</w:t>
      </w:r>
      <w:r w:rsidR="00733939">
        <w:rPr>
          <w:rFonts w:ascii="Arial" w:hAnsi="Arial" w:cs="Arial"/>
        </w:rPr>
        <w:t>8</w:t>
      </w:r>
      <w:r w:rsidR="0068657E" w:rsidRPr="0068657E">
        <w:rPr>
          <w:rFonts w:ascii="Arial" w:hAnsi="Arial" w:cs="Arial"/>
        </w:rPr>
        <w:t xml:space="preserve"> Zobrazení teploty</w:t>
      </w:r>
    </w:p>
    <w:p w:rsidR="00B51DD0" w:rsidRDefault="00B51DD0">
      <w:pPr>
        <w:rPr>
          <w:rFonts w:ascii="Arial" w:hAnsi="Arial" w:cs="Arial"/>
          <w:szCs w:val="24"/>
        </w:rPr>
      </w:pPr>
    </w:p>
    <w:p w:rsidR="00DD01C2" w:rsidRDefault="00DD01C2">
      <w:pPr>
        <w:rPr>
          <w:rFonts w:ascii="Arial" w:hAnsi="Arial" w:cs="Arial"/>
          <w:szCs w:val="24"/>
        </w:rPr>
      </w:pPr>
    </w:p>
    <w:p w:rsidR="002E193D" w:rsidRDefault="00783058">
      <w:pPr>
        <w:rPr>
          <w:rFonts w:ascii="Arial" w:hAnsi="Arial" w:cs="Arial"/>
          <w:color w:val="FF0000"/>
          <w:szCs w:val="24"/>
        </w:rPr>
      </w:pPr>
      <w:r>
        <w:rPr>
          <w:rFonts w:ascii="Arial" w:hAnsi="Arial" w:cs="Arial"/>
          <w:szCs w:val="24"/>
        </w:rPr>
        <w:t xml:space="preserve">Zobrazení </w:t>
      </w:r>
      <w:r w:rsidR="002E2EFD">
        <w:rPr>
          <w:rFonts w:ascii="Arial" w:hAnsi="Arial" w:cs="Arial"/>
          <w:szCs w:val="24"/>
        </w:rPr>
        <w:t xml:space="preserve">času pro vyndání výlisku z formy je zobrazen na </w:t>
      </w:r>
      <w:r w:rsidR="00CD54A2">
        <w:rPr>
          <w:rFonts w:ascii="Arial" w:hAnsi="Arial" w:cs="Arial"/>
          <w:szCs w:val="24"/>
        </w:rPr>
        <w:t xml:space="preserve">obr. </w:t>
      </w:r>
      <w:r w:rsidR="00264CEE">
        <w:rPr>
          <w:rFonts w:ascii="Arial" w:hAnsi="Arial" w:cs="Arial"/>
        </w:rPr>
        <w:t>3.2.4</w:t>
      </w:r>
      <w:r w:rsidR="00733939">
        <w:rPr>
          <w:rFonts w:ascii="Arial" w:hAnsi="Arial" w:cs="Arial"/>
        </w:rPr>
        <w:t>.19.</w:t>
      </w:r>
    </w:p>
    <w:p w:rsidR="002E2EFD" w:rsidRDefault="0042395A" w:rsidP="00C55533">
      <w:pPr>
        <w:jc w:val="center"/>
        <w:rPr>
          <w:rFonts w:ascii="Arial" w:hAnsi="Arial" w:cs="Arial"/>
          <w:color w:val="FF0000"/>
          <w:szCs w:val="24"/>
        </w:rPr>
      </w:pPr>
      <w:r w:rsidRPr="0042395A">
        <w:rPr>
          <w:rFonts w:ascii="Arial" w:hAnsi="Arial" w:cs="Arial"/>
          <w:color w:val="FF0000"/>
          <w:szCs w:val="24"/>
        </w:rPr>
        <w:pict>
          <v:shape id="_x0000_i1043" type="#_x0000_t75" style="width:410.1pt;height:237.3pt">
            <v:imagedata r:id="rId49" o:title="Miscellaneous - Ejection time [s]"/>
          </v:shape>
        </w:pict>
      </w:r>
    </w:p>
    <w:p w:rsidR="00286BE2" w:rsidRDefault="00CD54A2" w:rsidP="00286BE2">
      <w:pPr>
        <w:jc w:val="center"/>
        <w:rPr>
          <w:rFonts w:ascii="Arial" w:hAnsi="Arial" w:cs="Arial"/>
          <w:szCs w:val="24"/>
        </w:rPr>
      </w:pPr>
      <w:r>
        <w:rPr>
          <w:rFonts w:ascii="Arial" w:hAnsi="Arial" w:cs="Arial"/>
          <w:szCs w:val="24"/>
        </w:rPr>
        <w:t xml:space="preserve">Obr. </w:t>
      </w:r>
      <w:r w:rsidR="00264CEE">
        <w:rPr>
          <w:rFonts w:ascii="Arial" w:hAnsi="Arial" w:cs="Arial"/>
          <w:szCs w:val="24"/>
        </w:rPr>
        <w:t>3.2.4</w:t>
      </w:r>
      <w:r w:rsidR="00286BE2">
        <w:rPr>
          <w:rFonts w:ascii="Arial" w:hAnsi="Arial" w:cs="Arial"/>
          <w:szCs w:val="24"/>
        </w:rPr>
        <w:t>.1</w:t>
      </w:r>
      <w:r w:rsidR="00733939">
        <w:rPr>
          <w:rFonts w:ascii="Arial" w:hAnsi="Arial" w:cs="Arial"/>
          <w:szCs w:val="24"/>
        </w:rPr>
        <w:t>9</w:t>
      </w:r>
      <w:r w:rsidR="00E61DC7">
        <w:rPr>
          <w:rFonts w:ascii="Arial" w:hAnsi="Arial" w:cs="Arial"/>
          <w:szCs w:val="24"/>
        </w:rPr>
        <w:t xml:space="preserve"> </w:t>
      </w:r>
      <w:r w:rsidR="0068657E">
        <w:rPr>
          <w:rFonts w:ascii="Arial" w:hAnsi="Arial" w:cs="Arial"/>
          <w:szCs w:val="24"/>
        </w:rPr>
        <w:t>Čas pro vyndání výrobku z</w:t>
      </w:r>
      <w:r w:rsidR="00286BE2">
        <w:rPr>
          <w:rFonts w:ascii="Arial" w:hAnsi="Arial" w:cs="Arial"/>
          <w:szCs w:val="24"/>
        </w:rPr>
        <w:t> </w:t>
      </w:r>
      <w:r w:rsidR="0068657E">
        <w:rPr>
          <w:rFonts w:ascii="Arial" w:hAnsi="Arial" w:cs="Arial"/>
          <w:szCs w:val="24"/>
        </w:rPr>
        <w:t>formy</w:t>
      </w:r>
    </w:p>
    <w:p w:rsidR="00286BE2" w:rsidRDefault="00286BE2" w:rsidP="00286BE2">
      <w:pPr>
        <w:jc w:val="center"/>
        <w:rPr>
          <w:rFonts w:ascii="Arial" w:hAnsi="Arial" w:cs="Arial"/>
          <w:szCs w:val="24"/>
        </w:rPr>
      </w:pPr>
    </w:p>
    <w:p w:rsidR="00DD01C2" w:rsidRDefault="00DD01C2" w:rsidP="00286BE2">
      <w:pPr>
        <w:rPr>
          <w:rFonts w:ascii="Arial" w:hAnsi="Arial" w:cs="Arial"/>
          <w:szCs w:val="24"/>
        </w:rPr>
      </w:pPr>
    </w:p>
    <w:p w:rsidR="00B114EE" w:rsidRPr="00286BE2" w:rsidRDefault="00285453" w:rsidP="00286BE2">
      <w:pPr>
        <w:rPr>
          <w:rFonts w:ascii="Arial" w:hAnsi="Arial" w:cs="Arial"/>
          <w:szCs w:val="24"/>
        </w:rPr>
      </w:pPr>
      <w:r>
        <w:rPr>
          <w:rFonts w:ascii="Arial" w:hAnsi="Arial" w:cs="Arial"/>
          <w:b/>
          <w:sz w:val="24"/>
          <w:szCs w:val="24"/>
        </w:rPr>
        <w:t xml:space="preserve">4.1 </w:t>
      </w:r>
      <w:r w:rsidR="005D2C1C" w:rsidRPr="005D2C1C">
        <w:rPr>
          <w:rFonts w:ascii="Arial" w:hAnsi="Arial" w:cs="Arial"/>
          <w:b/>
          <w:sz w:val="24"/>
          <w:szCs w:val="24"/>
        </w:rPr>
        <w:t xml:space="preserve">Rozbor výsledků </w:t>
      </w:r>
    </w:p>
    <w:p w:rsidR="00447871" w:rsidRPr="009D4C09" w:rsidRDefault="00285453" w:rsidP="00447871">
      <w:pPr>
        <w:jc w:val="both"/>
        <w:rPr>
          <w:rFonts w:ascii="Arial" w:hAnsi="Arial" w:cs="Arial"/>
          <w:b/>
        </w:rPr>
      </w:pPr>
      <w:r>
        <w:rPr>
          <w:rFonts w:ascii="Arial" w:hAnsi="Arial" w:cs="Arial"/>
          <w:b/>
        </w:rPr>
        <w:t>4.1.1</w:t>
      </w:r>
      <w:r w:rsidR="00E61DC7">
        <w:rPr>
          <w:rFonts w:ascii="Arial" w:hAnsi="Arial" w:cs="Arial"/>
          <w:b/>
        </w:rPr>
        <w:t xml:space="preserve"> </w:t>
      </w:r>
      <w:r w:rsidR="00447871" w:rsidRPr="009D4C09">
        <w:rPr>
          <w:rFonts w:ascii="Arial" w:hAnsi="Arial" w:cs="Arial"/>
          <w:b/>
        </w:rPr>
        <w:t xml:space="preserve">Konstrukční </w:t>
      </w:r>
      <w:r w:rsidR="00021A5F" w:rsidRPr="009D4C09">
        <w:rPr>
          <w:rFonts w:ascii="Arial" w:hAnsi="Arial" w:cs="Arial"/>
          <w:b/>
        </w:rPr>
        <w:t xml:space="preserve">řešení </w:t>
      </w:r>
    </w:p>
    <w:p w:rsidR="00731306" w:rsidRPr="00447871" w:rsidRDefault="00F60F87" w:rsidP="00447871">
      <w:pPr>
        <w:jc w:val="both"/>
        <w:rPr>
          <w:rFonts w:ascii="Arial" w:hAnsi="Arial" w:cs="Arial"/>
        </w:rPr>
      </w:pPr>
      <w:r w:rsidRPr="00447871">
        <w:rPr>
          <w:rFonts w:ascii="Arial" w:hAnsi="Arial" w:cs="Arial"/>
        </w:rPr>
        <w:t>Dle použitých technologických a ekonomických požadavků byl vypracován konstrukční návrh plastového dílu.</w:t>
      </w:r>
    </w:p>
    <w:p w:rsidR="00F60F87" w:rsidRPr="00447871" w:rsidRDefault="00F60F87" w:rsidP="00447871">
      <w:pPr>
        <w:jc w:val="both"/>
        <w:rPr>
          <w:rFonts w:ascii="Arial" w:hAnsi="Arial" w:cs="Arial"/>
        </w:rPr>
      </w:pPr>
      <w:r w:rsidRPr="00447871">
        <w:rPr>
          <w:rFonts w:ascii="Arial" w:hAnsi="Arial" w:cs="Arial"/>
        </w:rPr>
        <w:t>Výsledkem práce je ko</w:t>
      </w:r>
      <w:r w:rsidR="002D5A3D">
        <w:rPr>
          <w:rFonts w:ascii="Arial" w:hAnsi="Arial" w:cs="Arial"/>
        </w:rPr>
        <w:t>nstrukční návrh plastového dílu, který b</w:t>
      </w:r>
      <w:r w:rsidRPr="00447871">
        <w:rPr>
          <w:rFonts w:ascii="Arial" w:hAnsi="Arial" w:cs="Arial"/>
        </w:rPr>
        <w:t>yl upraven tak</w:t>
      </w:r>
      <w:r w:rsidR="00FE5589" w:rsidRPr="00447871">
        <w:rPr>
          <w:rFonts w:ascii="Arial" w:hAnsi="Arial" w:cs="Arial"/>
        </w:rPr>
        <w:t>,</w:t>
      </w:r>
      <w:r w:rsidRPr="00447871">
        <w:rPr>
          <w:rFonts w:ascii="Arial" w:hAnsi="Arial" w:cs="Arial"/>
        </w:rPr>
        <w:t xml:space="preserve"> aby splňoval podmínky funkčnosti. Způsob uchycení je na spodním díle příčného plechového dílu pomocí klipů. Díl je zkonstruován v programu CATIA</w:t>
      </w:r>
      <w:r w:rsidR="00FE5589" w:rsidRPr="00447871">
        <w:rPr>
          <w:rFonts w:ascii="Arial" w:hAnsi="Arial" w:cs="Arial"/>
        </w:rPr>
        <w:t xml:space="preserve">. </w:t>
      </w:r>
    </w:p>
    <w:p w:rsidR="00FE5589" w:rsidRPr="00447871" w:rsidRDefault="00FE5589" w:rsidP="00447871">
      <w:pPr>
        <w:jc w:val="both"/>
        <w:rPr>
          <w:rFonts w:ascii="Arial" w:hAnsi="Arial" w:cs="Arial"/>
        </w:rPr>
      </w:pPr>
      <w:r w:rsidRPr="00447871">
        <w:rPr>
          <w:rFonts w:ascii="Arial" w:hAnsi="Arial" w:cs="Arial"/>
        </w:rPr>
        <w:t xml:space="preserve">Kabelový kanál je navržen tak, aby byl </w:t>
      </w:r>
      <w:r w:rsidR="002D5A3D">
        <w:rPr>
          <w:rFonts w:ascii="Arial" w:hAnsi="Arial" w:cs="Arial"/>
        </w:rPr>
        <w:t>formovatelný</w:t>
      </w:r>
      <w:r w:rsidRPr="00447871">
        <w:rPr>
          <w:rFonts w:ascii="Arial" w:hAnsi="Arial" w:cs="Arial"/>
        </w:rPr>
        <w:t xml:space="preserve"> pouze v jednom směru. Tím jsme dosáhli menších nároků na výrobu formy. Díky konstrukci plastového dílu to znamená především nav</w:t>
      </w:r>
      <w:r w:rsidR="002D5A3D">
        <w:rPr>
          <w:rFonts w:ascii="Arial" w:hAnsi="Arial" w:cs="Arial"/>
        </w:rPr>
        <w:t>ržení jednoduše formovatelného</w:t>
      </w:r>
      <w:r w:rsidRPr="00447871">
        <w:rPr>
          <w:rFonts w:ascii="Arial" w:hAnsi="Arial" w:cs="Arial"/>
        </w:rPr>
        <w:t xml:space="preserve"> tvaru, který umožní použití konstrukčně jednodušší a levnější formy</w:t>
      </w:r>
      <w:r w:rsidR="00614794" w:rsidRPr="00447871">
        <w:rPr>
          <w:rFonts w:ascii="Arial" w:hAnsi="Arial" w:cs="Arial"/>
        </w:rPr>
        <w:t>. Klipy pro uchycení byly navrženy tak</w:t>
      </w:r>
      <w:r w:rsidR="00AE1D88">
        <w:rPr>
          <w:rFonts w:ascii="Arial" w:hAnsi="Arial" w:cs="Arial"/>
        </w:rPr>
        <w:t>,</w:t>
      </w:r>
      <w:r w:rsidR="002D5A3D">
        <w:rPr>
          <w:rFonts w:ascii="Arial" w:hAnsi="Arial" w:cs="Arial"/>
        </w:rPr>
        <w:t xml:space="preserve"> aby byly formovatelný</w:t>
      </w:r>
      <w:r w:rsidR="00614794" w:rsidRPr="00447871">
        <w:rPr>
          <w:rFonts w:ascii="Arial" w:hAnsi="Arial" w:cs="Arial"/>
        </w:rPr>
        <w:t xml:space="preserve"> v jednom směru. K uchycení plastového dílu není zapotřebí dalšího spojovacího materiálu ani speciálního nářadí. </w:t>
      </w:r>
    </w:p>
    <w:p w:rsidR="00CE2ED7" w:rsidRPr="00B3451D" w:rsidRDefault="00285453" w:rsidP="005D2C1C">
      <w:pPr>
        <w:rPr>
          <w:rFonts w:ascii="Arial" w:hAnsi="Arial" w:cs="Arial"/>
          <w:b/>
        </w:rPr>
      </w:pPr>
      <w:r>
        <w:rPr>
          <w:rFonts w:ascii="Arial" w:hAnsi="Arial" w:cs="Arial"/>
          <w:b/>
        </w:rPr>
        <w:t>4.1.2</w:t>
      </w:r>
      <w:r w:rsidR="00E61DC7">
        <w:rPr>
          <w:rFonts w:ascii="Arial" w:hAnsi="Arial" w:cs="Arial"/>
          <w:b/>
        </w:rPr>
        <w:t xml:space="preserve"> </w:t>
      </w:r>
      <w:r w:rsidR="00447871" w:rsidRPr="00B3451D">
        <w:rPr>
          <w:rFonts w:ascii="Arial" w:hAnsi="Arial" w:cs="Arial"/>
          <w:b/>
        </w:rPr>
        <w:t xml:space="preserve">Technologické </w:t>
      </w:r>
      <w:r w:rsidR="00021A5F" w:rsidRPr="00B3451D">
        <w:rPr>
          <w:rFonts w:ascii="Arial" w:hAnsi="Arial" w:cs="Arial"/>
          <w:b/>
        </w:rPr>
        <w:t>řešení</w:t>
      </w:r>
    </w:p>
    <w:p w:rsidR="00C2742F" w:rsidRDefault="00431944" w:rsidP="00C2742F">
      <w:pPr>
        <w:rPr>
          <w:rFonts w:ascii="Arial" w:hAnsi="Arial" w:cs="Arial"/>
          <w:szCs w:val="24"/>
        </w:rPr>
      </w:pPr>
      <w:r>
        <w:rPr>
          <w:rFonts w:ascii="Arial" w:hAnsi="Arial" w:cs="Arial"/>
          <w:szCs w:val="24"/>
        </w:rPr>
        <w:t xml:space="preserve">Plastový díl se vyrábí vstřikováním materiálu PA66 do kovové formy. Díl lze formovat pouze v jednom směru. </w:t>
      </w:r>
      <w:r w:rsidR="00C2742F">
        <w:rPr>
          <w:rFonts w:ascii="Arial" w:hAnsi="Arial" w:cs="Arial"/>
          <w:szCs w:val="24"/>
        </w:rPr>
        <w:t>Pro analýzu vstřikování materiálu do formy jsem použil program Cadmould.</w:t>
      </w:r>
    </w:p>
    <w:p w:rsidR="00CE2ED7" w:rsidRDefault="00425832" w:rsidP="00C2742F">
      <w:pPr>
        <w:rPr>
          <w:rFonts w:ascii="Arial" w:hAnsi="Arial" w:cs="Arial"/>
          <w:szCs w:val="24"/>
        </w:rPr>
      </w:pPr>
      <w:r>
        <w:rPr>
          <w:rFonts w:ascii="Arial" w:hAnsi="Arial" w:cs="Arial"/>
          <w:szCs w:val="24"/>
        </w:rPr>
        <w:t>Nastavení vstřikování je pro všechny 3 vstřiky stejný:</w:t>
      </w:r>
    </w:p>
    <w:p w:rsidR="00CE2ED7" w:rsidRDefault="00252705" w:rsidP="00C2742F">
      <w:pPr>
        <w:rPr>
          <w:rFonts w:ascii="Arial" w:hAnsi="Arial" w:cs="Arial"/>
          <w:szCs w:val="24"/>
        </w:rPr>
      </w:pPr>
      <w:r w:rsidRPr="00425832">
        <w:rPr>
          <w:rFonts w:ascii="Arial" w:hAnsi="Arial" w:cs="Arial"/>
          <w:szCs w:val="24"/>
        </w:rPr>
        <w:t>Tlak pro plnění</w:t>
      </w:r>
      <w:r w:rsidR="00CE2ED7" w:rsidRPr="00425832">
        <w:rPr>
          <w:rFonts w:ascii="Arial" w:hAnsi="Arial" w:cs="Arial"/>
          <w:szCs w:val="24"/>
        </w:rPr>
        <w:t xml:space="preserve">: 99 % </w:t>
      </w:r>
      <w:r w:rsidR="00CE2ED7" w:rsidRPr="00425832">
        <w:rPr>
          <w:rFonts w:ascii="Arial" w:hAnsi="Arial" w:cs="Arial"/>
          <w:szCs w:val="24"/>
        </w:rPr>
        <w:br/>
      </w:r>
      <w:r w:rsidRPr="00425832">
        <w:rPr>
          <w:rFonts w:ascii="Arial" w:hAnsi="Arial" w:cs="Arial"/>
          <w:szCs w:val="24"/>
        </w:rPr>
        <w:t xml:space="preserve">Teplota </w:t>
      </w:r>
      <w:r w:rsidR="00D067AE">
        <w:rPr>
          <w:rFonts w:ascii="Arial" w:hAnsi="Arial" w:cs="Arial"/>
          <w:szCs w:val="24"/>
        </w:rPr>
        <w:t>vstřikovaného materiálu</w:t>
      </w:r>
      <w:r w:rsidR="00CE2ED7" w:rsidRPr="00425832">
        <w:rPr>
          <w:rFonts w:ascii="Arial" w:hAnsi="Arial" w:cs="Arial"/>
          <w:szCs w:val="24"/>
        </w:rPr>
        <w:t xml:space="preserve"> = 295 °C </w:t>
      </w:r>
      <w:r w:rsidR="00CE2ED7" w:rsidRPr="00425832">
        <w:rPr>
          <w:rFonts w:ascii="Arial" w:hAnsi="Arial" w:cs="Arial"/>
          <w:szCs w:val="24"/>
        </w:rPr>
        <w:br/>
      </w:r>
      <w:r w:rsidRPr="00425832">
        <w:rPr>
          <w:rFonts w:ascii="Arial" w:hAnsi="Arial" w:cs="Arial"/>
          <w:szCs w:val="24"/>
        </w:rPr>
        <w:t>Teplota stěny formy</w:t>
      </w:r>
      <w:r w:rsidR="00CE2ED7" w:rsidRPr="00425832">
        <w:rPr>
          <w:rFonts w:ascii="Arial" w:hAnsi="Arial" w:cs="Arial"/>
          <w:szCs w:val="24"/>
        </w:rPr>
        <w:t xml:space="preserve"> = 90 °C </w:t>
      </w:r>
      <w:r w:rsidR="00CE2ED7" w:rsidRPr="00425832">
        <w:rPr>
          <w:rFonts w:ascii="Arial" w:hAnsi="Arial" w:cs="Arial"/>
          <w:szCs w:val="24"/>
        </w:rPr>
        <w:br/>
      </w:r>
      <w:r w:rsidRPr="00425832">
        <w:rPr>
          <w:rFonts w:ascii="Arial" w:hAnsi="Arial" w:cs="Arial"/>
          <w:szCs w:val="24"/>
        </w:rPr>
        <w:t>Vstřikovací teplota</w:t>
      </w:r>
      <w:r w:rsidR="00CE2ED7" w:rsidRPr="00425832">
        <w:rPr>
          <w:rFonts w:ascii="Arial" w:hAnsi="Arial" w:cs="Arial"/>
          <w:szCs w:val="24"/>
        </w:rPr>
        <w:t xml:space="preserve"> = 224 °C</w:t>
      </w:r>
    </w:p>
    <w:p w:rsidR="00C2742F" w:rsidRDefault="00C2742F" w:rsidP="00C2742F">
      <w:pPr>
        <w:rPr>
          <w:rFonts w:ascii="Arial" w:hAnsi="Arial" w:cs="Arial"/>
          <w:szCs w:val="24"/>
        </w:rPr>
      </w:pPr>
      <w:r>
        <w:rPr>
          <w:rFonts w:ascii="Arial" w:hAnsi="Arial" w:cs="Arial"/>
          <w:szCs w:val="24"/>
        </w:rPr>
        <w:t xml:space="preserve">Podle dosažených hodnot je nejlepší umístění vtoku do formy vtok číslo 1. </w:t>
      </w:r>
      <w:r w:rsidR="008B09D2">
        <w:rPr>
          <w:rFonts w:ascii="Arial" w:hAnsi="Arial" w:cs="Arial"/>
          <w:szCs w:val="24"/>
        </w:rPr>
        <w:t xml:space="preserve">viz tab. </w:t>
      </w:r>
      <w:r w:rsidR="00285453">
        <w:rPr>
          <w:rFonts w:ascii="Arial" w:hAnsi="Arial" w:cs="Arial"/>
          <w:szCs w:val="24"/>
        </w:rPr>
        <w:t>4.1.2.1</w:t>
      </w:r>
      <w:r w:rsidR="008B09D2">
        <w:rPr>
          <w:rFonts w:ascii="Arial" w:hAnsi="Arial" w:cs="Arial"/>
          <w:szCs w:val="24"/>
        </w:rPr>
        <w:t xml:space="preserve">. </w:t>
      </w:r>
    </w:p>
    <w:p w:rsidR="00C2742F" w:rsidRPr="00447871" w:rsidRDefault="008B09D2" w:rsidP="008B09D2">
      <w:pPr>
        <w:jc w:val="center"/>
        <w:rPr>
          <w:rFonts w:ascii="Arial" w:hAnsi="Arial" w:cs="Arial"/>
        </w:rPr>
      </w:pPr>
      <w:r>
        <w:rPr>
          <w:rFonts w:ascii="Arial" w:hAnsi="Arial" w:cs="Arial"/>
        </w:rPr>
        <w:t xml:space="preserve">Tab. </w:t>
      </w:r>
      <w:r w:rsidR="00285453">
        <w:rPr>
          <w:rFonts w:ascii="Arial" w:hAnsi="Arial" w:cs="Arial"/>
        </w:rPr>
        <w:t>4.1.2</w:t>
      </w:r>
      <w:r>
        <w:rPr>
          <w:rFonts w:ascii="Arial" w:hAnsi="Arial" w:cs="Arial"/>
        </w:rPr>
        <w:t>.</w:t>
      </w:r>
      <w:r w:rsidR="00733939">
        <w:rPr>
          <w:rFonts w:ascii="Arial" w:hAnsi="Arial" w:cs="Arial"/>
        </w:rPr>
        <w:t>1</w:t>
      </w:r>
      <w:r>
        <w:rPr>
          <w:rFonts w:ascii="Arial" w:hAnsi="Arial" w:cs="Arial"/>
        </w:rPr>
        <w:t xml:space="preserve"> Porovnání výsledků vstřikování</w:t>
      </w:r>
    </w:p>
    <w:tbl>
      <w:tblPr>
        <w:tblStyle w:val="Mkatabulky"/>
        <w:tblW w:w="0" w:type="auto"/>
        <w:tblLook w:val="04A0"/>
      </w:tblPr>
      <w:tblGrid>
        <w:gridCol w:w="1376"/>
        <w:gridCol w:w="1388"/>
        <w:gridCol w:w="1388"/>
        <w:gridCol w:w="1574"/>
        <w:gridCol w:w="1753"/>
      </w:tblGrid>
      <w:tr w:rsidR="00AE1D88" w:rsidTr="008B09D2">
        <w:tc>
          <w:tcPr>
            <w:tcW w:w="1376" w:type="dxa"/>
          </w:tcPr>
          <w:p w:rsidR="00AE1D88" w:rsidRDefault="00AE1D88" w:rsidP="00A600D6">
            <w:pPr>
              <w:jc w:val="center"/>
              <w:rPr>
                <w:rFonts w:ascii="Arial" w:hAnsi="Arial" w:cs="Arial"/>
                <w:szCs w:val="24"/>
              </w:rPr>
            </w:pPr>
            <w:r>
              <w:rPr>
                <w:rFonts w:ascii="Arial" w:hAnsi="Arial" w:cs="Arial"/>
                <w:szCs w:val="24"/>
              </w:rPr>
              <w:t>Umístění vtoku</w:t>
            </w:r>
          </w:p>
        </w:tc>
        <w:tc>
          <w:tcPr>
            <w:tcW w:w="1388" w:type="dxa"/>
          </w:tcPr>
          <w:p w:rsidR="00AE1D88" w:rsidRDefault="00AE1D88" w:rsidP="00A600D6">
            <w:pPr>
              <w:jc w:val="center"/>
              <w:rPr>
                <w:rFonts w:ascii="Arial" w:hAnsi="Arial" w:cs="Arial"/>
                <w:szCs w:val="24"/>
              </w:rPr>
            </w:pPr>
            <w:r>
              <w:rPr>
                <w:rFonts w:ascii="Arial" w:hAnsi="Arial" w:cs="Arial"/>
                <w:szCs w:val="24"/>
              </w:rPr>
              <w:t>Vstřikovací čas</w:t>
            </w:r>
          </w:p>
        </w:tc>
        <w:tc>
          <w:tcPr>
            <w:tcW w:w="1388" w:type="dxa"/>
          </w:tcPr>
          <w:p w:rsidR="00AE1D88" w:rsidRDefault="00AE1D88" w:rsidP="00A600D6">
            <w:pPr>
              <w:jc w:val="center"/>
              <w:rPr>
                <w:rFonts w:ascii="Arial" w:hAnsi="Arial" w:cs="Arial"/>
                <w:szCs w:val="24"/>
              </w:rPr>
            </w:pPr>
            <w:r>
              <w:rPr>
                <w:rFonts w:ascii="Arial" w:hAnsi="Arial" w:cs="Arial"/>
                <w:szCs w:val="24"/>
              </w:rPr>
              <w:t>Vstřikovací tlak</w:t>
            </w:r>
          </w:p>
        </w:tc>
        <w:tc>
          <w:tcPr>
            <w:tcW w:w="1574" w:type="dxa"/>
          </w:tcPr>
          <w:p w:rsidR="00AE1D88" w:rsidRDefault="00AE1D88" w:rsidP="00A600D6">
            <w:pPr>
              <w:jc w:val="center"/>
              <w:rPr>
                <w:rFonts w:ascii="Arial" w:hAnsi="Arial" w:cs="Arial"/>
                <w:szCs w:val="24"/>
              </w:rPr>
            </w:pPr>
            <w:r>
              <w:rPr>
                <w:rFonts w:ascii="Arial" w:hAnsi="Arial" w:cs="Arial"/>
                <w:szCs w:val="24"/>
              </w:rPr>
              <w:t>Teplota vstřikovaného dílu</w:t>
            </w:r>
          </w:p>
        </w:tc>
        <w:tc>
          <w:tcPr>
            <w:tcW w:w="1753" w:type="dxa"/>
          </w:tcPr>
          <w:p w:rsidR="00AE1D88" w:rsidRDefault="008B09D2" w:rsidP="008B09D2">
            <w:pPr>
              <w:jc w:val="center"/>
              <w:rPr>
                <w:rFonts w:ascii="Arial" w:hAnsi="Arial" w:cs="Arial"/>
                <w:szCs w:val="24"/>
              </w:rPr>
            </w:pPr>
            <w:r>
              <w:rPr>
                <w:rFonts w:ascii="Arial" w:hAnsi="Arial" w:cs="Arial"/>
                <w:szCs w:val="24"/>
              </w:rPr>
              <w:t>Čas pro vyhození dílu</w:t>
            </w:r>
            <w:r w:rsidR="00AE1D88">
              <w:rPr>
                <w:rFonts w:ascii="Arial" w:hAnsi="Arial" w:cs="Arial"/>
                <w:szCs w:val="24"/>
              </w:rPr>
              <w:t xml:space="preserve"> z formy</w:t>
            </w:r>
          </w:p>
        </w:tc>
      </w:tr>
      <w:tr w:rsidR="00AE1D88" w:rsidTr="008B09D2">
        <w:tc>
          <w:tcPr>
            <w:tcW w:w="1376" w:type="dxa"/>
          </w:tcPr>
          <w:p w:rsidR="00AE1D88" w:rsidRDefault="00AE1D88" w:rsidP="00C2742F">
            <w:pPr>
              <w:jc w:val="center"/>
              <w:rPr>
                <w:rFonts w:ascii="Arial" w:hAnsi="Arial" w:cs="Arial"/>
                <w:szCs w:val="24"/>
              </w:rPr>
            </w:pPr>
            <w:r>
              <w:rPr>
                <w:rFonts w:ascii="Arial" w:hAnsi="Arial" w:cs="Arial"/>
                <w:szCs w:val="24"/>
              </w:rPr>
              <w:t>1</w:t>
            </w:r>
          </w:p>
        </w:tc>
        <w:tc>
          <w:tcPr>
            <w:tcW w:w="1388" w:type="dxa"/>
          </w:tcPr>
          <w:p w:rsidR="00AE1D88" w:rsidRDefault="00AE1D88" w:rsidP="00C2742F">
            <w:pPr>
              <w:jc w:val="center"/>
              <w:rPr>
                <w:rFonts w:ascii="Arial" w:hAnsi="Arial" w:cs="Arial"/>
                <w:szCs w:val="24"/>
              </w:rPr>
            </w:pPr>
            <w:r>
              <w:rPr>
                <w:rFonts w:ascii="Arial" w:hAnsi="Arial" w:cs="Arial"/>
                <w:sz w:val="24"/>
                <w:szCs w:val="24"/>
              </w:rPr>
              <w:t>1,</w:t>
            </w:r>
            <w:r w:rsidRPr="000050A6">
              <w:rPr>
                <w:rFonts w:ascii="Arial" w:hAnsi="Arial" w:cs="Arial"/>
                <w:sz w:val="24"/>
                <w:szCs w:val="24"/>
              </w:rPr>
              <w:t>125 s</w:t>
            </w:r>
          </w:p>
        </w:tc>
        <w:tc>
          <w:tcPr>
            <w:tcW w:w="1388" w:type="dxa"/>
          </w:tcPr>
          <w:p w:rsidR="00AE1D88" w:rsidRDefault="00AE1D88" w:rsidP="00C2742F">
            <w:pPr>
              <w:jc w:val="center"/>
              <w:rPr>
                <w:rFonts w:ascii="Arial" w:hAnsi="Arial" w:cs="Arial"/>
                <w:szCs w:val="24"/>
              </w:rPr>
            </w:pPr>
            <w:r>
              <w:rPr>
                <w:rFonts w:ascii="Arial" w:hAnsi="Arial" w:cs="Arial"/>
                <w:sz w:val="24"/>
                <w:szCs w:val="24"/>
              </w:rPr>
              <w:t>37,</w:t>
            </w:r>
            <w:r w:rsidRPr="000050A6">
              <w:rPr>
                <w:rFonts w:ascii="Arial" w:hAnsi="Arial" w:cs="Arial"/>
                <w:sz w:val="24"/>
                <w:szCs w:val="24"/>
              </w:rPr>
              <w:t>45</w:t>
            </w:r>
            <w:r>
              <w:rPr>
                <w:rFonts w:ascii="Arial" w:hAnsi="Arial" w:cs="Arial"/>
                <w:sz w:val="24"/>
                <w:szCs w:val="24"/>
              </w:rPr>
              <w:t xml:space="preserve"> MPa</w:t>
            </w:r>
          </w:p>
        </w:tc>
        <w:tc>
          <w:tcPr>
            <w:tcW w:w="1574" w:type="dxa"/>
          </w:tcPr>
          <w:p w:rsidR="00AE1D88" w:rsidRDefault="00AE1D88" w:rsidP="00C2742F">
            <w:pPr>
              <w:jc w:val="center"/>
              <w:rPr>
                <w:rFonts w:ascii="Arial" w:hAnsi="Arial" w:cs="Arial"/>
                <w:szCs w:val="24"/>
              </w:rPr>
            </w:pPr>
            <w:r>
              <w:rPr>
                <w:rFonts w:ascii="Arial" w:hAnsi="Arial" w:cs="Arial"/>
                <w:szCs w:val="24"/>
              </w:rPr>
              <w:t xml:space="preserve">295,2 </w:t>
            </w:r>
            <w:r w:rsidR="00494C52" w:rsidRPr="006150F1">
              <w:rPr>
                <w:rFonts w:ascii="Arial" w:hAnsi="Arial" w:cs="Arial"/>
              </w:rPr>
              <w:t>°</w:t>
            </w:r>
            <w:r>
              <w:rPr>
                <w:rFonts w:ascii="Arial" w:hAnsi="Arial" w:cs="Arial"/>
                <w:szCs w:val="24"/>
              </w:rPr>
              <w:t>C</w:t>
            </w:r>
          </w:p>
        </w:tc>
        <w:tc>
          <w:tcPr>
            <w:tcW w:w="1753" w:type="dxa"/>
          </w:tcPr>
          <w:p w:rsidR="00AE1D88" w:rsidRDefault="00AE1D88" w:rsidP="00C2742F">
            <w:pPr>
              <w:jc w:val="center"/>
              <w:rPr>
                <w:rFonts w:ascii="Arial" w:hAnsi="Arial" w:cs="Arial"/>
                <w:szCs w:val="24"/>
              </w:rPr>
            </w:pPr>
            <w:r>
              <w:rPr>
                <w:rFonts w:ascii="Arial" w:hAnsi="Arial" w:cs="Arial"/>
                <w:szCs w:val="24"/>
              </w:rPr>
              <w:t>10,53</w:t>
            </w:r>
          </w:p>
        </w:tc>
      </w:tr>
      <w:tr w:rsidR="00AE1D88" w:rsidTr="008B09D2">
        <w:tc>
          <w:tcPr>
            <w:tcW w:w="1376" w:type="dxa"/>
          </w:tcPr>
          <w:p w:rsidR="00AE1D88" w:rsidRDefault="00AE1D88" w:rsidP="00C2742F">
            <w:pPr>
              <w:jc w:val="center"/>
              <w:rPr>
                <w:rFonts w:ascii="Arial" w:hAnsi="Arial" w:cs="Arial"/>
                <w:szCs w:val="24"/>
              </w:rPr>
            </w:pPr>
            <w:r>
              <w:rPr>
                <w:rFonts w:ascii="Arial" w:hAnsi="Arial" w:cs="Arial"/>
                <w:szCs w:val="24"/>
              </w:rPr>
              <w:t>2</w:t>
            </w:r>
          </w:p>
        </w:tc>
        <w:tc>
          <w:tcPr>
            <w:tcW w:w="1388" w:type="dxa"/>
          </w:tcPr>
          <w:p w:rsidR="00AE1D88" w:rsidRDefault="00AE1D88" w:rsidP="00C2742F">
            <w:pPr>
              <w:jc w:val="center"/>
              <w:rPr>
                <w:rFonts w:ascii="Arial" w:hAnsi="Arial" w:cs="Arial"/>
                <w:szCs w:val="24"/>
              </w:rPr>
            </w:pPr>
            <w:r>
              <w:rPr>
                <w:rFonts w:ascii="Arial" w:hAnsi="Arial" w:cs="Arial"/>
                <w:szCs w:val="24"/>
              </w:rPr>
              <w:t>1,192 s</w:t>
            </w:r>
          </w:p>
        </w:tc>
        <w:tc>
          <w:tcPr>
            <w:tcW w:w="1388" w:type="dxa"/>
          </w:tcPr>
          <w:p w:rsidR="00AE1D88" w:rsidRDefault="00AE1D88" w:rsidP="00C2742F">
            <w:pPr>
              <w:jc w:val="center"/>
              <w:rPr>
                <w:rFonts w:ascii="Arial" w:hAnsi="Arial" w:cs="Arial"/>
                <w:szCs w:val="24"/>
              </w:rPr>
            </w:pPr>
            <w:r>
              <w:rPr>
                <w:rFonts w:ascii="Arial" w:hAnsi="Arial" w:cs="Arial"/>
                <w:szCs w:val="24"/>
              </w:rPr>
              <w:t>40,81 MPa</w:t>
            </w:r>
          </w:p>
        </w:tc>
        <w:tc>
          <w:tcPr>
            <w:tcW w:w="1574" w:type="dxa"/>
          </w:tcPr>
          <w:p w:rsidR="00AE1D88" w:rsidRDefault="00AE1D88" w:rsidP="00C2742F">
            <w:pPr>
              <w:jc w:val="center"/>
              <w:rPr>
                <w:rFonts w:ascii="Arial" w:hAnsi="Arial" w:cs="Arial"/>
                <w:szCs w:val="24"/>
              </w:rPr>
            </w:pPr>
            <w:r>
              <w:rPr>
                <w:rFonts w:ascii="Arial" w:hAnsi="Arial" w:cs="Arial"/>
                <w:szCs w:val="24"/>
              </w:rPr>
              <w:t xml:space="preserve">295,5 </w:t>
            </w:r>
            <w:r w:rsidR="00494C52" w:rsidRPr="006150F1">
              <w:rPr>
                <w:rFonts w:ascii="Arial" w:hAnsi="Arial" w:cs="Arial"/>
              </w:rPr>
              <w:t>°</w:t>
            </w:r>
            <w:r>
              <w:rPr>
                <w:rFonts w:ascii="Arial" w:hAnsi="Arial" w:cs="Arial"/>
                <w:szCs w:val="24"/>
              </w:rPr>
              <w:t>C</w:t>
            </w:r>
          </w:p>
        </w:tc>
        <w:tc>
          <w:tcPr>
            <w:tcW w:w="1753" w:type="dxa"/>
          </w:tcPr>
          <w:p w:rsidR="00AE1D88" w:rsidRDefault="00AE1D88" w:rsidP="00C2742F">
            <w:pPr>
              <w:jc w:val="center"/>
              <w:rPr>
                <w:rFonts w:ascii="Arial" w:hAnsi="Arial" w:cs="Arial"/>
                <w:szCs w:val="24"/>
              </w:rPr>
            </w:pPr>
            <w:r>
              <w:rPr>
                <w:rFonts w:ascii="Arial" w:hAnsi="Arial" w:cs="Arial"/>
                <w:szCs w:val="24"/>
              </w:rPr>
              <w:t>10,59</w:t>
            </w:r>
          </w:p>
        </w:tc>
      </w:tr>
      <w:tr w:rsidR="00AE1D88" w:rsidTr="008B09D2">
        <w:tc>
          <w:tcPr>
            <w:tcW w:w="1376" w:type="dxa"/>
          </w:tcPr>
          <w:p w:rsidR="00AE1D88" w:rsidRDefault="00AE1D88" w:rsidP="00C2742F">
            <w:pPr>
              <w:jc w:val="center"/>
              <w:rPr>
                <w:rFonts w:ascii="Arial" w:hAnsi="Arial" w:cs="Arial"/>
                <w:szCs w:val="24"/>
              </w:rPr>
            </w:pPr>
            <w:r>
              <w:rPr>
                <w:rFonts w:ascii="Arial" w:hAnsi="Arial" w:cs="Arial"/>
                <w:szCs w:val="24"/>
              </w:rPr>
              <w:t>3</w:t>
            </w:r>
          </w:p>
        </w:tc>
        <w:tc>
          <w:tcPr>
            <w:tcW w:w="1388" w:type="dxa"/>
          </w:tcPr>
          <w:p w:rsidR="00AE1D88" w:rsidRDefault="00AE1D88" w:rsidP="00C2742F">
            <w:pPr>
              <w:jc w:val="center"/>
              <w:rPr>
                <w:rFonts w:ascii="Arial" w:hAnsi="Arial" w:cs="Arial"/>
                <w:szCs w:val="24"/>
              </w:rPr>
            </w:pPr>
            <w:r>
              <w:rPr>
                <w:rFonts w:ascii="Arial" w:hAnsi="Arial" w:cs="Arial"/>
                <w:sz w:val="24"/>
                <w:szCs w:val="24"/>
              </w:rPr>
              <w:t>1,</w:t>
            </w:r>
            <w:r w:rsidRPr="000050A6">
              <w:rPr>
                <w:rFonts w:ascii="Arial" w:hAnsi="Arial" w:cs="Arial"/>
                <w:sz w:val="24"/>
                <w:szCs w:val="24"/>
              </w:rPr>
              <w:t>327 s</w:t>
            </w:r>
          </w:p>
        </w:tc>
        <w:tc>
          <w:tcPr>
            <w:tcW w:w="1388" w:type="dxa"/>
          </w:tcPr>
          <w:p w:rsidR="00AE1D88" w:rsidRDefault="00AE1D88" w:rsidP="00C2742F">
            <w:pPr>
              <w:jc w:val="center"/>
              <w:rPr>
                <w:rFonts w:ascii="Arial" w:hAnsi="Arial" w:cs="Arial"/>
                <w:szCs w:val="24"/>
              </w:rPr>
            </w:pPr>
            <w:r>
              <w:rPr>
                <w:rFonts w:ascii="Arial" w:hAnsi="Arial" w:cs="Arial"/>
                <w:szCs w:val="24"/>
              </w:rPr>
              <w:t>54,65 MPa</w:t>
            </w:r>
          </w:p>
        </w:tc>
        <w:tc>
          <w:tcPr>
            <w:tcW w:w="1574" w:type="dxa"/>
          </w:tcPr>
          <w:p w:rsidR="00AE1D88" w:rsidRDefault="00AE1D88" w:rsidP="00C2742F">
            <w:pPr>
              <w:jc w:val="center"/>
              <w:rPr>
                <w:rFonts w:ascii="Arial" w:hAnsi="Arial" w:cs="Arial"/>
                <w:szCs w:val="24"/>
              </w:rPr>
            </w:pPr>
            <w:r>
              <w:rPr>
                <w:rFonts w:ascii="Arial" w:hAnsi="Arial" w:cs="Arial"/>
                <w:szCs w:val="24"/>
              </w:rPr>
              <w:t xml:space="preserve">295 </w:t>
            </w:r>
            <w:r w:rsidR="00494C52" w:rsidRPr="006150F1">
              <w:rPr>
                <w:rFonts w:ascii="Arial" w:hAnsi="Arial" w:cs="Arial"/>
              </w:rPr>
              <w:t>°</w:t>
            </w:r>
            <w:r>
              <w:rPr>
                <w:rFonts w:ascii="Arial" w:hAnsi="Arial" w:cs="Arial"/>
                <w:szCs w:val="24"/>
              </w:rPr>
              <w:t>C</w:t>
            </w:r>
          </w:p>
        </w:tc>
        <w:tc>
          <w:tcPr>
            <w:tcW w:w="1753" w:type="dxa"/>
          </w:tcPr>
          <w:p w:rsidR="00AE1D88" w:rsidRDefault="00AE1D88" w:rsidP="00C2742F">
            <w:pPr>
              <w:jc w:val="center"/>
              <w:rPr>
                <w:rFonts w:ascii="Arial" w:hAnsi="Arial" w:cs="Arial"/>
                <w:szCs w:val="24"/>
              </w:rPr>
            </w:pPr>
            <w:r>
              <w:rPr>
                <w:rFonts w:ascii="Arial" w:hAnsi="Arial" w:cs="Arial"/>
                <w:szCs w:val="24"/>
              </w:rPr>
              <w:t>10,73</w:t>
            </w:r>
          </w:p>
        </w:tc>
      </w:tr>
    </w:tbl>
    <w:p w:rsidR="00B114EE" w:rsidRDefault="00B114EE">
      <w:pPr>
        <w:rPr>
          <w:rFonts w:ascii="Arial" w:hAnsi="Arial" w:cs="Arial"/>
          <w:szCs w:val="24"/>
        </w:rPr>
      </w:pPr>
    </w:p>
    <w:p w:rsidR="00B114EE" w:rsidRPr="00733939" w:rsidRDefault="00285453" w:rsidP="00733939">
      <w:pPr>
        <w:jc w:val="both"/>
        <w:rPr>
          <w:rFonts w:ascii="Arial" w:hAnsi="Arial" w:cs="Arial"/>
          <w:b/>
        </w:rPr>
      </w:pPr>
      <w:r>
        <w:rPr>
          <w:rFonts w:ascii="Arial" w:hAnsi="Arial" w:cs="Arial"/>
          <w:b/>
        </w:rPr>
        <w:t>4.1.3</w:t>
      </w:r>
      <w:r w:rsidR="00E61DC7">
        <w:rPr>
          <w:rFonts w:ascii="Arial" w:hAnsi="Arial" w:cs="Arial"/>
          <w:b/>
        </w:rPr>
        <w:t xml:space="preserve"> </w:t>
      </w:r>
      <w:r w:rsidR="00F05F68" w:rsidRPr="00733939">
        <w:rPr>
          <w:rFonts w:ascii="Arial" w:hAnsi="Arial" w:cs="Arial"/>
          <w:b/>
        </w:rPr>
        <w:t xml:space="preserve">Ekonomické </w:t>
      </w:r>
      <w:r w:rsidR="00DC03DE" w:rsidRPr="00733939">
        <w:rPr>
          <w:rFonts w:ascii="Arial" w:hAnsi="Arial" w:cs="Arial"/>
          <w:b/>
        </w:rPr>
        <w:t>řešení</w:t>
      </w:r>
    </w:p>
    <w:p w:rsidR="00ED57DD" w:rsidRDefault="005C4EA0" w:rsidP="00ED57DD">
      <w:pPr>
        <w:jc w:val="both"/>
        <w:rPr>
          <w:rFonts w:ascii="Arial" w:hAnsi="Arial" w:cs="Arial"/>
          <w:b/>
          <w:sz w:val="24"/>
          <w:szCs w:val="24"/>
        </w:rPr>
      </w:pPr>
      <w:r>
        <w:rPr>
          <w:rFonts w:ascii="Arial" w:hAnsi="Arial" w:cs="Arial"/>
          <w:szCs w:val="24"/>
        </w:rPr>
        <w:t>Původní kabelový kanál byl nahrazen novým kanálem. Díky změně rozměrů</w:t>
      </w:r>
      <w:r w:rsidR="00E66856">
        <w:rPr>
          <w:rFonts w:ascii="Arial" w:hAnsi="Arial" w:cs="Arial"/>
          <w:szCs w:val="24"/>
        </w:rPr>
        <w:t xml:space="preserve"> jsme ušetřili na každém díle 0,</w:t>
      </w:r>
      <w:r>
        <w:rPr>
          <w:rFonts w:ascii="Arial" w:hAnsi="Arial" w:cs="Arial"/>
          <w:szCs w:val="24"/>
        </w:rPr>
        <w:t>011 kg materiálu. Vzhledem k tomu</w:t>
      </w:r>
      <w:r w:rsidR="00447871">
        <w:rPr>
          <w:rFonts w:ascii="Arial" w:hAnsi="Arial" w:cs="Arial"/>
          <w:szCs w:val="24"/>
        </w:rPr>
        <w:t>,</w:t>
      </w:r>
      <w:r>
        <w:rPr>
          <w:rFonts w:ascii="Arial" w:hAnsi="Arial" w:cs="Arial"/>
          <w:szCs w:val="24"/>
        </w:rPr>
        <w:t xml:space="preserve"> že cena </w:t>
      </w:r>
      <w:r w:rsidR="002457FA">
        <w:rPr>
          <w:rFonts w:ascii="Arial" w:hAnsi="Arial" w:cs="Arial"/>
          <w:szCs w:val="24"/>
        </w:rPr>
        <w:t xml:space="preserve">materiálu je </w:t>
      </w:r>
      <w:r w:rsidR="00E66856">
        <w:rPr>
          <w:rFonts w:ascii="Arial" w:hAnsi="Arial" w:cs="Arial"/>
          <w:szCs w:val="24"/>
        </w:rPr>
        <w:t>3,</w:t>
      </w:r>
      <w:r w:rsidR="004E4CE0">
        <w:rPr>
          <w:rFonts w:ascii="Arial" w:hAnsi="Arial" w:cs="Arial"/>
          <w:szCs w:val="24"/>
        </w:rPr>
        <w:t>7</w:t>
      </w:r>
      <w:r w:rsidR="004835C8" w:rsidRPr="004835C8">
        <w:rPr>
          <w:rFonts w:ascii="Arial" w:hAnsi="Arial" w:cs="Arial"/>
          <w:szCs w:val="24"/>
        </w:rPr>
        <w:t>€</w:t>
      </w:r>
      <w:r w:rsidR="004835C8">
        <w:rPr>
          <w:rFonts w:ascii="Arial" w:hAnsi="Arial" w:cs="Arial"/>
          <w:szCs w:val="24"/>
        </w:rPr>
        <w:t xml:space="preserve"> / kg</w:t>
      </w:r>
      <w:r w:rsidR="004E4CE0">
        <w:rPr>
          <w:rFonts w:ascii="Arial" w:hAnsi="Arial" w:cs="Arial"/>
          <w:szCs w:val="24"/>
        </w:rPr>
        <w:t>,</w:t>
      </w:r>
      <w:r w:rsidR="008B57F5">
        <w:rPr>
          <w:rFonts w:ascii="Arial" w:hAnsi="Arial" w:cs="Arial"/>
          <w:szCs w:val="24"/>
        </w:rPr>
        <w:t xml:space="preserve"> </w:t>
      </w:r>
      <w:r w:rsidR="004E4CE0">
        <w:rPr>
          <w:rFonts w:ascii="Arial" w:hAnsi="Arial" w:cs="Arial"/>
          <w:szCs w:val="24"/>
        </w:rPr>
        <w:t xml:space="preserve">počet </w:t>
      </w:r>
      <w:r w:rsidR="008B09D2">
        <w:rPr>
          <w:rFonts w:ascii="Arial" w:hAnsi="Arial" w:cs="Arial"/>
          <w:szCs w:val="24"/>
        </w:rPr>
        <w:t>automobilů vyrobených</w:t>
      </w:r>
      <w:r w:rsidR="008B57F5">
        <w:rPr>
          <w:rFonts w:ascii="Arial" w:hAnsi="Arial" w:cs="Arial"/>
          <w:szCs w:val="24"/>
        </w:rPr>
        <w:t xml:space="preserve"> </w:t>
      </w:r>
      <w:r w:rsidR="004E4CE0">
        <w:rPr>
          <w:rFonts w:ascii="Arial" w:hAnsi="Arial" w:cs="Arial"/>
          <w:szCs w:val="24"/>
        </w:rPr>
        <w:t>v roce 2013 byl</w:t>
      </w:r>
      <w:r w:rsidR="008B57F5">
        <w:rPr>
          <w:rFonts w:ascii="Arial" w:hAnsi="Arial" w:cs="Arial"/>
          <w:szCs w:val="24"/>
        </w:rPr>
        <w:t xml:space="preserve"> </w:t>
      </w:r>
      <w:r w:rsidR="004E4CE0">
        <w:rPr>
          <w:rFonts w:ascii="Arial" w:hAnsi="Arial" w:cs="Arial"/>
          <w:szCs w:val="24"/>
        </w:rPr>
        <w:t>63 543</w:t>
      </w:r>
      <w:r w:rsidR="00E77AB6">
        <w:rPr>
          <w:rFonts w:ascii="Arial" w:hAnsi="Arial" w:cs="Arial"/>
          <w:szCs w:val="24"/>
        </w:rPr>
        <w:t xml:space="preserve"> kusů</w:t>
      </w:r>
      <w:r w:rsidR="004835C8">
        <w:rPr>
          <w:rFonts w:ascii="Arial" w:hAnsi="Arial" w:cs="Arial"/>
          <w:szCs w:val="24"/>
        </w:rPr>
        <w:t>.</w:t>
      </w:r>
      <w:r w:rsidR="00034D5F">
        <w:rPr>
          <w:rFonts w:ascii="Arial" w:hAnsi="Arial" w:cs="Arial"/>
          <w:szCs w:val="24"/>
        </w:rPr>
        <w:t xml:space="preserve"> D</w:t>
      </w:r>
      <w:r w:rsidR="002457FA">
        <w:rPr>
          <w:rFonts w:ascii="Arial" w:hAnsi="Arial" w:cs="Arial"/>
          <w:szCs w:val="24"/>
        </w:rPr>
        <w:t>íky této změně ušetříme</w:t>
      </w:r>
      <w:r w:rsidR="004835C8">
        <w:rPr>
          <w:rFonts w:ascii="Arial" w:hAnsi="Arial" w:cs="Arial"/>
          <w:szCs w:val="24"/>
        </w:rPr>
        <w:t xml:space="preserve"> na celém ročním objemu produkce </w:t>
      </w:r>
      <w:r w:rsidR="004E4CE0">
        <w:rPr>
          <w:rFonts w:ascii="Arial" w:hAnsi="Arial" w:cs="Arial"/>
          <w:szCs w:val="24"/>
        </w:rPr>
        <w:t>2586,2</w:t>
      </w:r>
      <w:r w:rsidR="004835C8" w:rsidRPr="004835C8">
        <w:rPr>
          <w:rFonts w:ascii="Arial" w:hAnsi="Arial" w:cs="Arial"/>
          <w:szCs w:val="24"/>
        </w:rPr>
        <w:t>€</w:t>
      </w:r>
      <w:r w:rsidR="004835C8">
        <w:rPr>
          <w:rFonts w:ascii="Arial" w:hAnsi="Arial" w:cs="Arial"/>
          <w:szCs w:val="24"/>
        </w:rPr>
        <w:t xml:space="preserve">. </w:t>
      </w:r>
      <w:r w:rsidR="007D23F6" w:rsidRPr="00FC1EC3">
        <w:rPr>
          <w:rFonts w:ascii="Arial" w:hAnsi="Arial" w:cs="Arial"/>
        </w:rPr>
        <w:t>[</w:t>
      </w:r>
      <w:r w:rsidR="00DD01C2" w:rsidRPr="00FC1EC3">
        <w:rPr>
          <w:rFonts w:ascii="Arial" w:hAnsi="Arial" w:cs="Arial"/>
        </w:rPr>
        <w:t>6</w:t>
      </w:r>
      <w:r w:rsidR="007D23F6" w:rsidRPr="00FC1EC3">
        <w:rPr>
          <w:rFonts w:ascii="Arial" w:hAnsi="Arial" w:cs="Arial"/>
        </w:rPr>
        <w:t>]</w:t>
      </w:r>
    </w:p>
    <w:p w:rsidR="00B120C8" w:rsidRDefault="00B120C8" w:rsidP="00ED57DD">
      <w:pPr>
        <w:jc w:val="both"/>
        <w:rPr>
          <w:rFonts w:ascii="Arial" w:hAnsi="Arial" w:cs="Arial"/>
          <w:b/>
          <w:sz w:val="24"/>
          <w:szCs w:val="24"/>
        </w:rPr>
      </w:pPr>
    </w:p>
    <w:p w:rsidR="00431944" w:rsidRDefault="00DC03DE" w:rsidP="00ED57DD">
      <w:pPr>
        <w:jc w:val="both"/>
        <w:rPr>
          <w:rFonts w:ascii="Arial" w:hAnsi="Arial" w:cs="Arial"/>
          <w:b/>
          <w:sz w:val="24"/>
          <w:szCs w:val="24"/>
        </w:rPr>
      </w:pPr>
      <w:r>
        <w:rPr>
          <w:rFonts w:ascii="Arial" w:hAnsi="Arial" w:cs="Arial"/>
          <w:b/>
          <w:sz w:val="24"/>
          <w:szCs w:val="24"/>
        </w:rPr>
        <w:t xml:space="preserve">5. Závěr </w:t>
      </w:r>
    </w:p>
    <w:p w:rsidR="00580819" w:rsidRDefault="00580819" w:rsidP="00DC03DE">
      <w:pPr>
        <w:jc w:val="both"/>
        <w:rPr>
          <w:rFonts w:ascii="Arial" w:hAnsi="Arial" w:cs="Arial"/>
        </w:rPr>
      </w:pPr>
      <w:r>
        <w:rPr>
          <w:rFonts w:ascii="Arial" w:hAnsi="Arial" w:cs="Arial"/>
        </w:rPr>
        <w:t>Vzhledem k požadavkům kladený na díl a to funkčnost, technologických a ekonomických požadavků byl vypracován konstrukční návrh kabelového kanálu pro krytí kabelové</w:t>
      </w:r>
      <w:r w:rsidR="008B57F5">
        <w:rPr>
          <w:rFonts w:ascii="Arial" w:hAnsi="Arial" w:cs="Arial"/>
        </w:rPr>
        <w:t>ho svazku v automobilu</w:t>
      </w:r>
      <w:r w:rsidR="00272F73">
        <w:rPr>
          <w:rFonts w:ascii="Arial" w:hAnsi="Arial" w:cs="Arial"/>
        </w:rPr>
        <w:t xml:space="preserve"> audi Q7.</w:t>
      </w:r>
    </w:p>
    <w:p w:rsidR="00DA1709" w:rsidRDefault="00DC03DE" w:rsidP="00DC03DE">
      <w:pPr>
        <w:jc w:val="both"/>
        <w:rPr>
          <w:rFonts w:ascii="Arial" w:hAnsi="Arial" w:cs="Arial"/>
        </w:rPr>
      </w:pPr>
      <w:r w:rsidRPr="00790013">
        <w:rPr>
          <w:rFonts w:ascii="Arial" w:hAnsi="Arial" w:cs="Arial"/>
        </w:rPr>
        <w:t>V teoretické části je popsaná teorie</w:t>
      </w:r>
      <w:r>
        <w:rPr>
          <w:rFonts w:ascii="Arial" w:hAnsi="Arial" w:cs="Arial"/>
        </w:rPr>
        <w:t>,</w:t>
      </w:r>
      <w:r w:rsidRPr="00790013">
        <w:rPr>
          <w:rFonts w:ascii="Arial" w:hAnsi="Arial" w:cs="Arial"/>
        </w:rPr>
        <w:t xml:space="preserve"> jaké zásady dodržovat př</w:t>
      </w:r>
      <w:r>
        <w:rPr>
          <w:rFonts w:ascii="Arial" w:hAnsi="Arial" w:cs="Arial"/>
        </w:rPr>
        <w:t xml:space="preserve">i konstrukci </w:t>
      </w:r>
      <w:r w:rsidR="00272F73">
        <w:rPr>
          <w:rFonts w:ascii="Arial" w:hAnsi="Arial" w:cs="Arial"/>
        </w:rPr>
        <w:t>plastového dílu</w:t>
      </w:r>
      <w:r w:rsidR="00EC2FBC">
        <w:rPr>
          <w:rFonts w:ascii="Arial" w:hAnsi="Arial" w:cs="Arial"/>
        </w:rPr>
        <w:t>,</w:t>
      </w:r>
      <w:r w:rsidR="00272F73">
        <w:rPr>
          <w:rFonts w:ascii="Arial" w:hAnsi="Arial" w:cs="Arial"/>
        </w:rPr>
        <w:t xml:space="preserve"> jako je velikost žeber, velikost rádiusů, dodržování tloušťek stěn</w:t>
      </w:r>
      <w:r w:rsidR="00DA1709">
        <w:rPr>
          <w:rFonts w:ascii="Arial" w:hAnsi="Arial" w:cs="Arial"/>
        </w:rPr>
        <w:t xml:space="preserve">, konstrukce úchytů a jiné. V další části teorie je popsáno samotné vstřikování materiálu do formy. Jsou popsány různé druhy vtokových systémů, rozváděcí kanály a problémy spojené se vstřikováním. </w:t>
      </w:r>
    </w:p>
    <w:p w:rsidR="00F60DBF" w:rsidRDefault="00DC03DE" w:rsidP="00DC03DE">
      <w:pPr>
        <w:jc w:val="both"/>
        <w:rPr>
          <w:rFonts w:ascii="Arial" w:hAnsi="Arial" w:cs="Arial"/>
        </w:rPr>
      </w:pPr>
      <w:r w:rsidRPr="00790013">
        <w:rPr>
          <w:rFonts w:ascii="Arial" w:hAnsi="Arial" w:cs="Arial"/>
        </w:rPr>
        <w:t xml:space="preserve">V </w:t>
      </w:r>
      <w:r>
        <w:rPr>
          <w:rFonts w:ascii="Arial" w:hAnsi="Arial" w:cs="Arial"/>
        </w:rPr>
        <w:t>experimentální</w:t>
      </w:r>
      <w:r w:rsidRPr="00790013">
        <w:rPr>
          <w:rFonts w:ascii="Arial" w:hAnsi="Arial" w:cs="Arial"/>
        </w:rPr>
        <w:t xml:space="preserve"> části </w:t>
      </w:r>
      <w:r>
        <w:rPr>
          <w:rFonts w:ascii="Arial" w:hAnsi="Arial" w:cs="Arial"/>
        </w:rPr>
        <w:t>je provedena úprava a konstrukce</w:t>
      </w:r>
      <w:r w:rsidRPr="00790013">
        <w:rPr>
          <w:rFonts w:ascii="Arial" w:hAnsi="Arial" w:cs="Arial"/>
        </w:rPr>
        <w:t xml:space="preserve"> samotného plastového dílu.</w:t>
      </w:r>
      <w:r w:rsidR="00272F73">
        <w:rPr>
          <w:rFonts w:ascii="Arial" w:hAnsi="Arial" w:cs="Arial"/>
        </w:rPr>
        <w:t xml:space="preserve"> Pomocí konstrukčního programu CATIA je vypracován funkční model kabelového kanálu, který byl zkonstruován za pomoci okolí a danou velikostí průměru svazku.</w:t>
      </w:r>
      <w:r w:rsidR="00DA1709">
        <w:rPr>
          <w:rFonts w:ascii="Arial" w:hAnsi="Arial" w:cs="Arial"/>
        </w:rPr>
        <w:t xml:space="preserve"> Uchycení kabelového kanálu je navrženo tak, aby nebylo za potřebí dalšího speciálního nářadí a spojení bylo lehce rozebíratelné. Celý kabelový kanál je formovatelný v jednom směru a tím je dosaženo levného řešení formy</w:t>
      </w:r>
      <w:r w:rsidR="00F60DBF">
        <w:rPr>
          <w:rFonts w:ascii="Arial" w:hAnsi="Arial" w:cs="Arial"/>
        </w:rPr>
        <w:t>. Protože se jedná o díl nepohledový</w:t>
      </w:r>
      <w:r w:rsidR="00DF551B">
        <w:rPr>
          <w:rFonts w:ascii="Arial" w:hAnsi="Arial" w:cs="Arial"/>
        </w:rPr>
        <w:t>,</w:t>
      </w:r>
      <w:r w:rsidR="00F60DBF">
        <w:rPr>
          <w:rFonts w:ascii="Arial" w:hAnsi="Arial" w:cs="Arial"/>
        </w:rPr>
        <w:t xml:space="preserve"> nároky na estetické vlastnosti jsou minimální, nejdůležitější je funkčnost samotného dílu. Kabelový svazek je ke kabelovému kanálu přichycen pomocí pásek tím je zabráněno nepříjemnému zvuku, který by mohl svazek při jízdě vytvářet. </w:t>
      </w:r>
    </w:p>
    <w:p w:rsidR="00F60DBF" w:rsidRDefault="00F60DBF" w:rsidP="00DC03DE">
      <w:pPr>
        <w:jc w:val="both"/>
        <w:rPr>
          <w:rFonts w:ascii="Arial" w:hAnsi="Arial" w:cs="Arial"/>
        </w:rPr>
      </w:pPr>
      <w:r>
        <w:rPr>
          <w:rFonts w:ascii="Arial" w:hAnsi="Arial" w:cs="Arial"/>
        </w:rPr>
        <w:t>V druhé části bakalářské práce je za pomoci programu CADMOUD provedena simulace vstřikování. Pomocí tohoto programu a prověření tří vstřikovacích míst byla vybrána nejideálnější poloha vstřiku do formy.</w:t>
      </w:r>
      <w:r w:rsidR="00EC2FBC">
        <w:rPr>
          <w:rFonts w:ascii="Arial" w:hAnsi="Arial" w:cs="Arial"/>
        </w:rPr>
        <w:t xml:space="preserve"> Materiál, který je použit na kabelový kanál je běžně používaný materiál v automobilovém průmyslu a to PA66 AKROMIDA3 1 S3. Za pomoci tohoto programu byly zjištěny velikosti tlaků ve formě, nebezpečná místa kde může dojít k uzavření vzduchu, teploty vstřikované</w:t>
      </w:r>
      <w:r w:rsidR="0083409E">
        <w:rPr>
          <w:rFonts w:ascii="Arial" w:hAnsi="Arial" w:cs="Arial"/>
        </w:rPr>
        <w:t>ho</w:t>
      </w:r>
      <w:r w:rsidR="00EC2FBC">
        <w:rPr>
          <w:rFonts w:ascii="Arial" w:hAnsi="Arial" w:cs="Arial"/>
        </w:rPr>
        <w:t xml:space="preserve"> díl</w:t>
      </w:r>
      <w:r w:rsidR="0083409E">
        <w:rPr>
          <w:rFonts w:ascii="Arial" w:hAnsi="Arial" w:cs="Arial"/>
        </w:rPr>
        <w:t>u</w:t>
      </w:r>
      <w:r w:rsidR="00EC2FBC">
        <w:rPr>
          <w:rFonts w:ascii="Arial" w:hAnsi="Arial" w:cs="Arial"/>
        </w:rPr>
        <w:t xml:space="preserve">, rychlost plnění dutiny formy atd. </w:t>
      </w:r>
    </w:p>
    <w:p w:rsidR="00EC2FBC" w:rsidRDefault="00EC2FBC" w:rsidP="00DC03DE">
      <w:pPr>
        <w:jc w:val="both"/>
        <w:rPr>
          <w:rFonts w:ascii="Arial" w:hAnsi="Arial" w:cs="Arial"/>
        </w:rPr>
      </w:pPr>
      <w:r>
        <w:rPr>
          <w:rFonts w:ascii="Arial" w:hAnsi="Arial" w:cs="Arial"/>
        </w:rPr>
        <w:t>V závěru práce je nový kabelový</w:t>
      </w:r>
      <w:bookmarkStart w:id="19" w:name="_GoBack"/>
      <w:bookmarkEnd w:id="19"/>
      <w:r>
        <w:rPr>
          <w:rFonts w:ascii="Arial" w:hAnsi="Arial" w:cs="Arial"/>
        </w:rPr>
        <w:t xml:space="preserve"> kanál porovnán s původním dílem a výsledkem je ekonomická a hmot</w:t>
      </w:r>
      <w:r w:rsidR="00B84CC6">
        <w:rPr>
          <w:rFonts w:ascii="Arial" w:hAnsi="Arial" w:cs="Arial"/>
        </w:rPr>
        <w:t>nostní úspora, které jsme dosáhli</w:t>
      </w:r>
      <w:r w:rsidR="00934102">
        <w:rPr>
          <w:rFonts w:ascii="Arial" w:hAnsi="Arial" w:cs="Arial"/>
        </w:rPr>
        <w:t xml:space="preserve"> za pomoci nové konstrukce plastového kanálu. </w:t>
      </w:r>
    </w:p>
    <w:p w:rsidR="00DC03DE" w:rsidRDefault="00DC03DE" w:rsidP="00ED57DD">
      <w:pPr>
        <w:jc w:val="both"/>
        <w:rPr>
          <w:rFonts w:ascii="Arial" w:hAnsi="Arial" w:cs="Arial"/>
          <w:b/>
          <w:sz w:val="24"/>
          <w:szCs w:val="24"/>
        </w:rPr>
      </w:pPr>
    </w:p>
    <w:p w:rsidR="00DC03DE" w:rsidRDefault="00DC03DE" w:rsidP="00ED57DD">
      <w:pPr>
        <w:jc w:val="both"/>
        <w:rPr>
          <w:rFonts w:ascii="Arial" w:hAnsi="Arial" w:cs="Arial"/>
          <w:b/>
          <w:sz w:val="24"/>
          <w:szCs w:val="24"/>
        </w:rPr>
      </w:pPr>
    </w:p>
    <w:p w:rsidR="00DC03DE" w:rsidRDefault="00DC03DE" w:rsidP="00ED57DD">
      <w:pPr>
        <w:jc w:val="both"/>
        <w:rPr>
          <w:rFonts w:ascii="Arial" w:hAnsi="Arial" w:cs="Arial"/>
          <w:b/>
          <w:sz w:val="24"/>
          <w:szCs w:val="24"/>
        </w:rPr>
      </w:pPr>
    </w:p>
    <w:p w:rsidR="00DC03DE" w:rsidRDefault="00DC03DE" w:rsidP="00ED57DD">
      <w:pPr>
        <w:jc w:val="both"/>
        <w:rPr>
          <w:rFonts w:ascii="Arial" w:hAnsi="Arial" w:cs="Arial"/>
          <w:b/>
          <w:sz w:val="24"/>
          <w:szCs w:val="24"/>
        </w:rPr>
      </w:pPr>
    </w:p>
    <w:p w:rsidR="00DC03DE" w:rsidRDefault="00DC03DE" w:rsidP="00ED57DD">
      <w:pPr>
        <w:jc w:val="both"/>
        <w:rPr>
          <w:rFonts w:ascii="Arial" w:hAnsi="Arial" w:cs="Arial"/>
          <w:b/>
          <w:sz w:val="24"/>
          <w:szCs w:val="24"/>
        </w:rPr>
      </w:pPr>
    </w:p>
    <w:p w:rsidR="00DC03DE" w:rsidRDefault="00DC03DE" w:rsidP="00ED57DD">
      <w:pPr>
        <w:jc w:val="both"/>
        <w:rPr>
          <w:rFonts w:ascii="Arial" w:hAnsi="Arial" w:cs="Arial"/>
          <w:b/>
          <w:sz w:val="24"/>
          <w:szCs w:val="24"/>
        </w:rPr>
      </w:pPr>
    </w:p>
    <w:p w:rsidR="00DC03DE" w:rsidRDefault="00DC03DE" w:rsidP="00ED57DD">
      <w:pPr>
        <w:jc w:val="both"/>
        <w:rPr>
          <w:rFonts w:ascii="Arial" w:hAnsi="Arial" w:cs="Arial"/>
          <w:b/>
          <w:sz w:val="24"/>
          <w:szCs w:val="24"/>
        </w:rPr>
      </w:pPr>
    </w:p>
    <w:p w:rsidR="000E63FD" w:rsidRDefault="000E63FD" w:rsidP="00D5467E">
      <w:pPr>
        <w:jc w:val="both"/>
        <w:rPr>
          <w:rFonts w:ascii="Arial" w:hAnsi="Arial" w:cs="Arial"/>
          <w:b/>
          <w:sz w:val="24"/>
          <w:szCs w:val="24"/>
        </w:rPr>
      </w:pPr>
    </w:p>
    <w:p w:rsidR="00D5467E" w:rsidRPr="00ED57DD" w:rsidRDefault="00D5467E" w:rsidP="00D5467E">
      <w:pPr>
        <w:jc w:val="both"/>
        <w:rPr>
          <w:rFonts w:ascii="Arial" w:hAnsi="Arial" w:cs="Arial"/>
          <w:szCs w:val="24"/>
        </w:rPr>
      </w:pPr>
      <w:r w:rsidRPr="0054683A">
        <w:rPr>
          <w:rFonts w:ascii="Arial" w:hAnsi="Arial" w:cs="Arial"/>
          <w:b/>
          <w:sz w:val="24"/>
          <w:szCs w:val="24"/>
        </w:rPr>
        <w:t>Seznam použitých zdrojů</w:t>
      </w:r>
    </w:p>
    <w:p w:rsidR="00D5467E" w:rsidRDefault="00D5467E" w:rsidP="00D5467E">
      <w:pPr>
        <w:pStyle w:val="Odstavecseseznamem"/>
        <w:numPr>
          <w:ilvl w:val="0"/>
          <w:numId w:val="14"/>
        </w:numPr>
        <w:rPr>
          <w:rFonts w:ascii="Arial" w:hAnsi="Arial" w:cs="Arial"/>
          <w:szCs w:val="24"/>
        </w:rPr>
      </w:pPr>
      <w:proofErr w:type="spellStart"/>
      <w:r>
        <w:rPr>
          <w:rFonts w:ascii="Arial" w:hAnsi="Arial" w:cs="Arial"/>
          <w:szCs w:val="24"/>
        </w:rPr>
        <w:t>Ausperger</w:t>
      </w:r>
      <w:proofErr w:type="spellEnd"/>
      <w:r>
        <w:rPr>
          <w:rFonts w:ascii="Arial" w:hAnsi="Arial" w:cs="Arial"/>
          <w:szCs w:val="24"/>
        </w:rPr>
        <w:t xml:space="preserve">, Aleš. Navrhování vstřikovaných výrobků, </w:t>
      </w:r>
      <w:r w:rsidRPr="001662DD">
        <w:rPr>
          <w:rFonts w:ascii="Arial" w:hAnsi="Arial" w:cs="Arial"/>
          <w:szCs w:val="24"/>
        </w:rPr>
        <w:t xml:space="preserve"> </w:t>
      </w:r>
      <w:r>
        <w:rPr>
          <w:rFonts w:ascii="Arial" w:hAnsi="Arial" w:cs="Arial"/>
          <w:szCs w:val="24"/>
        </w:rPr>
        <w:t xml:space="preserve">TUL, </w:t>
      </w:r>
      <w:r>
        <w:rPr>
          <w:rFonts w:ascii="Arial" w:hAnsi="Arial" w:cs="Arial"/>
          <w:szCs w:val="24"/>
          <w:lang w:val="en-US"/>
        </w:rPr>
        <w:t xml:space="preserve">[online]. Liberec: 2012, [ 2014-04-15] </w:t>
      </w:r>
      <w:r>
        <w:rPr>
          <w:rFonts w:ascii="Arial" w:hAnsi="Arial" w:cs="Arial"/>
          <w:szCs w:val="24"/>
        </w:rPr>
        <w:t>Dostupné z: http://www.techno-</w:t>
      </w:r>
      <w:r w:rsidRPr="006F0A8B">
        <w:rPr>
          <w:rFonts w:ascii="Arial" w:hAnsi="Arial" w:cs="Arial"/>
          <w:szCs w:val="24"/>
        </w:rPr>
        <w:t>mat.cz/data/katedry/ksp/KSP_MTK_PR_03_CZE_Ausperger_Navrhovani_vstrikovanych_vyrobku.pdf</w:t>
      </w:r>
    </w:p>
    <w:p w:rsidR="00D5467E" w:rsidRPr="00494C52" w:rsidRDefault="00D5467E" w:rsidP="00D5467E">
      <w:pPr>
        <w:pStyle w:val="Odstavecseseznamem"/>
        <w:numPr>
          <w:ilvl w:val="0"/>
          <w:numId w:val="14"/>
        </w:numPr>
        <w:rPr>
          <w:rFonts w:ascii="Arial" w:eastAsia="Times New Roman" w:hAnsi="Arial" w:cs="Arial"/>
          <w:szCs w:val="24"/>
        </w:rPr>
      </w:pPr>
      <w:r w:rsidRPr="00494C52">
        <w:rPr>
          <w:rFonts w:ascii="Arial" w:eastAsia="Times New Roman" w:hAnsi="Arial" w:cs="Arial"/>
          <w:szCs w:val="24"/>
        </w:rPr>
        <w:t xml:space="preserve">KOLOUCH, J.: Strojírenské výrobky z plastů vyráběné vstřikováním. Praha: SNTL, 1986.  </w:t>
      </w:r>
    </w:p>
    <w:p w:rsidR="00D5467E" w:rsidRPr="00494C52" w:rsidRDefault="00D5467E" w:rsidP="00D5467E">
      <w:pPr>
        <w:pStyle w:val="Odstavecseseznamem"/>
        <w:numPr>
          <w:ilvl w:val="0"/>
          <w:numId w:val="14"/>
        </w:numPr>
        <w:rPr>
          <w:rFonts w:ascii="Arial" w:eastAsia="Times New Roman" w:hAnsi="Arial" w:cs="Arial"/>
          <w:szCs w:val="24"/>
        </w:rPr>
      </w:pPr>
      <w:r>
        <w:rPr>
          <w:rFonts w:ascii="Arial" w:eastAsia="Times New Roman" w:hAnsi="Arial" w:cs="Arial"/>
          <w:szCs w:val="24"/>
        </w:rPr>
        <w:t xml:space="preserve">SOVA, M., </w:t>
      </w:r>
      <w:r w:rsidRPr="00494C52">
        <w:rPr>
          <w:rFonts w:ascii="Arial" w:eastAsia="Times New Roman" w:hAnsi="Arial" w:cs="Arial"/>
          <w:szCs w:val="24"/>
        </w:rPr>
        <w:t>KREBS, J.</w:t>
      </w:r>
      <w:r w:rsidRPr="00494C52">
        <w:rPr>
          <w:rFonts w:ascii="Arial" w:eastAsia="Times New Roman" w:hAnsi="Arial" w:cs="Times New Roman"/>
          <w:szCs w:val="24"/>
        </w:rPr>
        <w:t> </w:t>
      </w:r>
      <w:r w:rsidRPr="00494C52">
        <w:rPr>
          <w:rFonts w:ascii="Arial" w:eastAsia="Times New Roman" w:hAnsi="Arial" w:cs="Arial"/>
          <w:szCs w:val="24"/>
        </w:rPr>
        <w:t xml:space="preserve">Termoplasty v praxi: Praktická příručka pro: konstruktéry, výrobce, zpracovatele a uživatele termoplastů. Praha: </w:t>
      </w:r>
      <w:proofErr w:type="spellStart"/>
      <w:r w:rsidRPr="00494C52">
        <w:rPr>
          <w:rFonts w:ascii="Arial" w:eastAsia="Times New Roman" w:hAnsi="Arial" w:cs="Arial"/>
          <w:szCs w:val="24"/>
        </w:rPr>
        <w:t>VerlagDashöfer</w:t>
      </w:r>
      <w:proofErr w:type="spellEnd"/>
      <w:r w:rsidRPr="00494C52">
        <w:rPr>
          <w:rFonts w:ascii="Arial" w:eastAsia="Times New Roman" w:hAnsi="Arial" w:cs="Arial"/>
          <w:szCs w:val="24"/>
        </w:rPr>
        <w:t>, 2001. ISBN 80-86229-15-7.</w:t>
      </w:r>
    </w:p>
    <w:p w:rsidR="00D5467E" w:rsidRPr="008C016E" w:rsidRDefault="00D5467E" w:rsidP="00D5467E">
      <w:pPr>
        <w:pStyle w:val="Odstavecseseznamem"/>
        <w:numPr>
          <w:ilvl w:val="0"/>
          <w:numId w:val="14"/>
        </w:numPr>
        <w:jc w:val="both"/>
        <w:rPr>
          <w:rFonts w:ascii="Arial" w:hAnsi="Arial" w:cs="Arial"/>
          <w:szCs w:val="24"/>
        </w:rPr>
      </w:pPr>
      <w:r w:rsidRPr="00494C52">
        <w:rPr>
          <w:rFonts w:ascii="Arial" w:eastAsia="Times New Roman" w:hAnsi="Arial" w:cs="Arial"/>
          <w:szCs w:val="24"/>
        </w:rPr>
        <w:t>ZEMAN, L.: Vstřikování plastů. Praha: BEN – technická literatura, 2009.</w:t>
      </w:r>
    </w:p>
    <w:p w:rsidR="00D5467E" w:rsidRPr="00D23E8E" w:rsidRDefault="00D5467E" w:rsidP="00D5467E">
      <w:pPr>
        <w:pStyle w:val="Odstavecseseznamem"/>
        <w:numPr>
          <w:ilvl w:val="0"/>
          <w:numId w:val="14"/>
        </w:numPr>
        <w:rPr>
          <w:rFonts w:ascii="Arial" w:hAnsi="Arial" w:cs="Arial"/>
          <w:szCs w:val="24"/>
        </w:rPr>
      </w:pPr>
      <w:r>
        <w:rPr>
          <w:rFonts w:ascii="Arial" w:hAnsi="Arial" w:cs="Arial"/>
          <w:szCs w:val="24"/>
        </w:rPr>
        <w:t xml:space="preserve">HERALT, </w:t>
      </w:r>
      <w:r w:rsidRPr="00E4351B">
        <w:rPr>
          <w:rFonts w:ascii="Arial" w:hAnsi="Arial" w:cs="Arial"/>
          <w:szCs w:val="24"/>
        </w:rPr>
        <w:t>Aleš</w:t>
      </w:r>
      <w:r>
        <w:rPr>
          <w:rFonts w:ascii="Arial" w:hAnsi="Arial" w:cs="Arial"/>
          <w:szCs w:val="24"/>
        </w:rPr>
        <w:t xml:space="preserve">. </w:t>
      </w:r>
      <w:r w:rsidRPr="00E4351B">
        <w:rPr>
          <w:rFonts w:ascii="Arial" w:hAnsi="Arial" w:cs="Arial"/>
          <w:szCs w:val="24"/>
        </w:rPr>
        <w:t>Vstřikování plastických hmot</w:t>
      </w:r>
      <w:r>
        <w:rPr>
          <w:rFonts w:ascii="Arial" w:hAnsi="Arial" w:cs="Arial"/>
          <w:szCs w:val="24"/>
        </w:rPr>
        <w:t>. VUT Brno. [ online</w:t>
      </w:r>
      <w:r>
        <w:rPr>
          <w:rFonts w:ascii="Arial" w:hAnsi="Arial" w:cs="Arial"/>
          <w:szCs w:val="24"/>
          <w:lang w:val="en-US"/>
        </w:rPr>
        <w:t>]. Brno</w:t>
      </w:r>
      <w:r>
        <w:rPr>
          <w:rFonts w:ascii="Arial" w:hAnsi="Arial" w:cs="Arial"/>
          <w:szCs w:val="24"/>
        </w:rPr>
        <w:t>: 2009</w:t>
      </w:r>
      <w:r>
        <w:rPr>
          <w:rFonts w:ascii="Arial" w:hAnsi="Arial" w:cs="Arial"/>
          <w:szCs w:val="24"/>
          <w:lang w:val="en-US"/>
        </w:rPr>
        <w:t xml:space="preserve">, [2014-04-20] </w:t>
      </w:r>
      <w:r>
        <w:rPr>
          <w:rFonts w:ascii="Arial" w:hAnsi="Arial" w:cs="Arial"/>
          <w:szCs w:val="24"/>
        </w:rPr>
        <w:t xml:space="preserve">Dostupné z: </w:t>
      </w:r>
      <w:r w:rsidRPr="00D23E8E">
        <w:rPr>
          <w:rFonts w:ascii="Arial" w:hAnsi="Arial" w:cs="Arial"/>
          <w:szCs w:val="24"/>
        </w:rPr>
        <w:t>http://ust.fme.vutbr.cz/tvareni/cviceni_soubory/htn__tvareci _</w:t>
      </w:r>
      <w:proofErr w:type="spellStart"/>
      <w:r w:rsidRPr="00D23E8E">
        <w:rPr>
          <w:rFonts w:ascii="Arial" w:hAnsi="Arial" w:cs="Arial"/>
          <w:szCs w:val="24"/>
        </w:rPr>
        <w:t>nastroje</w:t>
      </w:r>
      <w:proofErr w:type="spellEnd"/>
      <w:r w:rsidRPr="00D23E8E">
        <w:rPr>
          <w:rFonts w:ascii="Arial" w:hAnsi="Arial" w:cs="Arial"/>
          <w:szCs w:val="24"/>
        </w:rPr>
        <w:t>_</w:t>
      </w:r>
      <w:proofErr w:type="spellStart"/>
      <w:r w:rsidRPr="00D23E8E">
        <w:rPr>
          <w:rFonts w:ascii="Arial" w:hAnsi="Arial" w:cs="Arial"/>
          <w:szCs w:val="24"/>
        </w:rPr>
        <w:t>vstrikovaci</w:t>
      </w:r>
      <w:proofErr w:type="spellEnd"/>
      <w:r w:rsidRPr="00D23E8E">
        <w:rPr>
          <w:rFonts w:ascii="Arial" w:hAnsi="Arial" w:cs="Arial"/>
          <w:szCs w:val="24"/>
        </w:rPr>
        <w:t>_formy__</w:t>
      </w:r>
      <w:proofErr w:type="spellStart"/>
      <w:r w:rsidRPr="00D23E8E">
        <w:rPr>
          <w:rFonts w:ascii="Arial" w:hAnsi="Arial" w:cs="Arial"/>
          <w:szCs w:val="24"/>
        </w:rPr>
        <w:t>zak.pdf</w:t>
      </w:r>
      <w:proofErr w:type="spellEnd"/>
    </w:p>
    <w:p w:rsidR="00D5467E" w:rsidRPr="00B120C8" w:rsidRDefault="00D5467E" w:rsidP="00D5467E">
      <w:pPr>
        <w:pStyle w:val="Odstavecseseznamem"/>
        <w:numPr>
          <w:ilvl w:val="0"/>
          <w:numId w:val="14"/>
        </w:numPr>
        <w:rPr>
          <w:rFonts w:ascii="Arial" w:hAnsi="Arial" w:cs="Arial"/>
          <w:szCs w:val="24"/>
        </w:rPr>
      </w:pPr>
      <w:r>
        <w:rPr>
          <w:rFonts w:ascii="Arial" w:hAnsi="Arial" w:cs="Arial"/>
          <w:szCs w:val="24"/>
        </w:rPr>
        <w:t xml:space="preserve">AUDI. </w:t>
      </w:r>
      <w:proofErr w:type="spellStart"/>
      <w:r>
        <w:rPr>
          <w:rFonts w:ascii="Arial" w:hAnsi="Arial" w:cs="Arial"/>
          <w:szCs w:val="24"/>
        </w:rPr>
        <w:t>Annual</w:t>
      </w:r>
      <w:proofErr w:type="spellEnd"/>
      <w:r>
        <w:rPr>
          <w:rFonts w:ascii="Arial" w:hAnsi="Arial" w:cs="Arial"/>
          <w:szCs w:val="24"/>
        </w:rPr>
        <w:t xml:space="preserve"> report. AUDI Ingolstadt  </w:t>
      </w:r>
      <w:r>
        <w:rPr>
          <w:rFonts w:ascii="Arial" w:hAnsi="Arial" w:cs="Arial"/>
          <w:szCs w:val="24"/>
          <w:lang w:val="en-US"/>
        </w:rPr>
        <w:t>[online] Ingolstadt</w:t>
      </w:r>
      <w:r>
        <w:rPr>
          <w:rFonts w:ascii="Arial" w:hAnsi="Arial" w:cs="Arial"/>
          <w:szCs w:val="24"/>
        </w:rPr>
        <w:t xml:space="preserve">: 2014, </w:t>
      </w:r>
      <w:r>
        <w:rPr>
          <w:rFonts w:ascii="Arial" w:hAnsi="Arial" w:cs="Arial"/>
          <w:szCs w:val="24"/>
          <w:lang w:val="en-US"/>
        </w:rPr>
        <w:t>[2014-5-10]</w:t>
      </w:r>
      <w:r>
        <w:rPr>
          <w:rFonts w:ascii="Arial" w:hAnsi="Arial" w:cs="Arial"/>
          <w:szCs w:val="24"/>
        </w:rPr>
        <w:t xml:space="preserve"> Dostupné z: </w:t>
      </w:r>
      <w:r w:rsidRPr="00B120C8">
        <w:rPr>
          <w:rFonts w:ascii="Arial" w:hAnsi="Arial" w:cs="Arial"/>
          <w:szCs w:val="24"/>
        </w:rPr>
        <w:t>http://www.audi.com/content/dam/com/EN/investor-relations/financial_reports/annual-reports/2013_audi_annual_report.pdf</w:t>
      </w:r>
    </w:p>
    <w:p w:rsidR="00D5467E" w:rsidRDefault="00D5467E" w:rsidP="00D5467E">
      <w:pPr>
        <w:pStyle w:val="Odstavecseseznamem"/>
        <w:numPr>
          <w:ilvl w:val="0"/>
          <w:numId w:val="14"/>
        </w:numPr>
        <w:rPr>
          <w:rFonts w:ascii="Arial" w:hAnsi="Arial" w:cs="Arial"/>
          <w:szCs w:val="24"/>
        </w:rPr>
      </w:pPr>
      <w:r>
        <w:rPr>
          <w:rFonts w:ascii="Arial" w:hAnsi="Arial" w:cs="Arial"/>
          <w:szCs w:val="24"/>
        </w:rPr>
        <w:t xml:space="preserve"> SEDLMEIER,</w:t>
      </w:r>
      <w:proofErr w:type="spellStart"/>
      <w:r w:rsidRPr="006F0A8B">
        <w:rPr>
          <w:rFonts w:ascii="Arial" w:hAnsi="Arial" w:cs="Arial"/>
          <w:szCs w:val="24"/>
        </w:rPr>
        <w:t>Liane</w:t>
      </w:r>
      <w:proofErr w:type="spellEnd"/>
      <w:r>
        <w:rPr>
          <w:rFonts w:ascii="Arial" w:hAnsi="Arial" w:cs="Arial"/>
          <w:szCs w:val="24"/>
        </w:rPr>
        <w:t xml:space="preserve"> </w:t>
      </w:r>
      <w:proofErr w:type="spellStart"/>
      <w:r>
        <w:rPr>
          <w:rFonts w:ascii="Arial" w:hAnsi="Arial" w:cs="Arial"/>
          <w:szCs w:val="24"/>
        </w:rPr>
        <w:t>Anspruchs</w:t>
      </w:r>
      <w:proofErr w:type="spellEnd"/>
      <w:r>
        <w:rPr>
          <w:rFonts w:ascii="Arial" w:hAnsi="Arial" w:cs="Arial"/>
          <w:szCs w:val="24"/>
        </w:rPr>
        <w:t xml:space="preserve"> </w:t>
      </w:r>
      <w:proofErr w:type="spellStart"/>
      <w:r>
        <w:rPr>
          <w:rFonts w:ascii="Arial" w:hAnsi="Arial" w:cs="Arial"/>
          <w:szCs w:val="24"/>
        </w:rPr>
        <w:t>voll</w:t>
      </w:r>
      <w:proofErr w:type="spellEnd"/>
      <w:r>
        <w:rPr>
          <w:rFonts w:ascii="Arial" w:hAnsi="Arial" w:cs="Arial"/>
          <w:szCs w:val="24"/>
        </w:rPr>
        <w:t xml:space="preserve"> in Profil, </w:t>
      </w:r>
      <w:proofErr w:type="spellStart"/>
      <w:r>
        <w:rPr>
          <w:rFonts w:ascii="Arial" w:hAnsi="Arial" w:cs="Arial"/>
          <w:szCs w:val="24"/>
        </w:rPr>
        <w:t>Kunststoffe.de</w:t>
      </w:r>
      <w:proofErr w:type="spellEnd"/>
      <w:r>
        <w:rPr>
          <w:rFonts w:ascii="Arial" w:hAnsi="Arial" w:cs="Arial"/>
          <w:szCs w:val="24"/>
          <w:lang w:val="en-US"/>
        </w:rPr>
        <w:t xml:space="preserve">[online] Deutschland, 2002,  [2014-4-20] </w:t>
      </w:r>
      <w:proofErr w:type="spellStart"/>
      <w:r>
        <w:rPr>
          <w:rFonts w:ascii="Arial" w:hAnsi="Arial" w:cs="Arial"/>
          <w:szCs w:val="24"/>
          <w:lang w:val="en-US"/>
        </w:rPr>
        <w:t>Dostupn</w:t>
      </w:r>
      <w:proofErr w:type="spellEnd"/>
      <w:r>
        <w:rPr>
          <w:rFonts w:ascii="Arial" w:hAnsi="Arial" w:cs="Arial"/>
          <w:szCs w:val="24"/>
        </w:rPr>
        <w:t>é z:</w:t>
      </w:r>
      <w:r w:rsidRPr="006F0A8B">
        <w:rPr>
          <w:rFonts w:ascii="Arial" w:hAnsi="Arial" w:cs="Arial"/>
          <w:szCs w:val="24"/>
        </w:rPr>
        <w:t xml:space="preserve"> </w:t>
      </w:r>
      <w:r w:rsidRPr="00200314">
        <w:rPr>
          <w:rFonts w:ascii="Arial" w:hAnsi="Arial" w:cs="Arial"/>
          <w:szCs w:val="24"/>
        </w:rPr>
        <w:t>https://www.kunststoffe.de/kunststoffe-zeitschrift/archiv/artikel/massgeschneiderte-polyamide-fuer-die-automobilindustrie-anspruchsvoll-im-profil-546425.html</w:t>
      </w:r>
    </w:p>
    <w:p w:rsidR="00DF36DF" w:rsidRDefault="00DF36DF" w:rsidP="003E2B7E">
      <w:pPr>
        <w:rPr>
          <w:rFonts w:ascii="Arial" w:hAnsi="Arial" w:cs="Arial"/>
          <w:szCs w:val="24"/>
        </w:rPr>
      </w:pPr>
    </w:p>
    <w:p w:rsidR="00DF36DF" w:rsidRDefault="00DF36DF" w:rsidP="003E2B7E">
      <w:pPr>
        <w:rPr>
          <w:rFonts w:ascii="Arial" w:hAnsi="Arial" w:cs="Arial"/>
          <w:szCs w:val="24"/>
        </w:rPr>
      </w:pPr>
    </w:p>
    <w:p w:rsidR="00DF36DF" w:rsidRDefault="00DF36DF" w:rsidP="003E2B7E">
      <w:pPr>
        <w:rPr>
          <w:rFonts w:ascii="Arial" w:hAnsi="Arial" w:cs="Arial"/>
          <w:szCs w:val="24"/>
        </w:rPr>
      </w:pPr>
    </w:p>
    <w:p w:rsidR="00DF36DF" w:rsidRDefault="00DF36DF" w:rsidP="003E2B7E">
      <w:pPr>
        <w:rPr>
          <w:rFonts w:ascii="Arial" w:hAnsi="Arial" w:cs="Arial"/>
          <w:szCs w:val="24"/>
        </w:rPr>
      </w:pPr>
    </w:p>
    <w:p w:rsidR="00DF36DF" w:rsidRDefault="00DF36DF" w:rsidP="003E2B7E">
      <w:pPr>
        <w:rPr>
          <w:rFonts w:ascii="Arial" w:hAnsi="Arial" w:cs="Arial"/>
          <w:szCs w:val="24"/>
        </w:rPr>
      </w:pPr>
    </w:p>
    <w:p w:rsidR="00DF36DF" w:rsidRDefault="00DF36DF" w:rsidP="003E2B7E">
      <w:pPr>
        <w:rPr>
          <w:rFonts w:ascii="Arial" w:hAnsi="Arial" w:cs="Arial"/>
          <w:szCs w:val="24"/>
        </w:rPr>
      </w:pPr>
    </w:p>
    <w:p w:rsidR="00DF36DF" w:rsidRDefault="00DF36DF" w:rsidP="003E2B7E">
      <w:pPr>
        <w:rPr>
          <w:rFonts w:ascii="Arial" w:hAnsi="Arial" w:cs="Arial"/>
          <w:szCs w:val="24"/>
        </w:rPr>
      </w:pPr>
    </w:p>
    <w:p w:rsidR="00DF36DF" w:rsidRDefault="00DF36DF" w:rsidP="003E2B7E">
      <w:pPr>
        <w:rPr>
          <w:rFonts w:ascii="Arial" w:hAnsi="Arial" w:cs="Arial"/>
          <w:szCs w:val="24"/>
        </w:rPr>
      </w:pPr>
    </w:p>
    <w:p w:rsidR="00DF36DF" w:rsidRPr="00D35DF0" w:rsidRDefault="00DF36DF" w:rsidP="003E2B7E">
      <w:pPr>
        <w:rPr>
          <w:rFonts w:ascii="Arial" w:hAnsi="Arial" w:cs="Arial"/>
          <w:szCs w:val="24"/>
        </w:rPr>
      </w:pPr>
    </w:p>
    <w:sectPr w:rsidR="00DF36DF" w:rsidRPr="00D35DF0" w:rsidSect="00672D1E">
      <w:headerReference w:type="default" r:id="rId50"/>
      <w:footerReference w:type="default" r:id="rId51"/>
      <w:headerReference w:type="first" r:id="rId52"/>
      <w:footerReference w:type="first" r:id="rId53"/>
      <w:pgSz w:w="11906" w:h="16838"/>
      <w:pgMar w:top="1418" w:right="1418" w:bottom="1418" w:left="2268" w:header="709" w:footer="709" w:gutter="0"/>
      <w:pgNumType w:fmt="numberInDash" w:start="4"/>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30CA" w:rsidRDefault="00EC30CA" w:rsidP="002359A6">
      <w:pPr>
        <w:spacing w:after="0" w:line="240" w:lineRule="auto"/>
      </w:pPr>
      <w:r>
        <w:separator/>
      </w:r>
    </w:p>
  </w:endnote>
  <w:endnote w:type="continuationSeparator" w:id="1">
    <w:p w:rsidR="00EC30CA" w:rsidRDefault="00EC30CA" w:rsidP="002359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0073613"/>
      <w:docPartObj>
        <w:docPartGallery w:val="Page Numbers (Bottom of Page)"/>
        <w:docPartUnique/>
      </w:docPartObj>
    </w:sdtPr>
    <w:sdtContent>
      <w:p w:rsidR="00EC30CA" w:rsidRDefault="00EC30CA">
        <w:pPr>
          <w:pStyle w:val="Zpat"/>
          <w:jc w:val="right"/>
        </w:pPr>
        <w:fldSimple w:instr=" PAGE   \* MERGEFORMAT ">
          <w:r w:rsidR="00E953F1">
            <w:rPr>
              <w:noProof/>
            </w:rPr>
            <w:t>- 39 -</w:t>
          </w:r>
        </w:fldSimple>
      </w:p>
    </w:sdtContent>
  </w:sdt>
  <w:p w:rsidR="00EC30CA" w:rsidRDefault="00EC30CA">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30CA" w:rsidRDefault="00EC30CA" w:rsidP="00672D1E">
    <w:pPr>
      <w:pStyle w:val="Zpat"/>
      <w:jc w:val="center"/>
    </w:pPr>
  </w:p>
  <w:p w:rsidR="00EC30CA" w:rsidRDefault="00EC30CA">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30CA" w:rsidRDefault="00EC30CA" w:rsidP="002359A6">
      <w:pPr>
        <w:spacing w:after="0" w:line="240" w:lineRule="auto"/>
      </w:pPr>
      <w:r>
        <w:separator/>
      </w:r>
    </w:p>
  </w:footnote>
  <w:footnote w:type="continuationSeparator" w:id="1">
    <w:p w:rsidR="00EC30CA" w:rsidRDefault="00EC30CA" w:rsidP="002359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30CA" w:rsidRDefault="00EC30CA">
    <w:pPr>
      <w:pStyle w:val="Zhlav"/>
    </w:pPr>
    <w:r>
      <w:rPr>
        <w:noProof/>
        <w:lang w:eastAsia="cs-CZ"/>
      </w:rPr>
      <w:drawing>
        <wp:anchor distT="0" distB="0" distL="114300" distR="114300" simplePos="0" relativeHeight="251659264" behindDoc="1" locked="0" layoutInCell="1" allowOverlap="1">
          <wp:simplePos x="0" y="0"/>
          <wp:positionH relativeFrom="column">
            <wp:posOffset>-1450390</wp:posOffset>
          </wp:positionH>
          <wp:positionV relativeFrom="paragraph">
            <wp:posOffset>-457530</wp:posOffset>
          </wp:positionV>
          <wp:extent cx="7554417" cy="1009498"/>
          <wp:effectExtent l="19050" t="0" r="8433" b="0"/>
          <wp:wrapNone/>
          <wp:docPr id="3" name="obrázek 10" descr="Popis: TUL-word_Stránka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descr="Popis: TUL-word_Stránka_03"/>
                  <pic:cNvPicPr>
                    <a:picLocks noChangeAspect="1" noChangeArrowheads="1"/>
                  </pic:cNvPicPr>
                </pic:nvPicPr>
                <pic:blipFill>
                  <a:blip r:embed="rId1"/>
                  <a:srcRect/>
                  <a:stretch>
                    <a:fillRect/>
                  </a:stretch>
                </pic:blipFill>
                <pic:spPr bwMode="auto">
                  <a:xfrm>
                    <a:off x="0" y="0"/>
                    <a:ext cx="7554417" cy="1009498"/>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30CA" w:rsidRDefault="00EC30CA">
    <w:pPr>
      <w:pStyle w:val="Zhlav"/>
    </w:pPr>
    <w:r>
      <w:rPr>
        <w:noProof/>
        <w:lang w:eastAsia="cs-CZ"/>
      </w:rPr>
      <w:drawing>
        <wp:anchor distT="0" distB="0" distL="114300" distR="114300" simplePos="0" relativeHeight="251658240" behindDoc="1" locked="0" layoutInCell="1" allowOverlap="1">
          <wp:simplePos x="0" y="0"/>
          <wp:positionH relativeFrom="column">
            <wp:posOffset>-1450391</wp:posOffset>
          </wp:positionH>
          <wp:positionV relativeFrom="paragraph">
            <wp:posOffset>-450215</wp:posOffset>
          </wp:positionV>
          <wp:extent cx="7554417" cy="1009497"/>
          <wp:effectExtent l="19050" t="0" r="8433" b="0"/>
          <wp:wrapNone/>
          <wp:docPr id="2" name="obrázek 10" descr="Popis: TUL-word_Stránka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descr="Popis: TUL-word_Stránka_03"/>
                  <pic:cNvPicPr>
                    <a:picLocks noChangeAspect="1" noChangeArrowheads="1"/>
                  </pic:cNvPicPr>
                </pic:nvPicPr>
                <pic:blipFill>
                  <a:blip r:embed="rId1"/>
                  <a:srcRect/>
                  <a:stretch>
                    <a:fillRect/>
                  </a:stretch>
                </pic:blipFill>
                <pic:spPr bwMode="auto">
                  <a:xfrm>
                    <a:off x="0" y="0"/>
                    <a:ext cx="7554417" cy="1009497"/>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72CB3"/>
    <w:multiLevelType w:val="hybridMultilevel"/>
    <w:tmpl w:val="2A7C5BA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9400A0F"/>
    <w:multiLevelType w:val="hybridMultilevel"/>
    <w:tmpl w:val="7CF40E88"/>
    <w:lvl w:ilvl="0" w:tplc="01E02CEA">
      <w:start w:val="1"/>
      <w:numFmt w:val="lowerLetter"/>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2">
    <w:nsid w:val="0E1748FE"/>
    <w:multiLevelType w:val="hybridMultilevel"/>
    <w:tmpl w:val="81FAE260"/>
    <w:lvl w:ilvl="0" w:tplc="74D464A4">
      <w:start w:val="1"/>
      <w:numFmt w:val="decimal"/>
      <w:lvlText w:val="%1)"/>
      <w:lvlJc w:val="left"/>
      <w:pPr>
        <w:ind w:left="502" w:hanging="360"/>
      </w:pPr>
    </w:lvl>
    <w:lvl w:ilvl="1" w:tplc="04090019">
      <w:start w:val="1"/>
      <w:numFmt w:val="decimal"/>
      <w:lvlText w:val="%2."/>
      <w:lvlJc w:val="left"/>
      <w:pPr>
        <w:tabs>
          <w:tab w:val="num" w:pos="862"/>
        </w:tabs>
        <w:ind w:left="862" w:hanging="360"/>
      </w:pPr>
    </w:lvl>
    <w:lvl w:ilvl="2" w:tplc="0409001B">
      <w:start w:val="1"/>
      <w:numFmt w:val="decimal"/>
      <w:lvlText w:val="%3."/>
      <w:lvlJc w:val="left"/>
      <w:pPr>
        <w:tabs>
          <w:tab w:val="num" w:pos="1582"/>
        </w:tabs>
        <w:ind w:left="1582" w:hanging="360"/>
      </w:pPr>
    </w:lvl>
    <w:lvl w:ilvl="3" w:tplc="0409000F">
      <w:start w:val="1"/>
      <w:numFmt w:val="decimal"/>
      <w:lvlText w:val="%4."/>
      <w:lvlJc w:val="left"/>
      <w:pPr>
        <w:tabs>
          <w:tab w:val="num" w:pos="2302"/>
        </w:tabs>
        <w:ind w:left="2302" w:hanging="360"/>
      </w:pPr>
    </w:lvl>
    <w:lvl w:ilvl="4" w:tplc="04090019">
      <w:start w:val="1"/>
      <w:numFmt w:val="decimal"/>
      <w:lvlText w:val="%5."/>
      <w:lvlJc w:val="left"/>
      <w:pPr>
        <w:tabs>
          <w:tab w:val="num" w:pos="3022"/>
        </w:tabs>
        <w:ind w:left="3022" w:hanging="360"/>
      </w:pPr>
    </w:lvl>
    <w:lvl w:ilvl="5" w:tplc="0409001B">
      <w:start w:val="1"/>
      <w:numFmt w:val="decimal"/>
      <w:lvlText w:val="%6."/>
      <w:lvlJc w:val="left"/>
      <w:pPr>
        <w:tabs>
          <w:tab w:val="num" w:pos="3742"/>
        </w:tabs>
        <w:ind w:left="3742" w:hanging="360"/>
      </w:pPr>
    </w:lvl>
    <w:lvl w:ilvl="6" w:tplc="0409000F">
      <w:start w:val="1"/>
      <w:numFmt w:val="decimal"/>
      <w:lvlText w:val="%7."/>
      <w:lvlJc w:val="left"/>
      <w:pPr>
        <w:tabs>
          <w:tab w:val="num" w:pos="4462"/>
        </w:tabs>
        <w:ind w:left="4462" w:hanging="360"/>
      </w:pPr>
    </w:lvl>
    <w:lvl w:ilvl="7" w:tplc="04090019">
      <w:start w:val="1"/>
      <w:numFmt w:val="decimal"/>
      <w:lvlText w:val="%8."/>
      <w:lvlJc w:val="left"/>
      <w:pPr>
        <w:tabs>
          <w:tab w:val="num" w:pos="5182"/>
        </w:tabs>
        <w:ind w:left="5182" w:hanging="360"/>
      </w:pPr>
    </w:lvl>
    <w:lvl w:ilvl="8" w:tplc="0409001B">
      <w:start w:val="1"/>
      <w:numFmt w:val="decimal"/>
      <w:lvlText w:val="%9."/>
      <w:lvlJc w:val="left"/>
      <w:pPr>
        <w:tabs>
          <w:tab w:val="num" w:pos="5902"/>
        </w:tabs>
        <w:ind w:left="5902" w:hanging="360"/>
      </w:pPr>
    </w:lvl>
  </w:abstractNum>
  <w:abstractNum w:abstractNumId="3">
    <w:nsid w:val="0F1A1D05"/>
    <w:multiLevelType w:val="hybridMultilevel"/>
    <w:tmpl w:val="FABE0828"/>
    <w:lvl w:ilvl="0" w:tplc="01E02CEA">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0FEE60DB"/>
    <w:multiLevelType w:val="hybridMultilevel"/>
    <w:tmpl w:val="39EEAC32"/>
    <w:lvl w:ilvl="0" w:tplc="01E02CEA">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10E546D5"/>
    <w:multiLevelType w:val="hybridMultilevel"/>
    <w:tmpl w:val="310C1022"/>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185D5A94"/>
    <w:multiLevelType w:val="hybridMultilevel"/>
    <w:tmpl w:val="4D3A1368"/>
    <w:lvl w:ilvl="0" w:tplc="04050011">
      <w:start w:val="1"/>
      <w:numFmt w:val="decimal"/>
      <w:lvlText w:val="%1)"/>
      <w:lvlJc w:val="left"/>
      <w:pPr>
        <w:ind w:left="904" w:hanging="360"/>
      </w:pPr>
    </w:lvl>
    <w:lvl w:ilvl="1" w:tplc="04050019" w:tentative="1">
      <w:start w:val="1"/>
      <w:numFmt w:val="lowerLetter"/>
      <w:lvlText w:val="%2."/>
      <w:lvlJc w:val="left"/>
      <w:pPr>
        <w:ind w:left="1624" w:hanging="360"/>
      </w:pPr>
    </w:lvl>
    <w:lvl w:ilvl="2" w:tplc="0405001B" w:tentative="1">
      <w:start w:val="1"/>
      <w:numFmt w:val="lowerRoman"/>
      <w:lvlText w:val="%3."/>
      <w:lvlJc w:val="right"/>
      <w:pPr>
        <w:ind w:left="2344" w:hanging="180"/>
      </w:pPr>
    </w:lvl>
    <w:lvl w:ilvl="3" w:tplc="0405000F" w:tentative="1">
      <w:start w:val="1"/>
      <w:numFmt w:val="decimal"/>
      <w:lvlText w:val="%4."/>
      <w:lvlJc w:val="left"/>
      <w:pPr>
        <w:ind w:left="3064" w:hanging="360"/>
      </w:pPr>
    </w:lvl>
    <w:lvl w:ilvl="4" w:tplc="04050019" w:tentative="1">
      <w:start w:val="1"/>
      <w:numFmt w:val="lowerLetter"/>
      <w:lvlText w:val="%5."/>
      <w:lvlJc w:val="left"/>
      <w:pPr>
        <w:ind w:left="3784" w:hanging="360"/>
      </w:pPr>
    </w:lvl>
    <w:lvl w:ilvl="5" w:tplc="0405001B" w:tentative="1">
      <w:start w:val="1"/>
      <w:numFmt w:val="lowerRoman"/>
      <w:lvlText w:val="%6."/>
      <w:lvlJc w:val="right"/>
      <w:pPr>
        <w:ind w:left="4504" w:hanging="180"/>
      </w:pPr>
    </w:lvl>
    <w:lvl w:ilvl="6" w:tplc="0405000F" w:tentative="1">
      <w:start w:val="1"/>
      <w:numFmt w:val="decimal"/>
      <w:lvlText w:val="%7."/>
      <w:lvlJc w:val="left"/>
      <w:pPr>
        <w:ind w:left="5224" w:hanging="360"/>
      </w:pPr>
    </w:lvl>
    <w:lvl w:ilvl="7" w:tplc="04050019" w:tentative="1">
      <w:start w:val="1"/>
      <w:numFmt w:val="lowerLetter"/>
      <w:lvlText w:val="%8."/>
      <w:lvlJc w:val="left"/>
      <w:pPr>
        <w:ind w:left="5944" w:hanging="360"/>
      </w:pPr>
    </w:lvl>
    <w:lvl w:ilvl="8" w:tplc="0405001B" w:tentative="1">
      <w:start w:val="1"/>
      <w:numFmt w:val="lowerRoman"/>
      <w:lvlText w:val="%9."/>
      <w:lvlJc w:val="right"/>
      <w:pPr>
        <w:ind w:left="6664" w:hanging="180"/>
      </w:pPr>
    </w:lvl>
  </w:abstractNum>
  <w:abstractNum w:abstractNumId="7">
    <w:nsid w:val="19E50F33"/>
    <w:multiLevelType w:val="hybridMultilevel"/>
    <w:tmpl w:val="3E0EEC66"/>
    <w:lvl w:ilvl="0" w:tplc="01E02CEA">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1A9C0F41"/>
    <w:multiLevelType w:val="hybridMultilevel"/>
    <w:tmpl w:val="D41E09AC"/>
    <w:lvl w:ilvl="0" w:tplc="74320500">
      <w:start w:val="1"/>
      <w:numFmt w:val="lowerLetter"/>
      <w:lvlText w:val="%1)"/>
      <w:lvlJc w:val="left"/>
      <w:pPr>
        <w:ind w:left="724" w:hanging="360"/>
      </w:pPr>
      <w:rPr>
        <w:rFonts w:hint="default"/>
      </w:rPr>
    </w:lvl>
    <w:lvl w:ilvl="1" w:tplc="04050019" w:tentative="1">
      <w:start w:val="1"/>
      <w:numFmt w:val="lowerLetter"/>
      <w:lvlText w:val="%2."/>
      <w:lvlJc w:val="left"/>
      <w:pPr>
        <w:ind w:left="1624" w:hanging="360"/>
      </w:pPr>
    </w:lvl>
    <w:lvl w:ilvl="2" w:tplc="0405001B" w:tentative="1">
      <w:start w:val="1"/>
      <w:numFmt w:val="lowerRoman"/>
      <w:lvlText w:val="%3."/>
      <w:lvlJc w:val="right"/>
      <w:pPr>
        <w:ind w:left="2344" w:hanging="180"/>
      </w:pPr>
    </w:lvl>
    <w:lvl w:ilvl="3" w:tplc="0405000F" w:tentative="1">
      <w:start w:val="1"/>
      <w:numFmt w:val="decimal"/>
      <w:lvlText w:val="%4."/>
      <w:lvlJc w:val="left"/>
      <w:pPr>
        <w:ind w:left="3064" w:hanging="360"/>
      </w:pPr>
    </w:lvl>
    <w:lvl w:ilvl="4" w:tplc="04050019" w:tentative="1">
      <w:start w:val="1"/>
      <w:numFmt w:val="lowerLetter"/>
      <w:lvlText w:val="%5."/>
      <w:lvlJc w:val="left"/>
      <w:pPr>
        <w:ind w:left="3784" w:hanging="360"/>
      </w:pPr>
    </w:lvl>
    <w:lvl w:ilvl="5" w:tplc="0405001B" w:tentative="1">
      <w:start w:val="1"/>
      <w:numFmt w:val="lowerRoman"/>
      <w:lvlText w:val="%6."/>
      <w:lvlJc w:val="right"/>
      <w:pPr>
        <w:ind w:left="4504" w:hanging="180"/>
      </w:pPr>
    </w:lvl>
    <w:lvl w:ilvl="6" w:tplc="0405000F" w:tentative="1">
      <w:start w:val="1"/>
      <w:numFmt w:val="decimal"/>
      <w:lvlText w:val="%7."/>
      <w:lvlJc w:val="left"/>
      <w:pPr>
        <w:ind w:left="5224" w:hanging="360"/>
      </w:pPr>
    </w:lvl>
    <w:lvl w:ilvl="7" w:tplc="04050019" w:tentative="1">
      <w:start w:val="1"/>
      <w:numFmt w:val="lowerLetter"/>
      <w:lvlText w:val="%8."/>
      <w:lvlJc w:val="left"/>
      <w:pPr>
        <w:ind w:left="5944" w:hanging="360"/>
      </w:pPr>
    </w:lvl>
    <w:lvl w:ilvl="8" w:tplc="0405001B" w:tentative="1">
      <w:start w:val="1"/>
      <w:numFmt w:val="lowerRoman"/>
      <w:lvlText w:val="%9."/>
      <w:lvlJc w:val="right"/>
      <w:pPr>
        <w:ind w:left="6664" w:hanging="180"/>
      </w:pPr>
    </w:lvl>
  </w:abstractNum>
  <w:abstractNum w:abstractNumId="9">
    <w:nsid w:val="1D8D558D"/>
    <w:multiLevelType w:val="hybridMultilevel"/>
    <w:tmpl w:val="35348658"/>
    <w:lvl w:ilvl="0" w:tplc="01E02CEA">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1D9511C6"/>
    <w:multiLevelType w:val="hybridMultilevel"/>
    <w:tmpl w:val="040A304C"/>
    <w:lvl w:ilvl="0" w:tplc="04050011">
      <w:start w:val="1"/>
      <w:numFmt w:val="decimal"/>
      <w:lvlText w:val="%1)"/>
      <w:lvlJc w:val="left"/>
      <w:pPr>
        <w:ind w:left="720" w:hanging="360"/>
      </w:pPr>
    </w:lvl>
    <w:lvl w:ilvl="1" w:tplc="04050019">
      <w:start w:val="1"/>
      <w:numFmt w:val="decimal"/>
      <w:lvlText w:val="%2."/>
      <w:lvlJc w:val="left"/>
      <w:pPr>
        <w:tabs>
          <w:tab w:val="num" w:pos="1636"/>
        </w:tabs>
        <w:ind w:left="1636"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1">
    <w:nsid w:val="1F4B39FF"/>
    <w:multiLevelType w:val="hybridMultilevel"/>
    <w:tmpl w:val="3F5E86C8"/>
    <w:lvl w:ilvl="0" w:tplc="01E02CEA">
      <w:start w:val="1"/>
      <w:numFmt w:val="lowerLetter"/>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2">
    <w:nsid w:val="28993C21"/>
    <w:multiLevelType w:val="hybridMultilevel"/>
    <w:tmpl w:val="BE0C5268"/>
    <w:lvl w:ilvl="0" w:tplc="74320500">
      <w:start w:val="1"/>
      <w:numFmt w:val="lowerLetter"/>
      <w:lvlText w:val="%1)"/>
      <w:lvlJc w:val="left"/>
      <w:pPr>
        <w:ind w:left="540" w:hanging="360"/>
      </w:pPr>
      <w:rPr>
        <w:rFonts w:hint="default"/>
      </w:rPr>
    </w:lvl>
    <w:lvl w:ilvl="1" w:tplc="04050019" w:tentative="1">
      <w:start w:val="1"/>
      <w:numFmt w:val="lowerLetter"/>
      <w:lvlText w:val="%2."/>
      <w:lvlJc w:val="left"/>
      <w:pPr>
        <w:ind w:left="1260" w:hanging="360"/>
      </w:pPr>
    </w:lvl>
    <w:lvl w:ilvl="2" w:tplc="0405001B" w:tentative="1">
      <w:start w:val="1"/>
      <w:numFmt w:val="lowerRoman"/>
      <w:lvlText w:val="%3."/>
      <w:lvlJc w:val="right"/>
      <w:pPr>
        <w:ind w:left="1980" w:hanging="180"/>
      </w:pPr>
    </w:lvl>
    <w:lvl w:ilvl="3" w:tplc="0405000F" w:tentative="1">
      <w:start w:val="1"/>
      <w:numFmt w:val="decimal"/>
      <w:lvlText w:val="%4."/>
      <w:lvlJc w:val="left"/>
      <w:pPr>
        <w:ind w:left="2700" w:hanging="360"/>
      </w:pPr>
    </w:lvl>
    <w:lvl w:ilvl="4" w:tplc="04050019" w:tentative="1">
      <w:start w:val="1"/>
      <w:numFmt w:val="lowerLetter"/>
      <w:lvlText w:val="%5."/>
      <w:lvlJc w:val="left"/>
      <w:pPr>
        <w:ind w:left="3420" w:hanging="360"/>
      </w:pPr>
    </w:lvl>
    <w:lvl w:ilvl="5" w:tplc="0405001B" w:tentative="1">
      <w:start w:val="1"/>
      <w:numFmt w:val="lowerRoman"/>
      <w:lvlText w:val="%6."/>
      <w:lvlJc w:val="right"/>
      <w:pPr>
        <w:ind w:left="4140" w:hanging="180"/>
      </w:pPr>
    </w:lvl>
    <w:lvl w:ilvl="6" w:tplc="0405000F" w:tentative="1">
      <w:start w:val="1"/>
      <w:numFmt w:val="decimal"/>
      <w:lvlText w:val="%7."/>
      <w:lvlJc w:val="left"/>
      <w:pPr>
        <w:ind w:left="4860" w:hanging="360"/>
      </w:pPr>
    </w:lvl>
    <w:lvl w:ilvl="7" w:tplc="04050019" w:tentative="1">
      <w:start w:val="1"/>
      <w:numFmt w:val="lowerLetter"/>
      <w:lvlText w:val="%8."/>
      <w:lvlJc w:val="left"/>
      <w:pPr>
        <w:ind w:left="5580" w:hanging="360"/>
      </w:pPr>
    </w:lvl>
    <w:lvl w:ilvl="8" w:tplc="0405001B" w:tentative="1">
      <w:start w:val="1"/>
      <w:numFmt w:val="lowerRoman"/>
      <w:lvlText w:val="%9."/>
      <w:lvlJc w:val="right"/>
      <w:pPr>
        <w:ind w:left="6300" w:hanging="180"/>
      </w:pPr>
    </w:lvl>
  </w:abstractNum>
  <w:abstractNum w:abstractNumId="13">
    <w:nsid w:val="3A2B47B2"/>
    <w:multiLevelType w:val="hybridMultilevel"/>
    <w:tmpl w:val="B0761798"/>
    <w:lvl w:ilvl="0" w:tplc="01E02CEA">
      <w:start w:val="1"/>
      <w:numFmt w:val="lowerLetter"/>
      <w:lvlText w:val="%1)"/>
      <w:lvlJc w:val="left"/>
      <w:pPr>
        <w:ind w:left="786" w:hanging="360"/>
      </w:pPr>
    </w:lvl>
    <w:lvl w:ilvl="1" w:tplc="04090019">
      <w:start w:val="1"/>
      <w:numFmt w:val="decimal"/>
      <w:lvlText w:val="%2."/>
      <w:lvlJc w:val="left"/>
      <w:pPr>
        <w:tabs>
          <w:tab w:val="num" w:pos="966"/>
        </w:tabs>
        <w:ind w:left="966" w:hanging="360"/>
      </w:pPr>
    </w:lvl>
    <w:lvl w:ilvl="2" w:tplc="0409001B">
      <w:start w:val="1"/>
      <w:numFmt w:val="decimal"/>
      <w:lvlText w:val="%3."/>
      <w:lvlJc w:val="left"/>
      <w:pPr>
        <w:tabs>
          <w:tab w:val="num" w:pos="1686"/>
        </w:tabs>
        <w:ind w:left="1686" w:hanging="360"/>
      </w:pPr>
    </w:lvl>
    <w:lvl w:ilvl="3" w:tplc="0409000F">
      <w:start w:val="1"/>
      <w:numFmt w:val="decimal"/>
      <w:lvlText w:val="%4."/>
      <w:lvlJc w:val="left"/>
      <w:pPr>
        <w:tabs>
          <w:tab w:val="num" w:pos="2406"/>
        </w:tabs>
        <w:ind w:left="2406" w:hanging="360"/>
      </w:pPr>
    </w:lvl>
    <w:lvl w:ilvl="4" w:tplc="04090019">
      <w:start w:val="1"/>
      <w:numFmt w:val="decimal"/>
      <w:lvlText w:val="%5."/>
      <w:lvlJc w:val="left"/>
      <w:pPr>
        <w:tabs>
          <w:tab w:val="num" w:pos="3126"/>
        </w:tabs>
        <w:ind w:left="3126" w:hanging="360"/>
      </w:pPr>
    </w:lvl>
    <w:lvl w:ilvl="5" w:tplc="0409001B">
      <w:start w:val="1"/>
      <w:numFmt w:val="decimal"/>
      <w:lvlText w:val="%6."/>
      <w:lvlJc w:val="left"/>
      <w:pPr>
        <w:tabs>
          <w:tab w:val="num" w:pos="3846"/>
        </w:tabs>
        <w:ind w:left="3846" w:hanging="360"/>
      </w:pPr>
    </w:lvl>
    <w:lvl w:ilvl="6" w:tplc="0409000F">
      <w:start w:val="1"/>
      <w:numFmt w:val="decimal"/>
      <w:lvlText w:val="%7."/>
      <w:lvlJc w:val="left"/>
      <w:pPr>
        <w:tabs>
          <w:tab w:val="num" w:pos="4566"/>
        </w:tabs>
        <w:ind w:left="4566" w:hanging="360"/>
      </w:pPr>
    </w:lvl>
    <w:lvl w:ilvl="7" w:tplc="04090019">
      <w:start w:val="1"/>
      <w:numFmt w:val="decimal"/>
      <w:lvlText w:val="%8."/>
      <w:lvlJc w:val="left"/>
      <w:pPr>
        <w:tabs>
          <w:tab w:val="num" w:pos="5286"/>
        </w:tabs>
        <w:ind w:left="5286" w:hanging="360"/>
      </w:pPr>
    </w:lvl>
    <w:lvl w:ilvl="8" w:tplc="0409001B">
      <w:start w:val="1"/>
      <w:numFmt w:val="decimal"/>
      <w:lvlText w:val="%9."/>
      <w:lvlJc w:val="left"/>
      <w:pPr>
        <w:tabs>
          <w:tab w:val="num" w:pos="6006"/>
        </w:tabs>
        <w:ind w:left="6006" w:hanging="360"/>
      </w:pPr>
    </w:lvl>
  </w:abstractNum>
  <w:abstractNum w:abstractNumId="14">
    <w:nsid w:val="438A49A2"/>
    <w:multiLevelType w:val="hybridMultilevel"/>
    <w:tmpl w:val="667ACF4A"/>
    <w:lvl w:ilvl="0" w:tplc="04090011">
      <w:start w:val="1"/>
      <w:numFmt w:val="decimal"/>
      <w:lvlText w:val="%1)"/>
      <w:lvlJc w:val="left"/>
      <w:pPr>
        <w:ind w:left="360" w:hanging="360"/>
      </w:pPr>
    </w:lvl>
    <w:lvl w:ilvl="1" w:tplc="04090019">
      <w:start w:val="1"/>
      <w:numFmt w:val="decimal"/>
      <w:lvlText w:val="%2."/>
      <w:lvlJc w:val="left"/>
      <w:pPr>
        <w:tabs>
          <w:tab w:val="num" w:pos="900"/>
        </w:tabs>
        <w:ind w:left="900" w:hanging="360"/>
      </w:pPr>
    </w:lvl>
    <w:lvl w:ilvl="2" w:tplc="0409001B">
      <w:start w:val="1"/>
      <w:numFmt w:val="decimal"/>
      <w:lvlText w:val="%3."/>
      <w:lvlJc w:val="left"/>
      <w:pPr>
        <w:tabs>
          <w:tab w:val="num" w:pos="1620"/>
        </w:tabs>
        <w:ind w:left="1620" w:hanging="360"/>
      </w:pPr>
    </w:lvl>
    <w:lvl w:ilvl="3" w:tplc="0409000F">
      <w:start w:val="1"/>
      <w:numFmt w:val="decimal"/>
      <w:lvlText w:val="%4."/>
      <w:lvlJc w:val="left"/>
      <w:pPr>
        <w:tabs>
          <w:tab w:val="num" w:pos="2340"/>
        </w:tabs>
        <w:ind w:left="2340" w:hanging="360"/>
      </w:pPr>
    </w:lvl>
    <w:lvl w:ilvl="4" w:tplc="04090019">
      <w:start w:val="1"/>
      <w:numFmt w:val="decimal"/>
      <w:lvlText w:val="%5."/>
      <w:lvlJc w:val="left"/>
      <w:pPr>
        <w:tabs>
          <w:tab w:val="num" w:pos="3060"/>
        </w:tabs>
        <w:ind w:left="3060" w:hanging="360"/>
      </w:pPr>
    </w:lvl>
    <w:lvl w:ilvl="5" w:tplc="0409001B">
      <w:start w:val="1"/>
      <w:numFmt w:val="decimal"/>
      <w:lvlText w:val="%6."/>
      <w:lvlJc w:val="left"/>
      <w:pPr>
        <w:tabs>
          <w:tab w:val="num" w:pos="3780"/>
        </w:tabs>
        <w:ind w:left="3780" w:hanging="360"/>
      </w:pPr>
    </w:lvl>
    <w:lvl w:ilvl="6" w:tplc="0409000F">
      <w:start w:val="1"/>
      <w:numFmt w:val="decimal"/>
      <w:lvlText w:val="%7."/>
      <w:lvlJc w:val="left"/>
      <w:pPr>
        <w:tabs>
          <w:tab w:val="num" w:pos="4500"/>
        </w:tabs>
        <w:ind w:left="4500" w:hanging="360"/>
      </w:pPr>
    </w:lvl>
    <w:lvl w:ilvl="7" w:tplc="04090019">
      <w:start w:val="1"/>
      <w:numFmt w:val="decimal"/>
      <w:lvlText w:val="%8."/>
      <w:lvlJc w:val="left"/>
      <w:pPr>
        <w:tabs>
          <w:tab w:val="num" w:pos="5220"/>
        </w:tabs>
        <w:ind w:left="5220" w:hanging="360"/>
      </w:pPr>
    </w:lvl>
    <w:lvl w:ilvl="8" w:tplc="0409001B">
      <w:start w:val="1"/>
      <w:numFmt w:val="decimal"/>
      <w:lvlText w:val="%9."/>
      <w:lvlJc w:val="left"/>
      <w:pPr>
        <w:tabs>
          <w:tab w:val="num" w:pos="5940"/>
        </w:tabs>
        <w:ind w:left="5940" w:hanging="360"/>
      </w:pPr>
    </w:lvl>
  </w:abstractNum>
  <w:abstractNum w:abstractNumId="15">
    <w:nsid w:val="46834804"/>
    <w:multiLevelType w:val="hybridMultilevel"/>
    <w:tmpl w:val="16AE6E2A"/>
    <w:lvl w:ilvl="0" w:tplc="01E02CEA">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4DAC1740"/>
    <w:multiLevelType w:val="hybridMultilevel"/>
    <w:tmpl w:val="636E0F0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5E163768"/>
    <w:multiLevelType w:val="multilevel"/>
    <w:tmpl w:val="ADE85050"/>
    <w:lvl w:ilvl="0">
      <w:start w:val="1"/>
      <w:numFmt w:val="decimal"/>
      <w:lvlText w:val="%1"/>
      <w:lvlJc w:val="left"/>
      <w:pPr>
        <w:ind w:left="390" w:hanging="390"/>
      </w:pPr>
    </w:lvl>
    <w:lvl w:ilvl="1">
      <w:start w:val="1"/>
      <w:numFmt w:val="decimal"/>
      <w:lvlText w:val="%1.%2"/>
      <w:lvlJc w:val="left"/>
      <w:pPr>
        <w:ind w:left="816" w:hanging="39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8">
    <w:nsid w:val="5ECA47FD"/>
    <w:multiLevelType w:val="hybridMultilevel"/>
    <w:tmpl w:val="0586429E"/>
    <w:lvl w:ilvl="0" w:tplc="01E02CEA">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66C14B50"/>
    <w:multiLevelType w:val="hybridMultilevel"/>
    <w:tmpl w:val="B0761798"/>
    <w:lvl w:ilvl="0" w:tplc="01E02CEA">
      <w:start w:val="1"/>
      <w:numFmt w:val="lowerLetter"/>
      <w:lvlText w:val="%1)"/>
      <w:lvlJc w:val="left"/>
      <w:pPr>
        <w:ind w:left="786" w:hanging="360"/>
      </w:pPr>
    </w:lvl>
    <w:lvl w:ilvl="1" w:tplc="04090019">
      <w:start w:val="1"/>
      <w:numFmt w:val="decimal"/>
      <w:lvlText w:val="%2."/>
      <w:lvlJc w:val="left"/>
      <w:pPr>
        <w:tabs>
          <w:tab w:val="num" w:pos="966"/>
        </w:tabs>
        <w:ind w:left="966" w:hanging="360"/>
      </w:pPr>
    </w:lvl>
    <w:lvl w:ilvl="2" w:tplc="0409001B">
      <w:start w:val="1"/>
      <w:numFmt w:val="decimal"/>
      <w:lvlText w:val="%3."/>
      <w:lvlJc w:val="left"/>
      <w:pPr>
        <w:tabs>
          <w:tab w:val="num" w:pos="1686"/>
        </w:tabs>
        <w:ind w:left="1686" w:hanging="360"/>
      </w:pPr>
    </w:lvl>
    <w:lvl w:ilvl="3" w:tplc="0409000F">
      <w:start w:val="1"/>
      <w:numFmt w:val="decimal"/>
      <w:lvlText w:val="%4."/>
      <w:lvlJc w:val="left"/>
      <w:pPr>
        <w:tabs>
          <w:tab w:val="num" w:pos="2406"/>
        </w:tabs>
        <w:ind w:left="2406" w:hanging="360"/>
      </w:pPr>
    </w:lvl>
    <w:lvl w:ilvl="4" w:tplc="04090019">
      <w:start w:val="1"/>
      <w:numFmt w:val="decimal"/>
      <w:lvlText w:val="%5."/>
      <w:lvlJc w:val="left"/>
      <w:pPr>
        <w:tabs>
          <w:tab w:val="num" w:pos="3126"/>
        </w:tabs>
        <w:ind w:left="3126" w:hanging="360"/>
      </w:pPr>
    </w:lvl>
    <w:lvl w:ilvl="5" w:tplc="0409001B">
      <w:start w:val="1"/>
      <w:numFmt w:val="decimal"/>
      <w:lvlText w:val="%6."/>
      <w:lvlJc w:val="left"/>
      <w:pPr>
        <w:tabs>
          <w:tab w:val="num" w:pos="3846"/>
        </w:tabs>
        <w:ind w:left="3846" w:hanging="360"/>
      </w:pPr>
    </w:lvl>
    <w:lvl w:ilvl="6" w:tplc="0409000F">
      <w:start w:val="1"/>
      <w:numFmt w:val="decimal"/>
      <w:lvlText w:val="%7."/>
      <w:lvlJc w:val="left"/>
      <w:pPr>
        <w:tabs>
          <w:tab w:val="num" w:pos="4566"/>
        </w:tabs>
        <w:ind w:left="4566" w:hanging="360"/>
      </w:pPr>
    </w:lvl>
    <w:lvl w:ilvl="7" w:tplc="04090019">
      <w:start w:val="1"/>
      <w:numFmt w:val="decimal"/>
      <w:lvlText w:val="%8."/>
      <w:lvlJc w:val="left"/>
      <w:pPr>
        <w:tabs>
          <w:tab w:val="num" w:pos="5286"/>
        </w:tabs>
        <w:ind w:left="5286" w:hanging="360"/>
      </w:pPr>
    </w:lvl>
    <w:lvl w:ilvl="8" w:tplc="0409001B">
      <w:start w:val="1"/>
      <w:numFmt w:val="decimal"/>
      <w:lvlText w:val="%9."/>
      <w:lvlJc w:val="left"/>
      <w:pPr>
        <w:tabs>
          <w:tab w:val="num" w:pos="6006"/>
        </w:tabs>
        <w:ind w:left="6006" w:hanging="360"/>
      </w:pPr>
    </w:lvl>
  </w:abstractNum>
  <w:abstractNum w:abstractNumId="20">
    <w:nsid w:val="66E52C4F"/>
    <w:multiLevelType w:val="hybridMultilevel"/>
    <w:tmpl w:val="2EDE5BAE"/>
    <w:lvl w:ilvl="0" w:tplc="74320500">
      <w:start w:val="1"/>
      <w:numFmt w:val="lowerLetter"/>
      <w:lvlText w:val="%1)"/>
      <w:lvlJc w:val="left"/>
      <w:pPr>
        <w:ind w:left="540" w:hanging="360"/>
      </w:pPr>
      <w:rPr>
        <w:rFonts w:hint="default"/>
      </w:rPr>
    </w:lvl>
    <w:lvl w:ilvl="1" w:tplc="04050019" w:tentative="1">
      <w:start w:val="1"/>
      <w:numFmt w:val="lowerLetter"/>
      <w:lvlText w:val="%2."/>
      <w:lvlJc w:val="left"/>
      <w:pPr>
        <w:ind w:left="1260" w:hanging="360"/>
      </w:pPr>
    </w:lvl>
    <w:lvl w:ilvl="2" w:tplc="0405001B" w:tentative="1">
      <w:start w:val="1"/>
      <w:numFmt w:val="lowerRoman"/>
      <w:lvlText w:val="%3."/>
      <w:lvlJc w:val="right"/>
      <w:pPr>
        <w:ind w:left="1980" w:hanging="180"/>
      </w:pPr>
    </w:lvl>
    <w:lvl w:ilvl="3" w:tplc="0405000F" w:tentative="1">
      <w:start w:val="1"/>
      <w:numFmt w:val="decimal"/>
      <w:lvlText w:val="%4."/>
      <w:lvlJc w:val="left"/>
      <w:pPr>
        <w:ind w:left="2700" w:hanging="360"/>
      </w:pPr>
    </w:lvl>
    <w:lvl w:ilvl="4" w:tplc="04050019" w:tentative="1">
      <w:start w:val="1"/>
      <w:numFmt w:val="lowerLetter"/>
      <w:lvlText w:val="%5."/>
      <w:lvlJc w:val="left"/>
      <w:pPr>
        <w:ind w:left="3420" w:hanging="360"/>
      </w:pPr>
    </w:lvl>
    <w:lvl w:ilvl="5" w:tplc="0405001B" w:tentative="1">
      <w:start w:val="1"/>
      <w:numFmt w:val="lowerRoman"/>
      <w:lvlText w:val="%6."/>
      <w:lvlJc w:val="right"/>
      <w:pPr>
        <w:ind w:left="4140" w:hanging="180"/>
      </w:pPr>
    </w:lvl>
    <w:lvl w:ilvl="6" w:tplc="0405000F" w:tentative="1">
      <w:start w:val="1"/>
      <w:numFmt w:val="decimal"/>
      <w:lvlText w:val="%7."/>
      <w:lvlJc w:val="left"/>
      <w:pPr>
        <w:ind w:left="4860" w:hanging="360"/>
      </w:pPr>
    </w:lvl>
    <w:lvl w:ilvl="7" w:tplc="04050019" w:tentative="1">
      <w:start w:val="1"/>
      <w:numFmt w:val="lowerLetter"/>
      <w:lvlText w:val="%8."/>
      <w:lvlJc w:val="left"/>
      <w:pPr>
        <w:ind w:left="5580" w:hanging="360"/>
      </w:pPr>
    </w:lvl>
    <w:lvl w:ilvl="8" w:tplc="0405001B" w:tentative="1">
      <w:start w:val="1"/>
      <w:numFmt w:val="lowerRoman"/>
      <w:lvlText w:val="%9."/>
      <w:lvlJc w:val="right"/>
      <w:pPr>
        <w:ind w:left="6300" w:hanging="180"/>
      </w:pPr>
    </w:lvl>
  </w:abstractNum>
  <w:abstractNum w:abstractNumId="21">
    <w:nsid w:val="74287811"/>
    <w:multiLevelType w:val="hybridMultilevel"/>
    <w:tmpl w:val="3E720C00"/>
    <w:lvl w:ilvl="0" w:tplc="04050017">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2">
    <w:nsid w:val="768E796F"/>
    <w:multiLevelType w:val="hybridMultilevel"/>
    <w:tmpl w:val="D70684E4"/>
    <w:lvl w:ilvl="0" w:tplc="C8C83684">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7AC06BB8"/>
    <w:multiLevelType w:val="hybridMultilevel"/>
    <w:tmpl w:val="7CF40E88"/>
    <w:lvl w:ilvl="0" w:tplc="01E02CEA">
      <w:start w:val="1"/>
      <w:numFmt w:val="lowerLetter"/>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num>
  <w:num w:numId="4">
    <w:abstractNumId w:val="19"/>
  </w:num>
  <w:num w:numId="5">
    <w:abstractNumId w:val="2"/>
  </w:num>
  <w:num w:numId="6">
    <w:abstractNumId w:val="10"/>
  </w:num>
  <w:num w:numId="7">
    <w:abstractNumId w:val="6"/>
  </w:num>
  <w:num w:numId="8">
    <w:abstractNumId w:val="20"/>
  </w:num>
  <w:num w:numId="9">
    <w:abstractNumId w:val="8"/>
  </w:num>
  <w:num w:numId="10">
    <w:abstractNumId w:val="12"/>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16"/>
  </w:num>
  <w:num w:numId="14">
    <w:abstractNumId w:val="22"/>
  </w:num>
  <w:num w:numId="15">
    <w:abstractNumId w:val="14"/>
  </w:num>
  <w:num w:numId="16">
    <w:abstractNumId w:val="19"/>
  </w:num>
  <w:num w:numId="17">
    <w:abstractNumId w:val="3"/>
  </w:num>
  <w:num w:numId="18">
    <w:abstractNumId w:val="7"/>
  </w:num>
  <w:num w:numId="19">
    <w:abstractNumId w:val="2"/>
  </w:num>
  <w:num w:numId="20">
    <w:abstractNumId w:val="5"/>
  </w:num>
  <w:num w:numId="21">
    <w:abstractNumId w:val="9"/>
  </w:num>
  <w:num w:numId="22">
    <w:abstractNumId w:val="13"/>
  </w:num>
  <w:num w:numId="23">
    <w:abstractNumId w:val="23"/>
  </w:num>
  <w:num w:numId="24">
    <w:abstractNumId w:val="18"/>
  </w:num>
  <w:num w:numId="25">
    <w:abstractNumId w:val="11"/>
  </w:num>
  <w:num w:numId="26">
    <w:abstractNumId w:val="4"/>
  </w:num>
  <w:num w:numId="27">
    <w:abstractNumId w:val="15"/>
  </w:num>
  <w:num w:numId="28">
    <w:abstractNumId w:val="0"/>
  </w:num>
  <w:num w:numId="2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425"/>
  <w:drawingGridHorizontalSpacing w:val="108"/>
  <w:drawingGridVerticalSpacing w:val="567"/>
  <w:displayHorizontalDrawingGridEvery w:val="2"/>
  <w:characterSpacingControl w:val="doNotCompress"/>
  <w:hdrShapeDefaults>
    <o:shapedefaults v:ext="edit" spidmax="79873"/>
  </w:hdrShapeDefaults>
  <w:footnotePr>
    <w:footnote w:id="0"/>
    <w:footnote w:id="1"/>
  </w:footnotePr>
  <w:endnotePr>
    <w:endnote w:id="0"/>
    <w:endnote w:id="1"/>
  </w:endnotePr>
  <w:compat/>
  <w:rsids>
    <w:rsidRoot w:val="00CF7FA8"/>
    <w:rsid w:val="000050A6"/>
    <w:rsid w:val="0000797C"/>
    <w:rsid w:val="0001242F"/>
    <w:rsid w:val="0001677A"/>
    <w:rsid w:val="00016F62"/>
    <w:rsid w:val="0002182B"/>
    <w:rsid w:val="00021A5F"/>
    <w:rsid w:val="000227A7"/>
    <w:rsid w:val="000239E4"/>
    <w:rsid w:val="0003103F"/>
    <w:rsid w:val="00034D5F"/>
    <w:rsid w:val="00040825"/>
    <w:rsid w:val="000459D4"/>
    <w:rsid w:val="00055CD0"/>
    <w:rsid w:val="00072693"/>
    <w:rsid w:val="00074AB9"/>
    <w:rsid w:val="00081AB8"/>
    <w:rsid w:val="00095F9C"/>
    <w:rsid w:val="000B0DDE"/>
    <w:rsid w:val="000C14F5"/>
    <w:rsid w:val="000C3606"/>
    <w:rsid w:val="000E63FD"/>
    <w:rsid w:val="0010613A"/>
    <w:rsid w:val="00112009"/>
    <w:rsid w:val="001153EA"/>
    <w:rsid w:val="001163B5"/>
    <w:rsid w:val="00143C8B"/>
    <w:rsid w:val="00145519"/>
    <w:rsid w:val="00152D95"/>
    <w:rsid w:val="00160EF3"/>
    <w:rsid w:val="00161F00"/>
    <w:rsid w:val="00165664"/>
    <w:rsid w:val="001662DD"/>
    <w:rsid w:val="0016734B"/>
    <w:rsid w:val="00191347"/>
    <w:rsid w:val="001A324C"/>
    <w:rsid w:val="001A485B"/>
    <w:rsid w:val="001B27FD"/>
    <w:rsid w:val="001B3203"/>
    <w:rsid w:val="001D225A"/>
    <w:rsid w:val="001E4EB6"/>
    <w:rsid w:val="001F641F"/>
    <w:rsid w:val="001F6D80"/>
    <w:rsid w:val="00200314"/>
    <w:rsid w:val="00206995"/>
    <w:rsid w:val="00234474"/>
    <w:rsid w:val="002359A6"/>
    <w:rsid w:val="00236537"/>
    <w:rsid w:val="002457FA"/>
    <w:rsid w:val="00247480"/>
    <w:rsid w:val="00252705"/>
    <w:rsid w:val="002564A1"/>
    <w:rsid w:val="00260487"/>
    <w:rsid w:val="00264CEE"/>
    <w:rsid w:val="00272F73"/>
    <w:rsid w:val="00282476"/>
    <w:rsid w:val="00285453"/>
    <w:rsid w:val="00286BE2"/>
    <w:rsid w:val="002A1BC5"/>
    <w:rsid w:val="002A54A4"/>
    <w:rsid w:val="002B2979"/>
    <w:rsid w:val="002C1869"/>
    <w:rsid w:val="002C2F02"/>
    <w:rsid w:val="002C55FB"/>
    <w:rsid w:val="002D5A3D"/>
    <w:rsid w:val="002E193D"/>
    <w:rsid w:val="002E2EFD"/>
    <w:rsid w:val="002E378C"/>
    <w:rsid w:val="002F02EE"/>
    <w:rsid w:val="00314054"/>
    <w:rsid w:val="00314A46"/>
    <w:rsid w:val="0034301D"/>
    <w:rsid w:val="0034632B"/>
    <w:rsid w:val="003464AB"/>
    <w:rsid w:val="003476DA"/>
    <w:rsid w:val="00347ACF"/>
    <w:rsid w:val="00350A60"/>
    <w:rsid w:val="00355D87"/>
    <w:rsid w:val="00357909"/>
    <w:rsid w:val="0036028D"/>
    <w:rsid w:val="00373131"/>
    <w:rsid w:val="0038335B"/>
    <w:rsid w:val="0038687A"/>
    <w:rsid w:val="00390C4A"/>
    <w:rsid w:val="00396153"/>
    <w:rsid w:val="003A0B9A"/>
    <w:rsid w:val="003A216C"/>
    <w:rsid w:val="003A3A77"/>
    <w:rsid w:val="003A3E81"/>
    <w:rsid w:val="003B03AE"/>
    <w:rsid w:val="003B207E"/>
    <w:rsid w:val="003B4F44"/>
    <w:rsid w:val="003C1291"/>
    <w:rsid w:val="003C721C"/>
    <w:rsid w:val="003D6BF6"/>
    <w:rsid w:val="003E2B7E"/>
    <w:rsid w:val="003F1787"/>
    <w:rsid w:val="003F2DF2"/>
    <w:rsid w:val="0042254E"/>
    <w:rsid w:val="0042395A"/>
    <w:rsid w:val="004240DF"/>
    <w:rsid w:val="00425832"/>
    <w:rsid w:val="00430950"/>
    <w:rsid w:val="00431944"/>
    <w:rsid w:val="00431AD6"/>
    <w:rsid w:val="00447871"/>
    <w:rsid w:val="00447B72"/>
    <w:rsid w:val="00450172"/>
    <w:rsid w:val="00453376"/>
    <w:rsid w:val="00455AD3"/>
    <w:rsid w:val="00455EE5"/>
    <w:rsid w:val="00456AB3"/>
    <w:rsid w:val="00457180"/>
    <w:rsid w:val="00460189"/>
    <w:rsid w:val="00462376"/>
    <w:rsid w:val="0046627F"/>
    <w:rsid w:val="00471C86"/>
    <w:rsid w:val="00480361"/>
    <w:rsid w:val="004835C8"/>
    <w:rsid w:val="0048683F"/>
    <w:rsid w:val="00486C8B"/>
    <w:rsid w:val="00494C52"/>
    <w:rsid w:val="00496D43"/>
    <w:rsid w:val="004A20A6"/>
    <w:rsid w:val="004A487B"/>
    <w:rsid w:val="004A4F97"/>
    <w:rsid w:val="004A5127"/>
    <w:rsid w:val="004A61BA"/>
    <w:rsid w:val="004A67F5"/>
    <w:rsid w:val="004C6323"/>
    <w:rsid w:val="004D015E"/>
    <w:rsid w:val="004D0B9D"/>
    <w:rsid w:val="004D46C7"/>
    <w:rsid w:val="004D4852"/>
    <w:rsid w:val="004E3EA1"/>
    <w:rsid w:val="004E4CE0"/>
    <w:rsid w:val="004F4D28"/>
    <w:rsid w:val="004F7A29"/>
    <w:rsid w:val="005025DF"/>
    <w:rsid w:val="00503325"/>
    <w:rsid w:val="00506D0C"/>
    <w:rsid w:val="00511672"/>
    <w:rsid w:val="005119F1"/>
    <w:rsid w:val="005124C4"/>
    <w:rsid w:val="00522366"/>
    <w:rsid w:val="0054507A"/>
    <w:rsid w:val="0054683A"/>
    <w:rsid w:val="00546FD0"/>
    <w:rsid w:val="00551AD8"/>
    <w:rsid w:val="00553404"/>
    <w:rsid w:val="005565B2"/>
    <w:rsid w:val="00557800"/>
    <w:rsid w:val="00561FDF"/>
    <w:rsid w:val="00580819"/>
    <w:rsid w:val="00587E99"/>
    <w:rsid w:val="00591836"/>
    <w:rsid w:val="00592494"/>
    <w:rsid w:val="0059629D"/>
    <w:rsid w:val="00596CAB"/>
    <w:rsid w:val="005A4D13"/>
    <w:rsid w:val="005B0BC5"/>
    <w:rsid w:val="005B64AE"/>
    <w:rsid w:val="005C13D4"/>
    <w:rsid w:val="005C4EA0"/>
    <w:rsid w:val="005D021C"/>
    <w:rsid w:val="005D2C1C"/>
    <w:rsid w:val="005D5E96"/>
    <w:rsid w:val="005E51C4"/>
    <w:rsid w:val="00605087"/>
    <w:rsid w:val="00606F4F"/>
    <w:rsid w:val="00614794"/>
    <w:rsid w:val="006150F1"/>
    <w:rsid w:val="0064659A"/>
    <w:rsid w:val="00646756"/>
    <w:rsid w:val="00652567"/>
    <w:rsid w:val="00655624"/>
    <w:rsid w:val="006576ED"/>
    <w:rsid w:val="00661F54"/>
    <w:rsid w:val="00672D1E"/>
    <w:rsid w:val="00681F5D"/>
    <w:rsid w:val="0068657E"/>
    <w:rsid w:val="00690FD6"/>
    <w:rsid w:val="00691781"/>
    <w:rsid w:val="006A1632"/>
    <w:rsid w:val="006A3BA8"/>
    <w:rsid w:val="006A4018"/>
    <w:rsid w:val="006B10FA"/>
    <w:rsid w:val="006B3A0C"/>
    <w:rsid w:val="006B5A8C"/>
    <w:rsid w:val="006B6DDB"/>
    <w:rsid w:val="006C65BF"/>
    <w:rsid w:val="006C7E97"/>
    <w:rsid w:val="006F43E4"/>
    <w:rsid w:val="00715A58"/>
    <w:rsid w:val="0071711B"/>
    <w:rsid w:val="00717517"/>
    <w:rsid w:val="007250A4"/>
    <w:rsid w:val="00731306"/>
    <w:rsid w:val="00733939"/>
    <w:rsid w:val="00743265"/>
    <w:rsid w:val="00747785"/>
    <w:rsid w:val="0075096C"/>
    <w:rsid w:val="00782152"/>
    <w:rsid w:val="00783058"/>
    <w:rsid w:val="0078746F"/>
    <w:rsid w:val="00790013"/>
    <w:rsid w:val="007A315F"/>
    <w:rsid w:val="007A79D3"/>
    <w:rsid w:val="007C3A6A"/>
    <w:rsid w:val="007D23F6"/>
    <w:rsid w:val="007E1AFA"/>
    <w:rsid w:val="007E67E7"/>
    <w:rsid w:val="00801EA2"/>
    <w:rsid w:val="00811848"/>
    <w:rsid w:val="00820065"/>
    <w:rsid w:val="00822B11"/>
    <w:rsid w:val="00824714"/>
    <w:rsid w:val="00824FBD"/>
    <w:rsid w:val="008277FF"/>
    <w:rsid w:val="0083409E"/>
    <w:rsid w:val="00863935"/>
    <w:rsid w:val="00866065"/>
    <w:rsid w:val="00871C0A"/>
    <w:rsid w:val="00880099"/>
    <w:rsid w:val="00880CA7"/>
    <w:rsid w:val="008833CD"/>
    <w:rsid w:val="00883909"/>
    <w:rsid w:val="0088678F"/>
    <w:rsid w:val="008911B3"/>
    <w:rsid w:val="008A1E73"/>
    <w:rsid w:val="008B09D2"/>
    <w:rsid w:val="008B3CF0"/>
    <w:rsid w:val="008B57F5"/>
    <w:rsid w:val="008B67B2"/>
    <w:rsid w:val="008C016E"/>
    <w:rsid w:val="008C319C"/>
    <w:rsid w:val="008C563F"/>
    <w:rsid w:val="008E4A0A"/>
    <w:rsid w:val="008F6555"/>
    <w:rsid w:val="008F7317"/>
    <w:rsid w:val="00901FA6"/>
    <w:rsid w:val="009060FD"/>
    <w:rsid w:val="00917748"/>
    <w:rsid w:val="00934102"/>
    <w:rsid w:val="009357F3"/>
    <w:rsid w:val="009403C0"/>
    <w:rsid w:val="00953A48"/>
    <w:rsid w:val="0096511D"/>
    <w:rsid w:val="009760F5"/>
    <w:rsid w:val="00982A54"/>
    <w:rsid w:val="009917FF"/>
    <w:rsid w:val="009921DE"/>
    <w:rsid w:val="0099389C"/>
    <w:rsid w:val="009A0044"/>
    <w:rsid w:val="009A1F37"/>
    <w:rsid w:val="009B00ED"/>
    <w:rsid w:val="009C3260"/>
    <w:rsid w:val="009C43C2"/>
    <w:rsid w:val="009C454C"/>
    <w:rsid w:val="009C6154"/>
    <w:rsid w:val="009D03E8"/>
    <w:rsid w:val="009D2CFF"/>
    <w:rsid w:val="009D4C09"/>
    <w:rsid w:val="009D7064"/>
    <w:rsid w:val="009D77F9"/>
    <w:rsid w:val="009E0282"/>
    <w:rsid w:val="009E7B6B"/>
    <w:rsid w:val="009F512E"/>
    <w:rsid w:val="00A00FFC"/>
    <w:rsid w:val="00A03532"/>
    <w:rsid w:val="00A07D4E"/>
    <w:rsid w:val="00A161FC"/>
    <w:rsid w:val="00A17DDA"/>
    <w:rsid w:val="00A32131"/>
    <w:rsid w:val="00A36430"/>
    <w:rsid w:val="00A41256"/>
    <w:rsid w:val="00A600D6"/>
    <w:rsid w:val="00A6523F"/>
    <w:rsid w:val="00A67FB8"/>
    <w:rsid w:val="00A7192A"/>
    <w:rsid w:val="00A763E6"/>
    <w:rsid w:val="00A86037"/>
    <w:rsid w:val="00A901D3"/>
    <w:rsid w:val="00A97B70"/>
    <w:rsid w:val="00AA016A"/>
    <w:rsid w:val="00AA2B14"/>
    <w:rsid w:val="00AA2D60"/>
    <w:rsid w:val="00AA776E"/>
    <w:rsid w:val="00AC6600"/>
    <w:rsid w:val="00AD64B4"/>
    <w:rsid w:val="00AE1D88"/>
    <w:rsid w:val="00AE3B6F"/>
    <w:rsid w:val="00AE5142"/>
    <w:rsid w:val="00AE78C7"/>
    <w:rsid w:val="00AF1FF3"/>
    <w:rsid w:val="00B0056D"/>
    <w:rsid w:val="00B05402"/>
    <w:rsid w:val="00B0589B"/>
    <w:rsid w:val="00B06FD7"/>
    <w:rsid w:val="00B10F01"/>
    <w:rsid w:val="00B114EE"/>
    <w:rsid w:val="00B120C8"/>
    <w:rsid w:val="00B133AC"/>
    <w:rsid w:val="00B21C1D"/>
    <w:rsid w:val="00B22280"/>
    <w:rsid w:val="00B2665A"/>
    <w:rsid w:val="00B31A7C"/>
    <w:rsid w:val="00B3451D"/>
    <w:rsid w:val="00B41434"/>
    <w:rsid w:val="00B43A99"/>
    <w:rsid w:val="00B43B3F"/>
    <w:rsid w:val="00B51DD0"/>
    <w:rsid w:val="00B55690"/>
    <w:rsid w:val="00B64F81"/>
    <w:rsid w:val="00B74E18"/>
    <w:rsid w:val="00B80543"/>
    <w:rsid w:val="00B84CC6"/>
    <w:rsid w:val="00BA7422"/>
    <w:rsid w:val="00BB0404"/>
    <w:rsid w:val="00BB17C1"/>
    <w:rsid w:val="00BB6F86"/>
    <w:rsid w:val="00BC444B"/>
    <w:rsid w:val="00BC6D5D"/>
    <w:rsid w:val="00BE14E5"/>
    <w:rsid w:val="00BF4BAE"/>
    <w:rsid w:val="00C0062D"/>
    <w:rsid w:val="00C06407"/>
    <w:rsid w:val="00C12547"/>
    <w:rsid w:val="00C1412D"/>
    <w:rsid w:val="00C177D7"/>
    <w:rsid w:val="00C2742F"/>
    <w:rsid w:val="00C32A2F"/>
    <w:rsid w:val="00C448E6"/>
    <w:rsid w:val="00C477F0"/>
    <w:rsid w:val="00C50441"/>
    <w:rsid w:val="00C55533"/>
    <w:rsid w:val="00C56AAF"/>
    <w:rsid w:val="00C57F94"/>
    <w:rsid w:val="00C62AD8"/>
    <w:rsid w:val="00C661A8"/>
    <w:rsid w:val="00C71BFB"/>
    <w:rsid w:val="00C7364D"/>
    <w:rsid w:val="00C83E9D"/>
    <w:rsid w:val="00C90D92"/>
    <w:rsid w:val="00CA345E"/>
    <w:rsid w:val="00CA4A9C"/>
    <w:rsid w:val="00CB033B"/>
    <w:rsid w:val="00CB06BC"/>
    <w:rsid w:val="00CB4444"/>
    <w:rsid w:val="00CD315C"/>
    <w:rsid w:val="00CD54A2"/>
    <w:rsid w:val="00CD56D3"/>
    <w:rsid w:val="00CE2ED7"/>
    <w:rsid w:val="00CF27CB"/>
    <w:rsid w:val="00CF7FA8"/>
    <w:rsid w:val="00D02C8F"/>
    <w:rsid w:val="00D048B8"/>
    <w:rsid w:val="00D04D46"/>
    <w:rsid w:val="00D067AE"/>
    <w:rsid w:val="00D07260"/>
    <w:rsid w:val="00D07CC2"/>
    <w:rsid w:val="00D102D8"/>
    <w:rsid w:val="00D20513"/>
    <w:rsid w:val="00D21858"/>
    <w:rsid w:val="00D23A38"/>
    <w:rsid w:val="00D24FB0"/>
    <w:rsid w:val="00D32202"/>
    <w:rsid w:val="00D34032"/>
    <w:rsid w:val="00D35DF0"/>
    <w:rsid w:val="00D37B2A"/>
    <w:rsid w:val="00D40977"/>
    <w:rsid w:val="00D4176E"/>
    <w:rsid w:val="00D41D41"/>
    <w:rsid w:val="00D431BB"/>
    <w:rsid w:val="00D45298"/>
    <w:rsid w:val="00D5467E"/>
    <w:rsid w:val="00D54910"/>
    <w:rsid w:val="00D554DF"/>
    <w:rsid w:val="00D65355"/>
    <w:rsid w:val="00D72516"/>
    <w:rsid w:val="00D73A02"/>
    <w:rsid w:val="00D85370"/>
    <w:rsid w:val="00D8776E"/>
    <w:rsid w:val="00D92431"/>
    <w:rsid w:val="00DA1709"/>
    <w:rsid w:val="00DA3059"/>
    <w:rsid w:val="00DA5F69"/>
    <w:rsid w:val="00DB0950"/>
    <w:rsid w:val="00DB290C"/>
    <w:rsid w:val="00DB6270"/>
    <w:rsid w:val="00DC02D6"/>
    <w:rsid w:val="00DC03DE"/>
    <w:rsid w:val="00DC709A"/>
    <w:rsid w:val="00DD01C2"/>
    <w:rsid w:val="00DD2931"/>
    <w:rsid w:val="00DE392F"/>
    <w:rsid w:val="00DF36DF"/>
    <w:rsid w:val="00DF551B"/>
    <w:rsid w:val="00E0095E"/>
    <w:rsid w:val="00E15345"/>
    <w:rsid w:val="00E27F40"/>
    <w:rsid w:val="00E32873"/>
    <w:rsid w:val="00E61DC7"/>
    <w:rsid w:val="00E667BB"/>
    <w:rsid w:val="00E66856"/>
    <w:rsid w:val="00E66C19"/>
    <w:rsid w:val="00E77AB6"/>
    <w:rsid w:val="00E91545"/>
    <w:rsid w:val="00E91AE2"/>
    <w:rsid w:val="00E93661"/>
    <w:rsid w:val="00E953F1"/>
    <w:rsid w:val="00E97416"/>
    <w:rsid w:val="00E97DCC"/>
    <w:rsid w:val="00EA3258"/>
    <w:rsid w:val="00EA3DD8"/>
    <w:rsid w:val="00EA5437"/>
    <w:rsid w:val="00EA6C81"/>
    <w:rsid w:val="00EB0C68"/>
    <w:rsid w:val="00EB7332"/>
    <w:rsid w:val="00EC21B0"/>
    <w:rsid w:val="00EC2FBC"/>
    <w:rsid w:val="00EC30CA"/>
    <w:rsid w:val="00EC3852"/>
    <w:rsid w:val="00ED3BFE"/>
    <w:rsid w:val="00ED57DD"/>
    <w:rsid w:val="00EE0106"/>
    <w:rsid w:val="00EE01D4"/>
    <w:rsid w:val="00EF038E"/>
    <w:rsid w:val="00EF699E"/>
    <w:rsid w:val="00EF6F5B"/>
    <w:rsid w:val="00EF6F85"/>
    <w:rsid w:val="00F02B4F"/>
    <w:rsid w:val="00F0469B"/>
    <w:rsid w:val="00F05F68"/>
    <w:rsid w:val="00F140AF"/>
    <w:rsid w:val="00F24342"/>
    <w:rsid w:val="00F27F0B"/>
    <w:rsid w:val="00F451DE"/>
    <w:rsid w:val="00F45B56"/>
    <w:rsid w:val="00F47655"/>
    <w:rsid w:val="00F5374F"/>
    <w:rsid w:val="00F5399C"/>
    <w:rsid w:val="00F560DB"/>
    <w:rsid w:val="00F60DBF"/>
    <w:rsid w:val="00F60F87"/>
    <w:rsid w:val="00F64D96"/>
    <w:rsid w:val="00F71253"/>
    <w:rsid w:val="00F73069"/>
    <w:rsid w:val="00F76009"/>
    <w:rsid w:val="00F8167D"/>
    <w:rsid w:val="00F86A76"/>
    <w:rsid w:val="00FA2866"/>
    <w:rsid w:val="00FA2D0A"/>
    <w:rsid w:val="00FB7DCA"/>
    <w:rsid w:val="00FC18C1"/>
    <w:rsid w:val="00FC1EC3"/>
    <w:rsid w:val="00FC4AD6"/>
    <w:rsid w:val="00FC4BDC"/>
    <w:rsid w:val="00FC7781"/>
    <w:rsid w:val="00FD61E8"/>
    <w:rsid w:val="00FD6431"/>
    <w:rsid w:val="00FE5589"/>
    <w:rsid w:val="00FE5B30"/>
    <w:rsid w:val="00FF6B6D"/>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D015E"/>
  </w:style>
  <w:style w:type="paragraph" w:styleId="Nadpis1">
    <w:name w:val="heading 1"/>
    <w:basedOn w:val="Normln"/>
    <w:next w:val="Normln"/>
    <w:link w:val="Nadpis1Char"/>
    <w:qFormat/>
    <w:rsid w:val="00F02B4F"/>
    <w:pPr>
      <w:keepNext/>
      <w:widowControl w:val="0"/>
      <w:tabs>
        <w:tab w:val="left" w:pos="284"/>
      </w:tabs>
      <w:spacing w:after="0" w:line="240" w:lineRule="auto"/>
      <w:jc w:val="center"/>
      <w:outlineLvl w:val="0"/>
    </w:pPr>
    <w:rPr>
      <w:rFonts w:ascii="Times New Roman" w:eastAsia="Times New Roman" w:hAnsi="Times New Roman" w:cs="Times New Roman"/>
      <w:sz w:val="24"/>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F7FA8"/>
    <w:pPr>
      <w:ind w:left="720"/>
      <w:contextualSpacing/>
    </w:pPr>
  </w:style>
  <w:style w:type="paragraph" w:styleId="Textbubliny">
    <w:name w:val="Balloon Text"/>
    <w:basedOn w:val="Normln"/>
    <w:link w:val="TextbublinyChar"/>
    <w:uiPriority w:val="99"/>
    <w:semiHidden/>
    <w:unhideWhenUsed/>
    <w:rsid w:val="00CF7FA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CF7FA8"/>
    <w:rPr>
      <w:rFonts w:ascii="Tahoma" w:hAnsi="Tahoma" w:cs="Tahoma"/>
      <w:sz w:val="16"/>
      <w:szCs w:val="16"/>
    </w:rPr>
  </w:style>
  <w:style w:type="table" w:styleId="Mkatabulky">
    <w:name w:val="Table Grid"/>
    <w:basedOn w:val="Normlntabulka"/>
    <w:uiPriority w:val="59"/>
    <w:rsid w:val="00CF7F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semiHidden/>
    <w:unhideWhenUsed/>
    <w:rsid w:val="002359A6"/>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2359A6"/>
  </w:style>
  <w:style w:type="paragraph" w:styleId="Zpat">
    <w:name w:val="footer"/>
    <w:basedOn w:val="Normln"/>
    <w:link w:val="ZpatChar"/>
    <w:uiPriority w:val="99"/>
    <w:unhideWhenUsed/>
    <w:rsid w:val="002359A6"/>
    <w:pPr>
      <w:tabs>
        <w:tab w:val="center" w:pos="4536"/>
        <w:tab w:val="right" w:pos="9072"/>
      </w:tabs>
      <w:spacing w:after="0" w:line="240" w:lineRule="auto"/>
    </w:pPr>
  </w:style>
  <w:style w:type="character" w:customStyle="1" w:styleId="ZpatChar">
    <w:name w:val="Zápatí Char"/>
    <w:basedOn w:val="Standardnpsmoodstavce"/>
    <w:link w:val="Zpat"/>
    <w:uiPriority w:val="99"/>
    <w:rsid w:val="002359A6"/>
  </w:style>
  <w:style w:type="character" w:styleId="KdHTML">
    <w:name w:val="HTML Code"/>
    <w:basedOn w:val="Standardnpsmoodstavce"/>
    <w:uiPriority w:val="99"/>
    <w:semiHidden/>
    <w:unhideWhenUsed/>
    <w:rsid w:val="00B80543"/>
    <w:rPr>
      <w:rFonts w:ascii="Courier New" w:eastAsia="Times New Roman" w:hAnsi="Courier New" w:cs="Courier New"/>
      <w:sz w:val="20"/>
      <w:szCs w:val="20"/>
    </w:rPr>
  </w:style>
  <w:style w:type="paragraph" w:styleId="Bezmezer">
    <w:name w:val="No Spacing"/>
    <w:link w:val="BezmezerChar"/>
    <w:uiPriority w:val="1"/>
    <w:qFormat/>
    <w:rsid w:val="00743265"/>
    <w:pPr>
      <w:spacing w:after="0" w:line="240" w:lineRule="auto"/>
    </w:pPr>
    <w:rPr>
      <w:rFonts w:eastAsiaTheme="minorEastAsia"/>
    </w:rPr>
  </w:style>
  <w:style w:type="character" w:customStyle="1" w:styleId="BezmezerChar">
    <w:name w:val="Bez mezer Char"/>
    <w:basedOn w:val="Standardnpsmoodstavce"/>
    <w:link w:val="Bezmezer"/>
    <w:uiPriority w:val="1"/>
    <w:rsid w:val="00743265"/>
    <w:rPr>
      <w:rFonts w:eastAsiaTheme="minorEastAsia"/>
    </w:rPr>
  </w:style>
  <w:style w:type="paragraph" w:customStyle="1" w:styleId="Default">
    <w:name w:val="Default"/>
    <w:rsid w:val="00ED3BFE"/>
    <w:pPr>
      <w:autoSpaceDE w:val="0"/>
      <w:autoSpaceDN w:val="0"/>
      <w:adjustRightInd w:val="0"/>
      <w:spacing w:after="0" w:line="240" w:lineRule="auto"/>
    </w:pPr>
    <w:rPr>
      <w:rFonts w:ascii="Arial" w:hAnsi="Arial" w:cs="Arial"/>
      <w:color w:val="000000"/>
      <w:sz w:val="24"/>
      <w:szCs w:val="24"/>
    </w:rPr>
  </w:style>
  <w:style w:type="paragraph" w:styleId="Normlnweb">
    <w:name w:val="Normal (Web)"/>
    <w:basedOn w:val="Normln"/>
    <w:uiPriority w:val="99"/>
    <w:unhideWhenUsed/>
    <w:rsid w:val="00FE5B30"/>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Hypertextovodkaz">
    <w:name w:val="Hyperlink"/>
    <w:basedOn w:val="Standardnpsmoodstavce"/>
    <w:uiPriority w:val="99"/>
    <w:unhideWhenUsed/>
    <w:rsid w:val="00FE5B30"/>
    <w:rPr>
      <w:color w:val="0000FF"/>
      <w:u w:val="single"/>
    </w:rPr>
  </w:style>
  <w:style w:type="paragraph" w:styleId="Textpoznpodarou">
    <w:name w:val="footnote text"/>
    <w:basedOn w:val="Normln"/>
    <w:link w:val="TextpoznpodarouChar"/>
    <w:uiPriority w:val="99"/>
    <w:semiHidden/>
    <w:unhideWhenUsed/>
    <w:rsid w:val="00143C8B"/>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143C8B"/>
    <w:rPr>
      <w:sz w:val="20"/>
      <w:szCs w:val="20"/>
    </w:rPr>
  </w:style>
  <w:style w:type="character" w:styleId="Znakapoznpodarou">
    <w:name w:val="footnote reference"/>
    <w:basedOn w:val="Standardnpsmoodstavce"/>
    <w:uiPriority w:val="99"/>
    <w:semiHidden/>
    <w:unhideWhenUsed/>
    <w:rsid w:val="00143C8B"/>
    <w:rPr>
      <w:vertAlign w:val="superscript"/>
    </w:rPr>
  </w:style>
  <w:style w:type="character" w:customStyle="1" w:styleId="apple-converted-space">
    <w:name w:val="apple-converted-space"/>
    <w:rsid w:val="00494C52"/>
  </w:style>
  <w:style w:type="character" w:customStyle="1" w:styleId="Nadpis1Char">
    <w:name w:val="Nadpis 1 Char"/>
    <w:basedOn w:val="Standardnpsmoodstavce"/>
    <w:link w:val="Nadpis1"/>
    <w:rsid w:val="00F02B4F"/>
    <w:rPr>
      <w:rFonts w:ascii="Times New Roman" w:eastAsia="Times New Roman" w:hAnsi="Times New Roman" w:cs="Times New Roman"/>
      <w:sz w:val="24"/>
      <w:szCs w:val="20"/>
      <w:lang w:eastAsia="cs-CZ"/>
    </w:rPr>
  </w:style>
</w:styles>
</file>

<file path=word/webSettings.xml><?xml version="1.0" encoding="utf-8"?>
<w:webSettings xmlns:r="http://schemas.openxmlformats.org/officeDocument/2006/relationships" xmlns:w="http://schemas.openxmlformats.org/wordprocessingml/2006/main">
  <w:divs>
    <w:div w:id="175658598">
      <w:bodyDiv w:val="1"/>
      <w:marLeft w:val="0"/>
      <w:marRight w:val="0"/>
      <w:marTop w:val="0"/>
      <w:marBottom w:val="0"/>
      <w:divBdr>
        <w:top w:val="none" w:sz="0" w:space="0" w:color="auto"/>
        <w:left w:val="none" w:sz="0" w:space="0" w:color="auto"/>
        <w:bottom w:val="none" w:sz="0" w:space="0" w:color="auto"/>
        <w:right w:val="none" w:sz="0" w:space="0" w:color="auto"/>
      </w:divBdr>
    </w:div>
    <w:div w:id="297616674">
      <w:bodyDiv w:val="1"/>
      <w:marLeft w:val="0"/>
      <w:marRight w:val="0"/>
      <w:marTop w:val="0"/>
      <w:marBottom w:val="0"/>
      <w:divBdr>
        <w:top w:val="none" w:sz="0" w:space="0" w:color="auto"/>
        <w:left w:val="none" w:sz="0" w:space="0" w:color="auto"/>
        <w:bottom w:val="none" w:sz="0" w:space="0" w:color="auto"/>
        <w:right w:val="none" w:sz="0" w:space="0" w:color="auto"/>
      </w:divBdr>
    </w:div>
    <w:div w:id="299387622">
      <w:bodyDiv w:val="1"/>
      <w:marLeft w:val="0"/>
      <w:marRight w:val="0"/>
      <w:marTop w:val="0"/>
      <w:marBottom w:val="0"/>
      <w:divBdr>
        <w:top w:val="none" w:sz="0" w:space="0" w:color="auto"/>
        <w:left w:val="none" w:sz="0" w:space="0" w:color="auto"/>
        <w:bottom w:val="none" w:sz="0" w:space="0" w:color="auto"/>
        <w:right w:val="none" w:sz="0" w:space="0" w:color="auto"/>
      </w:divBdr>
    </w:div>
    <w:div w:id="344863688">
      <w:bodyDiv w:val="1"/>
      <w:marLeft w:val="0"/>
      <w:marRight w:val="0"/>
      <w:marTop w:val="0"/>
      <w:marBottom w:val="0"/>
      <w:divBdr>
        <w:top w:val="none" w:sz="0" w:space="0" w:color="auto"/>
        <w:left w:val="none" w:sz="0" w:space="0" w:color="auto"/>
        <w:bottom w:val="none" w:sz="0" w:space="0" w:color="auto"/>
        <w:right w:val="none" w:sz="0" w:space="0" w:color="auto"/>
      </w:divBdr>
    </w:div>
    <w:div w:id="495342824">
      <w:bodyDiv w:val="1"/>
      <w:marLeft w:val="0"/>
      <w:marRight w:val="0"/>
      <w:marTop w:val="0"/>
      <w:marBottom w:val="0"/>
      <w:divBdr>
        <w:top w:val="none" w:sz="0" w:space="0" w:color="auto"/>
        <w:left w:val="none" w:sz="0" w:space="0" w:color="auto"/>
        <w:bottom w:val="none" w:sz="0" w:space="0" w:color="auto"/>
        <w:right w:val="none" w:sz="0" w:space="0" w:color="auto"/>
      </w:divBdr>
    </w:div>
    <w:div w:id="534272456">
      <w:bodyDiv w:val="1"/>
      <w:marLeft w:val="0"/>
      <w:marRight w:val="0"/>
      <w:marTop w:val="0"/>
      <w:marBottom w:val="0"/>
      <w:divBdr>
        <w:top w:val="none" w:sz="0" w:space="0" w:color="auto"/>
        <w:left w:val="none" w:sz="0" w:space="0" w:color="auto"/>
        <w:bottom w:val="none" w:sz="0" w:space="0" w:color="auto"/>
        <w:right w:val="none" w:sz="0" w:space="0" w:color="auto"/>
      </w:divBdr>
      <w:divsChild>
        <w:div w:id="1554779468">
          <w:marLeft w:val="0"/>
          <w:marRight w:val="0"/>
          <w:marTop w:val="0"/>
          <w:marBottom w:val="0"/>
          <w:divBdr>
            <w:top w:val="none" w:sz="0" w:space="0" w:color="auto"/>
            <w:left w:val="none" w:sz="0" w:space="0" w:color="auto"/>
            <w:bottom w:val="none" w:sz="0" w:space="0" w:color="auto"/>
            <w:right w:val="none" w:sz="0" w:space="0" w:color="auto"/>
          </w:divBdr>
          <w:divsChild>
            <w:div w:id="1576284728">
              <w:marLeft w:val="0"/>
              <w:marRight w:val="0"/>
              <w:marTop w:val="0"/>
              <w:marBottom w:val="0"/>
              <w:divBdr>
                <w:top w:val="none" w:sz="0" w:space="0" w:color="auto"/>
                <w:left w:val="none" w:sz="0" w:space="0" w:color="auto"/>
                <w:bottom w:val="none" w:sz="0" w:space="0" w:color="auto"/>
                <w:right w:val="none" w:sz="0" w:space="0" w:color="auto"/>
              </w:divBdr>
            </w:div>
            <w:div w:id="700399330">
              <w:marLeft w:val="0"/>
              <w:marRight w:val="0"/>
              <w:marTop w:val="0"/>
              <w:marBottom w:val="0"/>
              <w:divBdr>
                <w:top w:val="none" w:sz="0" w:space="0" w:color="auto"/>
                <w:left w:val="none" w:sz="0" w:space="0" w:color="auto"/>
                <w:bottom w:val="none" w:sz="0" w:space="0" w:color="auto"/>
                <w:right w:val="none" w:sz="0" w:space="0" w:color="auto"/>
              </w:divBdr>
            </w:div>
            <w:div w:id="216479191">
              <w:marLeft w:val="0"/>
              <w:marRight w:val="0"/>
              <w:marTop w:val="0"/>
              <w:marBottom w:val="0"/>
              <w:divBdr>
                <w:top w:val="none" w:sz="0" w:space="0" w:color="auto"/>
                <w:left w:val="none" w:sz="0" w:space="0" w:color="auto"/>
                <w:bottom w:val="none" w:sz="0" w:space="0" w:color="auto"/>
                <w:right w:val="none" w:sz="0" w:space="0" w:color="auto"/>
              </w:divBdr>
            </w:div>
            <w:div w:id="261226524">
              <w:marLeft w:val="0"/>
              <w:marRight w:val="0"/>
              <w:marTop w:val="0"/>
              <w:marBottom w:val="0"/>
              <w:divBdr>
                <w:top w:val="none" w:sz="0" w:space="0" w:color="auto"/>
                <w:left w:val="none" w:sz="0" w:space="0" w:color="auto"/>
                <w:bottom w:val="none" w:sz="0" w:space="0" w:color="auto"/>
                <w:right w:val="none" w:sz="0" w:space="0" w:color="auto"/>
              </w:divBdr>
            </w:div>
            <w:div w:id="758672433">
              <w:marLeft w:val="0"/>
              <w:marRight w:val="0"/>
              <w:marTop w:val="0"/>
              <w:marBottom w:val="0"/>
              <w:divBdr>
                <w:top w:val="none" w:sz="0" w:space="0" w:color="auto"/>
                <w:left w:val="none" w:sz="0" w:space="0" w:color="auto"/>
                <w:bottom w:val="none" w:sz="0" w:space="0" w:color="auto"/>
                <w:right w:val="none" w:sz="0" w:space="0" w:color="auto"/>
              </w:divBdr>
            </w:div>
            <w:div w:id="1141114159">
              <w:marLeft w:val="0"/>
              <w:marRight w:val="0"/>
              <w:marTop w:val="0"/>
              <w:marBottom w:val="0"/>
              <w:divBdr>
                <w:top w:val="none" w:sz="0" w:space="0" w:color="auto"/>
                <w:left w:val="none" w:sz="0" w:space="0" w:color="auto"/>
                <w:bottom w:val="none" w:sz="0" w:space="0" w:color="auto"/>
                <w:right w:val="none" w:sz="0" w:space="0" w:color="auto"/>
              </w:divBdr>
            </w:div>
            <w:div w:id="159967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884991">
      <w:bodyDiv w:val="1"/>
      <w:marLeft w:val="0"/>
      <w:marRight w:val="0"/>
      <w:marTop w:val="0"/>
      <w:marBottom w:val="0"/>
      <w:divBdr>
        <w:top w:val="none" w:sz="0" w:space="0" w:color="auto"/>
        <w:left w:val="none" w:sz="0" w:space="0" w:color="auto"/>
        <w:bottom w:val="none" w:sz="0" w:space="0" w:color="auto"/>
        <w:right w:val="none" w:sz="0" w:space="0" w:color="auto"/>
      </w:divBdr>
    </w:div>
    <w:div w:id="729958029">
      <w:bodyDiv w:val="1"/>
      <w:marLeft w:val="0"/>
      <w:marRight w:val="0"/>
      <w:marTop w:val="0"/>
      <w:marBottom w:val="0"/>
      <w:divBdr>
        <w:top w:val="none" w:sz="0" w:space="0" w:color="auto"/>
        <w:left w:val="none" w:sz="0" w:space="0" w:color="auto"/>
        <w:bottom w:val="none" w:sz="0" w:space="0" w:color="auto"/>
        <w:right w:val="none" w:sz="0" w:space="0" w:color="auto"/>
      </w:divBdr>
      <w:divsChild>
        <w:div w:id="615452292">
          <w:marLeft w:val="0"/>
          <w:marRight w:val="0"/>
          <w:marTop w:val="0"/>
          <w:marBottom w:val="0"/>
          <w:divBdr>
            <w:top w:val="none" w:sz="0" w:space="0" w:color="auto"/>
            <w:left w:val="none" w:sz="0" w:space="0" w:color="auto"/>
            <w:bottom w:val="none" w:sz="0" w:space="0" w:color="auto"/>
            <w:right w:val="none" w:sz="0" w:space="0" w:color="auto"/>
          </w:divBdr>
        </w:div>
        <w:div w:id="1922715033">
          <w:marLeft w:val="0"/>
          <w:marRight w:val="0"/>
          <w:marTop w:val="0"/>
          <w:marBottom w:val="0"/>
          <w:divBdr>
            <w:top w:val="none" w:sz="0" w:space="0" w:color="auto"/>
            <w:left w:val="none" w:sz="0" w:space="0" w:color="auto"/>
            <w:bottom w:val="none" w:sz="0" w:space="0" w:color="auto"/>
            <w:right w:val="none" w:sz="0" w:space="0" w:color="auto"/>
          </w:divBdr>
        </w:div>
        <w:div w:id="2112124898">
          <w:marLeft w:val="0"/>
          <w:marRight w:val="0"/>
          <w:marTop w:val="0"/>
          <w:marBottom w:val="0"/>
          <w:divBdr>
            <w:top w:val="none" w:sz="0" w:space="0" w:color="auto"/>
            <w:left w:val="none" w:sz="0" w:space="0" w:color="auto"/>
            <w:bottom w:val="none" w:sz="0" w:space="0" w:color="auto"/>
            <w:right w:val="none" w:sz="0" w:space="0" w:color="auto"/>
          </w:divBdr>
        </w:div>
        <w:div w:id="1088502441">
          <w:marLeft w:val="0"/>
          <w:marRight w:val="0"/>
          <w:marTop w:val="0"/>
          <w:marBottom w:val="0"/>
          <w:divBdr>
            <w:top w:val="none" w:sz="0" w:space="0" w:color="auto"/>
            <w:left w:val="none" w:sz="0" w:space="0" w:color="auto"/>
            <w:bottom w:val="none" w:sz="0" w:space="0" w:color="auto"/>
            <w:right w:val="none" w:sz="0" w:space="0" w:color="auto"/>
          </w:divBdr>
        </w:div>
        <w:div w:id="1850219586">
          <w:marLeft w:val="0"/>
          <w:marRight w:val="0"/>
          <w:marTop w:val="0"/>
          <w:marBottom w:val="0"/>
          <w:divBdr>
            <w:top w:val="none" w:sz="0" w:space="0" w:color="auto"/>
            <w:left w:val="none" w:sz="0" w:space="0" w:color="auto"/>
            <w:bottom w:val="none" w:sz="0" w:space="0" w:color="auto"/>
            <w:right w:val="none" w:sz="0" w:space="0" w:color="auto"/>
          </w:divBdr>
        </w:div>
        <w:div w:id="522012134">
          <w:marLeft w:val="0"/>
          <w:marRight w:val="0"/>
          <w:marTop w:val="0"/>
          <w:marBottom w:val="0"/>
          <w:divBdr>
            <w:top w:val="none" w:sz="0" w:space="0" w:color="auto"/>
            <w:left w:val="none" w:sz="0" w:space="0" w:color="auto"/>
            <w:bottom w:val="none" w:sz="0" w:space="0" w:color="auto"/>
            <w:right w:val="none" w:sz="0" w:space="0" w:color="auto"/>
          </w:divBdr>
        </w:div>
        <w:div w:id="571357818">
          <w:marLeft w:val="0"/>
          <w:marRight w:val="0"/>
          <w:marTop w:val="0"/>
          <w:marBottom w:val="0"/>
          <w:divBdr>
            <w:top w:val="none" w:sz="0" w:space="0" w:color="auto"/>
            <w:left w:val="none" w:sz="0" w:space="0" w:color="auto"/>
            <w:bottom w:val="none" w:sz="0" w:space="0" w:color="auto"/>
            <w:right w:val="none" w:sz="0" w:space="0" w:color="auto"/>
          </w:divBdr>
        </w:div>
        <w:div w:id="39284043">
          <w:marLeft w:val="0"/>
          <w:marRight w:val="0"/>
          <w:marTop w:val="0"/>
          <w:marBottom w:val="0"/>
          <w:divBdr>
            <w:top w:val="none" w:sz="0" w:space="0" w:color="auto"/>
            <w:left w:val="none" w:sz="0" w:space="0" w:color="auto"/>
            <w:bottom w:val="none" w:sz="0" w:space="0" w:color="auto"/>
            <w:right w:val="none" w:sz="0" w:space="0" w:color="auto"/>
          </w:divBdr>
        </w:div>
        <w:div w:id="1836337720">
          <w:marLeft w:val="0"/>
          <w:marRight w:val="0"/>
          <w:marTop w:val="0"/>
          <w:marBottom w:val="0"/>
          <w:divBdr>
            <w:top w:val="none" w:sz="0" w:space="0" w:color="auto"/>
            <w:left w:val="none" w:sz="0" w:space="0" w:color="auto"/>
            <w:bottom w:val="none" w:sz="0" w:space="0" w:color="auto"/>
            <w:right w:val="none" w:sz="0" w:space="0" w:color="auto"/>
          </w:divBdr>
        </w:div>
        <w:div w:id="1467577817">
          <w:marLeft w:val="0"/>
          <w:marRight w:val="0"/>
          <w:marTop w:val="0"/>
          <w:marBottom w:val="0"/>
          <w:divBdr>
            <w:top w:val="none" w:sz="0" w:space="0" w:color="auto"/>
            <w:left w:val="none" w:sz="0" w:space="0" w:color="auto"/>
            <w:bottom w:val="none" w:sz="0" w:space="0" w:color="auto"/>
            <w:right w:val="none" w:sz="0" w:space="0" w:color="auto"/>
          </w:divBdr>
        </w:div>
        <w:div w:id="582840082">
          <w:marLeft w:val="0"/>
          <w:marRight w:val="0"/>
          <w:marTop w:val="0"/>
          <w:marBottom w:val="0"/>
          <w:divBdr>
            <w:top w:val="none" w:sz="0" w:space="0" w:color="auto"/>
            <w:left w:val="none" w:sz="0" w:space="0" w:color="auto"/>
            <w:bottom w:val="none" w:sz="0" w:space="0" w:color="auto"/>
            <w:right w:val="none" w:sz="0" w:space="0" w:color="auto"/>
          </w:divBdr>
        </w:div>
        <w:div w:id="865019953">
          <w:marLeft w:val="0"/>
          <w:marRight w:val="0"/>
          <w:marTop w:val="0"/>
          <w:marBottom w:val="0"/>
          <w:divBdr>
            <w:top w:val="none" w:sz="0" w:space="0" w:color="auto"/>
            <w:left w:val="none" w:sz="0" w:space="0" w:color="auto"/>
            <w:bottom w:val="none" w:sz="0" w:space="0" w:color="auto"/>
            <w:right w:val="none" w:sz="0" w:space="0" w:color="auto"/>
          </w:divBdr>
        </w:div>
        <w:div w:id="1878813600">
          <w:marLeft w:val="0"/>
          <w:marRight w:val="0"/>
          <w:marTop w:val="0"/>
          <w:marBottom w:val="0"/>
          <w:divBdr>
            <w:top w:val="none" w:sz="0" w:space="0" w:color="auto"/>
            <w:left w:val="none" w:sz="0" w:space="0" w:color="auto"/>
            <w:bottom w:val="none" w:sz="0" w:space="0" w:color="auto"/>
            <w:right w:val="none" w:sz="0" w:space="0" w:color="auto"/>
          </w:divBdr>
        </w:div>
        <w:div w:id="1850024050">
          <w:marLeft w:val="0"/>
          <w:marRight w:val="0"/>
          <w:marTop w:val="0"/>
          <w:marBottom w:val="0"/>
          <w:divBdr>
            <w:top w:val="none" w:sz="0" w:space="0" w:color="auto"/>
            <w:left w:val="none" w:sz="0" w:space="0" w:color="auto"/>
            <w:bottom w:val="none" w:sz="0" w:space="0" w:color="auto"/>
            <w:right w:val="none" w:sz="0" w:space="0" w:color="auto"/>
          </w:divBdr>
        </w:div>
        <w:div w:id="1049957492">
          <w:marLeft w:val="0"/>
          <w:marRight w:val="0"/>
          <w:marTop w:val="0"/>
          <w:marBottom w:val="0"/>
          <w:divBdr>
            <w:top w:val="none" w:sz="0" w:space="0" w:color="auto"/>
            <w:left w:val="none" w:sz="0" w:space="0" w:color="auto"/>
            <w:bottom w:val="none" w:sz="0" w:space="0" w:color="auto"/>
            <w:right w:val="none" w:sz="0" w:space="0" w:color="auto"/>
          </w:divBdr>
        </w:div>
        <w:div w:id="812134686">
          <w:marLeft w:val="0"/>
          <w:marRight w:val="0"/>
          <w:marTop w:val="0"/>
          <w:marBottom w:val="0"/>
          <w:divBdr>
            <w:top w:val="none" w:sz="0" w:space="0" w:color="auto"/>
            <w:left w:val="none" w:sz="0" w:space="0" w:color="auto"/>
            <w:bottom w:val="none" w:sz="0" w:space="0" w:color="auto"/>
            <w:right w:val="none" w:sz="0" w:space="0" w:color="auto"/>
          </w:divBdr>
        </w:div>
        <w:div w:id="1715615491">
          <w:marLeft w:val="0"/>
          <w:marRight w:val="0"/>
          <w:marTop w:val="0"/>
          <w:marBottom w:val="0"/>
          <w:divBdr>
            <w:top w:val="none" w:sz="0" w:space="0" w:color="auto"/>
            <w:left w:val="none" w:sz="0" w:space="0" w:color="auto"/>
            <w:bottom w:val="none" w:sz="0" w:space="0" w:color="auto"/>
            <w:right w:val="none" w:sz="0" w:space="0" w:color="auto"/>
          </w:divBdr>
        </w:div>
        <w:div w:id="1963030519">
          <w:marLeft w:val="0"/>
          <w:marRight w:val="0"/>
          <w:marTop w:val="0"/>
          <w:marBottom w:val="0"/>
          <w:divBdr>
            <w:top w:val="none" w:sz="0" w:space="0" w:color="auto"/>
            <w:left w:val="none" w:sz="0" w:space="0" w:color="auto"/>
            <w:bottom w:val="none" w:sz="0" w:space="0" w:color="auto"/>
            <w:right w:val="none" w:sz="0" w:space="0" w:color="auto"/>
          </w:divBdr>
        </w:div>
        <w:div w:id="1962761353">
          <w:marLeft w:val="0"/>
          <w:marRight w:val="0"/>
          <w:marTop w:val="0"/>
          <w:marBottom w:val="0"/>
          <w:divBdr>
            <w:top w:val="none" w:sz="0" w:space="0" w:color="auto"/>
            <w:left w:val="none" w:sz="0" w:space="0" w:color="auto"/>
            <w:bottom w:val="none" w:sz="0" w:space="0" w:color="auto"/>
            <w:right w:val="none" w:sz="0" w:space="0" w:color="auto"/>
          </w:divBdr>
        </w:div>
        <w:div w:id="400104718">
          <w:marLeft w:val="0"/>
          <w:marRight w:val="0"/>
          <w:marTop w:val="0"/>
          <w:marBottom w:val="0"/>
          <w:divBdr>
            <w:top w:val="none" w:sz="0" w:space="0" w:color="auto"/>
            <w:left w:val="none" w:sz="0" w:space="0" w:color="auto"/>
            <w:bottom w:val="none" w:sz="0" w:space="0" w:color="auto"/>
            <w:right w:val="none" w:sz="0" w:space="0" w:color="auto"/>
          </w:divBdr>
        </w:div>
        <w:div w:id="897132357">
          <w:marLeft w:val="0"/>
          <w:marRight w:val="0"/>
          <w:marTop w:val="0"/>
          <w:marBottom w:val="0"/>
          <w:divBdr>
            <w:top w:val="none" w:sz="0" w:space="0" w:color="auto"/>
            <w:left w:val="none" w:sz="0" w:space="0" w:color="auto"/>
            <w:bottom w:val="none" w:sz="0" w:space="0" w:color="auto"/>
            <w:right w:val="none" w:sz="0" w:space="0" w:color="auto"/>
          </w:divBdr>
        </w:div>
        <w:div w:id="108359926">
          <w:marLeft w:val="0"/>
          <w:marRight w:val="0"/>
          <w:marTop w:val="0"/>
          <w:marBottom w:val="0"/>
          <w:divBdr>
            <w:top w:val="none" w:sz="0" w:space="0" w:color="auto"/>
            <w:left w:val="none" w:sz="0" w:space="0" w:color="auto"/>
            <w:bottom w:val="none" w:sz="0" w:space="0" w:color="auto"/>
            <w:right w:val="none" w:sz="0" w:space="0" w:color="auto"/>
          </w:divBdr>
        </w:div>
        <w:div w:id="1127700361">
          <w:marLeft w:val="0"/>
          <w:marRight w:val="0"/>
          <w:marTop w:val="0"/>
          <w:marBottom w:val="0"/>
          <w:divBdr>
            <w:top w:val="none" w:sz="0" w:space="0" w:color="auto"/>
            <w:left w:val="none" w:sz="0" w:space="0" w:color="auto"/>
            <w:bottom w:val="none" w:sz="0" w:space="0" w:color="auto"/>
            <w:right w:val="none" w:sz="0" w:space="0" w:color="auto"/>
          </w:divBdr>
        </w:div>
        <w:div w:id="1203135210">
          <w:marLeft w:val="0"/>
          <w:marRight w:val="0"/>
          <w:marTop w:val="0"/>
          <w:marBottom w:val="0"/>
          <w:divBdr>
            <w:top w:val="none" w:sz="0" w:space="0" w:color="auto"/>
            <w:left w:val="none" w:sz="0" w:space="0" w:color="auto"/>
            <w:bottom w:val="none" w:sz="0" w:space="0" w:color="auto"/>
            <w:right w:val="none" w:sz="0" w:space="0" w:color="auto"/>
          </w:divBdr>
        </w:div>
        <w:div w:id="1049649291">
          <w:marLeft w:val="0"/>
          <w:marRight w:val="0"/>
          <w:marTop w:val="0"/>
          <w:marBottom w:val="0"/>
          <w:divBdr>
            <w:top w:val="none" w:sz="0" w:space="0" w:color="auto"/>
            <w:left w:val="none" w:sz="0" w:space="0" w:color="auto"/>
            <w:bottom w:val="none" w:sz="0" w:space="0" w:color="auto"/>
            <w:right w:val="none" w:sz="0" w:space="0" w:color="auto"/>
          </w:divBdr>
        </w:div>
        <w:div w:id="1643539055">
          <w:marLeft w:val="0"/>
          <w:marRight w:val="0"/>
          <w:marTop w:val="0"/>
          <w:marBottom w:val="0"/>
          <w:divBdr>
            <w:top w:val="none" w:sz="0" w:space="0" w:color="auto"/>
            <w:left w:val="none" w:sz="0" w:space="0" w:color="auto"/>
            <w:bottom w:val="none" w:sz="0" w:space="0" w:color="auto"/>
            <w:right w:val="none" w:sz="0" w:space="0" w:color="auto"/>
          </w:divBdr>
        </w:div>
        <w:div w:id="1230967901">
          <w:marLeft w:val="0"/>
          <w:marRight w:val="0"/>
          <w:marTop w:val="0"/>
          <w:marBottom w:val="0"/>
          <w:divBdr>
            <w:top w:val="none" w:sz="0" w:space="0" w:color="auto"/>
            <w:left w:val="none" w:sz="0" w:space="0" w:color="auto"/>
            <w:bottom w:val="none" w:sz="0" w:space="0" w:color="auto"/>
            <w:right w:val="none" w:sz="0" w:space="0" w:color="auto"/>
          </w:divBdr>
        </w:div>
        <w:div w:id="939917660">
          <w:marLeft w:val="0"/>
          <w:marRight w:val="0"/>
          <w:marTop w:val="0"/>
          <w:marBottom w:val="0"/>
          <w:divBdr>
            <w:top w:val="none" w:sz="0" w:space="0" w:color="auto"/>
            <w:left w:val="none" w:sz="0" w:space="0" w:color="auto"/>
            <w:bottom w:val="none" w:sz="0" w:space="0" w:color="auto"/>
            <w:right w:val="none" w:sz="0" w:space="0" w:color="auto"/>
          </w:divBdr>
        </w:div>
        <w:div w:id="773482927">
          <w:marLeft w:val="0"/>
          <w:marRight w:val="0"/>
          <w:marTop w:val="0"/>
          <w:marBottom w:val="0"/>
          <w:divBdr>
            <w:top w:val="none" w:sz="0" w:space="0" w:color="auto"/>
            <w:left w:val="none" w:sz="0" w:space="0" w:color="auto"/>
            <w:bottom w:val="none" w:sz="0" w:space="0" w:color="auto"/>
            <w:right w:val="none" w:sz="0" w:space="0" w:color="auto"/>
          </w:divBdr>
        </w:div>
        <w:div w:id="2134208781">
          <w:marLeft w:val="0"/>
          <w:marRight w:val="0"/>
          <w:marTop w:val="0"/>
          <w:marBottom w:val="0"/>
          <w:divBdr>
            <w:top w:val="none" w:sz="0" w:space="0" w:color="auto"/>
            <w:left w:val="none" w:sz="0" w:space="0" w:color="auto"/>
            <w:bottom w:val="none" w:sz="0" w:space="0" w:color="auto"/>
            <w:right w:val="none" w:sz="0" w:space="0" w:color="auto"/>
          </w:divBdr>
        </w:div>
        <w:div w:id="381562021">
          <w:marLeft w:val="0"/>
          <w:marRight w:val="0"/>
          <w:marTop w:val="0"/>
          <w:marBottom w:val="0"/>
          <w:divBdr>
            <w:top w:val="none" w:sz="0" w:space="0" w:color="auto"/>
            <w:left w:val="none" w:sz="0" w:space="0" w:color="auto"/>
            <w:bottom w:val="none" w:sz="0" w:space="0" w:color="auto"/>
            <w:right w:val="none" w:sz="0" w:space="0" w:color="auto"/>
          </w:divBdr>
        </w:div>
        <w:div w:id="1130250740">
          <w:marLeft w:val="0"/>
          <w:marRight w:val="0"/>
          <w:marTop w:val="0"/>
          <w:marBottom w:val="0"/>
          <w:divBdr>
            <w:top w:val="none" w:sz="0" w:space="0" w:color="auto"/>
            <w:left w:val="none" w:sz="0" w:space="0" w:color="auto"/>
            <w:bottom w:val="none" w:sz="0" w:space="0" w:color="auto"/>
            <w:right w:val="none" w:sz="0" w:space="0" w:color="auto"/>
          </w:divBdr>
        </w:div>
        <w:div w:id="1484082665">
          <w:marLeft w:val="0"/>
          <w:marRight w:val="0"/>
          <w:marTop w:val="0"/>
          <w:marBottom w:val="0"/>
          <w:divBdr>
            <w:top w:val="none" w:sz="0" w:space="0" w:color="auto"/>
            <w:left w:val="none" w:sz="0" w:space="0" w:color="auto"/>
            <w:bottom w:val="none" w:sz="0" w:space="0" w:color="auto"/>
            <w:right w:val="none" w:sz="0" w:space="0" w:color="auto"/>
          </w:divBdr>
        </w:div>
        <w:div w:id="45839100">
          <w:marLeft w:val="0"/>
          <w:marRight w:val="0"/>
          <w:marTop w:val="0"/>
          <w:marBottom w:val="0"/>
          <w:divBdr>
            <w:top w:val="none" w:sz="0" w:space="0" w:color="auto"/>
            <w:left w:val="none" w:sz="0" w:space="0" w:color="auto"/>
            <w:bottom w:val="none" w:sz="0" w:space="0" w:color="auto"/>
            <w:right w:val="none" w:sz="0" w:space="0" w:color="auto"/>
          </w:divBdr>
        </w:div>
        <w:div w:id="1349797505">
          <w:marLeft w:val="0"/>
          <w:marRight w:val="0"/>
          <w:marTop w:val="0"/>
          <w:marBottom w:val="0"/>
          <w:divBdr>
            <w:top w:val="none" w:sz="0" w:space="0" w:color="auto"/>
            <w:left w:val="none" w:sz="0" w:space="0" w:color="auto"/>
            <w:bottom w:val="none" w:sz="0" w:space="0" w:color="auto"/>
            <w:right w:val="none" w:sz="0" w:space="0" w:color="auto"/>
          </w:divBdr>
        </w:div>
        <w:div w:id="1912108274">
          <w:marLeft w:val="0"/>
          <w:marRight w:val="0"/>
          <w:marTop w:val="0"/>
          <w:marBottom w:val="0"/>
          <w:divBdr>
            <w:top w:val="none" w:sz="0" w:space="0" w:color="auto"/>
            <w:left w:val="none" w:sz="0" w:space="0" w:color="auto"/>
            <w:bottom w:val="none" w:sz="0" w:space="0" w:color="auto"/>
            <w:right w:val="none" w:sz="0" w:space="0" w:color="auto"/>
          </w:divBdr>
        </w:div>
        <w:div w:id="314994206">
          <w:marLeft w:val="0"/>
          <w:marRight w:val="0"/>
          <w:marTop w:val="0"/>
          <w:marBottom w:val="0"/>
          <w:divBdr>
            <w:top w:val="none" w:sz="0" w:space="0" w:color="auto"/>
            <w:left w:val="none" w:sz="0" w:space="0" w:color="auto"/>
            <w:bottom w:val="none" w:sz="0" w:space="0" w:color="auto"/>
            <w:right w:val="none" w:sz="0" w:space="0" w:color="auto"/>
          </w:divBdr>
        </w:div>
        <w:div w:id="556665771">
          <w:marLeft w:val="0"/>
          <w:marRight w:val="0"/>
          <w:marTop w:val="0"/>
          <w:marBottom w:val="0"/>
          <w:divBdr>
            <w:top w:val="none" w:sz="0" w:space="0" w:color="auto"/>
            <w:left w:val="none" w:sz="0" w:space="0" w:color="auto"/>
            <w:bottom w:val="none" w:sz="0" w:space="0" w:color="auto"/>
            <w:right w:val="none" w:sz="0" w:space="0" w:color="auto"/>
          </w:divBdr>
        </w:div>
        <w:div w:id="944964047">
          <w:marLeft w:val="0"/>
          <w:marRight w:val="0"/>
          <w:marTop w:val="0"/>
          <w:marBottom w:val="0"/>
          <w:divBdr>
            <w:top w:val="none" w:sz="0" w:space="0" w:color="auto"/>
            <w:left w:val="none" w:sz="0" w:space="0" w:color="auto"/>
            <w:bottom w:val="none" w:sz="0" w:space="0" w:color="auto"/>
            <w:right w:val="none" w:sz="0" w:space="0" w:color="auto"/>
          </w:divBdr>
        </w:div>
        <w:div w:id="1944722847">
          <w:marLeft w:val="0"/>
          <w:marRight w:val="0"/>
          <w:marTop w:val="0"/>
          <w:marBottom w:val="0"/>
          <w:divBdr>
            <w:top w:val="none" w:sz="0" w:space="0" w:color="auto"/>
            <w:left w:val="none" w:sz="0" w:space="0" w:color="auto"/>
            <w:bottom w:val="none" w:sz="0" w:space="0" w:color="auto"/>
            <w:right w:val="none" w:sz="0" w:space="0" w:color="auto"/>
          </w:divBdr>
        </w:div>
        <w:div w:id="1818112306">
          <w:marLeft w:val="0"/>
          <w:marRight w:val="0"/>
          <w:marTop w:val="0"/>
          <w:marBottom w:val="0"/>
          <w:divBdr>
            <w:top w:val="none" w:sz="0" w:space="0" w:color="auto"/>
            <w:left w:val="none" w:sz="0" w:space="0" w:color="auto"/>
            <w:bottom w:val="none" w:sz="0" w:space="0" w:color="auto"/>
            <w:right w:val="none" w:sz="0" w:space="0" w:color="auto"/>
          </w:divBdr>
        </w:div>
        <w:div w:id="1695495989">
          <w:marLeft w:val="0"/>
          <w:marRight w:val="0"/>
          <w:marTop w:val="0"/>
          <w:marBottom w:val="0"/>
          <w:divBdr>
            <w:top w:val="none" w:sz="0" w:space="0" w:color="auto"/>
            <w:left w:val="none" w:sz="0" w:space="0" w:color="auto"/>
            <w:bottom w:val="none" w:sz="0" w:space="0" w:color="auto"/>
            <w:right w:val="none" w:sz="0" w:space="0" w:color="auto"/>
          </w:divBdr>
        </w:div>
        <w:div w:id="1974603875">
          <w:marLeft w:val="0"/>
          <w:marRight w:val="0"/>
          <w:marTop w:val="0"/>
          <w:marBottom w:val="0"/>
          <w:divBdr>
            <w:top w:val="none" w:sz="0" w:space="0" w:color="auto"/>
            <w:left w:val="none" w:sz="0" w:space="0" w:color="auto"/>
            <w:bottom w:val="none" w:sz="0" w:space="0" w:color="auto"/>
            <w:right w:val="none" w:sz="0" w:space="0" w:color="auto"/>
          </w:divBdr>
        </w:div>
        <w:div w:id="1042629064">
          <w:marLeft w:val="0"/>
          <w:marRight w:val="0"/>
          <w:marTop w:val="0"/>
          <w:marBottom w:val="0"/>
          <w:divBdr>
            <w:top w:val="none" w:sz="0" w:space="0" w:color="auto"/>
            <w:left w:val="none" w:sz="0" w:space="0" w:color="auto"/>
            <w:bottom w:val="none" w:sz="0" w:space="0" w:color="auto"/>
            <w:right w:val="none" w:sz="0" w:space="0" w:color="auto"/>
          </w:divBdr>
        </w:div>
        <w:div w:id="663776403">
          <w:marLeft w:val="0"/>
          <w:marRight w:val="0"/>
          <w:marTop w:val="0"/>
          <w:marBottom w:val="0"/>
          <w:divBdr>
            <w:top w:val="none" w:sz="0" w:space="0" w:color="auto"/>
            <w:left w:val="none" w:sz="0" w:space="0" w:color="auto"/>
            <w:bottom w:val="none" w:sz="0" w:space="0" w:color="auto"/>
            <w:right w:val="none" w:sz="0" w:space="0" w:color="auto"/>
          </w:divBdr>
        </w:div>
        <w:div w:id="1969781086">
          <w:marLeft w:val="0"/>
          <w:marRight w:val="0"/>
          <w:marTop w:val="0"/>
          <w:marBottom w:val="0"/>
          <w:divBdr>
            <w:top w:val="none" w:sz="0" w:space="0" w:color="auto"/>
            <w:left w:val="none" w:sz="0" w:space="0" w:color="auto"/>
            <w:bottom w:val="none" w:sz="0" w:space="0" w:color="auto"/>
            <w:right w:val="none" w:sz="0" w:space="0" w:color="auto"/>
          </w:divBdr>
        </w:div>
        <w:div w:id="928006348">
          <w:marLeft w:val="0"/>
          <w:marRight w:val="0"/>
          <w:marTop w:val="0"/>
          <w:marBottom w:val="0"/>
          <w:divBdr>
            <w:top w:val="none" w:sz="0" w:space="0" w:color="auto"/>
            <w:left w:val="none" w:sz="0" w:space="0" w:color="auto"/>
            <w:bottom w:val="none" w:sz="0" w:space="0" w:color="auto"/>
            <w:right w:val="none" w:sz="0" w:space="0" w:color="auto"/>
          </w:divBdr>
        </w:div>
        <w:div w:id="1813524196">
          <w:marLeft w:val="0"/>
          <w:marRight w:val="0"/>
          <w:marTop w:val="0"/>
          <w:marBottom w:val="0"/>
          <w:divBdr>
            <w:top w:val="none" w:sz="0" w:space="0" w:color="auto"/>
            <w:left w:val="none" w:sz="0" w:space="0" w:color="auto"/>
            <w:bottom w:val="none" w:sz="0" w:space="0" w:color="auto"/>
            <w:right w:val="none" w:sz="0" w:space="0" w:color="auto"/>
          </w:divBdr>
        </w:div>
        <w:div w:id="2139253948">
          <w:marLeft w:val="0"/>
          <w:marRight w:val="0"/>
          <w:marTop w:val="0"/>
          <w:marBottom w:val="0"/>
          <w:divBdr>
            <w:top w:val="none" w:sz="0" w:space="0" w:color="auto"/>
            <w:left w:val="none" w:sz="0" w:space="0" w:color="auto"/>
            <w:bottom w:val="none" w:sz="0" w:space="0" w:color="auto"/>
            <w:right w:val="none" w:sz="0" w:space="0" w:color="auto"/>
          </w:divBdr>
        </w:div>
        <w:div w:id="441070598">
          <w:marLeft w:val="0"/>
          <w:marRight w:val="0"/>
          <w:marTop w:val="0"/>
          <w:marBottom w:val="0"/>
          <w:divBdr>
            <w:top w:val="none" w:sz="0" w:space="0" w:color="auto"/>
            <w:left w:val="none" w:sz="0" w:space="0" w:color="auto"/>
            <w:bottom w:val="none" w:sz="0" w:space="0" w:color="auto"/>
            <w:right w:val="none" w:sz="0" w:space="0" w:color="auto"/>
          </w:divBdr>
        </w:div>
        <w:div w:id="1453012412">
          <w:marLeft w:val="0"/>
          <w:marRight w:val="0"/>
          <w:marTop w:val="0"/>
          <w:marBottom w:val="0"/>
          <w:divBdr>
            <w:top w:val="none" w:sz="0" w:space="0" w:color="auto"/>
            <w:left w:val="none" w:sz="0" w:space="0" w:color="auto"/>
            <w:bottom w:val="none" w:sz="0" w:space="0" w:color="auto"/>
            <w:right w:val="none" w:sz="0" w:space="0" w:color="auto"/>
          </w:divBdr>
        </w:div>
        <w:div w:id="22756953">
          <w:marLeft w:val="0"/>
          <w:marRight w:val="0"/>
          <w:marTop w:val="0"/>
          <w:marBottom w:val="0"/>
          <w:divBdr>
            <w:top w:val="none" w:sz="0" w:space="0" w:color="auto"/>
            <w:left w:val="none" w:sz="0" w:space="0" w:color="auto"/>
            <w:bottom w:val="none" w:sz="0" w:space="0" w:color="auto"/>
            <w:right w:val="none" w:sz="0" w:space="0" w:color="auto"/>
          </w:divBdr>
        </w:div>
        <w:div w:id="1960448381">
          <w:marLeft w:val="0"/>
          <w:marRight w:val="0"/>
          <w:marTop w:val="0"/>
          <w:marBottom w:val="0"/>
          <w:divBdr>
            <w:top w:val="none" w:sz="0" w:space="0" w:color="auto"/>
            <w:left w:val="none" w:sz="0" w:space="0" w:color="auto"/>
            <w:bottom w:val="none" w:sz="0" w:space="0" w:color="auto"/>
            <w:right w:val="none" w:sz="0" w:space="0" w:color="auto"/>
          </w:divBdr>
        </w:div>
        <w:div w:id="1859347010">
          <w:marLeft w:val="0"/>
          <w:marRight w:val="0"/>
          <w:marTop w:val="0"/>
          <w:marBottom w:val="0"/>
          <w:divBdr>
            <w:top w:val="none" w:sz="0" w:space="0" w:color="auto"/>
            <w:left w:val="none" w:sz="0" w:space="0" w:color="auto"/>
            <w:bottom w:val="none" w:sz="0" w:space="0" w:color="auto"/>
            <w:right w:val="none" w:sz="0" w:space="0" w:color="auto"/>
          </w:divBdr>
        </w:div>
        <w:div w:id="272906877">
          <w:marLeft w:val="0"/>
          <w:marRight w:val="0"/>
          <w:marTop w:val="0"/>
          <w:marBottom w:val="0"/>
          <w:divBdr>
            <w:top w:val="none" w:sz="0" w:space="0" w:color="auto"/>
            <w:left w:val="none" w:sz="0" w:space="0" w:color="auto"/>
            <w:bottom w:val="none" w:sz="0" w:space="0" w:color="auto"/>
            <w:right w:val="none" w:sz="0" w:space="0" w:color="auto"/>
          </w:divBdr>
        </w:div>
        <w:div w:id="1841042657">
          <w:marLeft w:val="0"/>
          <w:marRight w:val="0"/>
          <w:marTop w:val="0"/>
          <w:marBottom w:val="0"/>
          <w:divBdr>
            <w:top w:val="none" w:sz="0" w:space="0" w:color="auto"/>
            <w:left w:val="none" w:sz="0" w:space="0" w:color="auto"/>
            <w:bottom w:val="none" w:sz="0" w:space="0" w:color="auto"/>
            <w:right w:val="none" w:sz="0" w:space="0" w:color="auto"/>
          </w:divBdr>
        </w:div>
        <w:div w:id="2147352905">
          <w:marLeft w:val="0"/>
          <w:marRight w:val="0"/>
          <w:marTop w:val="0"/>
          <w:marBottom w:val="0"/>
          <w:divBdr>
            <w:top w:val="none" w:sz="0" w:space="0" w:color="auto"/>
            <w:left w:val="none" w:sz="0" w:space="0" w:color="auto"/>
            <w:bottom w:val="none" w:sz="0" w:space="0" w:color="auto"/>
            <w:right w:val="none" w:sz="0" w:space="0" w:color="auto"/>
          </w:divBdr>
        </w:div>
        <w:div w:id="1258057716">
          <w:marLeft w:val="0"/>
          <w:marRight w:val="0"/>
          <w:marTop w:val="0"/>
          <w:marBottom w:val="0"/>
          <w:divBdr>
            <w:top w:val="none" w:sz="0" w:space="0" w:color="auto"/>
            <w:left w:val="none" w:sz="0" w:space="0" w:color="auto"/>
            <w:bottom w:val="none" w:sz="0" w:space="0" w:color="auto"/>
            <w:right w:val="none" w:sz="0" w:space="0" w:color="auto"/>
          </w:divBdr>
        </w:div>
        <w:div w:id="409735426">
          <w:marLeft w:val="0"/>
          <w:marRight w:val="0"/>
          <w:marTop w:val="0"/>
          <w:marBottom w:val="0"/>
          <w:divBdr>
            <w:top w:val="none" w:sz="0" w:space="0" w:color="auto"/>
            <w:left w:val="none" w:sz="0" w:space="0" w:color="auto"/>
            <w:bottom w:val="none" w:sz="0" w:space="0" w:color="auto"/>
            <w:right w:val="none" w:sz="0" w:space="0" w:color="auto"/>
          </w:divBdr>
        </w:div>
        <w:div w:id="313143133">
          <w:marLeft w:val="0"/>
          <w:marRight w:val="0"/>
          <w:marTop w:val="0"/>
          <w:marBottom w:val="0"/>
          <w:divBdr>
            <w:top w:val="none" w:sz="0" w:space="0" w:color="auto"/>
            <w:left w:val="none" w:sz="0" w:space="0" w:color="auto"/>
            <w:bottom w:val="none" w:sz="0" w:space="0" w:color="auto"/>
            <w:right w:val="none" w:sz="0" w:space="0" w:color="auto"/>
          </w:divBdr>
        </w:div>
        <w:div w:id="665598139">
          <w:marLeft w:val="0"/>
          <w:marRight w:val="0"/>
          <w:marTop w:val="0"/>
          <w:marBottom w:val="0"/>
          <w:divBdr>
            <w:top w:val="none" w:sz="0" w:space="0" w:color="auto"/>
            <w:left w:val="none" w:sz="0" w:space="0" w:color="auto"/>
            <w:bottom w:val="none" w:sz="0" w:space="0" w:color="auto"/>
            <w:right w:val="none" w:sz="0" w:space="0" w:color="auto"/>
          </w:divBdr>
        </w:div>
        <w:div w:id="1993214400">
          <w:marLeft w:val="0"/>
          <w:marRight w:val="0"/>
          <w:marTop w:val="0"/>
          <w:marBottom w:val="0"/>
          <w:divBdr>
            <w:top w:val="none" w:sz="0" w:space="0" w:color="auto"/>
            <w:left w:val="none" w:sz="0" w:space="0" w:color="auto"/>
            <w:bottom w:val="none" w:sz="0" w:space="0" w:color="auto"/>
            <w:right w:val="none" w:sz="0" w:space="0" w:color="auto"/>
          </w:divBdr>
        </w:div>
        <w:div w:id="376701892">
          <w:marLeft w:val="0"/>
          <w:marRight w:val="0"/>
          <w:marTop w:val="0"/>
          <w:marBottom w:val="0"/>
          <w:divBdr>
            <w:top w:val="none" w:sz="0" w:space="0" w:color="auto"/>
            <w:left w:val="none" w:sz="0" w:space="0" w:color="auto"/>
            <w:bottom w:val="none" w:sz="0" w:space="0" w:color="auto"/>
            <w:right w:val="none" w:sz="0" w:space="0" w:color="auto"/>
          </w:divBdr>
        </w:div>
        <w:div w:id="2058968464">
          <w:marLeft w:val="0"/>
          <w:marRight w:val="0"/>
          <w:marTop w:val="0"/>
          <w:marBottom w:val="0"/>
          <w:divBdr>
            <w:top w:val="none" w:sz="0" w:space="0" w:color="auto"/>
            <w:left w:val="none" w:sz="0" w:space="0" w:color="auto"/>
            <w:bottom w:val="none" w:sz="0" w:space="0" w:color="auto"/>
            <w:right w:val="none" w:sz="0" w:space="0" w:color="auto"/>
          </w:divBdr>
        </w:div>
        <w:div w:id="2125884579">
          <w:marLeft w:val="0"/>
          <w:marRight w:val="0"/>
          <w:marTop w:val="0"/>
          <w:marBottom w:val="0"/>
          <w:divBdr>
            <w:top w:val="none" w:sz="0" w:space="0" w:color="auto"/>
            <w:left w:val="none" w:sz="0" w:space="0" w:color="auto"/>
            <w:bottom w:val="none" w:sz="0" w:space="0" w:color="auto"/>
            <w:right w:val="none" w:sz="0" w:space="0" w:color="auto"/>
          </w:divBdr>
        </w:div>
        <w:div w:id="1624724440">
          <w:marLeft w:val="0"/>
          <w:marRight w:val="0"/>
          <w:marTop w:val="0"/>
          <w:marBottom w:val="0"/>
          <w:divBdr>
            <w:top w:val="none" w:sz="0" w:space="0" w:color="auto"/>
            <w:left w:val="none" w:sz="0" w:space="0" w:color="auto"/>
            <w:bottom w:val="none" w:sz="0" w:space="0" w:color="auto"/>
            <w:right w:val="none" w:sz="0" w:space="0" w:color="auto"/>
          </w:divBdr>
        </w:div>
        <w:div w:id="537084310">
          <w:marLeft w:val="0"/>
          <w:marRight w:val="0"/>
          <w:marTop w:val="0"/>
          <w:marBottom w:val="0"/>
          <w:divBdr>
            <w:top w:val="none" w:sz="0" w:space="0" w:color="auto"/>
            <w:left w:val="none" w:sz="0" w:space="0" w:color="auto"/>
            <w:bottom w:val="none" w:sz="0" w:space="0" w:color="auto"/>
            <w:right w:val="none" w:sz="0" w:space="0" w:color="auto"/>
          </w:divBdr>
        </w:div>
        <w:div w:id="682169662">
          <w:marLeft w:val="0"/>
          <w:marRight w:val="0"/>
          <w:marTop w:val="0"/>
          <w:marBottom w:val="0"/>
          <w:divBdr>
            <w:top w:val="none" w:sz="0" w:space="0" w:color="auto"/>
            <w:left w:val="none" w:sz="0" w:space="0" w:color="auto"/>
            <w:bottom w:val="none" w:sz="0" w:space="0" w:color="auto"/>
            <w:right w:val="none" w:sz="0" w:space="0" w:color="auto"/>
          </w:divBdr>
        </w:div>
        <w:div w:id="1852602367">
          <w:marLeft w:val="0"/>
          <w:marRight w:val="0"/>
          <w:marTop w:val="0"/>
          <w:marBottom w:val="0"/>
          <w:divBdr>
            <w:top w:val="none" w:sz="0" w:space="0" w:color="auto"/>
            <w:left w:val="none" w:sz="0" w:space="0" w:color="auto"/>
            <w:bottom w:val="none" w:sz="0" w:space="0" w:color="auto"/>
            <w:right w:val="none" w:sz="0" w:space="0" w:color="auto"/>
          </w:divBdr>
        </w:div>
        <w:div w:id="251743221">
          <w:marLeft w:val="0"/>
          <w:marRight w:val="0"/>
          <w:marTop w:val="0"/>
          <w:marBottom w:val="0"/>
          <w:divBdr>
            <w:top w:val="none" w:sz="0" w:space="0" w:color="auto"/>
            <w:left w:val="none" w:sz="0" w:space="0" w:color="auto"/>
            <w:bottom w:val="none" w:sz="0" w:space="0" w:color="auto"/>
            <w:right w:val="none" w:sz="0" w:space="0" w:color="auto"/>
          </w:divBdr>
        </w:div>
        <w:div w:id="150144616">
          <w:marLeft w:val="0"/>
          <w:marRight w:val="0"/>
          <w:marTop w:val="0"/>
          <w:marBottom w:val="0"/>
          <w:divBdr>
            <w:top w:val="none" w:sz="0" w:space="0" w:color="auto"/>
            <w:left w:val="none" w:sz="0" w:space="0" w:color="auto"/>
            <w:bottom w:val="none" w:sz="0" w:space="0" w:color="auto"/>
            <w:right w:val="none" w:sz="0" w:space="0" w:color="auto"/>
          </w:divBdr>
        </w:div>
        <w:div w:id="1462187828">
          <w:marLeft w:val="0"/>
          <w:marRight w:val="0"/>
          <w:marTop w:val="0"/>
          <w:marBottom w:val="0"/>
          <w:divBdr>
            <w:top w:val="none" w:sz="0" w:space="0" w:color="auto"/>
            <w:left w:val="none" w:sz="0" w:space="0" w:color="auto"/>
            <w:bottom w:val="none" w:sz="0" w:space="0" w:color="auto"/>
            <w:right w:val="none" w:sz="0" w:space="0" w:color="auto"/>
          </w:divBdr>
        </w:div>
        <w:div w:id="1433814827">
          <w:marLeft w:val="0"/>
          <w:marRight w:val="0"/>
          <w:marTop w:val="0"/>
          <w:marBottom w:val="0"/>
          <w:divBdr>
            <w:top w:val="none" w:sz="0" w:space="0" w:color="auto"/>
            <w:left w:val="none" w:sz="0" w:space="0" w:color="auto"/>
            <w:bottom w:val="none" w:sz="0" w:space="0" w:color="auto"/>
            <w:right w:val="none" w:sz="0" w:space="0" w:color="auto"/>
          </w:divBdr>
        </w:div>
        <w:div w:id="1739279447">
          <w:marLeft w:val="0"/>
          <w:marRight w:val="0"/>
          <w:marTop w:val="0"/>
          <w:marBottom w:val="0"/>
          <w:divBdr>
            <w:top w:val="none" w:sz="0" w:space="0" w:color="auto"/>
            <w:left w:val="none" w:sz="0" w:space="0" w:color="auto"/>
            <w:bottom w:val="none" w:sz="0" w:space="0" w:color="auto"/>
            <w:right w:val="none" w:sz="0" w:space="0" w:color="auto"/>
          </w:divBdr>
        </w:div>
        <w:div w:id="1129666280">
          <w:marLeft w:val="0"/>
          <w:marRight w:val="0"/>
          <w:marTop w:val="0"/>
          <w:marBottom w:val="0"/>
          <w:divBdr>
            <w:top w:val="none" w:sz="0" w:space="0" w:color="auto"/>
            <w:left w:val="none" w:sz="0" w:space="0" w:color="auto"/>
            <w:bottom w:val="none" w:sz="0" w:space="0" w:color="auto"/>
            <w:right w:val="none" w:sz="0" w:space="0" w:color="auto"/>
          </w:divBdr>
        </w:div>
        <w:div w:id="738214372">
          <w:marLeft w:val="0"/>
          <w:marRight w:val="0"/>
          <w:marTop w:val="0"/>
          <w:marBottom w:val="0"/>
          <w:divBdr>
            <w:top w:val="none" w:sz="0" w:space="0" w:color="auto"/>
            <w:left w:val="none" w:sz="0" w:space="0" w:color="auto"/>
            <w:bottom w:val="none" w:sz="0" w:space="0" w:color="auto"/>
            <w:right w:val="none" w:sz="0" w:space="0" w:color="auto"/>
          </w:divBdr>
        </w:div>
        <w:div w:id="1786341002">
          <w:marLeft w:val="0"/>
          <w:marRight w:val="0"/>
          <w:marTop w:val="0"/>
          <w:marBottom w:val="0"/>
          <w:divBdr>
            <w:top w:val="none" w:sz="0" w:space="0" w:color="auto"/>
            <w:left w:val="none" w:sz="0" w:space="0" w:color="auto"/>
            <w:bottom w:val="none" w:sz="0" w:space="0" w:color="auto"/>
            <w:right w:val="none" w:sz="0" w:space="0" w:color="auto"/>
          </w:divBdr>
        </w:div>
        <w:div w:id="1381827855">
          <w:marLeft w:val="0"/>
          <w:marRight w:val="0"/>
          <w:marTop w:val="0"/>
          <w:marBottom w:val="0"/>
          <w:divBdr>
            <w:top w:val="none" w:sz="0" w:space="0" w:color="auto"/>
            <w:left w:val="none" w:sz="0" w:space="0" w:color="auto"/>
            <w:bottom w:val="none" w:sz="0" w:space="0" w:color="auto"/>
            <w:right w:val="none" w:sz="0" w:space="0" w:color="auto"/>
          </w:divBdr>
        </w:div>
        <w:div w:id="373653423">
          <w:marLeft w:val="0"/>
          <w:marRight w:val="0"/>
          <w:marTop w:val="0"/>
          <w:marBottom w:val="0"/>
          <w:divBdr>
            <w:top w:val="none" w:sz="0" w:space="0" w:color="auto"/>
            <w:left w:val="none" w:sz="0" w:space="0" w:color="auto"/>
            <w:bottom w:val="none" w:sz="0" w:space="0" w:color="auto"/>
            <w:right w:val="none" w:sz="0" w:space="0" w:color="auto"/>
          </w:divBdr>
        </w:div>
        <w:div w:id="227615546">
          <w:marLeft w:val="0"/>
          <w:marRight w:val="0"/>
          <w:marTop w:val="0"/>
          <w:marBottom w:val="0"/>
          <w:divBdr>
            <w:top w:val="none" w:sz="0" w:space="0" w:color="auto"/>
            <w:left w:val="none" w:sz="0" w:space="0" w:color="auto"/>
            <w:bottom w:val="none" w:sz="0" w:space="0" w:color="auto"/>
            <w:right w:val="none" w:sz="0" w:space="0" w:color="auto"/>
          </w:divBdr>
        </w:div>
        <w:div w:id="1813981040">
          <w:marLeft w:val="0"/>
          <w:marRight w:val="0"/>
          <w:marTop w:val="0"/>
          <w:marBottom w:val="0"/>
          <w:divBdr>
            <w:top w:val="none" w:sz="0" w:space="0" w:color="auto"/>
            <w:left w:val="none" w:sz="0" w:space="0" w:color="auto"/>
            <w:bottom w:val="none" w:sz="0" w:space="0" w:color="auto"/>
            <w:right w:val="none" w:sz="0" w:space="0" w:color="auto"/>
          </w:divBdr>
        </w:div>
        <w:div w:id="2045909352">
          <w:marLeft w:val="0"/>
          <w:marRight w:val="0"/>
          <w:marTop w:val="0"/>
          <w:marBottom w:val="0"/>
          <w:divBdr>
            <w:top w:val="none" w:sz="0" w:space="0" w:color="auto"/>
            <w:left w:val="none" w:sz="0" w:space="0" w:color="auto"/>
            <w:bottom w:val="none" w:sz="0" w:space="0" w:color="auto"/>
            <w:right w:val="none" w:sz="0" w:space="0" w:color="auto"/>
          </w:divBdr>
        </w:div>
        <w:div w:id="986082017">
          <w:marLeft w:val="0"/>
          <w:marRight w:val="0"/>
          <w:marTop w:val="0"/>
          <w:marBottom w:val="0"/>
          <w:divBdr>
            <w:top w:val="none" w:sz="0" w:space="0" w:color="auto"/>
            <w:left w:val="none" w:sz="0" w:space="0" w:color="auto"/>
            <w:bottom w:val="none" w:sz="0" w:space="0" w:color="auto"/>
            <w:right w:val="none" w:sz="0" w:space="0" w:color="auto"/>
          </w:divBdr>
        </w:div>
        <w:div w:id="1808814929">
          <w:marLeft w:val="0"/>
          <w:marRight w:val="0"/>
          <w:marTop w:val="0"/>
          <w:marBottom w:val="0"/>
          <w:divBdr>
            <w:top w:val="none" w:sz="0" w:space="0" w:color="auto"/>
            <w:left w:val="none" w:sz="0" w:space="0" w:color="auto"/>
            <w:bottom w:val="none" w:sz="0" w:space="0" w:color="auto"/>
            <w:right w:val="none" w:sz="0" w:space="0" w:color="auto"/>
          </w:divBdr>
        </w:div>
        <w:div w:id="1567648084">
          <w:marLeft w:val="0"/>
          <w:marRight w:val="0"/>
          <w:marTop w:val="0"/>
          <w:marBottom w:val="0"/>
          <w:divBdr>
            <w:top w:val="none" w:sz="0" w:space="0" w:color="auto"/>
            <w:left w:val="none" w:sz="0" w:space="0" w:color="auto"/>
            <w:bottom w:val="none" w:sz="0" w:space="0" w:color="auto"/>
            <w:right w:val="none" w:sz="0" w:space="0" w:color="auto"/>
          </w:divBdr>
        </w:div>
        <w:div w:id="1603683679">
          <w:marLeft w:val="0"/>
          <w:marRight w:val="0"/>
          <w:marTop w:val="0"/>
          <w:marBottom w:val="0"/>
          <w:divBdr>
            <w:top w:val="none" w:sz="0" w:space="0" w:color="auto"/>
            <w:left w:val="none" w:sz="0" w:space="0" w:color="auto"/>
            <w:bottom w:val="none" w:sz="0" w:space="0" w:color="auto"/>
            <w:right w:val="none" w:sz="0" w:space="0" w:color="auto"/>
          </w:divBdr>
        </w:div>
        <w:div w:id="1929803772">
          <w:marLeft w:val="0"/>
          <w:marRight w:val="0"/>
          <w:marTop w:val="0"/>
          <w:marBottom w:val="0"/>
          <w:divBdr>
            <w:top w:val="none" w:sz="0" w:space="0" w:color="auto"/>
            <w:left w:val="none" w:sz="0" w:space="0" w:color="auto"/>
            <w:bottom w:val="none" w:sz="0" w:space="0" w:color="auto"/>
            <w:right w:val="none" w:sz="0" w:space="0" w:color="auto"/>
          </w:divBdr>
        </w:div>
        <w:div w:id="428741216">
          <w:marLeft w:val="0"/>
          <w:marRight w:val="0"/>
          <w:marTop w:val="0"/>
          <w:marBottom w:val="0"/>
          <w:divBdr>
            <w:top w:val="none" w:sz="0" w:space="0" w:color="auto"/>
            <w:left w:val="none" w:sz="0" w:space="0" w:color="auto"/>
            <w:bottom w:val="none" w:sz="0" w:space="0" w:color="auto"/>
            <w:right w:val="none" w:sz="0" w:space="0" w:color="auto"/>
          </w:divBdr>
        </w:div>
        <w:div w:id="66149680">
          <w:marLeft w:val="0"/>
          <w:marRight w:val="0"/>
          <w:marTop w:val="0"/>
          <w:marBottom w:val="0"/>
          <w:divBdr>
            <w:top w:val="none" w:sz="0" w:space="0" w:color="auto"/>
            <w:left w:val="none" w:sz="0" w:space="0" w:color="auto"/>
            <w:bottom w:val="none" w:sz="0" w:space="0" w:color="auto"/>
            <w:right w:val="none" w:sz="0" w:space="0" w:color="auto"/>
          </w:divBdr>
        </w:div>
        <w:div w:id="451754904">
          <w:marLeft w:val="0"/>
          <w:marRight w:val="0"/>
          <w:marTop w:val="0"/>
          <w:marBottom w:val="0"/>
          <w:divBdr>
            <w:top w:val="none" w:sz="0" w:space="0" w:color="auto"/>
            <w:left w:val="none" w:sz="0" w:space="0" w:color="auto"/>
            <w:bottom w:val="none" w:sz="0" w:space="0" w:color="auto"/>
            <w:right w:val="none" w:sz="0" w:space="0" w:color="auto"/>
          </w:divBdr>
        </w:div>
        <w:div w:id="1037007874">
          <w:marLeft w:val="0"/>
          <w:marRight w:val="0"/>
          <w:marTop w:val="0"/>
          <w:marBottom w:val="0"/>
          <w:divBdr>
            <w:top w:val="none" w:sz="0" w:space="0" w:color="auto"/>
            <w:left w:val="none" w:sz="0" w:space="0" w:color="auto"/>
            <w:bottom w:val="none" w:sz="0" w:space="0" w:color="auto"/>
            <w:right w:val="none" w:sz="0" w:space="0" w:color="auto"/>
          </w:divBdr>
        </w:div>
        <w:div w:id="28458441">
          <w:marLeft w:val="0"/>
          <w:marRight w:val="0"/>
          <w:marTop w:val="0"/>
          <w:marBottom w:val="0"/>
          <w:divBdr>
            <w:top w:val="none" w:sz="0" w:space="0" w:color="auto"/>
            <w:left w:val="none" w:sz="0" w:space="0" w:color="auto"/>
            <w:bottom w:val="none" w:sz="0" w:space="0" w:color="auto"/>
            <w:right w:val="none" w:sz="0" w:space="0" w:color="auto"/>
          </w:divBdr>
        </w:div>
        <w:div w:id="1429539825">
          <w:marLeft w:val="0"/>
          <w:marRight w:val="0"/>
          <w:marTop w:val="0"/>
          <w:marBottom w:val="0"/>
          <w:divBdr>
            <w:top w:val="none" w:sz="0" w:space="0" w:color="auto"/>
            <w:left w:val="none" w:sz="0" w:space="0" w:color="auto"/>
            <w:bottom w:val="none" w:sz="0" w:space="0" w:color="auto"/>
            <w:right w:val="none" w:sz="0" w:space="0" w:color="auto"/>
          </w:divBdr>
        </w:div>
        <w:div w:id="615408427">
          <w:marLeft w:val="0"/>
          <w:marRight w:val="0"/>
          <w:marTop w:val="0"/>
          <w:marBottom w:val="0"/>
          <w:divBdr>
            <w:top w:val="none" w:sz="0" w:space="0" w:color="auto"/>
            <w:left w:val="none" w:sz="0" w:space="0" w:color="auto"/>
            <w:bottom w:val="none" w:sz="0" w:space="0" w:color="auto"/>
            <w:right w:val="none" w:sz="0" w:space="0" w:color="auto"/>
          </w:divBdr>
        </w:div>
        <w:div w:id="289241437">
          <w:marLeft w:val="0"/>
          <w:marRight w:val="0"/>
          <w:marTop w:val="0"/>
          <w:marBottom w:val="0"/>
          <w:divBdr>
            <w:top w:val="none" w:sz="0" w:space="0" w:color="auto"/>
            <w:left w:val="none" w:sz="0" w:space="0" w:color="auto"/>
            <w:bottom w:val="none" w:sz="0" w:space="0" w:color="auto"/>
            <w:right w:val="none" w:sz="0" w:space="0" w:color="auto"/>
          </w:divBdr>
        </w:div>
        <w:div w:id="569579146">
          <w:marLeft w:val="0"/>
          <w:marRight w:val="0"/>
          <w:marTop w:val="0"/>
          <w:marBottom w:val="0"/>
          <w:divBdr>
            <w:top w:val="none" w:sz="0" w:space="0" w:color="auto"/>
            <w:left w:val="none" w:sz="0" w:space="0" w:color="auto"/>
            <w:bottom w:val="none" w:sz="0" w:space="0" w:color="auto"/>
            <w:right w:val="none" w:sz="0" w:space="0" w:color="auto"/>
          </w:divBdr>
        </w:div>
        <w:div w:id="928343838">
          <w:marLeft w:val="0"/>
          <w:marRight w:val="0"/>
          <w:marTop w:val="0"/>
          <w:marBottom w:val="0"/>
          <w:divBdr>
            <w:top w:val="none" w:sz="0" w:space="0" w:color="auto"/>
            <w:left w:val="none" w:sz="0" w:space="0" w:color="auto"/>
            <w:bottom w:val="none" w:sz="0" w:space="0" w:color="auto"/>
            <w:right w:val="none" w:sz="0" w:space="0" w:color="auto"/>
          </w:divBdr>
        </w:div>
        <w:div w:id="30687065">
          <w:marLeft w:val="0"/>
          <w:marRight w:val="0"/>
          <w:marTop w:val="0"/>
          <w:marBottom w:val="0"/>
          <w:divBdr>
            <w:top w:val="none" w:sz="0" w:space="0" w:color="auto"/>
            <w:left w:val="none" w:sz="0" w:space="0" w:color="auto"/>
            <w:bottom w:val="none" w:sz="0" w:space="0" w:color="auto"/>
            <w:right w:val="none" w:sz="0" w:space="0" w:color="auto"/>
          </w:divBdr>
        </w:div>
        <w:div w:id="1708791728">
          <w:marLeft w:val="0"/>
          <w:marRight w:val="0"/>
          <w:marTop w:val="0"/>
          <w:marBottom w:val="0"/>
          <w:divBdr>
            <w:top w:val="none" w:sz="0" w:space="0" w:color="auto"/>
            <w:left w:val="none" w:sz="0" w:space="0" w:color="auto"/>
            <w:bottom w:val="none" w:sz="0" w:space="0" w:color="auto"/>
            <w:right w:val="none" w:sz="0" w:space="0" w:color="auto"/>
          </w:divBdr>
        </w:div>
        <w:div w:id="938832234">
          <w:marLeft w:val="0"/>
          <w:marRight w:val="0"/>
          <w:marTop w:val="0"/>
          <w:marBottom w:val="0"/>
          <w:divBdr>
            <w:top w:val="none" w:sz="0" w:space="0" w:color="auto"/>
            <w:left w:val="none" w:sz="0" w:space="0" w:color="auto"/>
            <w:bottom w:val="none" w:sz="0" w:space="0" w:color="auto"/>
            <w:right w:val="none" w:sz="0" w:space="0" w:color="auto"/>
          </w:divBdr>
        </w:div>
        <w:div w:id="131482405">
          <w:marLeft w:val="0"/>
          <w:marRight w:val="0"/>
          <w:marTop w:val="0"/>
          <w:marBottom w:val="0"/>
          <w:divBdr>
            <w:top w:val="none" w:sz="0" w:space="0" w:color="auto"/>
            <w:left w:val="none" w:sz="0" w:space="0" w:color="auto"/>
            <w:bottom w:val="none" w:sz="0" w:space="0" w:color="auto"/>
            <w:right w:val="none" w:sz="0" w:space="0" w:color="auto"/>
          </w:divBdr>
        </w:div>
        <w:div w:id="196747063">
          <w:marLeft w:val="0"/>
          <w:marRight w:val="0"/>
          <w:marTop w:val="0"/>
          <w:marBottom w:val="0"/>
          <w:divBdr>
            <w:top w:val="none" w:sz="0" w:space="0" w:color="auto"/>
            <w:left w:val="none" w:sz="0" w:space="0" w:color="auto"/>
            <w:bottom w:val="none" w:sz="0" w:space="0" w:color="auto"/>
            <w:right w:val="none" w:sz="0" w:space="0" w:color="auto"/>
          </w:divBdr>
        </w:div>
        <w:div w:id="322006590">
          <w:marLeft w:val="0"/>
          <w:marRight w:val="0"/>
          <w:marTop w:val="0"/>
          <w:marBottom w:val="0"/>
          <w:divBdr>
            <w:top w:val="none" w:sz="0" w:space="0" w:color="auto"/>
            <w:left w:val="none" w:sz="0" w:space="0" w:color="auto"/>
            <w:bottom w:val="none" w:sz="0" w:space="0" w:color="auto"/>
            <w:right w:val="none" w:sz="0" w:space="0" w:color="auto"/>
          </w:divBdr>
        </w:div>
        <w:div w:id="2017540265">
          <w:marLeft w:val="0"/>
          <w:marRight w:val="0"/>
          <w:marTop w:val="0"/>
          <w:marBottom w:val="0"/>
          <w:divBdr>
            <w:top w:val="none" w:sz="0" w:space="0" w:color="auto"/>
            <w:left w:val="none" w:sz="0" w:space="0" w:color="auto"/>
            <w:bottom w:val="none" w:sz="0" w:space="0" w:color="auto"/>
            <w:right w:val="none" w:sz="0" w:space="0" w:color="auto"/>
          </w:divBdr>
        </w:div>
        <w:div w:id="1176112519">
          <w:marLeft w:val="0"/>
          <w:marRight w:val="0"/>
          <w:marTop w:val="0"/>
          <w:marBottom w:val="0"/>
          <w:divBdr>
            <w:top w:val="none" w:sz="0" w:space="0" w:color="auto"/>
            <w:left w:val="none" w:sz="0" w:space="0" w:color="auto"/>
            <w:bottom w:val="none" w:sz="0" w:space="0" w:color="auto"/>
            <w:right w:val="none" w:sz="0" w:space="0" w:color="auto"/>
          </w:divBdr>
        </w:div>
        <w:div w:id="2146073034">
          <w:marLeft w:val="0"/>
          <w:marRight w:val="0"/>
          <w:marTop w:val="0"/>
          <w:marBottom w:val="0"/>
          <w:divBdr>
            <w:top w:val="none" w:sz="0" w:space="0" w:color="auto"/>
            <w:left w:val="none" w:sz="0" w:space="0" w:color="auto"/>
            <w:bottom w:val="none" w:sz="0" w:space="0" w:color="auto"/>
            <w:right w:val="none" w:sz="0" w:space="0" w:color="auto"/>
          </w:divBdr>
        </w:div>
        <w:div w:id="1535077819">
          <w:marLeft w:val="0"/>
          <w:marRight w:val="0"/>
          <w:marTop w:val="0"/>
          <w:marBottom w:val="0"/>
          <w:divBdr>
            <w:top w:val="none" w:sz="0" w:space="0" w:color="auto"/>
            <w:left w:val="none" w:sz="0" w:space="0" w:color="auto"/>
            <w:bottom w:val="none" w:sz="0" w:space="0" w:color="auto"/>
            <w:right w:val="none" w:sz="0" w:space="0" w:color="auto"/>
          </w:divBdr>
        </w:div>
        <w:div w:id="1094715011">
          <w:marLeft w:val="0"/>
          <w:marRight w:val="0"/>
          <w:marTop w:val="0"/>
          <w:marBottom w:val="0"/>
          <w:divBdr>
            <w:top w:val="none" w:sz="0" w:space="0" w:color="auto"/>
            <w:left w:val="none" w:sz="0" w:space="0" w:color="auto"/>
            <w:bottom w:val="none" w:sz="0" w:space="0" w:color="auto"/>
            <w:right w:val="none" w:sz="0" w:space="0" w:color="auto"/>
          </w:divBdr>
        </w:div>
        <w:div w:id="1726759607">
          <w:marLeft w:val="0"/>
          <w:marRight w:val="0"/>
          <w:marTop w:val="0"/>
          <w:marBottom w:val="0"/>
          <w:divBdr>
            <w:top w:val="none" w:sz="0" w:space="0" w:color="auto"/>
            <w:left w:val="none" w:sz="0" w:space="0" w:color="auto"/>
            <w:bottom w:val="none" w:sz="0" w:space="0" w:color="auto"/>
            <w:right w:val="none" w:sz="0" w:space="0" w:color="auto"/>
          </w:divBdr>
        </w:div>
        <w:div w:id="1973055594">
          <w:marLeft w:val="0"/>
          <w:marRight w:val="0"/>
          <w:marTop w:val="0"/>
          <w:marBottom w:val="0"/>
          <w:divBdr>
            <w:top w:val="none" w:sz="0" w:space="0" w:color="auto"/>
            <w:left w:val="none" w:sz="0" w:space="0" w:color="auto"/>
            <w:bottom w:val="none" w:sz="0" w:space="0" w:color="auto"/>
            <w:right w:val="none" w:sz="0" w:space="0" w:color="auto"/>
          </w:divBdr>
        </w:div>
        <w:div w:id="944077254">
          <w:marLeft w:val="0"/>
          <w:marRight w:val="0"/>
          <w:marTop w:val="0"/>
          <w:marBottom w:val="0"/>
          <w:divBdr>
            <w:top w:val="none" w:sz="0" w:space="0" w:color="auto"/>
            <w:left w:val="none" w:sz="0" w:space="0" w:color="auto"/>
            <w:bottom w:val="none" w:sz="0" w:space="0" w:color="auto"/>
            <w:right w:val="none" w:sz="0" w:space="0" w:color="auto"/>
          </w:divBdr>
        </w:div>
        <w:div w:id="1514539040">
          <w:marLeft w:val="0"/>
          <w:marRight w:val="0"/>
          <w:marTop w:val="0"/>
          <w:marBottom w:val="0"/>
          <w:divBdr>
            <w:top w:val="none" w:sz="0" w:space="0" w:color="auto"/>
            <w:left w:val="none" w:sz="0" w:space="0" w:color="auto"/>
            <w:bottom w:val="none" w:sz="0" w:space="0" w:color="auto"/>
            <w:right w:val="none" w:sz="0" w:space="0" w:color="auto"/>
          </w:divBdr>
        </w:div>
        <w:div w:id="1237128537">
          <w:marLeft w:val="0"/>
          <w:marRight w:val="0"/>
          <w:marTop w:val="0"/>
          <w:marBottom w:val="0"/>
          <w:divBdr>
            <w:top w:val="none" w:sz="0" w:space="0" w:color="auto"/>
            <w:left w:val="none" w:sz="0" w:space="0" w:color="auto"/>
            <w:bottom w:val="none" w:sz="0" w:space="0" w:color="auto"/>
            <w:right w:val="none" w:sz="0" w:space="0" w:color="auto"/>
          </w:divBdr>
        </w:div>
        <w:div w:id="2029596139">
          <w:marLeft w:val="0"/>
          <w:marRight w:val="0"/>
          <w:marTop w:val="0"/>
          <w:marBottom w:val="0"/>
          <w:divBdr>
            <w:top w:val="none" w:sz="0" w:space="0" w:color="auto"/>
            <w:left w:val="none" w:sz="0" w:space="0" w:color="auto"/>
            <w:bottom w:val="none" w:sz="0" w:space="0" w:color="auto"/>
            <w:right w:val="none" w:sz="0" w:space="0" w:color="auto"/>
          </w:divBdr>
        </w:div>
        <w:div w:id="522131418">
          <w:marLeft w:val="0"/>
          <w:marRight w:val="0"/>
          <w:marTop w:val="0"/>
          <w:marBottom w:val="0"/>
          <w:divBdr>
            <w:top w:val="none" w:sz="0" w:space="0" w:color="auto"/>
            <w:left w:val="none" w:sz="0" w:space="0" w:color="auto"/>
            <w:bottom w:val="none" w:sz="0" w:space="0" w:color="auto"/>
            <w:right w:val="none" w:sz="0" w:space="0" w:color="auto"/>
          </w:divBdr>
        </w:div>
        <w:div w:id="460028732">
          <w:marLeft w:val="0"/>
          <w:marRight w:val="0"/>
          <w:marTop w:val="0"/>
          <w:marBottom w:val="0"/>
          <w:divBdr>
            <w:top w:val="none" w:sz="0" w:space="0" w:color="auto"/>
            <w:left w:val="none" w:sz="0" w:space="0" w:color="auto"/>
            <w:bottom w:val="none" w:sz="0" w:space="0" w:color="auto"/>
            <w:right w:val="none" w:sz="0" w:space="0" w:color="auto"/>
          </w:divBdr>
        </w:div>
        <w:div w:id="1317295752">
          <w:marLeft w:val="0"/>
          <w:marRight w:val="0"/>
          <w:marTop w:val="0"/>
          <w:marBottom w:val="0"/>
          <w:divBdr>
            <w:top w:val="none" w:sz="0" w:space="0" w:color="auto"/>
            <w:left w:val="none" w:sz="0" w:space="0" w:color="auto"/>
            <w:bottom w:val="none" w:sz="0" w:space="0" w:color="auto"/>
            <w:right w:val="none" w:sz="0" w:space="0" w:color="auto"/>
          </w:divBdr>
        </w:div>
        <w:div w:id="1309358807">
          <w:marLeft w:val="0"/>
          <w:marRight w:val="0"/>
          <w:marTop w:val="0"/>
          <w:marBottom w:val="0"/>
          <w:divBdr>
            <w:top w:val="none" w:sz="0" w:space="0" w:color="auto"/>
            <w:left w:val="none" w:sz="0" w:space="0" w:color="auto"/>
            <w:bottom w:val="none" w:sz="0" w:space="0" w:color="auto"/>
            <w:right w:val="none" w:sz="0" w:space="0" w:color="auto"/>
          </w:divBdr>
        </w:div>
        <w:div w:id="1366979822">
          <w:marLeft w:val="0"/>
          <w:marRight w:val="0"/>
          <w:marTop w:val="0"/>
          <w:marBottom w:val="0"/>
          <w:divBdr>
            <w:top w:val="none" w:sz="0" w:space="0" w:color="auto"/>
            <w:left w:val="none" w:sz="0" w:space="0" w:color="auto"/>
            <w:bottom w:val="none" w:sz="0" w:space="0" w:color="auto"/>
            <w:right w:val="none" w:sz="0" w:space="0" w:color="auto"/>
          </w:divBdr>
        </w:div>
        <w:div w:id="206651181">
          <w:marLeft w:val="0"/>
          <w:marRight w:val="0"/>
          <w:marTop w:val="0"/>
          <w:marBottom w:val="0"/>
          <w:divBdr>
            <w:top w:val="none" w:sz="0" w:space="0" w:color="auto"/>
            <w:left w:val="none" w:sz="0" w:space="0" w:color="auto"/>
            <w:bottom w:val="none" w:sz="0" w:space="0" w:color="auto"/>
            <w:right w:val="none" w:sz="0" w:space="0" w:color="auto"/>
          </w:divBdr>
        </w:div>
        <w:div w:id="1315139673">
          <w:marLeft w:val="0"/>
          <w:marRight w:val="0"/>
          <w:marTop w:val="0"/>
          <w:marBottom w:val="0"/>
          <w:divBdr>
            <w:top w:val="none" w:sz="0" w:space="0" w:color="auto"/>
            <w:left w:val="none" w:sz="0" w:space="0" w:color="auto"/>
            <w:bottom w:val="none" w:sz="0" w:space="0" w:color="auto"/>
            <w:right w:val="none" w:sz="0" w:space="0" w:color="auto"/>
          </w:divBdr>
        </w:div>
        <w:div w:id="669403551">
          <w:marLeft w:val="0"/>
          <w:marRight w:val="0"/>
          <w:marTop w:val="0"/>
          <w:marBottom w:val="0"/>
          <w:divBdr>
            <w:top w:val="none" w:sz="0" w:space="0" w:color="auto"/>
            <w:left w:val="none" w:sz="0" w:space="0" w:color="auto"/>
            <w:bottom w:val="none" w:sz="0" w:space="0" w:color="auto"/>
            <w:right w:val="none" w:sz="0" w:space="0" w:color="auto"/>
          </w:divBdr>
        </w:div>
        <w:div w:id="109008239">
          <w:marLeft w:val="0"/>
          <w:marRight w:val="0"/>
          <w:marTop w:val="0"/>
          <w:marBottom w:val="0"/>
          <w:divBdr>
            <w:top w:val="none" w:sz="0" w:space="0" w:color="auto"/>
            <w:left w:val="none" w:sz="0" w:space="0" w:color="auto"/>
            <w:bottom w:val="none" w:sz="0" w:space="0" w:color="auto"/>
            <w:right w:val="none" w:sz="0" w:space="0" w:color="auto"/>
          </w:divBdr>
        </w:div>
        <w:div w:id="581180505">
          <w:marLeft w:val="0"/>
          <w:marRight w:val="0"/>
          <w:marTop w:val="0"/>
          <w:marBottom w:val="0"/>
          <w:divBdr>
            <w:top w:val="none" w:sz="0" w:space="0" w:color="auto"/>
            <w:left w:val="none" w:sz="0" w:space="0" w:color="auto"/>
            <w:bottom w:val="none" w:sz="0" w:space="0" w:color="auto"/>
            <w:right w:val="none" w:sz="0" w:space="0" w:color="auto"/>
          </w:divBdr>
        </w:div>
        <w:div w:id="373123017">
          <w:marLeft w:val="0"/>
          <w:marRight w:val="0"/>
          <w:marTop w:val="0"/>
          <w:marBottom w:val="0"/>
          <w:divBdr>
            <w:top w:val="none" w:sz="0" w:space="0" w:color="auto"/>
            <w:left w:val="none" w:sz="0" w:space="0" w:color="auto"/>
            <w:bottom w:val="none" w:sz="0" w:space="0" w:color="auto"/>
            <w:right w:val="none" w:sz="0" w:space="0" w:color="auto"/>
          </w:divBdr>
        </w:div>
      </w:divsChild>
    </w:div>
    <w:div w:id="770048049">
      <w:bodyDiv w:val="1"/>
      <w:marLeft w:val="0"/>
      <w:marRight w:val="0"/>
      <w:marTop w:val="0"/>
      <w:marBottom w:val="0"/>
      <w:divBdr>
        <w:top w:val="none" w:sz="0" w:space="0" w:color="auto"/>
        <w:left w:val="none" w:sz="0" w:space="0" w:color="auto"/>
        <w:bottom w:val="none" w:sz="0" w:space="0" w:color="auto"/>
        <w:right w:val="none" w:sz="0" w:space="0" w:color="auto"/>
      </w:divBdr>
      <w:divsChild>
        <w:div w:id="1806266023">
          <w:marLeft w:val="0"/>
          <w:marRight w:val="0"/>
          <w:marTop w:val="0"/>
          <w:marBottom w:val="0"/>
          <w:divBdr>
            <w:top w:val="none" w:sz="0" w:space="0" w:color="auto"/>
            <w:left w:val="none" w:sz="0" w:space="0" w:color="auto"/>
            <w:bottom w:val="none" w:sz="0" w:space="0" w:color="auto"/>
            <w:right w:val="none" w:sz="0" w:space="0" w:color="auto"/>
          </w:divBdr>
        </w:div>
        <w:div w:id="610818305">
          <w:marLeft w:val="0"/>
          <w:marRight w:val="0"/>
          <w:marTop w:val="0"/>
          <w:marBottom w:val="0"/>
          <w:divBdr>
            <w:top w:val="none" w:sz="0" w:space="0" w:color="auto"/>
            <w:left w:val="none" w:sz="0" w:space="0" w:color="auto"/>
            <w:bottom w:val="none" w:sz="0" w:space="0" w:color="auto"/>
            <w:right w:val="none" w:sz="0" w:space="0" w:color="auto"/>
          </w:divBdr>
        </w:div>
        <w:div w:id="808981090">
          <w:marLeft w:val="0"/>
          <w:marRight w:val="0"/>
          <w:marTop w:val="0"/>
          <w:marBottom w:val="0"/>
          <w:divBdr>
            <w:top w:val="none" w:sz="0" w:space="0" w:color="auto"/>
            <w:left w:val="none" w:sz="0" w:space="0" w:color="auto"/>
            <w:bottom w:val="none" w:sz="0" w:space="0" w:color="auto"/>
            <w:right w:val="none" w:sz="0" w:space="0" w:color="auto"/>
          </w:divBdr>
        </w:div>
        <w:div w:id="930308756">
          <w:marLeft w:val="0"/>
          <w:marRight w:val="0"/>
          <w:marTop w:val="0"/>
          <w:marBottom w:val="0"/>
          <w:divBdr>
            <w:top w:val="none" w:sz="0" w:space="0" w:color="auto"/>
            <w:left w:val="none" w:sz="0" w:space="0" w:color="auto"/>
            <w:bottom w:val="none" w:sz="0" w:space="0" w:color="auto"/>
            <w:right w:val="none" w:sz="0" w:space="0" w:color="auto"/>
          </w:divBdr>
        </w:div>
        <w:div w:id="1834949020">
          <w:marLeft w:val="0"/>
          <w:marRight w:val="0"/>
          <w:marTop w:val="0"/>
          <w:marBottom w:val="0"/>
          <w:divBdr>
            <w:top w:val="none" w:sz="0" w:space="0" w:color="auto"/>
            <w:left w:val="none" w:sz="0" w:space="0" w:color="auto"/>
            <w:bottom w:val="none" w:sz="0" w:space="0" w:color="auto"/>
            <w:right w:val="none" w:sz="0" w:space="0" w:color="auto"/>
          </w:divBdr>
        </w:div>
        <w:div w:id="120812082">
          <w:marLeft w:val="0"/>
          <w:marRight w:val="0"/>
          <w:marTop w:val="0"/>
          <w:marBottom w:val="0"/>
          <w:divBdr>
            <w:top w:val="none" w:sz="0" w:space="0" w:color="auto"/>
            <w:left w:val="none" w:sz="0" w:space="0" w:color="auto"/>
            <w:bottom w:val="none" w:sz="0" w:space="0" w:color="auto"/>
            <w:right w:val="none" w:sz="0" w:space="0" w:color="auto"/>
          </w:divBdr>
        </w:div>
        <w:div w:id="90663091">
          <w:marLeft w:val="0"/>
          <w:marRight w:val="0"/>
          <w:marTop w:val="0"/>
          <w:marBottom w:val="0"/>
          <w:divBdr>
            <w:top w:val="none" w:sz="0" w:space="0" w:color="auto"/>
            <w:left w:val="none" w:sz="0" w:space="0" w:color="auto"/>
            <w:bottom w:val="none" w:sz="0" w:space="0" w:color="auto"/>
            <w:right w:val="none" w:sz="0" w:space="0" w:color="auto"/>
          </w:divBdr>
        </w:div>
        <w:div w:id="1203596632">
          <w:marLeft w:val="0"/>
          <w:marRight w:val="0"/>
          <w:marTop w:val="0"/>
          <w:marBottom w:val="0"/>
          <w:divBdr>
            <w:top w:val="none" w:sz="0" w:space="0" w:color="auto"/>
            <w:left w:val="none" w:sz="0" w:space="0" w:color="auto"/>
            <w:bottom w:val="none" w:sz="0" w:space="0" w:color="auto"/>
            <w:right w:val="none" w:sz="0" w:space="0" w:color="auto"/>
          </w:divBdr>
        </w:div>
        <w:div w:id="1771317592">
          <w:marLeft w:val="0"/>
          <w:marRight w:val="0"/>
          <w:marTop w:val="0"/>
          <w:marBottom w:val="0"/>
          <w:divBdr>
            <w:top w:val="none" w:sz="0" w:space="0" w:color="auto"/>
            <w:left w:val="none" w:sz="0" w:space="0" w:color="auto"/>
            <w:bottom w:val="none" w:sz="0" w:space="0" w:color="auto"/>
            <w:right w:val="none" w:sz="0" w:space="0" w:color="auto"/>
          </w:divBdr>
        </w:div>
        <w:div w:id="624386869">
          <w:marLeft w:val="0"/>
          <w:marRight w:val="0"/>
          <w:marTop w:val="0"/>
          <w:marBottom w:val="0"/>
          <w:divBdr>
            <w:top w:val="none" w:sz="0" w:space="0" w:color="auto"/>
            <w:left w:val="none" w:sz="0" w:space="0" w:color="auto"/>
            <w:bottom w:val="none" w:sz="0" w:space="0" w:color="auto"/>
            <w:right w:val="none" w:sz="0" w:space="0" w:color="auto"/>
          </w:divBdr>
        </w:div>
        <w:div w:id="189421031">
          <w:marLeft w:val="0"/>
          <w:marRight w:val="0"/>
          <w:marTop w:val="0"/>
          <w:marBottom w:val="0"/>
          <w:divBdr>
            <w:top w:val="none" w:sz="0" w:space="0" w:color="auto"/>
            <w:left w:val="none" w:sz="0" w:space="0" w:color="auto"/>
            <w:bottom w:val="none" w:sz="0" w:space="0" w:color="auto"/>
            <w:right w:val="none" w:sz="0" w:space="0" w:color="auto"/>
          </w:divBdr>
        </w:div>
        <w:div w:id="686754728">
          <w:marLeft w:val="0"/>
          <w:marRight w:val="0"/>
          <w:marTop w:val="0"/>
          <w:marBottom w:val="0"/>
          <w:divBdr>
            <w:top w:val="none" w:sz="0" w:space="0" w:color="auto"/>
            <w:left w:val="none" w:sz="0" w:space="0" w:color="auto"/>
            <w:bottom w:val="none" w:sz="0" w:space="0" w:color="auto"/>
            <w:right w:val="none" w:sz="0" w:space="0" w:color="auto"/>
          </w:divBdr>
        </w:div>
        <w:div w:id="793449595">
          <w:marLeft w:val="0"/>
          <w:marRight w:val="0"/>
          <w:marTop w:val="0"/>
          <w:marBottom w:val="0"/>
          <w:divBdr>
            <w:top w:val="none" w:sz="0" w:space="0" w:color="auto"/>
            <w:left w:val="none" w:sz="0" w:space="0" w:color="auto"/>
            <w:bottom w:val="none" w:sz="0" w:space="0" w:color="auto"/>
            <w:right w:val="none" w:sz="0" w:space="0" w:color="auto"/>
          </w:divBdr>
        </w:div>
        <w:div w:id="1269629402">
          <w:marLeft w:val="0"/>
          <w:marRight w:val="0"/>
          <w:marTop w:val="0"/>
          <w:marBottom w:val="0"/>
          <w:divBdr>
            <w:top w:val="none" w:sz="0" w:space="0" w:color="auto"/>
            <w:left w:val="none" w:sz="0" w:space="0" w:color="auto"/>
            <w:bottom w:val="none" w:sz="0" w:space="0" w:color="auto"/>
            <w:right w:val="none" w:sz="0" w:space="0" w:color="auto"/>
          </w:divBdr>
        </w:div>
        <w:div w:id="66919885">
          <w:marLeft w:val="0"/>
          <w:marRight w:val="0"/>
          <w:marTop w:val="0"/>
          <w:marBottom w:val="0"/>
          <w:divBdr>
            <w:top w:val="none" w:sz="0" w:space="0" w:color="auto"/>
            <w:left w:val="none" w:sz="0" w:space="0" w:color="auto"/>
            <w:bottom w:val="none" w:sz="0" w:space="0" w:color="auto"/>
            <w:right w:val="none" w:sz="0" w:space="0" w:color="auto"/>
          </w:divBdr>
        </w:div>
        <w:div w:id="1114405698">
          <w:marLeft w:val="0"/>
          <w:marRight w:val="0"/>
          <w:marTop w:val="0"/>
          <w:marBottom w:val="0"/>
          <w:divBdr>
            <w:top w:val="none" w:sz="0" w:space="0" w:color="auto"/>
            <w:left w:val="none" w:sz="0" w:space="0" w:color="auto"/>
            <w:bottom w:val="none" w:sz="0" w:space="0" w:color="auto"/>
            <w:right w:val="none" w:sz="0" w:space="0" w:color="auto"/>
          </w:divBdr>
        </w:div>
        <w:div w:id="1178229970">
          <w:marLeft w:val="0"/>
          <w:marRight w:val="0"/>
          <w:marTop w:val="0"/>
          <w:marBottom w:val="0"/>
          <w:divBdr>
            <w:top w:val="none" w:sz="0" w:space="0" w:color="auto"/>
            <w:left w:val="none" w:sz="0" w:space="0" w:color="auto"/>
            <w:bottom w:val="none" w:sz="0" w:space="0" w:color="auto"/>
            <w:right w:val="none" w:sz="0" w:space="0" w:color="auto"/>
          </w:divBdr>
        </w:div>
        <w:div w:id="398403727">
          <w:marLeft w:val="0"/>
          <w:marRight w:val="0"/>
          <w:marTop w:val="0"/>
          <w:marBottom w:val="0"/>
          <w:divBdr>
            <w:top w:val="none" w:sz="0" w:space="0" w:color="auto"/>
            <w:left w:val="none" w:sz="0" w:space="0" w:color="auto"/>
            <w:bottom w:val="none" w:sz="0" w:space="0" w:color="auto"/>
            <w:right w:val="none" w:sz="0" w:space="0" w:color="auto"/>
          </w:divBdr>
        </w:div>
        <w:div w:id="2020041865">
          <w:marLeft w:val="0"/>
          <w:marRight w:val="0"/>
          <w:marTop w:val="0"/>
          <w:marBottom w:val="0"/>
          <w:divBdr>
            <w:top w:val="none" w:sz="0" w:space="0" w:color="auto"/>
            <w:left w:val="none" w:sz="0" w:space="0" w:color="auto"/>
            <w:bottom w:val="none" w:sz="0" w:space="0" w:color="auto"/>
            <w:right w:val="none" w:sz="0" w:space="0" w:color="auto"/>
          </w:divBdr>
        </w:div>
        <w:div w:id="237248982">
          <w:marLeft w:val="0"/>
          <w:marRight w:val="0"/>
          <w:marTop w:val="0"/>
          <w:marBottom w:val="0"/>
          <w:divBdr>
            <w:top w:val="none" w:sz="0" w:space="0" w:color="auto"/>
            <w:left w:val="none" w:sz="0" w:space="0" w:color="auto"/>
            <w:bottom w:val="none" w:sz="0" w:space="0" w:color="auto"/>
            <w:right w:val="none" w:sz="0" w:space="0" w:color="auto"/>
          </w:divBdr>
        </w:div>
        <w:div w:id="633022845">
          <w:marLeft w:val="0"/>
          <w:marRight w:val="0"/>
          <w:marTop w:val="0"/>
          <w:marBottom w:val="0"/>
          <w:divBdr>
            <w:top w:val="none" w:sz="0" w:space="0" w:color="auto"/>
            <w:left w:val="none" w:sz="0" w:space="0" w:color="auto"/>
            <w:bottom w:val="none" w:sz="0" w:space="0" w:color="auto"/>
            <w:right w:val="none" w:sz="0" w:space="0" w:color="auto"/>
          </w:divBdr>
        </w:div>
        <w:div w:id="573202294">
          <w:marLeft w:val="0"/>
          <w:marRight w:val="0"/>
          <w:marTop w:val="0"/>
          <w:marBottom w:val="0"/>
          <w:divBdr>
            <w:top w:val="none" w:sz="0" w:space="0" w:color="auto"/>
            <w:left w:val="none" w:sz="0" w:space="0" w:color="auto"/>
            <w:bottom w:val="none" w:sz="0" w:space="0" w:color="auto"/>
            <w:right w:val="none" w:sz="0" w:space="0" w:color="auto"/>
          </w:divBdr>
        </w:div>
        <w:div w:id="1455757175">
          <w:marLeft w:val="0"/>
          <w:marRight w:val="0"/>
          <w:marTop w:val="0"/>
          <w:marBottom w:val="0"/>
          <w:divBdr>
            <w:top w:val="none" w:sz="0" w:space="0" w:color="auto"/>
            <w:left w:val="none" w:sz="0" w:space="0" w:color="auto"/>
            <w:bottom w:val="none" w:sz="0" w:space="0" w:color="auto"/>
            <w:right w:val="none" w:sz="0" w:space="0" w:color="auto"/>
          </w:divBdr>
        </w:div>
        <w:div w:id="841511407">
          <w:marLeft w:val="0"/>
          <w:marRight w:val="0"/>
          <w:marTop w:val="0"/>
          <w:marBottom w:val="0"/>
          <w:divBdr>
            <w:top w:val="none" w:sz="0" w:space="0" w:color="auto"/>
            <w:left w:val="none" w:sz="0" w:space="0" w:color="auto"/>
            <w:bottom w:val="none" w:sz="0" w:space="0" w:color="auto"/>
            <w:right w:val="none" w:sz="0" w:space="0" w:color="auto"/>
          </w:divBdr>
        </w:div>
        <w:div w:id="2111120226">
          <w:marLeft w:val="0"/>
          <w:marRight w:val="0"/>
          <w:marTop w:val="0"/>
          <w:marBottom w:val="0"/>
          <w:divBdr>
            <w:top w:val="none" w:sz="0" w:space="0" w:color="auto"/>
            <w:left w:val="none" w:sz="0" w:space="0" w:color="auto"/>
            <w:bottom w:val="none" w:sz="0" w:space="0" w:color="auto"/>
            <w:right w:val="none" w:sz="0" w:space="0" w:color="auto"/>
          </w:divBdr>
        </w:div>
        <w:div w:id="2006322454">
          <w:marLeft w:val="0"/>
          <w:marRight w:val="0"/>
          <w:marTop w:val="0"/>
          <w:marBottom w:val="0"/>
          <w:divBdr>
            <w:top w:val="none" w:sz="0" w:space="0" w:color="auto"/>
            <w:left w:val="none" w:sz="0" w:space="0" w:color="auto"/>
            <w:bottom w:val="none" w:sz="0" w:space="0" w:color="auto"/>
            <w:right w:val="none" w:sz="0" w:space="0" w:color="auto"/>
          </w:divBdr>
        </w:div>
        <w:div w:id="234437505">
          <w:marLeft w:val="0"/>
          <w:marRight w:val="0"/>
          <w:marTop w:val="0"/>
          <w:marBottom w:val="0"/>
          <w:divBdr>
            <w:top w:val="none" w:sz="0" w:space="0" w:color="auto"/>
            <w:left w:val="none" w:sz="0" w:space="0" w:color="auto"/>
            <w:bottom w:val="none" w:sz="0" w:space="0" w:color="auto"/>
            <w:right w:val="none" w:sz="0" w:space="0" w:color="auto"/>
          </w:divBdr>
        </w:div>
        <w:div w:id="1291588096">
          <w:marLeft w:val="0"/>
          <w:marRight w:val="0"/>
          <w:marTop w:val="0"/>
          <w:marBottom w:val="0"/>
          <w:divBdr>
            <w:top w:val="none" w:sz="0" w:space="0" w:color="auto"/>
            <w:left w:val="none" w:sz="0" w:space="0" w:color="auto"/>
            <w:bottom w:val="none" w:sz="0" w:space="0" w:color="auto"/>
            <w:right w:val="none" w:sz="0" w:space="0" w:color="auto"/>
          </w:divBdr>
        </w:div>
        <w:div w:id="704255653">
          <w:marLeft w:val="0"/>
          <w:marRight w:val="0"/>
          <w:marTop w:val="0"/>
          <w:marBottom w:val="0"/>
          <w:divBdr>
            <w:top w:val="none" w:sz="0" w:space="0" w:color="auto"/>
            <w:left w:val="none" w:sz="0" w:space="0" w:color="auto"/>
            <w:bottom w:val="none" w:sz="0" w:space="0" w:color="auto"/>
            <w:right w:val="none" w:sz="0" w:space="0" w:color="auto"/>
          </w:divBdr>
        </w:div>
        <w:div w:id="1201363471">
          <w:marLeft w:val="0"/>
          <w:marRight w:val="0"/>
          <w:marTop w:val="0"/>
          <w:marBottom w:val="0"/>
          <w:divBdr>
            <w:top w:val="none" w:sz="0" w:space="0" w:color="auto"/>
            <w:left w:val="none" w:sz="0" w:space="0" w:color="auto"/>
            <w:bottom w:val="none" w:sz="0" w:space="0" w:color="auto"/>
            <w:right w:val="none" w:sz="0" w:space="0" w:color="auto"/>
          </w:divBdr>
        </w:div>
        <w:div w:id="237592323">
          <w:marLeft w:val="0"/>
          <w:marRight w:val="0"/>
          <w:marTop w:val="0"/>
          <w:marBottom w:val="0"/>
          <w:divBdr>
            <w:top w:val="none" w:sz="0" w:space="0" w:color="auto"/>
            <w:left w:val="none" w:sz="0" w:space="0" w:color="auto"/>
            <w:bottom w:val="none" w:sz="0" w:space="0" w:color="auto"/>
            <w:right w:val="none" w:sz="0" w:space="0" w:color="auto"/>
          </w:divBdr>
        </w:div>
        <w:div w:id="388574084">
          <w:marLeft w:val="0"/>
          <w:marRight w:val="0"/>
          <w:marTop w:val="0"/>
          <w:marBottom w:val="0"/>
          <w:divBdr>
            <w:top w:val="none" w:sz="0" w:space="0" w:color="auto"/>
            <w:left w:val="none" w:sz="0" w:space="0" w:color="auto"/>
            <w:bottom w:val="none" w:sz="0" w:space="0" w:color="auto"/>
            <w:right w:val="none" w:sz="0" w:space="0" w:color="auto"/>
          </w:divBdr>
        </w:div>
        <w:div w:id="1768303744">
          <w:marLeft w:val="0"/>
          <w:marRight w:val="0"/>
          <w:marTop w:val="0"/>
          <w:marBottom w:val="0"/>
          <w:divBdr>
            <w:top w:val="none" w:sz="0" w:space="0" w:color="auto"/>
            <w:left w:val="none" w:sz="0" w:space="0" w:color="auto"/>
            <w:bottom w:val="none" w:sz="0" w:space="0" w:color="auto"/>
            <w:right w:val="none" w:sz="0" w:space="0" w:color="auto"/>
          </w:divBdr>
        </w:div>
        <w:div w:id="1208640647">
          <w:marLeft w:val="0"/>
          <w:marRight w:val="0"/>
          <w:marTop w:val="0"/>
          <w:marBottom w:val="0"/>
          <w:divBdr>
            <w:top w:val="none" w:sz="0" w:space="0" w:color="auto"/>
            <w:left w:val="none" w:sz="0" w:space="0" w:color="auto"/>
            <w:bottom w:val="none" w:sz="0" w:space="0" w:color="auto"/>
            <w:right w:val="none" w:sz="0" w:space="0" w:color="auto"/>
          </w:divBdr>
        </w:div>
        <w:div w:id="951479115">
          <w:marLeft w:val="0"/>
          <w:marRight w:val="0"/>
          <w:marTop w:val="0"/>
          <w:marBottom w:val="0"/>
          <w:divBdr>
            <w:top w:val="none" w:sz="0" w:space="0" w:color="auto"/>
            <w:left w:val="none" w:sz="0" w:space="0" w:color="auto"/>
            <w:bottom w:val="none" w:sz="0" w:space="0" w:color="auto"/>
            <w:right w:val="none" w:sz="0" w:space="0" w:color="auto"/>
          </w:divBdr>
        </w:div>
        <w:div w:id="1045570165">
          <w:marLeft w:val="0"/>
          <w:marRight w:val="0"/>
          <w:marTop w:val="0"/>
          <w:marBottom w:val="0"/>
          <w:divBdr>
            <w:top w:val="none" w:sz="0" w:space="0" w:color="auto"/>
            <w:left w:val="none" w:sz="0" w:space="0" w:color="auto"/>
            <w:bottom w:val="none" w:sz="0" w:space="0" w:color="auto"/>
            <w:right w:val="none" w:sz="0" w:space="0" w:color="auto"/>
          </w:divBdr>
        </w:div>
        <w:div w:id="2120103107">
          <w:marLeft w:val="0"/>
          <w:marRight w:val="0"/>
          <w:marTop w:val="0"/>
          <w:marBottom w:val="0"/>
          <w:divBdr>
            <w:top w:val="none" w:sz="0" w:space="0" w:color="auto"/>
            <w:left w:val="none" w:sz="0" w:space="0" w:color="auto"/>
            <w:bottom w:val="none" w:sz="0" w:space="0" w:color="auto"/>
            <w:right w:val="none" w:sz="0" w:space="0" w:color="auto"/>
          </w:divBdr>
        </w:div>
        <w:div w:id="1073506909">
          <w:marLeft w:val="0"/>
          <w:marRight w:val="0"/>
          <w:marTop w:val="0"/>
          <w:marBottom w:val="0"/>
          <w:divBdr>
            <w:top w:val="none" w:sz="0" w:space="0" w:color="auto"/>
            <w:left w:val="none" w:sz="0" w:space="0" w:color="auto"/>
            <w:bottom w:val="none" w:sz="0" w:space="0" w:color="auto"/>
            <w:right w:val="none" w:sz="0" w:space="0" w:color="auto"/>
          </w:divBdr>
        </w:div>
        <w:div w:id="547689975">
          <w:marLeft w:val="0"/>
          <w:marRight w:val="0"/>
          <w:marTop w:val="0"/>
          <w:marBottom w:val="0"/>
          <w:divBdr>
            <w:top w:val="none" w:sz="0" w:space="0" w:color="auto"/>
            <w:left w:val="none" w:sz="0" w:space="0" w:color="auto"/>
            <w:bottom w:val="none" w:sz="0" w:space="0" w:color="auto"/>
            <w:right w:val="none" w:sz="0" w:space="0" w:color="auto"/>
          </w:divBdr>
        </w:div>
        <w:div w:id="656347278">
          <w:marLeft w:val="0"/>
          <w:marRight w:val="0"/>
          <w:marTop w:val="0"/>
          <w:marBottom w:val="0"/>
          <w:divBdr>
            <w:top w:val="none" w:sz="0" w:space="0" w:color="auto"/>
            <w:left w:val="none" w:sz="0" w:space="0" w:color="auto"/>
            <w:bottom w:val="none" w:sz="0" w:space="0" w:color="auto"/>
            <w:right w:val="none" w:sz="0" w:space="0" w:color="auto"/>
          </w:divBdr>
        </w:div>
        <w:div w:id="621573028">
          <w:marLeft w:val="0"/>
          <w:marRight w:val="0"/>
          <w:marTop w:val="0"/>
          <w:marBottom w:val="0"/>
          <w:divBdr>
            <w:top w:val="none" w:sz="0" w:space="0" w:color="auto"/>
            <w:left w:val="none" w:sz="0" w:space="0" w:color="auto"/>
            <w:bottom w:val="none" w:sz="0" w:space="0" w:color="auto"/>
            <w:right w:val="none" w:sz="0" w:space="0" w:color="auto"/>
          </w:divBdr>
        </w:div>
        <w:div w:id="67583780">
          <w:marLeft w:val="0"/>
          <w:marRight w:val="0"/>
          <w:marTop w:val="0"/>
          <w:marBottom w:val="0"/>
          <w:divBdr>
            <w:top w:val="none" w:sz="0" w:space="0" w:color="auto"/>
            <w:left w:val="none" w:sz="0" w:space="0" w:color="auto"/>
            <w:bottom w:val="none" w:sz="0" w:space="0" w:color="auto"/>
            <w:right w:val="none" w:sz="0" w:space="0" w:color="auto"/>
          </w:divBdr>
        </w:div>
        <w:div w:id="1659922491">
          <w:marLeft w:val="0"/>
          <w:marRight w:val="0"/>
          <w:marTop w:val="0"/>
          <w:marBottom w:val="0"/>
          <w:divBdr>
            <w:top w:val="none" w:sz="0" w:space="0" w:color="auto"/>
            <w:left w:val="none" w:sz="0" w:space="0" w:color="auto"/>
            <w:bottom w:val="none" w:sz="0" w:space="0" w:color="auto"/>
            <w:right w:val="none" w:sz="0" w:space="0" w:color="auto"/>
          </w:divBdr>
        </w:div>
        <w:div w:id="1375347731">
          <w:marLeft w:val="0"/>
          <w:marRight w:val="0"/>
          <w:marTop w:val="0"/>
          <w:marBottom w:val="0"/>
          <w:divBdr>
            <w:top w:val="none" w:sz="0" w:space="0" w:color="auto"/>
            <w:left w:val="none" w:sz="0" w:space="0" w:color="auto"/>
            <w:bottom w:val="none" w:sz="0" w:space="0" w:color="auto"/>
            <w:right w:val="none" w:sz="0" w:space="0" w:color="auto"/>
          </w:divBdr>
        </w:div>
        <w:div w:id="2073774331">
          <w:marLeft w:val="0"/>
          <w:marRight w:val="0"/>
          <w:marTop w:val="0"/>
          <w:marBottom w:val="0"/>
          <w:divBdr>
            <w:top w:val="none" w:sz="0" w:space="0" w:color="auto"/>
            <w:left w:val="none" w:sz="0" w:space="0" w:color="auto"/>
            <w:bottom w:val="none" w:sz="0" w:space="0" w:color="auto"/>
            <w:right w:val="none" w:sz="0" w:space="0" w:color="auto"/>
          </w:divBdr>
        </w:div>
        <w:div w:id="1628504476">
          <w:marLeft w:val="0"/>
          <w:marRight w:val="0"/>
          <w:marTop w:val="0"/>
          <w:marBottom w:val="0"/>
          <w:divBdr>
            <w:top w:val="none" w:sz="0" w:space="0" w:color="auto"/>
            <w:left w:val="none" w:sz="0" w:space="0" w:color="auto"/>
            <w:bottom w:val="none" w:sz="0" w:space="0" w:color="auto"/>
            <w:right w:val="none" w:sz="0" w:space="0" w:color="auto"/>
          </w:divBdr>
        </w:div>
        <w:div w:id="1426682066">
          <w:marLeft w:val="0"/>
          <w:marRight w:val="0"/>
          <w:marTop w:val="0"/>
          <w:marBottom w:val="0"/>
          <w:divBdr>
            <w:top w:val="none" w:sz="0" w:space="0" w:color="auto"/>
            <w:left w:val="none" w:sz="0" w:space="0" w:color="auto"/>
            <w:bottom w:val="none" w:sz="0" w:space="0" w:color="auto"/>
            <w:right w:val="none" w:sz="0" w:space="0" w:color="auto"/>
          </w:divBdr>
        </w:div>
        <w:div w:id="1589997201">
          <w:marLeft w:val="0"/>
          <w:marRight w:val="0"/>
          <w:marTop w:val="0"/>
          <w:marBottom w:val="0"/>
          <w:divBdr>
            <w:top w:val="none" w:sz="0" w:space="0" w:color="auto"/>
            <w:left w:val="none" w:sz="0" w:space="0" w:color="auto"/>
            <w:bottom w:val="none" w:sz="0" w:space="0" w:color="auto"/>
            <w:right w:val="none" w:sz="0" w:space="0" w:color="auto"/>
          </w:divBdr>
        </w:div>
        <w:div w:id="1593471264">
          <w:marLeft w:val="0"/>
          <w:marRight w:val="0"/>
          <w:marTop w:val="0"/>
          <w:marBottom w:val="0"/>
          <w:divBdr>
            <w:top w:val="none" w:sz="0" w:space="0" w:color="auto"/>
            <w:left w:val="none" w:sz="0" w:space="0" w:color="auto"/>
            <w:bottom w:val="none" w:sz="0" w:space="0" w:color="auto"/>
            <w:right w:val="none" w:sz="0" w:space="0" w:color="auto"/>
          </w:divBdr>
        </w:div>
        <w:div w:id="87703558">
          <w:marLeft w:val="0"/>
          <w:marRight w:val="0"/>
          <w:marTop w:val="0"/>
          <w:marBottom w:val="0"/>
          <w:divBdr>
            <w:top w:val="none" w:sz="0" w:space="0" w:color="auto"/>
            <w:left w:val="none" w:sz="0" w:space="0" w:color="auto"/>
            <w:bottom w:val="none" w:sz="0" w:space="0" w:color="auto"/>
            <w:right w:val="none" w:sz="0" w:space="0" w:color="auto"/>
          </w:divBdr>
        </w:div>
        <w:div w:id="947155343">
          <w:marLeft w:val="0"/>
          <w:marRight w:val="0"/>
          <w:marTop w:val="0"/>
          <w:marBottom w:val="0"/>
          <w:divBdr>
            <w:top w:val="none" w:sz="0" w:space="0" w:color="auto"/>
            <w:left w:val="none" w:sz="0" w:space="0" w:color="auto"/>
            <w:bottom w:val="none" w:sz="0" w:space="0" w:color="auto"/>
            <w:right w:val="none" w:sz="0" w:space="0" w:color="auto"/>
          </w:divBdr>
        </w:div>
        <w:div w:id="866530861">
          <w:marLeft w:val="0"/>
          <w:marRight w:val="0"/>
          <w:marTop w:val="0"/>
          <w:marBottom w:val="0"/>
          <w:divBdr>
            <w:top w:val="none" w:sz="0" w:space="0" w:color="auto"/>
            <w:left w:val="none" w:sz="0" w:space="0" w:color="auto"/>
            <w:bottom w:val="none" w:sz="0" w:space="0" w:color="auto"/>
            <w:right w:val="none" w:sz="0" w:space="0" w:color="auto"/>
          </w:divBdr>
        </w:div>
        <w:div w:id="1907841571">
          <w:marLeft w:val="0"/>
          <w:marRight w:val="0"/>
          <w:marTop w:val="0"/>
          <w:marBottom w:val="0"/>
          <w:divBdr>
            <w:top w:val="none" w:sz="0" w:space="0" w:color="auto"/>
            <w:left w:val="none" w:sz="0" w:space="0" w:color="auto"/>
            <w:bottom w:val="none" w:sz="0" w:space="0" w:color="auto"/>
            <w:right w:val="none" w:sz="0" w:space="0" w:color="auto"/>
          </w:divBdr>
        </w:div>
        <w:div w:id="473722749">
          <w:marLeft w:val="0"/>
          <w:marRight w:val="0"/>
          <w:marTop w:val="0"/>
          <w:marBottom w:val="0"/>
          <w:divBdr>
            <w:top w:val="none" w:sz="0" w:space="0" w:color="auto"/>
            <w:left w:val="none" w:sz="0" w:space="0" w:color="auto"/>
            <w:bottom w:val="none" w:sz="0" w:space="0" w:color="auto"/>
            <w:right w:val="none" w:sz="0" w:space="0" w:color="auto"/>
          </w:divBdr>
        </w:div>
        <w:div w:id="790905791">
          <w:marLeft w:val="0"/>
          <w:marRight w:val="0"/>
          <w:marTop w:val="0"/>
          <w:marBottom w:val="0"/>
          <w:divBdr>
            <w:top w:val="none" w:sz="0" w:space="0" w:color="auto"/>
            <w:left w:val="none" w:sz="0" w:space="0" w:color="auto"/>
            <w:bottom w:val="none" w:sz="0" w:space="0" w:color="auto"/>
            <w:right w:val="none" w:sz="0" w:space="0" w:color="auto"/>
          </w:divBdr>
        </w:div>
        <w:div w:id="182285586">
          <w:marLeft w:val="0"/>
          <w:marRight w:val="0"/>
          <w:marTop w:val="0"/>
          <w:marBottom w:val="0"/>
          <w:divBdr>
            <w:top w:val="none" w:sz="0" w:space="0" w:color="auto"/>
            <w:left w:val="none" w:sz="0" w:space="0" w:color="auto"/>
            <w:bottom w:val="none" w:sz="0" w:space="0" w:color="auto"/>
            <w:right w:val="none" w:sz="0" w:space="0" w:color="auto"/>
          </w:divBdr>
        </w:div>
        <w:div w:id="1595284099">
          <w:marLeft w:val="0"/>
          <w:marRight w:val="0"/>
          <w:marTop w:val="0"/>
          <w:marBottom w:val="0"/>
          <w:divBdr>
            <w:top w:val="none" w:sz="0" w:space="0" w:color="auto"/>
            <w:left w:val="none" w:sz="0" w:space="0" w:color="auto"/>
            <w:bottom w:val="none" w:sz="0" w:space="0" w:color="auto"/>
            <w:right w:val="none" w:sz="0" w:space="0" w:color="auto"/>
          </w:divBdr>
        </w:div>
        <w:div w:id="415053545">
          <w:marLeft w:val="0"/>
          <w:marRight w:val="0"/>
          <w:marTop w:val="0"/>
          <w:marBottom w:val="0"/>
          <w:divBdr>
            <w:top w:val="none" w:sz="0" w:space="0" w:color="auto"/>
            <w:left w:val="none" w:sz="0" w:space="0" w:color="auto"/>
            <w:bottom w:val="none" w:sz="0" w:space="0" w:color="auto"/>
            <w:right w:val="none" w:sz="0" w:space="0" w:color="auto"/>
          </w:divBdr>
        </w:div>
        <w:div w:id="675959015">
          <w:marLeft w:val="0"/>
          <w:marRight w:val="0"/>
          <w:marTop w:val="0"/>
          <w:marBottom w:val="0"/>
          <w:divBdr>
            <w:top w:val="none" w:sz="0" w:space="0" w:color="auto"/>
            <w:left w:val="none" w:sz="0" w:space="0" w:color="auto"/>
            <w:bottom w:val="none" w:sz="0" w:space="0" w:color="auto"/>
            <w:right w:val="none" w:sz="0" w:space="0" w:color="auto"/>
          </w:divBdr>
        </w:div>
        <w:div w:id="1342584167">
          <w:marLeft w:val="0"/>
          <w:marRight w:val="0"/>
          <w:marTop w:val="0"/>
          <w:marBottom w:val="0"/>
          <w:divBdr>
            <w:top w:val="none" w:sz="0" w:space="0" w:color="auto"/>
            <w:left w:val="none" w:sz="0" w:space="0" w:color="auto"/>
            <w:bottom w:val="none" w:sz="0" w:space="0" w:color="auto"/>
            <w:right w:val="none" w:sz="0" w:space="0" w:color="auto"/>
          </w:divBdr>
        </w:div>
        <w:div w:id="1242255737">
          <w:marLeft w:val="0"/>
          <w:marRight w:val="0"/>
          <w:marTop w:val="0"/>
          <w:marBottom w:val="0"/>
          <w:divBdr>
            <w:top w:val="none" w:sz="0" w:space="0" w:color="auto"/>
            <w:left w:val="none" w:sz="0" w:space="0" w:color="auto"/>
            <w:bottom w:val="none" w:sz="0" w:space="0" w:color="auto"/>
            <w:right w:val="none" w:sz="0" w:space="0" w:color="auto"/>
          </w:divBdr>
        </w:div>
        <w:div w:id="954092159">
          <w:marLeft w:val="0"/>
          <w:marRight w:val="0"/>
          <w:marTop w:val="0"/>
          <w:marBottom w:val="0"/>
          <w:divBdr>
            <w:top w:val="none" w:sz="0" w:space="0" w:color="auto"/>
            <w:left w:val="none" w:sz="0" w:space="0" w:color="auto"/>
            <w:bottom w:val="none" w:sz="0" w:space="0" w:color="auto"/>
            <w:right w:val="none" w:sz="0" w:space="0" w:color="auto"/>
          </w:divBdr>
        </w:div>
        <w:div w:id="2045249870">
          <w:marLeft w:val="0"/>
          <w:marRight w:val="0"/>
          <w:marTop w:val="0"/>
          <w:marBottom w:val="0"/>
          <w:divBdr>
            <w:top w:val="none" w:sz="0" w:space="0" w:color="auto"/>
            <w:left w:val="none" w:sz="0" w:space="0" w:color="auto"/>
            <w:bottom w:val="none" w:sz="0" w:space="0" w:color="auto"/>
            <w:right w:val="none" w:sz="0" w:space="0" w:color="auto"/>
          </w:divBdr>
        </w:div>
        <w:div w:id="1958441092">
          <w:marLeft w:val="0"/>
          <w:marRight w:val="0"/>
          <w:marTop w:val="0"/>
          <w:marBottom w:val="0"/>
          <w:divBdr>
            <w:top w:val="none" w:sz="0" w:space="0" w:color="auto"/>
            <w:left w:val="none" w:sz="0" w:space="0" w:color="auto"/>
            <w:bottom w:val="none" w:sz="0" w:space="0" w:color="auto"/>
            <w:right w:val="none" w:sz="0" w:space="0" w:color="auto"/>
          </w:divBdr>
        </w:div>
      </w:divsChild>
    </w:div>
    <w:div w:id="949121980">
      <w:bodyDiv w:val="1"/>
      <w:marLeft w:val="0"/>
      <w:marRight w:val="0"/>
      <w:marTop w:val="0"/>
      <w:marBottom w:val="0"/>
      <w:divBdr>
        <w:top w:val="none" w:sz="0" w:space="0" w:color="auto"/>
        <w:left w:val="none" w:sz="0" w:space="0" w:color="auto"/>
        <w:bottom w:val="none" w:sz="0" w:space="0" w:color="auto"/>
        <w:right w:val="none" w:sz="0" w:space="0" w:color="auto"/>
      </w:divBdr>
    </w:div>
    <w:div w:id="1080981939">
      <w:bodyDiv w:val="1"/>
      <w:marLeft w:val="0"/>
      <w:marRight w:val="0"/>
      <w:marTop w:val="0"/>
      <w:marBottom w:val="0"/>
      <w:divBdr>
        <w:top w:val="none" w:sz="0" w:space="0" w:color="auto"/>
        <w:left w:val="none" w:sz="0" w:space="0" w:color="auto"/>
        <w:bottom w:val="none" w:sz="0" w:space="0" w:color="auto"/>
        <w:right w:val="none" w:sz="0" w:space="0" w:color="auto"/>
      </w:divBdr>
      <w:divsChild>
        <w:div w:id="431899825">
          <w:marLeft w:val="0"/>
          <w:marRight w:val="0"/>
          <w:marTop w:val="0"/>
          <w:marBottom w:val="0"/>
          <w:divBdr>
            <w:top w:val="none" w:sz="0" w:space="0" w:color="auto"/>
            <w:left w:val="none" w:sz="0" w:space="0" w:color="auto"/>
            <w:bottom w:val="none" w:sz="0" w:space="0" w:color="auto"/>
            <w:right w:val="none" w:sz="0" w:space="0" w:color="auto"/>
          </w:divBdr>
        </w:div>
        <w:div w:id="1589582607">
          <w:marLeft w:val="0"/>
          <w:marRight w:val="0"/>
          <w:marTop w:val="0"/>
          <w:marBottom w:val="0"/>
          <w:divBdr>
            <w:top w:val="none" w:sz="0" w:space="0" w:color="auto"/>
            <w:left w:val="none" w:sz="0" w:space="0" w:color="auto"/>
            <w:bottom w:val="none" w:sz="0" w:space="0" w:color="auto"/>
            <w:right w:val="none" w:sz="0" w:space="0" w:color="auto"/>
          </w:divBdr>
        </w:div>
        <w:div w:id="829253783">
          <w:marLeft w:val="0"/>
          <w:marRight w:val="0"/>
          <w:marTop w:val="0"/>
          <w:marBottom w:val="0"/>
          <w:divBdr>
            <w:top w:val="none" w:sz="0" w:space="0" w:color="auto"/>
            <w:left w:val="none" w:sz="0" w:space="0" w:color="auto"/>
            <w:bottom w:val="none" w:sz="0" w:space="0" w:color="auto"/>
            <w:right w:val="none" w:sz="0" w:space="0" w:color="auto"/>
          </w:divBdr>
        </w:div>
        <w:div w:id="475100404">
          <w:marLeft w:val="0"/>
          <w:marRight w:val="0"/>
          <w:marTop w:val="0"/>
          <w:marBottom w:val="0"/>
          <w:divBdr>
            <w:top w:val="none" w:sz="0" w:space="0" w:color="auto"/>
            <w:left w:val="none" w:sz="0" w:space="0" w:color="auto"/>
            <w:bottom w:val="none" w:sz="0" w:space="0" w:color="auto"/>
            <w:right w:val="none" w:sz="0" w:space="0" w:color="auto"/>
          </w:divBdr>
        </w:div>
        <w:div w:id="1431395696">
          <w:marLeft w:val="0"/>
          <w:marRight w:val="0"/>
          <w:marTop w:val="0"/>
          <w:marBottom w:val="0"/>
          <w:divBdr>
            <w:top w:val="none" w:sz="0" w:space="0" w:color="auto"/>
            <w:left w:val="none" w:sz="0" w:space="0" w:color="auto"/>
            <w:bottom w:val="none" w:sz="0" w:space="0" w:color="auto"/>
            <w:right w:val="none" w:sz="0" w:space="0" w:color="auto"/>
          </w:divBdr>
        </w:div>
        <w:div w:id="681205684">
          <w:marLeft w:val="0"/>
          <w:marRight w:val="0"/>
          <w:marTop w:val="0"/>
          <w:marBottom w:val="0"/>
          <w:divBdr>
            <w:top w:val="none" w:sz="0" w:space="0" w:color="auto"/>
            <w:left w:val="none" w:sz="0" w:space="0" w:color="auto"/>
            <w:bottom w:val="none" w:sz="0" w:space="0" w:color="auto"/>
            <w:right w:val="none" w:sz="0" w:space="0" w:color="auto"/>
          </w:divBdr>
        </w:div>
        <w:div w:id="544828107">
          <w:marLeft w:val="0"/>
          <w:marRight w:val="0"/>
          <w:marTop w:val="0"/>
          <w:marBottom w:val="0"/>
          <w:divBdr>
            <w:top w:val="none" w:sz="0" w:space="0" w:color="auto"/>
            <w:left w:val="none" w:sz="0" w:space="0" w:color="auto"/>
            <w:bottom w:val="none" w:sz="0" w:space="0" w:color="auto"/>
            <w:right w:val="none" w:sz="0" w:space="0" w:color="auto"/>
          </w:divBdr>
        </w:div>
        <w:div w:id="61680289">
          <w:marLeft w:val="0"/>
          <w:marRight w:val="0"/>
          <w:marTop w:val="0"/>
          <w:marBottom w:val="0"/>
          <w:divBdr>
            <w:top w:val="none" w:sz="0" w:space="0" w:color="auto"/>
            <w:left w:val="none" w:sz="0" w:space="0" w:color="auto"/>
            <w:bottom w:val="none" w:sz="0" w:space="0" w:color="auto"/>
            <w:right w:val="none" w:sz="0" w:space="0" w:color="auto"/>
          </w:divBdr>
        </w:div>
        <w:div w:id="2100057151">
          <w:marLeft w:val="0"/>
          <w:marRight w:val="0"/>
          <w:marTop w:val="0"/>
          <w:marBottom w:val="0"/>
          <w:divBdr>
            <w:top w:val="none" w:sz="0" w:space="0" w:color="auto"/>
            <w:left w:val="none" w:sz="0" w:space="0" w:color="auto"/>
            <w:bottom w:val="none" w:sz="0" w:space="0" w:color="auto"/>
            <w:right w:val="none" w:sz="0" w:space="0" w:color="auto"/>
          </w:divBdr>
        </w:div>
        <w:div w:id="236787682">
          <w:marLeft w:val="0"/>
          <w:marRight w:val="0"/>
          <w:marTop w:val="0"/>
          <w:marBottom w:val="0"/>
          <w:divBdr>
            <w:top w:val="none" w:sz="0" w:space="0" w:color="auto"/>
            <w:left w:val="none" w:sz="0" w:space="0" w:color="auto"/>
            <w:bottom w:val="none" w:sz="0" w:space="0" w:color="auto"/>
            <w:right w:val="none" w:sz="0" w:space="0" w:color="auto"/>
          </w:divBdr>
        </w:div>
        <w:div w:id="935284054">
          <w:marLeft w:val="0"/>
          <w:marRight w:val="0"/>
          <w:marTop w:val="0"/>
          <w:marBottom w:val="0"/>
          <w:divBdr>
            <w:top w:val="none" w:sz="0" w:space="0" w:color="auto"/>
            <w:left w:val="none" w:sz="0" w:space="0" w:color="auto"/>
            <w:bottom w:val="none" w:sz="0" w:space="0" w:color="auto"/>
            <w:right w:val="none" w:sz="0" w:space="0" w:color="auto"/>
          </w:divBdr>
        </w:div>
        <w:div w:id="1985623216">
          <w:marLeft w:val="0"/>
          <w:marRight w:val="0"/>
          <w:marTop w:val="0"/>
          <w:marBottom w:val="0"/>
          <w:divBdr>
            <w:top w:val="none" w:sz="0" w:space="0" w:color="auto"/>
            <w:left w:val="none" w:sz="0" w:space="0" w:color="auto"/>
            <w:bottom w:val="none" w:sz="0" w:space="0" w:color="auto"/>
            <w:right w:val="none" w:sz="0" w:space="0" w:color="auto"/>
          </w:divBdr>
        </w:div>
        <w:div w:id="1269236496">
          <w:marLeft w:val="0"/>
          <w:marRight w:val="0"/>
          <w:marTop w:val="0"/>
          <w:marBottom w:val="0"/>
          <w:divBdr>
            <w:top w:val="none" w:sz="0" w:space="0" w:color="auto"/>
            <w:left w:val="none" w:sz="0" w:space="0" w:color="auto"/>
            <w:bottom w:val="none" w:sz="0" w:space="0" w:color="auto"/>
            <w:right w:val="none" w:sz="0" w:space="0" w:color="auto"/>
          </w:divBdr>
        </w:div>
        <w:div w:id="2061661439">
          <w:marLeft w:val="0"/>
          <w:marRight w:val="0"/>
          <w:marTop w:val="0"/>
          <w:marBottom w:val="0"/>
          <w:divBdr>
            <w:top w:val="none" w:sz="0" w:space="0" w:color="auto"/>
            <w:left w:val="none" w:sz="0" w:space="0" w:color="auto"/>
            <w:bottom w:val="none" w:sz="0" w:space="0" w:color="auto"/>
            <w:right w:val="none" w:sz="0" w:space="0" w:color="auto"/>
          </w:divBdr>
        </w:div>
        <w:div w:id="2064210923">
          <w:marLeft w:val="0"/>
          <w:marRight w:val="0"/>
          <w:marTop w:val="0"/>
          <w:marBottom w:val="0"/>
          <w:divBdr>
            <w:top w:val="none" w:sz="0" w:space="0" w:color="auto"/>
            <w:left w:val="none" w:sz="0" w:space="0" w:color="auto"/>
            <w:bottom w:val="none" w:sz="0" w:space="0" w:color="auto"/>
            <w:right w:val="none" w:sz="0" w:space="0" w:color="auto"/>
          </w:divBdr>
        </w:div>
        <w:div w:id="2071494398">
          <w:marLeft w:val="0"/>
          <w:marRight w:val="0"/>
          <w:marTop w:val="0"/>
          <w:marBottom w:val="0"/>
          <w:divBdr>
            <w:top w:val="none" w:sz="0" w:space="0" w:color="auto"/>
            <w:left w:val="none" w:sz="0" w:space="0" w:color="auto"/>
            <w:bottom w:val="none" w:sz="0" w:space="0" w:color="auto"/>
            <w:right w:val="none" w:sz="0" w:space="0" w:color="auto"/>
          </w:divBdr>
        </w:div>
        <w:div w:id="137305197">
          <w:marLeft w:val="0"/>
          <w:marRight w:val="0"/>
          <w:marTop w:val="0"/>
          <w:marBottom w:val="0"/>
          <w:divBdr>
            <w:top w:val="none" w:sz="0" w:space="0" w:color="auto"/>
            <w:left w:val="none" w:sz="0" w:space="0" w:color="auto"/>
            <w:bottom w:val="none" w:sz="0" w:space="0" w:color="auto"/>
            <w:right w:val="none" w:sz="0" w:space="0" w:color="auto"/>
          </w:divBdr>
        </w:div>
        <w:div w:id="123618286">
          <w:marLeft w:val="0"/>
          <w:marRight w:val="0"/>
          <w:marTop w:val="0"/>
          <w:marBottom w:val="0"/>
          <w:divBdr>
            <w:top w:val="none" w:sz="0" w:space="0" w:color="auto"/>
            <w:left w:val="none" w:sz="0" w:space="0" w:color="auto"/>
            <w:bottom w:val="none" w:sz="0" w:space="0" w:color="auto"/>
            <w:right w:val="none" w:sz="0" w:space="0" w:color="auto"/>
          </w:divBdr>
        </w:div>
        <w:div w:id="229003913">
          <w:marLeft w:val="0"/>
          <w:marRight w:val="0"/>
          <w:marTop w:val="0"/>
          <w:marBottom w:val="0"/>
          <w:divBdr>
            <w:top w:val="none" w:sz="0" w:space="0" w:color="auto"/>
            <w:left w:val="none" w:sz="0" w:space="0" w:color="auto"/>
            <w:bottom w:val="none" w:sz="0" w:space="0" w:color="auto"/>
            <w:right w:val="none" w:sz="0" w:space="0" w:color="auto"/>
          </w:divBdr>
        </w:div>
        <w:div w:id="27147750">
          <w:marLeft w:val="0"/>
          <w:marRight w:val="0"/>
          <w:marTop w:val="0"/>
          <w:marBottom w:val="0"/>
          <w:divBdr>
            <w:top w:val="none" w:sz="0" w:space="0" w:color="auto"/>
            <w:left w:val="none" w:sz="0" w:space="0" w:color="auto"/>
            <w:bottom w:val="none" w:sz="0" w:space="0" w:color="auto"/>
            <w:right w:val="none" w:sz="0" w:space="0" w:color="auto"/>
          </w:divBdr>
        </w:div>
        <w:div w:id="960644562">
          <w:marLeft w:val="0"/>
          <w:marRight w:val="0"/>
          <w:marTop w:val="0"/>
          <w:marBottom w:val="0"/>
          <w:divBdr>
            <w:top w:val="none" w:sz="0" w:space="0" w:color="auto"/>
            <w:left w:val="none" w:sz="0" w:space="0" w:color="auto"/>
            <w:bottom w:val="none" w:sz="0" w:space="0" w:color="auto"/>
            <w:right w:val="none" w:sz="0" w:space="0" w:color="auto"/>
          </w:divBdr>
        </w:div>
        <w:div w:id="323513519">
          <w:marLeft w:val="0"/>
          <w:marRight w:val="0"/>
          <w:marTop w:val="0"/>
          <w:marBottom w:val="0"/>
          <w:divBdr>
            <w:top w:val="none" w:sz="0" w:space="0" w:color="auto"/>
            <w:left w:val="none" w:sz="0" w:space="0" w:color="auto"/>
            <w:bottom w:val="none" w:sz="0" w:space="0" w:color="auto"/>
            <w:right w:val="none" w:sz="0" w:space="0" w:color="auto"/>
          </w:divBdr>
        </w:div>
        <w:div w:id="326057653">
          <w:marLeft w:val="0"/>
          <w:marRight w:val="0"/>
          <w:marTop w:val="0"/>
          <w:marBottom w:val="0"/>
          <w:divBdr>
            <w:top w:val="none" w:sz="0" w:space="0" w:color="auto"/>
            <w:left w:val="none" w:sz="0" w:space="0" w:color="auto"/>
            <w:bottom w:val="none" w:sz="0" w:space="0" w:color="auto"/>
            <w:right w:val="none" w:sz="0" w:space="0" w:color="auto"/>
          </w:divBdr>
        </w:div>
        <w:div w:id="886335787">
          <w:marLeft w:val="0"/>
          <w:marRight w:val="0"/>
          <w:marTop w:val="0"/>
          <w:marBottom w:val="0"/>
          <w:divBdr>
            <w:top w:val="none" w:sz="0" w:space="0" w:color="auto"/>
            <w:left w:val="none" w:sz="0" w:space="0" w:color="auto"/>
            <w:bottom w:val="none" w:sz="0" w:space="0" w:color="auto"/>
            <w:right w:val="none" w:sz="0" w:space="0" w:color="auto"/>
          </w:divBdr>
        </w:div>
        <w:div w:id="975067931">
          <w:marLeft w:val="0"/>
          <w:marRight w:val="0"/>
          <w:marTop w:val="0"/>
          <w:marBottom w:val="0"/>
          <w:divBdr>
            <w:top w:val="none" w:sz="0" w:space="0" w:color="auto"/>
            <w:left w:val="none" w:sz="0" w:space="0" w:color="auto"/>
            <w:bottom w:val="none" w:sz="0" w:space="0" w:color="auto"/>
            <w:right w:val="none" w:sz="0" w:space="0" w:color="auto"/>
          </w:divBdr>
        </w:div>
        <w:div w:id="912854292">
          <w:marLeft w:val="0"/>
          <w:marRight w:val="0"/>
          <w:marTop w:val="0"/>
          <w:marBottom w:val="0"/>
          <w:divBdr>
            <w:top w:val="none" w:sz="0" w:space="0" w:color="auto"/>
            <w:left w:val="none" w:sz="0" w:space="0" w:color="auto"/>
            <w:bottom w:val="none" w:sz="0" w:space="0" w:color="auto"/>
            <w:right w:val="none" w:sz="0" w:space="0" w:color="auto"/>
          </w:divBdr>
        </w:div>
        <w:div w:id="1428691217">
          <w:marLeft w:val="0"/>
          <w:marRight w:val="0"/>
          <w:marTop w:val="0"/>
          <w:marBottom w:val="0"/>
          <w:divBdr>
            <w:top w:val="none" w:sz="0" w:space="0" w:color="auto"/>
            <w:left w:val="none" w:sz="0" w:space="0" w:color="auto"/>
            <w:bottom w:val="none" w:sz="0" w:space="0" w:color="auto"/>
            <w:right w:val="none" w:sz="0" w:space="0" w:color="auto"/>
          </w:divBdr>
        </w:div>
        <w:div w:id="960572792">
          <w:marLeft w:val="0"/>
          <w:marRight w:val="0"/>
          <w:marTop w:val="0"/>
          <w:marBottom w:val="0"/>
          <w:divBdr>
            <w:top w:val="none" w:sz="0" w:space="0" w:color="auto"/>
            <w:left w:val="none" w:sz="0" w:space="0" w:color="auto"/>
            <w:bottom w:val="none" w:sz="0" w:space="0" w:color="auto"/>
            <w:right w:val="none" w:sz="0" w:space="0" w:color="auto"/>
          </w:divBdr>
        </w:div>
        <w:div w:id="1898391101">
          <w:marLeft w:val="0"/>
          <w:marRight w:val="0"/>
          <w:marTop w:val="0"/>
          <w:marBottom w:val="0"/>
          <w:divBdr>
            <w:top w:val="none" w:sz="0" w:space="0" w:color="auto"/>
            <w:left w:val="none" w:sz="0" w:space="0" w:color="auto"/>
            <w:bottom w:val="none" w:sz="0" w:space="0" w:color="auto"/>
            <w:right w:val="none" w:sz="0" w:space="0" w:color="auto"/>
          </w:divBdr>
        </w:div>
        <w:div w:id="88544250">
          <w:marLeft w:val="0"/>
          <w:marRight w:val="0"/>
          <w:marTop w:val="0"/>
          <w:marBottom w:val="0"/>
          <w:divBdr>
            <w:top w:val="none" w:sz="0" w:space="0" w:color="auto"/>
            <w:left w:val="none" w:sz="0" w:space="0" w:color="auto"/>
            <w:bottom w:val="none" w:sz="0" w:space="0" w:color="auto"/>
            <w:right w:val="none" w:sz="0" w:space="0" w:color="auto"/>
          </w:divBdr>
        </w:div>
        <w:div w:id="1817647161">
          <w:marLeft w:val="0"/>
          <w:marRight w:val="0"/>
          <w:marTop w:val="0"/>
          <w:marBottom w:val="0"/>
          <w:divBdr>
            <w:top w:val="none" w:sz="0" w:space="0" w:color="auto"/>
            <w:left w:val="none" w:sz="0" w:space="0" w:color="auto"/>
            <w:bottom w:val="none" w:sz="0" w:space="0" w:color="auto"/>
            <w:right w:val="none" w:sz="0" w:space="0" w:color="auto"/>
          </w:divBdr>
        </w:div>
        <w:div w:id="1319307729">
          <w:marLeft w:val="0"/>
          <w:marRight w:val="0"/>
          <w:marTop w:val="0"/>
          <w:marBottom w:val="0"/>
          <w:divBdr>
            <w:top w:val="none" w:sz="0" w:space="0" w:color="auto"/>
            <w:left w:val="none" w:sz="0" w:space="0" w:color="auto"/>
            <w:bottom w:val="none" w:sz="0" w:space="0" w:color="auto"/>
            <w:right w:val="none" w:sz="0" w:space="0" w:color="auto"/>
          </w:divBdr>
        </w:div>
        <w:div w:id="826439700">
          <w:marLeft w:val="0"/>
          <w:marRight w:val="0"/>
          <w:marTop w:val="0"/>
          <w:marBottom w:val="0"/>
          <w:divBdr>
            <w:top w:val="none" w:sz="0" w:space="0" w:color="auto"/>
            <w:left w:val="none" w:sz="0" w:space="0" w:color="auto"/>
            <w:bottom w:val="none" w:sz="0" w:space="0" w:color="auto"/>
            <w:right w:val="none" w:sz="0" w:space="0" w:color="auto"/>
          </w:divBdr>
        </w:div>
        <w:div w:id="821045408">
          <w:marLeft w:val="0"/>
          <w:marRight w:val="0"/>
          <w:marTop w:val="0"/>
          <w:marBottom w:val="0"/>
          <w:divBdr>
            <w:top w:val="none" w:sz="0" w:space="0" w:color="auto"/>
            <w:left w:val="none" w:sz="0" w:space="0" w:color="auto"/>
            <w:bottom w:val="none" w:sz="0" w:space="0" w:color="auto"/>
            <w:right w:val="none" w:sz="0" w:space="0" w:color="auto"/>
          </w:divBdr>
        </w:div>
        <w:div w:id="272251986">
          <w:marLeft w:val="0"/>
          <w:marRight w:val="0"/>
          <w:marTop w:val="0"/>
          <w:marBottom w:val="0"/>
          <w:divBdr>
            <w:top w:val="none" w:sz="0" w:space="0" w:color="auto"/>
            <w:left w:val="none" w:sz="0" w:space="0" w:color="auto"/>
            <w:bottom w:val="none" w:sz="0" w:space="0" w:color="auto"/>
            <w:right w:val="none" w:sz="0" w:space="0" w:color="auto"/>
          </w:divBdr>
        </w:div>
        <w:div w:id="1117722166">
          <w:marLeft w:val="0"/>
          <w:marRight w:val="0"/>
          <w:marTop w:val="0"/>
          <w:marBottom w:val="0"/>
          <w:divBdr>
            <w:top w:val="none" w:sz="0" w:space="0" w:color="auto"/>
            <w:left w:val="none" w:sz="0" w:space="0" w:color="auto"/>
            <w:bottom w:val="none" w:sz="0" w:space="0" w:color="auto"/>
            <w:right w:val="none" w:sz="0" w:space="0" w:color="auto"/>
          </w:divBdr>
        </w:div>
        <w:div w:id="311107075">
          <w:marLeft w:val="0"/>
          <w:marRight w:val="0"/>
          <w:marTop w:val="0"/>
          <w:marBottom w:val="0"/>
          <w:divBdr>
            <w:top w:val="none" w:sz="0" w:space="0" w:color="auto"/>
            <w:left w:val="none" w:sz="0" w:space="0" w:color="auto"/>
            <w:bottom w:val="none" w:sz="0" w:space="0" w:color="auto"/>
            <w:right w:val="none" w:sz="0" w:space="0" w:color="auto"/>
          </w:divBdr>
        </w:div>
        <w:div w:id="1931161785">
          <w:marLeft w:val="0"/>
          <w:marRight w:val="0"/>
          <w:marTop w:val="0"/>
          <w:marBottom w:val="0"/>
          <w:divBdr>
            <w:top w:val="none" w:sz="0" w:space="0" w:color="auto"/>
            <w:left w:val="none" w:sz="0" w:space="0" w:color="auto"/>
            <w:bottom w:val="none" w:sz="0" w:space="0" w:color="auto"/>
            <w:right w:val="none" w:sz="0" w:space="0" w:color="auto"/>
          </w:divBdr>
        </w:div>
        <w:div w:id="1060443351">
          <w:marLeft w:val="0"/>
          <w:marRight w:val="0"/>
          <w:marTop w:val="0"/>
          <w:marBottom w:val="0"/>
          <w:divBdr>
            <w:top w:val="none" w:sz="0" w:space="0" w:color="auto"/>
            <w:left w:val="none" w:sz="0" w:space="0" w:color="auto"/>
            <w:bottom w:val="none" w:sz="0" w:space="0" w:color="auto"/>
            <w:right w:val="none" w:sz="0" w:space="0" w:color="auto"/>
          </w:divBdr>
        </w:div>
        <w:div w:id="476068303">
          <w:marLeft w:val="0"/>
          <w:marRight w:val="0"/>
          <w:marTop w:val="0"/>
          <w:marBottom w:val="0"/>
          <w:divBdr>
            <w:top w:val="none" w:sz="0" w:space="0" w:color="auto"/>
            <w:left w:val="none" w:sz="0" w:space="0" w:color="auto"/>
            <w:bottom w:val="none" w:sz="0" w:space="0" w:color="auto"/>
            <w:right w:val="none" w:sz="0" w:space="0" w:color="auto"/>
          </w:divBdr>
        </w:div>
        <w:div w:id="1570845466">
          <w:marLeft w:val="0"/>
          <w:marRight w:val="0"/>
          <w:marTop w:val="0"/>
          <w:marBottom w:val="0"/>
          <w:divBdr>
            <w:top w:val="none" w:sz="0" w:space="0" w:color="auto"/>
            <w:left w:val="none" w:sz="0" w:space="0" w:color="auto"/>
            <w:bottom w:val="none" w:sz="0" w:space="0" w:color="auto"/>
            <w:right w:val="none" w:sz="0" w:space="0" w:color="auto"/>
          </w:divBdr>
        </w:div>
        <w:div w:id="291792895">
          <w:marLeft w:val="0"/>
          <w:marRight w:val="0"/>
          <w:marTop w:val="0"/>
          <w:marBottom w:val="0"/>
          <w:divBdr>
            <w:top w:val="none" w:sz="0" w:space="0" w:color="auto"/>
            <w:left w:val="none" w:sz="0" w:space="0" w:color="auto"/>
            <w:bottom w:val="none" w:sz="0" w:space="0" w:color="auto"/>
            <w:right w:val="none" w:sz="0" w:space="0" w:color="auto"/>
          </w:divBdr>
        </w:div>
        <w:div w:id="898632338">
          <w:marLeft w:val="0"/>
          <w:marRight w:val="0"/>
          <w:marTop w:val="0"/>
          <w:marBottom w:val="0"/>
          <w:divBdr>
            <w:top w:val="none" w:sz="0" w:space="0" w:color="auto"/>
            <w:left w:val="none" w:sz="0" w:space="0" w:color="auto"/>
            <w:bottom w:val="none" w:sz="0" w:space="0" w:color="auto"/>
            <w:right w:val="none" w:sz="0" w:space="0" w:color="auto"/>
          </w:divBdr>
        </w:div>
        <w:div w:id="2104762334">
          <w:marLeft w:val="0"/>
          <w:marRight w:val="0"/>
          <w:marTop w:val="0"/>
          <w:marBottom w:val="0"/>
          <w:divBdr>
            <w:top w:val="none" w:sz="0" w:space="0" w:color="auto"/>
            <w:left w:val="none" w:sz="0" w:space="0" w:color="auto"/>
            <w:bottom w:val="none" w:sz="0" w:space="0" w:color="auto"/>
            <w:right w:val="none" w:sz="0" w:space="0" w:color="auto"/>
          </w:divBdr>
        </w:div>
        <w:div w:id="555632241">
          <w:marLeft w:val="0"/>
          <w:marRight w:val="0"/>
          <w:marTop w:val="0"/>
          <w:marBottom w:val="0"/>
          <w:divBdr>
            <w:top w:val="none" w:sz="0" w:space="0" w:color="auto"/>
            <w:left w:val="none" w:sz="0" w:space="0" w:color="auto"/>
            <w:bottom w:val="none" w:sz="0" w:space="0" w:color="auto"/>
            <w:right w:val="none" w:sz="0" w:space="0" w:color="auto"/>
          </w:divBdr>
        </w:div>
        <w:div w:id="191964312">
          <w:marLeft w:val="0"/>
          <w:marRight w:val="0"/>
          <w:marTop w:val="0"/>
          <w:marBottom w:val="0"/>
          <w:divBdr>
            <w:top w:val="none" w:sz="0" w:space="0" w:color="auto"/>
            <w:left w:val="none" w:sz="0" w:space="0" w:color="auto"/>
            <w:bottom w:val="none" w:sz="0" w:space="0" w:color="auto"/>
            <w:right w:val="none" w:sz="0" w:space="0" w:color="auto"/>
          </w:divBdr>
        </w:div>
        <w:div w:id="1806073161">
          <w:marLeft w:val="0"/>
          <w:marRight w:val="0"/>
          <w:marTop w:val="0"/>
          <w:marBottom w:val="0"/>
          <w:divBdr>
            <w:top w:val="none" w:sz="0" w:space="0" w:color="auto"/>
            <w:left w:val="none" w:sz="0" w:space="0" w:color="auto"/>
            <w:bottom w:val="none" w:sz="0" w:space="0" w:color="auto"/>
            <w:right w:val="none" w:sz="0" w:space="0" w:color="auto"/>
          </w:divBdr>
        </w:div>
        <w:div w:id="144519150">
          <w:marLeft w:val="0"/>
          <w:marRight w:val="0"/>
          <w:marTop w:val="0"/>
          <w:marBottom w:val="0"/>
          <w:divBdr>
            <w:top w:val="none" w:sz="0" w:space="0" w:color="auto"/>
            <w:left w:val="none" w:sz="0" w:space="0" w:color="auto"/>
            <w:bottom w:val="none" w:sz="0" w:space="0" w:color="auto"/>
            <w:right w:val="none" w:sz="0" w:space="0" w:color="auto"/>
          </w:divBdr>
        </w:div>
        <w:div w:id="1374649839">
          <w:marLeft w:val="0"/>
          <w:marRight w:val="0"/>
          <w:marTop w:val="0"/>
          <w:marBottom w:val="0"/>
          <w:divBdr>
            <w:top w:val="none" w:sz="0" w:space="0" w:color="auto"/>
            <w:left w:val="none" w:sz="0" w:space="0" w:color="auto"/>
            <w:bottom w:val="none" w:sz="0" w:space="0" w:color="auto"/>
            <w:right w:val="none" w:sz="0" w:space="0" w:color="auto"/>
          </w:divBdr>
        </w:div>
        <w:div w:id="1840074767">
          <w:marLeft w:val="0"/>
          <w:marRight w:val="0"/>
          <w:marTop w:val="0"/>
          <w:marBottom w:val="0"/>
          <w:divBdr>
            <w:top w:val="none" w:sz="0" w:space="0" w:color="auto"/>
            <w:left w:val="none" w:sz="0" w:space="0" w:color="auto"/>
            <w:bottom w:val="none" w:sz="0" w:space="0" w:color="auto"/>
            <w:right w:val="none" w:sz="0" w:space="0" w:color="auto"/>
          </w:divBdr>
        </w:div>
        <w:div w:id="1800762781">
          <w:marLeft w:val="0"/>
          <w:marRight w:val="0"/>
          <w:marTop w:val="0"/>
          <w:marBottom w:val="0"/>
          <w:divBdr>
            <w:top w:val="none" w:sz="0" w:space="0" w:color="auto"/>
            <w:left w:val="none" w:sz="0" w:space="0" w:color="auto"/>
            <w:bottom w:val="none" w:sz="0" w:space="0" w:color="auto"/>
            <w:right w:val="none" w:sz="0" w:space="0" w:color="auto"/>
          </w:divBdr>
        </w:div>
        <w:div w:id="1010596437">
          <w:marLeft w:val="0"/>
          <w:marRight w:val="0"/>
          <w:marTop w:val="0"/>
          <w:marBottom w:val="0"/>
          <w:divBdr>
            <w:top w:val="none" w:sz="0" w:space="0" w:color="auto"/>
            <w:left w:val="none" w:sz="0" w:space="0" w:color="auto"/>
            <w:bottom w:val="none" w:sz="0" w:space="0" w:color="auto"/>
            <w:right w:val="none" w:sz="0" w:space="0" w:color="auto"/>
          </w:divBdr>
        </w:div>
        <w:div w:id="1146626936">
          <w:marLeft w:val="0"/>
          <w:marRight w:val="0"/>
          <w:marTop w:val="0"/>
          <w:marBottom w:val="0"/>
          <w:divBdr>
            <w:top w:val="none" w:sz="0" w:space="0" w:color="auto"/>
            <w:left w:val="none" w:sz="0" w:space="0" w:color="auto"/>
            <w:bottom w:val="none" w:sz="0" w:space="0" w:color="auto"/>
            <w:right w:val="none" w:sz="0" w:space="0" w:color="auto"/>
          </w:divBdr>
        </w:div>
        <w:div w:id="1249970980">
          <w:marLeft w:val="0"/>
          <w:marRight w:val="0"/>
          <w:marTop w:val="0"/>
          <w:marBottom w:val="0"/>
          <w:divBdr>
            <w:top w:val="none" w:sz="0" w:space="0" w:color="auto"/>
            <w:left w:val="none" w:sz="0" w:space="0" w:color="auto"/>
            <w:bottom w:val="none" w:sz="0" w:space="0" w:color="auto"/>
            <w:right w:val="none" w:sz="0" w:space="0" w:color="auto"/>
          </w:divBdr>
        </w:div>
        <w:div w:id="1723139927">
          <w:marLeft w:val="0"/>
          <w:marRight w:val="0"/>
          <w:marTop w:val="0"/>
          <w:marBottom w:val="0"/>
          <w:divBdr>
            <w:top w:val="none" w:sz="0" w:space="0" w:color="auto"/>
            <w:left w:val="none" w:sz="0" w:space="0" w:color="auto"/>
            <w:bottom w:val="none" w:sz="0" w:space="0" w:color="auto"/>
            <w:right w:val="none" w:sz="0" w:space="0" w:color="auto"/>
          </w:divBdr>
        </w:div>
        <w:div w:id="218514013">
          <w:marLeft w:val="0"/>
          <w:marRight w:val="0"/>
          <w:marTop w:val="0"/>
          <w:marBottom w:val="0"/>
          <w:divBdr>
            <w:top w:val="none" w:sz="0" w:space="0" w:color="auto"/>
            <w:left w:val="none" w:sz="0" w:space="0" w:color="auto"/>
            <w:bottom w:val="none" w:sz="0" w:space="0" w:color="auto"/>
            <w:right w:val="none" w:sz="0" w:space="0" w:color="auto"/>
          </w:divBdr>
        </w:div>
        <w:div w:id="111018097">
          <w:marLeft w:val="0"/>
          <w:marRight w:val="0"/>
          <w:marTop w:val="0"/>
          <w:marBottom w:val="0"/>
          <w:divBdr>
            <w:top w:val="none" w:sz="0" w:space="0" w:color="auto"/>
            <w:left w:val="none" w:sz="0" w:space="0" w:color="auto"/>
            <w:bottom w:val="none" w:sz="0" w:space="0" w:color="auto"/>
            <w:right w:val="none" w:sz="0" w:space="0" w:color="auto"/>
          </w:divBdr>
        </w:div>
        <w:div w:id="159467973">
          <w:marLeft w:val="0"/>
          <w:marRight w:val="0"/>
          <w:marTop w:val="0"/>
          <w:marBottom w:val="0"/>
          <w:divBdr>
            <w:top w:val="none" w:sz="0" w:space="0" w:color="auto"/>
            <w:left w:val="none" w:sz="0" w:space="0" w:color="auto"/>
            <w:bottom w:val="none" w:sz="0" w:space="0" w:color="auto"/>
            <w:right w:val="none" w:sz="0" w:space="0" w:color="auto"/>
          </w:divBdr>
        </w:div>
        <w:div w:id="873614140">
          <w:marLeft w:val="0"/>
          <w:marRight w:val="0"/>
          <w:marTop w:val="0"/>
          <w:marBottom w:val="0"/>
          <w:divBdr>
            <w:top w:val="none" w:sz="0" w:space="0" w:color="auto"/>
            <w:left w:val="none" w:sz="0" w:space="0" w:color="auto"/>
            <w:bottom w:val="none" w:sz="0" w:space="0" w:color="auto"/>
            <w:right w:val="none" w:sz="0" w:space="0" w:color="auto"/>
          </w:divBdr>
        </w:div>
        <w:div w:id="1450474022">
          <w:marLeft w:val="0"/>
          <w:marRight w:val="0"/>
          <w:marTop w:val="0"/>
          <w:marBottom w:val="0"/>
          <w:divBdr>
            <w:top w:val="none" w:sz="0" w:space="0" w:color="auto"/>
            <w:left w:val="none" w:sz="0" w:space="0" w:color="auto"/>
            <w:bottom w:val="none" w:sz="0" w:space="0" w:color="auto"/>
            <w:right w:val="none" w:sz="0" w:space="0" w:color="auto"/>
          </w:divBdr>
        </w:div>
        <w:div w:id="653224480">
          <w:marLeft w:val="0"/>
          <w:marRight w:val="0"/>
          <w:marTop w:val="0"/>
          <w:marBottom w:val="0"/>
          <w:divBdr>
            <w:top w:val="none" w:sz="0" w:space="0" w:color="auto"/>
            <w:left w:val="none" w:sz="0" w:space="0" w:color="auto"/>
            <w:bottom w:val="none" w:sz="0" w:space="0" w:color="auto"/>
            <w:right w:val="none" w:sz="0" w:space="0" w:color="auto"/>
          </w:divBdr>
        </w:div>
        <w:div w:id="1810170823">
          <w:marLeft w:val="0"/>
          <w:marRight w:val="0"/>
          <w:marTop w:val="0"/>
          <w:marBottom w:val="0"/>
          <w:divBdr>
            <w:top w:val="none" w:sz="0" w:space="0" w:color="auto"/>
            <w:left w:val="none" w:sz="0" w:space="0" w:color="auto"/>
            <w:bottom w:val="none" w:sz="0" w:space="0" w:color="auto"/>
            <w:right w:val="none" w:sz="0" w:space="0" w:color="auto"/>
          </w:divBdr>
        </w:div>
        <w:div w:id="56247527">
          <w:marLeft w:val="0"/>
          <w:marRight w:val="0"/>
          <w:marTop w:val="0"/>
          <w:marBottom w:val="0"/>
          <w:divBdr>
            <w:top w:val="none" w:sz="0" w:space="0" w:color="auto"/>
            <w:left w:val="none" w:sz="0" w:space="0" w:color="auto"/>
            <w:bottom w:val="none" w:sz="0" w:space="0" w:color="auto"/>
            <w:right w:val="none" w:sz="0" w:space="0" w:color="auto"/>
          </w:divBdr>
        </w:div>
        <w:div w:id="1679386947">
          <w:marLeft w:val="0"/>
          <w:marRight w:val="0"/>
          <w:marTop w:val="0"/>
          <w:marBottom w:val="0"/>
          <w:divBdr>
            <w:top w:val="none" w:sz="0" w:space="0" w:color="auto"/>
            <w:left w:val="none" w:sz="0" w:space="0" w:color="auto"/>
            <w:bottom w:val="none" w:sz="0" w:space="0" w:color="auto"/>
            <w:right w:val="none" w:sz="0" w:space="0" w:color="auto"/>
          </w:divBdr>
        </w:div>
        <w:div w:id="1368988891">
          <w:marLeft w:val="0"/>
          <w:marRight w:val="0"/>
          <w:marTop w:val="0"/>
          <w:marBottom w:val="0"/>
          <w:divBdr>
            <w:top w:val="none" w:sz="0" w:space="0" w:color="auto"/>
            <w:left w:val="none" w:sz="0" w:space="0" w:color="auto"/>
            <w:bottom w:val="none" w:sz="0" w:space="0" w:color="auto"/>
            <w:right w:val="none" w:sz="0" w:space="0" w:color="auto"/>
          </w:divBdr>
        </w:div>
        <w:div w:id="179199856">
          <w:marLeft w:val="0"/>
          <w:marRight w:val="0"/>
          <w:marTop w:val="0"/>
          <w:marBottom w:val="0"/>
          <w:divBdr>
            <w:top w:val="none" w:sz="0" w:space="0" w:color="auto"/>
            <w:left w:val="none" w:sz="0" w:space="0" w:color="auto"/>
            <w:bottom w:val="none" w:sz="0" w:space="0" w:color="auto"/>
            <w:right w:val="none" w:sz="0" w:space="0" w:color="auto"/>
          </w:divBdr>
        </w:div>
        <w:div w:id="1613855428">
          <w:marLeft w:val="0"/>
          <w:marRight w:val="0"/>
          <w:marTop w:val="0"/>
          <w:marBottom w:val="0"/>
          <w:divBdr>
            <w:top w:val="none" w:sz="0" w:space="0" w:color="auto"/>
            <w:left w:val="none" w:sz="0" w:space="0" w:color="auto"/>
            <w:bottom w:val="none" w:sz="0" w:space="0" w:color="auto"/>
            <w:right w:val="none" w:sz="0" w:space="0" w:color="auto"/>
          </w:divBdr>
        </w:div>
        <w:div w:id="1495027672">
          <w:marLeft w:val="0"/>
          <w:marRight w:val="0"/>
          <w:marTop w:val="0"/>
          <w:marBottom w:val="0"/>
          <w:divBdr>
            <w:top w:val="none" w:sz="0" w:space="0" w:color="auto"/>
            <w:left w:val="none" w:sz="0" w:space="0" w:color="auto"/>
            <w:bottom w:val="none" w:sz="0" w:space="0" w:color="auto"/>
            <w:right w:val="none" w:sz="0" w:space="0" w:color="auto"/>
          </w:divBdr>
        </w:div>
        <w:div w:id="624626544">
          <w:marLeft w:val="0"/>
          <w:marRight w:val="0"/>
          <w:marTop w:val="0"/>
          <w:marBottom w:val="0"/>
          <w:divBdr>
            <w:top w:val="none" w:sz="0" w:space="0" w:color="auto"/>
            <w:left w:val="none" w:sz="0" w:space="0" w:color="auto"/>
            <w:bottom w:val="none" w:sz="0" w:space="0" w:color="auto"/>
            <w:right w:val="none" w:sz="0" w:space="0" w:color="auto"/>
          </w:divBdr>
        </w:div>
        <w:div w:id="1107970206">
          <w:marLeft w:val="0"/>
          <w:marRight w:val="0"/>
          <w:marTop w:val="0"/>
          <w:marBottom w:val="0"/>
          <w:divBdr>
            <w:top w:val="none" w:sz="0" w:space="0" w:color="auto"/>
            <w:left w:val="none" w:sz="0" w:space="0" w:color="auto"/>
            <w:bottom w:val="none" w:sz="0" w:space="0" w:color="auto"/>
            <w:right w:val="none" w:sz="0" w:space="0" w:color="auto"/>
          </w:divBdr>
        </w:div>
        <w:div w:id="1859613309">
          <w:marLeft w:val="0"/>
          <w:marRight w:val="0"/>
          <w:marTop w:val="0"/>
          <w:marBottom w:val="0"/>
          <w:divBdr>
            <w:top w:val="none" w:sz="0" w:space="0" w:color="auto"/>
            <w:left w:val="none" w:sz="0" w:space="0" w:color="auto"/>
            <w:bottom w:val="none" w:sz="0" w:space="0" w:color="auto"/>
            <w:right w:val="none" w:sz="0" w:space="0" w:color="auto"/>
          </w:divBdr>
        </w:div>
        <w:div w:id="1073969501">
          <w:marLeft w:val="0"/>
          <w:marRight w:val="0"/>
          <w:marTop w:val="0"/>
          <w:marBottom w:val="0"/>
          <w:divBdr>
            <w:top w:val="none" w:sz="0" w:space="0" w:color="auto"/>
            <w:left w:val="none" w:sz="0" w:space="0" w:color="auto"/>
            <w:bottom w:val="none" w:sz="0" w:space="0" w:color="auto"/>
            <w:right w:val="none" w:sz="0" w:space="0" w:color="auto"/>
          </w:divBdr>
        </w:div>
        <w:div w:id="581530844">
          <w:marLeft w:val="0"/>
          <w:marRight w:val="0"/>
          <w:marTop w:val="0"/>
          <w:marBottom w:val="0"/>
          <w:divBdr>
            <w:top w:val="none" w:sz="0" w:space="0" w:color="auto"/>
            <w:left w:val="none" w:sz="0" w:space="0" w:color="auto"/>
            <w:bottom w:val="none" w:sz="0" w:space="0" w:color="auto"/>
            <w:right w:val="none" w:sz="0" w:space="0" w:color="auto"/>
          </w:divBdr>
        </w:div>
        <w:div w:id="1077627554">
          <w:marLeft w:val="0"/>
          <w:marRight w:val="0"/>
          <w:marTop w:val="0"/>
          <w:marBottom w:val="0"/>
          <w:divBdr>
            <w:top w:val="none" w:sz="0" w:space="0" w:color="auto"/>
            <w:left w:val="none" w:sz="0" w:space="0" w:color="auto"/>
            <w:bottom w:val="none" w:sz="0" w:space="0" w:color="auto"/>
            <w:right w:val="none" w:sz="0" w:space="0" w:color="auto"/>
          </w:divBdr>
        </w:div>
        <w:div w:id="1488667170">
          <w:marLeft w:val="0"/>
          <w:marRight w:val="0"/>
          <w:marTop w:val="0"/>
          <w:marBottom w:val="0"/>
          <w:divBdr>
            <w:top w:val="none" w:sz="0" w:space="0" w:color="auto"/>
            <w:left w:val="none" w:sz="0" w:space="0" w:color="auto"/>
            <w:bottom w:val="none" w:sz="0" w:space="0" w:color="auto"/>
            <w:right w:val="none" w:sz="0" w:space="0" w:color="auto"/>
          </w:divBdr>
        </w:div>
        <w:div w:id="684207216">
          <w:marLeft w:val="0"/>
          <w:marRight w:val="0"/>
          <w:marTop w:val="0"/>
          <w:marBottom w:val="0"/>
          <w:divBdr>
            <w:top w:val="none" w:sz="0" w:space="0" w:color="auto"/>
            <w:left w:val="none" w:sz="0" w:space="0" w:color="auto"/>
            <w:bottom w:val="none" w:sz="0" w:space="0" w:color="auto"/>
            <w:right w:val="none" w:sz="0" w:space="0" w:color="auto"/>
          </w:divBdr>
        </w:div>
        <w:div w:id="1340811119">
          <w:marLeft w:val="0"/>
          <w:marRight w:val="0"/>
          <w:marTop w:val="0"/>
          <w:marBottom w:val="0"/>
          <w:divBdr>
            <w:top w:val="none" w:sz="0" w:space="0" w:color="auto"/>
            <w:left w:val="none" w:sz="0" w:space="0" w:color="auto"/>
            <w:bottom w:val="none" w:sz="0" w:space="0" w:color="auto"/>
            <w:right w:val="none" w:sz="0" w:space="0" w:color="auto"/>
          </w:divBdr>
        </w:div>
        <w:div w:id="1743792389">
          <w:marLeft w:val="0"/>
          <w:marRight w:val="0"/>
          <w:marTop w:val="0"/>
          <w:marBottom w:val="0"/>
          <w:divBdr>
            <w:top w:val="none" w:sz="0" w:space="0" w:color="auto"/>
            <w:left w:val="none" w:sz="0" w:space="0" w:color="auto"/>
            <w:bottom w:val="none" w:sz="0" w:space="0" w:color="auto"/>
            <w:right w:val="none" w:sz="0" w:space="0" w:color="auto"/>
          </w:divBdr>
        </w:div>
        <w:div w:id="640109894">
          <w:marLeft w:val="0"/>
          <w:marRight w:val="0"/>
          <w:marTop w:val="0"/>
          <w:marBottom w:val="0"/>
          <w:divBdr>
            <w:top w:val="none" w:sz="0" w:space="0" w:color="auto"/>
            <w:left w:val="none" w:sz="0" w:space="0" w:color="auto"/>
            <w:bottom w:val="none" w:sz="0" w:space="0" w:color="auto"/>
            <w:right w:val="none" w:sz="0" w:space="0" w:color="auto"/>
          </w:divBdr>
        </w:div>
        <w:div w:id="565262761">
          <w:marLeft w:val="0"/>
          <w:marRight w:val="0"/>
          <w:marTop w:val="0"/>
          <w:marBottom w:val="0"/>
          <w:divBdr>
            <w:top w:val="none" w:sz="0" w:space="0" w:color="auto"/>
            <w:left w:val="none" w:sz="0" w:space="0" w:color="auto"/>
            <w:bottom w:val="none" w:sz="0" w:space="0" w:color="auto"/>
            <w:right w:val="none" w:sz="0" w:space="0" w:color="auto"/>
          </w:divBdr>
        </w:div>
        <w:div w:id="838346324">
          <w:marLeft w:val="0"/>
          <w:marRight w:val="0"/>
          <w:marTop w:val="0"/>
          <w:marBottom w:val="0"/>
          <w:divBdr>
            <w:top w:val="none" w:sz="0" w:space="0" w:color="auto"/>
            <w:left w:val="none" w:sz="0" w:space="0" w:color="auto"/>
            <w:bottom w:val="none" w:sz="0" w:space="0" w:color="auto"/>
            <w:right w:val="none" w:sz="0" w:space="0" w:color="auto"/>
          </w:divBdr>
        </w:div>
        <w:div w:id="43650991">
          <w:marLeft w:val="0"/>
          <w:marRight w:val="0"/>
          <w:marTop w:val="0"/>
          <w:marBottom w:val="0"/>
          <w:divBdr>
            <w:top w:val="none" w:sz="0" w:space="0" w:color="auto"/>
            <w:left w:val="none" w:sz="0" w:space="0" w:color="auto"/>
            <w:bottom w:val="none" w:sz="0" w:space="0" w:color="auto"/>
            <w:right w:val="none" w:sz="0" w:space="0" w:color="auto"/>
          </w:divBdr>
        </w:div>
        <w:div w:id="653988522">
          <w:marLeft w:val="0"/>
          <w:marRight w:val="0"/>
          <w:marTop w:val="0"/>
          <w:marBottom w:val="0"/>
          <w:divBdr>
            <w:top w:val="none" w:sz="0" w:space="0" w:color="auto"/>
            <w:left w:val="none" w:sz="0" w:space="0" w:color="auto"/>
            <w:bottom w:val="none" w:sz="0" w:space="0" w:color="auto"/>
            <w:right w:val="none" w:sz="0" w:space="0" w:color="auto"/>
          </w:divBdr>
        </w:div>
        <w:div w:id="138111312">
          <w:marLeft w:val="0"/>
          <w:marRight w:val="0"/>
          <w:marTop w:val="0"/>
          <w:marBottom w:val="0"/>
          <w:divBdr>
            <w:top w:val="none" w:sz="0" w:space="0" w:color="auto"/>
            <w:left w:val="none" w:sz="0" w:space="0" w:color="auto"/>
            <w:bottom w:val="none" w:sz="0" w:space="0" w:color="auto"/>
            <w:right w:val="none" w:sz="0" w:space="0" w:color="auto"/>
          </w:divBdr>
        </w:div>
        <w:div w:id="1153137661">
          <w:marLeft w:val="0"/>
          <w:marRight w:val="0"/>
          <w:marTop w:val="0"/>
          <w:marBottom w:val="0"/>
          <w:divBdr>
            <w:top w:val="none" w:sz="0" w:space="0" w:color="auto"/>
            <w:left w:val="none" w:sz="0" w:space="0" w:color="auto"/>
            <w:bottom w:val="none" w:sz="0" w:space="0" w:color="auto"/>
            <w:right w:val="none" w:sz="0" w:space="0" w:color="auto"/>
          </w:divBdr>
        </w:div>
        <w:div w:id="1461921854">
          <w:marLeft w:val="0"/>
          <w:marRight w:val="0"/>
          <w:marTop w:val="0"/>
          <w:marBottom w:val="0"/>
          <w:divBdr>
            <w:top w:val="none" w:sz="0" w:space="0" w:color="auto"/>
            <w:left w:val="none" w:sz="0" w:space="0" w:color="auto"/>
            <w:bottom w:val="none" w:sz="0" w:space="0" w:color="auto"/>
            <w:right w:val="none" w:sz="0" w:space="0" w:color="auto"/>
          </w:divBdr>
        </w:div>
        <w:div w:id="1973049761">
          <w:marLeft w:val="0"/>
          <w:marRight w:val="0"/>
          <w:marTop w:val="0"/>
          <w:marBottom w:val="0"/>
          <w:divBdr>
            <w:top w:val="none" w:sz="0" w:space="0" w:color="auto"/>
            <w:left w:val="none" w:sz="0" w:space="0" w:color="auto"/>
            <w:bottom w:val="none" w:sz="0" w:space="0" w:color="auto"/>
            <w:right w:val="none" w:sz="0" w:space="0" w:color="auto"/>
          </w:divBdr>
        </w:div>
        <w:div w:id="563417132">
          <w:marLeft w:val="0"/>
          <w:marRight w:val="0"/>
          <w:marTop w:val="0"/>
          <w:marBottom w:val="0"/>
          <w:divBdr>
            <w:top w:val="none" w:sz="0" w:space="0" w:color="auto"/>
            <w:left w:val="none" w:sz="0" w:space="0" w:color="auto"/>
            <w:bottom w:val="none" w:sz="0" w:space="0" w:color="auto"/>
            <w:right w:val="none" w:sz="0" w:space="0" w:color="auto"/>
          </w:divBdr>
        </w:div>
        <w:div w:id="2022006855">
          <w:marLeft w:val="0"/>
          <w:marRight w:val="0"/>
          <w:marTop w:val="0"/>
          <w:marBottom w:val="0"/>
          <w:divBdr>
            <w:top w:val="none" w:sz="0" w:space="0" w:color="auto"/>
            <w:left w:val="none" w:sz="0" w:space="0" w:color="auto"/>
            <w:bottom w:val="none" w:sz="0" w:space="0" w:color="auto"/>
            <w:right w:val="none" w:sz="0" w:space="0" w:color="auto"/>
          </w:divBdr>
        </w:div>
        <w:div w:id="621616547">
          <w:marLeft w:val="0"/>
          <w:marRight w:val="0"/>
          <w:marTop w:val="0"/>
          <w:marBottom w:val="0"/>
          <w:divBdr>
            <w:top w:val="none" w:sz="0" w:space="0" w:color="auto"/>
            <w:left w:val="none" w:sz="0" w:space="0" w:color="auto"/>
            <w:bottom w:val="none" w:sz="0" w:space="0" w:color="auto"/>
            <w:right w:val="none" w:sz="0" w:space="0" w:color="auto"/>
          </w:divBdr>
        </w:div>
        <w:div w:id="365446606">
          <w:marLeft w:val="0"/>
          <w:marRight w:val="0"/>
          <w:marTop w:val="0"/>
          <w:marBottom w:val="0"/>
          <w:divBdr>
            <w:top w:val="none" w:sz="0" w:space="0" w:color="auto"/>
            <w:left w:val="none" w:sz="0" w:space="0" w:color="auto"/>
            <w:bottom w:val="none" w:sz="0" w:space="0" w:color="auto"/>
            <w:right w:val="none" w:sz="0" w:space="0" w:color="auto"/>
          </w:divBdr>
        </w:div>
        <w:div w:id="81680041">
          <w:marLeft w:val="0"/>
          <w:marRight w:val="0"/>
          <w:marTop w:val="0"/>
          <w:marBottom w:val="0"/>
          <w:divBdr>
            <w:top w:val="none" w:sz="0" w:space="0" w:color="auto"/>
            <w:left w:val="none" w:sz="0" w:space="0" w:color="auto"/>
            <w:bottom w:val="none" w:sz="0" w:space="0" w:color="auto"/>
            <w:right w:val="none" w:sz="0" w:space="0" w:color="auto"/>
          </w:divBdr>
        </w:div>
        <w:div w:id="899092718">
          <w:marLeft w:val="0"/>
          <w:marRight w:val="0"/>
          <w:marTop w:val="0"/>
          <w:marBottom w:val="0"/>
          <w:divBdr>
            <w:top w:val="none" w:sz="0" w:space="0" w:color="auto"/>
            <w:left w:val="none" w:sz="0" w:space="0" w:color="auto"/>
            <w:bottom w:val="none" w:sz="0" w:space="0" w:color="auto"/>
            <w:right w:val="none" w:sz="0" w:space="0" w:color="auto"/>
          </w:divBdr>
        </w:div>
        <w:div w:id="301006930">
          <w:marLeft w:val="0"/>
          <w:marRight w:val="0"/>
          <w:marTop w:val="0"/>
          <w:marBottom w:val="0"/>
          <w:divBdr>
            <w:top w:val="none" w:sz="0" w:space="0" w:color="auto"/>
            <w:left w:val="none" w:sz="0" w:space="0" w:color="auto"/>
            <w:bottom w:val="none" w:sz="0" w:space="0" w:color="auto"/>
            <w:right w:val="none" w:sz="0" w:space="0" w:color="auto"/>
          </w:divBdr>
        </w:div>
        <w:div w:id="1351026294">
          <w:marLeft w:val="0"/>
          <w:marRight w:val="0"/>
          <w:marTop w:val="0"/>
          <w:marBottom w:val="0"/>
          <w:divBdr>
            <w:top w:val="none" w:sz="0" w:space="0" w:color="auto"/>
            <w:left w:val="none" w:sz="0" w:space="0" w:color="auto"/>
            <w:bottom w:val="none" w:sz="0" w:space="0" w:color="auto"/>
            <w:right w:val="none" w:sz="0" w:space="0" w:color="auto"/>
          </w:divBdr>
        </w:div>
        <w:div w:id="1743024347">
          <w:marLeft w:val="0"/>
          <w:marRight w:val="0"/>
          <w:marTop w:val="0"/>
          <w:marBottom w:val="0"/>
          <w:divBdr>
            <w:top w:val="none" w:sz="0" w:space="0" w:color="auto"/>
            <w:left w:val="none" w:sz="0" w:space="0" w:color="auto"/>
            <w:bottom w:val="none" w:sz="0" w:space="0" w:color="auto"/>
            <w:right w:val="none" w:sz="0" w:space="0" w:color="auto"/>
          </w:divBdr>
        </w:div>
        <w:div w:id="797380816">
          <w:marLeft w:val="0"/>
          <w:marRight w:val="0"/>
          <w:marTop w:val="0"/>
          <w:marBottom w:val="0"/>
          <w:divBdr>
            <w:top w:val="none" w:sz="0" w:space="0" w:color="auto"/>
            <w:left w:val="none" w:sz="0" w:space="0" w:color="auto"/>
            <w:bottom w:val="none" w:sz="0" w:space="0" w:color="auto"/>
            <w:right w:val="none" w:sz="0" w:space="0" w:color="auto"/>
          </w:divBdr>
        </w:div>
        <w:div w:id="109668956">
          <w:marLeft w:val="0"/>
          <w:marRight w:val="0"/>
          <w:marTop w:val="0"/>
          <w:marBottom w:val="0"/>
          <w:divBdr>
            <w:top w:val="none" w:sz="0" w:space="0" w:color="auto"/>
            <w:left w:val="none" w:sz="0" w:space="0" w:color="auto"/>
            <w:bottom w:val="none" w:sz="0" w:space="0" w:color="auto"/>
            <w:right w:val="none" w:sz="0" w:space="0" w:color="auto"/>
          </w:divBdr>
        </w:div>
        <w:div w:id="2063820938">
          <w:marLeft w:val="0"/>
          <w:marRight w:val="0"/>
          <w:marTop w:val="0"/>
          <w:marBottom w:val="0"/>
          <w:divBdr>
            <w:top w:val="none" w:sz="0" w:space="0" w:color="auto"/>
            <w:left w:val="none" w:sz="0" w:space="0" w:color="auto"/>
            <w:bottom w:val="none" w:sz="0" w:space="0" w:color="auto"/>
            <w:right w:val="none" w:sz="0" w:space="0" w:color="auto"/>
          </w:divBdr>
        </w:div>
        <w:div w:id="289554738">
          <w:marLeft w:val="0"/>
          <w:marRight w:val="0"/>
          <w:marTop w:val="0"/>
          <w:marBottom w:val="0"/>
          <w:divBdr>
            <w:top w:val="none" w:sz="0" w:space="0" w:color="auto"/>
            <w:left w:val="none" w:sz="0" w:space="0" w:color="auto"/>
            <w:bottom w:val="none" w:sz="0" w:space="0" w:color="auto"/>
            <w:right w:val="none" w:sz="0" w:space="0" w:color="auto"/>
          </w:divBdr>
        </w:div>
        <w:div w:id="984551813">
          <w:marLeft w:val="0"/>
          <w:marRight w:val="0"/>
          <w:marTop w:val="0"/>
          <w:marBottom w:val="0"/>
          <w:divBdr>
            <w:top w:val="none" w:sz="0" w:space="0" w:color="auto"/>
            <w:left w:val="none" w:sz="0" w:space="0" w:color="auto"/>
            <w:bottom w:val="none" w:sz="0" w:space="0" w:color="auto"/>
            <w:right w:val="none" w:sz="0" w:space="0" w:color="auto"/>
          </w:divBdr>
        </w:div>
        <w:div w:id="361516131">
          <w:marLeft w:val="0"/>
          <w:marRight w:val="0"/>
          <w:marTop w:val="0"/>
          <w:marBottom w:val="0"/>
          <w:divBdr>
            <w:top w:val="none" w:sz="0" w:space="0" w:color="auto"/>
            <w:left w:val="none" w:sz="0" w:space="0" w:color="auto"/>
            <w:bottom w:val="none" w:sz="0" w:space="0" w:color="auto"/>
            <w:right w:val="none" w:sz="0" w:space="0" w:color="auto"/>
          </w:divBdr>
        </w:div>
        <w:div w:id="353003022">
          <w:marLeft w:val="0"/>
          <w:marRight w:val="0"/>
          <w:marTop w:val="0"/>
          <w:marBottom w:val="0"/>
          <w:divBdr>
            <w:top w:val="none" w:sz="0" w:space="0" w:color="auto"/>
            <w:left w:val="none" w:sz="0" w:space="0" w:color="auto"/>
            <w:bottom w:val="none" w:sz="0" w:space="0" w:color="auto"/>
            <w:right w:val="none" w:sz="0" w:space="0" w:color="auto"/>
          </w:divBdr>
        </w:div>
        <w:div w:id="1117407600">
          <w:marLeft w:val="0"/>
          <w:marRight w:val="0"/>
          <w:marTop w:val="0"/>
          <w:marBottom w:val="0"/>
          <w:divBdr>
            <w:top w:val="none" w:sz="0" w:space="0" w:color="auto"/>
            <w:left w:val="none" w:sz="0" w:space="0" w:color="auto"/>
            <w:bottom w:val="none" w:sz="0" w:space="0" w:color="auto"/>
            <w:right w:val="none" w:sz="0" w:space="0" w:color="auto"/>
          </w:divBdr>
        </w:div>
        <w:div w:id="1763525122">
          <w:marLeft w:val="0"/>
          <w:marRight w:val="0"/>
          <w:marTop w:val="0"/>
          <w:marBottom w:val="0"/>
          <w:divBdr>
            <w:top w:val="none" w:sz="0" w:space="0" w:color="auto"/>
            <w:left w:val="none" w:sz="0" w:space="0" w:color="auto"/>
            <w:bottom w:val="none" w:sz="0" w:space="0" w:color="auto"/>
            <w:right w:val="none" w:sz="0" w:space="0" w:color="auto"/>
          </w:divBdr>
        </w:div>
        <w:div w:id="1674919500">
          <w:marLeft w:val="0"/>
          <w:marRight w:val="0"/>
          <w:marTop w:val="0"/>
          <w:marBottom w:val="0"/>
          <w:divBdr>
            <w:top w:val="none" w:sz="0" w:space="0" w:color="auto"/>
            <w:left w:val="none" w:sz="0" w:space="0" w:color="auto"/>
            <w:bottom w:val="none" w:sz="0" w:space="0" w:color="auto"/>
            <w:right w:val="none" w:sz="0" w:space="0" w:color="auto"/>
          </w:divBdr>
        </w:div>
        <w:div w:id="1949434929">
          <w:marLeft w:val="0"/>
          <w:marRight w:val="0"/>
          <w:marTop w:val="0"/>
          <w:marBottom w:val="0"/>
          <w:divBdr>
            <w:top w:val="none" w:sz="0" w:space="0" w:color="auto"/>
            <w:left w:val="none" w:sz="0" w:space="0" w:color="auto"/>
            <w:bottom w:val="none" w:sz="0" w:space="0" w:color="auto"/>
            <w:right w:val="none" w:sz="0" w:space="0" w:color="auto"/>
          </w:divBdr>
        </w:div>
        <w:div w:id="1718970386">
          <w:marLeft w:val="0"/>
          <w:marRight w:val="0"/>
          <w:marTop w:val="0"/>
          <w:marBottom w:val="0"/>
          <w:divBdr>
            <w:top w:val="none" w:sz="0" w:space="0" w:color="auto"/>
            <w:left w:val="none" w:sz="0" w:space="0" w:color="auto"/>
            <w:bottom w:val="none" w:sz="0" w:space="0" w:color="auto"/>
            <w:right w:val="none" w:sz="0" w:space="0" w:color="auto"/>
          </w:divBdr>
        </w:div>
        <w:div w:id="674764567">
          <w:marLeft w:val="0"/>
          <w:marRight w:val="0"/>
          <w:marTop w:val="0"/>
          <w:marBottom w:val="0"/>
          <w:divBdr>
            <w:top w:val="none" w:sz="0" w:space="0" w:color="auto"/>
            <w:left w:val="none" w:sz="0" w:space="0" w:color="auto"/>
            <w:bottom w:val="none" w:sz="0" w:space="0" w:color="auto"/>
            <w:right w:val="none" w:sz="0" w:space="0" w:color="auto"/>
          </w:divBdr>
        </w:div>
        <w:div w:id="1355883350">
          <w:marLeft w:val="0"/>
          <w:marRight w:val="0"/>
          <w:marTop w:val="0"/>
          <w:marBottom w:val="0"/>
          <w:divBdr>
            <w:top w:val="none" w:sz="0" w:space="0" w:color="auto"/>
            <w:left w:val="none" w:sz="0" w:space="0" w:color="auto"/>
            <w:bottom w:val="none" w:sz="0" w:space="0" w:color="auto"/>
            <w:right w:val="none" w:sz="0" w:space="0" w:color="auto"/>
          </w:divBdr>
        </w:div>
        <w:div w:id="683482412">
          <w:marLeft w:val="0"/>
          <w:marRight w:val="0"/>
          <w:marTop w:val="0"/>
          <w:marBottom w:val="0"/>
          <w:divBdr>
            <w:top w:val="none" w:sz="0" w:space="0" w:color="auto"/>
            <w:left w:val="none" w:sz="0" w:space="0" w:color="auto"/>
            <w:bottom w:val="none" w:sz="0" w:space="0" w:color="auto"/>
            <w:right w:val="none" w:sz="0" w:space="0" w:color="auto"/>
          </w:divBdr>
        </w:div>
        <w:div w:id="644547432">
          <w:marLeft w:val="0"/>
          <w:marRight w:val="0"/>
          <w:marTop w:val="0"/>
          <w:marBottom w:val="0"/>
          <w:divBdr>
            <w:top w:val="none" w:sz="0" w:space="0" w:color="auto"/>
            <w:left w:val="none" w:sz="0" w:space="0" w:color="auto"/>
            <w:bottom w:val="none" w:sz="0" w:space="0" w:color="auto"/>
            <w:right w:val="none" w:sz="0" w:space="0" w:color="auto"/>
          </w:divBdr>
        </w:div>
        <w:div w:id="873269183">
          <w:marLeft w:val="0"/>
          <w:marRight w:val="0"/>
          <w:marTop w:val="0"/>
          <w:marBottom w:val="0"/>
          <w:divBdr>
            <w:top w:val="none" w:sz="0" w:space="0" w:color="auto"/>
            <w:left w:val="none" w:sz="0" w:space="0" w:color="auto"/>
            <w:bottom w:val="none" w:sz="0" w:space="0" w:color="auto"/>
            <w:right w:val="none" w:sz="0" w:space="0" w:color="auto"/>
          </w:divBdr>
        </w:div>
        <w:div w:id="1045637021">
          <w:marLeft w:val="0"/>
          <w:marRight w:val="0"/>
          <w:marTop w:val="0"/>
          <w:marBottom w:val="0"/>
          <w:divBdr>
            <w:top w:val="none" w:sz="0" w:space="0" w:color="auto"/>
            <w:left w:val="none" w:sz="0" w:space="0" w:color="auto"/>
            <w:bottom w:val="none" w:sz="0" w:space="0" w:color="auto"/>
            <w:right w:val="none" w:sz="0" w:space="0" w:color="auto"/>
          </w:divBdr>
        </w:div>
        <w:div w:id="1384676959">
          <w:marLeft w:val="0"/>
          <w:marRight w:val="0"/>
          <w:marTop w:val="0"/>
          <w:marBottom w:val="0"/>
          <w:divBdr>
            <w:top w:val="none" w:sz="0" w:space="0" w:color="auto"/>
            <w:left w:val="none" w:sz="0" w:space="0" w:color="auto"/>
            <w:bottom w:val="none" w:sz="0" w:space="0" w:color="auto"/>
            <w:right w:val="none" w:sz="0" w:space="0" w:color="auto"/>
          </w:divBdr>
        </w:div>
        <w:div w:id="695277472">
          <w:marLeft w:val="0"/>
          <w:marRight w:val="0"/>
          <w:marTop w:val="0"/>
          <w:marBottom w:val="0"/>
          <w:divBdr>
            <w:top w:val="none" w:sz="0" w:space="0" w:color="auto"/>
            <w:left w:val="none" w:sz="0" w:space="0" w:color="auto"/>
            <w:bottom w:val="none" w:sz="0" w:space="0" w:color="auto"/>
            <w:right w:val="none" w:sz="0" w:space="0" w:color="auto"/>
          </w:divBdr>
        </w:div>
        <w:div w:id="1906528653">
          <w:marLeft w:val="0"/>
          <w:marRight w:val="0"/>
          <w:marTop w:val="0"/>
          <w:marBottom w:val="0"/>
          <w:divBdr>
            <w:top w:val="none" w:sz="0" w:space="0" w:color="auto"/>
            <w:left w:val="none" w:sz="0" w:space="0" w:color="auto"/>
            <w:bottom w:val="none" w:sz="0" w:space="0" w:color="auto"/>
            <w:right w:val="none" w:sz="0" w:space="0" w:color="auto"/>
          </w:divBdr>
        </w:div>
        <w:div w:id="1016344578">
          <w:marLeft w:val="0"/>
          <w:marRight w:val="0"/>
          <w:marTop w:val="0"/>
          <w:marBottom w:val="0"/>
          <w:divBdr>
            <w:top w:val="none" w:sz="0" w:space="0" w:color="auto"/>
            <w:left w:val="none" w:sz="0" w:space="0" w:color="auto"/>
            <w:bottom w:val="none" w:sz="0" w:space="0" w:color="auto"/>
            <w:right w:val="none" w:sz="0" w:space="0" w:color="auto"/>
          </w:divBdr>
        </w:div>
        <w:div w:id="1646810331">
          <w:marLeft w:val="0"/>
          <w:marRight w:val="0"/>
          <w:marTop w:val="0"/>
          <w:marBottom w:val="0"/>
          <w:divBdr>
            <w:top w:val="none" w:sz="0" w:space="0" w:color="auto"/>
            <w:left w:val="none" w:sz="0" w:space="0" w:color="auto"/>
            <w:bottom w:val="none" w:sz="0" w:space="0" w:color="auto"/>
            <w:right w:val="none" w:sz="0" w:space="0" w:color="auto"/>
          </w:divBdr>
        </w:div>
        <w:div w:id="157695977">
          <w:marLeft w:val="0"/>
          <w:marRight w:val="0"/>
          <w:marTop w:val="0"/>
          <w:marBottom w:val="0"/>
          <w:divBdr>
            <w:top w:val="none" w:sz="0" w:space="0" w:color="auto"/>
            <w:left w:val="none" w:sz="0" w:space="0" w:color="auto"/>
            <w:bottom w:val="none" w:sz="0" w:space="0" w:color="auto"/>
            <w:right w:val="none" w:sz="0" w:space="0" w:color="auto"/>
          </w:divBdr>
        </w:div>
        <w:div w:id="1544446256">
          <w:marLeft w:val="0"/>
          <w:marRight w:val="0"/>
          <w:marTop w:val="0"/>
          <w:marBottom w:val="0"/>
          <w:divBdr>
            <w:top w:val="none" w:sz="0" w:space="0" w:color="auto"/>
            <w:left w:val="none" w:sz="0" w:space="0" w:color="auto"/>
            <w:bottom w:val="none" w:sz="0" w:space="0" w:color="auto"/>
            <w:right w:val="none" w:sz="0" w:space="0" w:color="auto"/>
          </w:divBdr>
        </w:div>
        <w:div w:id="163740463">
          <w:marLeft w:val="0"/>
          <w:marRight w:val="0"/>
          <w:marTop w:val="0"/>
          <w:marBottom w:val="0"/>
          <w:divBdr>
            <w:top w:val="none" w:sz="0" w:space="0" w:color="auto"/>
            <w:left w:val="none" w:sz="0" w:space="0" w:color="auto"/>
            <w:bottom w:val="none" w:sz="0" w:space="0" w:color="auto"/>
            <w:right w:val="none" w:sz="0" w:space="0" w:color="auto"/>
          </w:divBdr>
        </w:div>
        <w:div w:id="1994217261">
          <w:marLeft w:val="0"/>
          <w:marRight w:val="0"/>
          <w:marTop w:val="0"/>
          <w:marBottom w:val="0"/>
          <w:divBdr>
            <w:top w:val="none" w:sz="0" w:space="0" w:color="auto"/>
            <w:left w:val="none" w:sz="0" w:space="0" w:color="auto"/>
            <w:bottom w:val="none" w:sz="0" w:space="0" w:color="auto"/>
            <w:right w:val="none" w:sz="0" w:space="0" w:color="auto"/>
          </w:divBdr>
        </w:div>
        <w:div w:id="1836602718">
          <w:marLeft w:val="0"/>
          <w:marRight w:val="0"/>
          <w:marTop w:val="0"/>
          <w:marBottom w:val="0"/>
          <w:divBdr>
            <w:top w:val="none" w:sz="0" w:space="0" w:color="auto"/>
            <w:left w:val="none" w:sz="0" w:space="0" w:color="auto"/>
            <w:bottom w:val="none" w:sz="0" w:space="0" w:color="auto"/>
            <w:right w:val="none" w:sz="0" w:space="0" w:color="auto"/>
          </w:divBdr>
        </w:div>
        <w:div w:id="518550658">
          <w:marLeft w:val="0"/>
          <w:marRight w:val="0"/>
          <w:marTop w:val="0"/>
          <w:marBottom w:val="0"/>
          <w:divBdr>
            <w:top w:val="none" w:sz="0" w:space="0" w:color="auto"/>
            <w:left w:val="none" w:sz="0" w:space="0" w:color="auto"/>
            <w:bottom w:val="none" w:sz="0" w:space="0" w:color="auto"/>
            <w:right w:val="none" w:sz="0" w:space="0" w:color="auto"/>
          </w:divBdr>
        </w:div>
        <w:div w:id="1510289883">
          <w:marLeft w:val="0"/>
          <w:marRight w:val="0"/>
          <w:marTop w:val="0"/>
          <w:marBottom w:val="0"/>
          <w:divBdr>
            <w:top w:val="none" w:sz="0" w:space="0" w:color="auto"/>
            <w:left w:val="none" w:sz="0" w:space="0" w:color="auto"/>
            <w:bottom w:val="none" w:sz="0" w:space="0" w:color="auto"/>
            <w:right w:val="none" w:sz="0" w:space="0" w:color="auto"/>
          </w:divBdr>
        </w:div>
        <w:div w:id="1134521022">
          <w:marLeft w:val="0"/>
          <w:marRight w:val="0"/>
          <w:marTop w:val="0"/>
          <w:marBottom w:val="0"/>
          <w:divBdr>
            <w:top w:val="none" w:sz="0" w:space="0" w:color="auto"/>
            <w:left w:val="none" w:sz="0" w:space="0" w:color="auto"/>
            <w:bottom w:val="none" w:sz="0" w:space="0" w:color="auto"/>
            <w:right w:val="none" w:sz="0" w:space="0" w:color="auto"/>
          </w:divBdr>
        </w:div>
        <w:div w:id="434909067">
          <w:marLeft w:val="0"/>
          <w:marRight w:val="0"/>
          <w:marTop w:val="0"/>
          <w:marBottom w:val="0"/>
          <w:divBdr>
            <w:top w:val="none" w:sz="0" w:space="0" w:color="auto"/>
            <w:left w:val="none" w:sz="0" w:space="0" w:color="auto"/>
            <w:bottom w:val="none" w:sz="0" w:space="0" w:color="auto"/>
            <w:right w:val="none" w:sz="0" w:space="0" w:color="auto"/>
          </w:divBdr>
        </w:div>
        <w:div w:id="1941595939">
          <w:marLeft w:val="0"/>
          <w:marRight w:val="0"/>
          <w:marTop w:val="0"/>
          <w:marBottom w:val="0"/>
          <w:divBdr>
            <w:top w:val="none" w:sz="0" w:space="0" w:color="auto"/>
            <w:left w:val="none" w:sz="0" w:space="0" w:color="auto"/>
            <w:bottom w:val="none" w:sz="0" w:space="0" w:color="auto"/>
            <w:right w:val="none" w:sz="0" w:space="0" w:color="auto"/>
          </w:divBdr>
        </w:div>
        <w:div w:id="1620991537">
          <w:marLeft w:val="0"/>
          <w:marRight w:val="0"/>
          <w:marTop w:val="0"/>
          <w:marBottom w:val="0"/>
          <w:divBdr>
            <w:top w:val="none" w:sz="0" w:space="0" w:color="auto"/>
            <w:left w:val="none" w:sz="0" w:space="0" w:color="auto"/>
            <w:bottom w:val="none" w:sz="0" w:space="0" w:color="auto"/>
            <w:right w:val="none" w:sz="0" w:space="0" w:color="auto"/>
          </w:divBdr>
        </w:div>
        <w:div w:id="319382820">
          <w:marLeft w:val="0"/>
          <w:marRight w:val="0"/>
          <w:marTop w:val="0"/>
          <w:marBottom w:val="0"/>
          <w:divBdr>
            <w:top w:val="none" w:sz="0" w:space="0" w:color="auto"/>
            <w:left w:val="none" w:sz="0" w:space="0" w:color="auto"/>
            <w:bottom w:val="none" w:sz="0" w:space="0" w:color="auto"/>
            <w:right w:val="none" w:sz="0" w:space="0" w:color="auto"/>
          </w:divBdr>
        </w:div>
        <w:div w:id="777915397">
          <w:marLeft w:val="0"/>
          <w:marRight w:val="0"/>
          <w:marTop w:val="0"/>
          <w:marBottom w:val="0"/>
          <w:divBdr>
            <w:top w:val="none" w:sz="0" w:space="0" w:color="auto"/>
            <w:left w:val="none" w:sz="0" w:space="0" w:color="auto"/>
            <w:bottom w:val="none" w:sz="0" w:space="0" w:color="auto"/>
            <w:right w:val="none" w:sz="0" w:space="0" w:color="auto"/>
          </w:divBdr>
        </w:div>
        <w:div w:id="749932297">
          <w:marLeft w:val="0"/>
          <w:marRight w:val="0"/>
          <w:marTop w:val="0"/>
          <w:marBottom w:val="0"/>
          <w:divBdr>
            <w:top w:val="none" w:sz="0" w:space="0" w:color="auto"/>
            <w:left w:val="none" w:sz="0" w:space="0" w:color="auto"/>
            <w:bottom w:val="none" w:sz="0" w:space="0" w:color="auto"/>
            <w:right w:val="none" w:sz="0" w:space="0" w:color="auto"/>
          </w:divBdr>
        </w:div>
        <w:div w:id="1711488731">
          <w:marLeft w:val="0"/>
          <w:marRight w:val="0"/>
          <w:marTop w:val="0"/>
          <w:marBottom w:val="0"/>
          <w:divBdr>
            <w:top w:val="none" w:sz="0" w:space="0" w:color="auto"/>
            <w:left w:val="none" w:sz="0" w:space="0" w:color="auto"/>
            <w:bottom w:val="none" w:sz="0" w:space="0" w:color="auto"/>
            <w:right w:val="none" w:sz="0" w:space="0" w:color="auto"/>
          </w:divBdr>
        </w:div>
        <w:div w:id="2089694814">
          <w:marLeft w:val="0"/>
          <w:marRight w:val="0"/>
          <w:marTop w:val="0"/>
          <w:marBottom w:val="0"/>
          <w:divBdr>
            <w:top w:val="none" w:sz="0" w:space="0" w:color="auto"/>
            <w:left w:val="none" w:sz="0" w:space="0" w:color="auto"/>
            <w:bottom w:val="none" w:sz="0" w:space="0" w:color="auto"/>
            <w:right w:val="none" w:sz="0" w:space="0" w:color="auto"/>
          </w:divBdr>
        </w:div>
        <w:div w:id="1168863532">
          <w:marLeft w:val="0"/>
          <w:marRight w:val="0"/>
          <w:marTop w:val="0"/>
          <w:marBottom w:val="0"/>
          <w:divBdr>
            <w:top w:val="none" w:sz="0" w:space="0" w:color="auto"/>
            <w:left w:val="none" w:sz="0" w:space="0" w:color="auto"/>
            <w:bottom w:val="none" w:sz="0" w:space="0" w:color="auto"/>
            <w:right w:val="none" w:sz="0" w:space="0" w:color="auto"/>
          </w:divBdr>
        </w:div>
        <w:div w:id="1638492343">
          <w:marLeft w:val="0"/>
          <w:marRight w:val="0"/>
          <w:marTop w:val="0"/>
          <w:marBottom w:val="0"/>
          <w:divBdr>
            <w:top w:val="none" w:sz="0" w:space="0" w:color="auto"/>
            <w:left w:val="none" w:sz="0" w:space="0" w:color="auto"/>
            <w:bottom w:val="none" w:sz="0" w:space="0" w:color="auto"/>
            <w:right w:val="none" w:sz="0" w:space="0" w:color="auto"/>
          </w:divBdr>
        </w:div>
        <w:div w:id="1809778104">
          <w:marLeft w:val="0"/>
          <w:marRight w:val="0"/>
          <w:marTop w:val="0"/>
          <w:marBottom w:val="0"/>
          <w:divBdr>
            <w:top w:val="none" w:sz="0" w:space="0" w:color="auto"/>
            <w:left w:val="none" w:sz="0" w:space="0" w:color="auto"/>
            <w:bottom w:val="none" w:sz="0" w:space="0" w:color="auto"/>
            <w:right w:val="none" w:sz="0" w:space="0" w:color="auto"/>
          </w:divBdr>
        </w:div>
        <w:div w:id="1757290674">
          <w:marLeft w:val="0"/>
          <w:marRight w:val="0"/>
          <w:marTop w:val="0"/>
          <w:marBottom w:val="0"/>
          <w:divBdr>
            <w:top w:val="none" w:sz="0" w:space="0" w:color="auto"/>
            <w:left w:val="none" w:sz="0" w:space="0" w:color="auto"/>
            <w:bottom w:val="none" w:sz="0" w:space="0" w:color="auto"/>
            <w:right w:val="none" w:sz="0" w:space="0" w:color="auto"/>
          </w:divBdr>
        </w:div>
        <w:div w:id="1511528266">
          <w:marLeft w:val="0"/>
          <w:marRight w:val="0"/>
          <w:marTop w:val="0"/>
          <w:marBottom w:val="0"/>
          <w:divBdr>
            <w:top w:val="none" w:sz="0" w:space="0" w:color="auto"/>
            <w:left w:val="none" w:sz="0" w:space="0" w:color="auto"/>
            <w:bottom w:val="none" w:sz="0" w:space="0" w:color="auto"/>
            <w:right w:val="none" w:sz="0" w:space="0" w:color="auto"/>
          </w:divBdr>
        </w:div>
        <w:div w:id="11491410">
          <w:marLeft w:val="0"/>
          <w:marRight w:val="0"/>
          <w:marTop w:val="0"/>
          <w:marBottom w:val="0"/>
          <w:divBdr>
            <w:top w:val="none" w:sz="0" w:space="0" w:color="auto"/>
            <w:left w:val="none" w:sz="0" w:space="0" w:color="auto"/>
            <w:bottom w:val="none" w:sz="0" w:space="0" w:color="auto"/>
            <w:right w:val="none" w:sz="0" w:space="0" w:color="auto"/>
          </w:divBdr>
        </w:div>
        <w:div w:id="1987321857">
          <w:marLeft w:val="0"/>
          <w:marRight w:val="0"/>
          <w:marTop w:val="0"/>
          <w:marBottom w:val="0"/>
          <w:divBdr>
            <w:top w:val="none" w:sz="0" w:space="0" w:color="auto"/>
            <w:left w:val="none" w:sz="0" w:space="0" w:color="auto"/>
            <w:bottom w:val="none" w:sz="0" w:space="0" w:color="auto"/>
            <w:right w:val="none" w:sz="0" w:space="0" w:color="auto"/>
          </w:divBdr>
        </w:div>
        <w:div w:id="1287082000">
          <w:marLeft w:val="0"/>
          <w:marRight w:val="0"/>
          <w:marTop w:val="0"/>
          <w:marBottom w:val="0"/>
          <w:divBdr>
            <w:top w:val="none" w:sz="0" w:space="0" w:color="auto"/>
            <w:left w:val="none" w:sz="0" w:space="0" w:color="auto"/>
            <w:bottom w:val="none" w:sz="0" w:space="0" w:color="auto"/>
            <w:right w:val="none" w:sz="0" w:space="0" w:color="auto"/>
          </w:divBdr>
        </w:div>
        <w:div w:id="224068246">
          <w:marLeft w:val="0"/>
          <w:marRight w:val="0"/>
          <w:marTop w:val="0"/>
          <w:marBottom w:val="0"/>
          <w:divBdr>
            <w:top w:val="none" w:sz="0" w:space="0" w:color="auto"/>
            <w:left w:val="none" w:sz="0" w:space="0" w:color="auto"/>
            <w:bottom w:val="none" w:sz="0" w:space="0" w:color="auto"/>
            <w:right w:val="none" w:sz="0" w:space="0" w:color="auto"/>
          </w:divBdr>
        </w:div>
        <w:div w:id="716899909">
          <w:marLeft w:val="0"/>
          <w:marRight w:val="0"/>
          <w:marTop w:val="0"/>
          <w:marBottom w:val="0"/>
          <w:divBdr>
            <w:top w:val="none" w:sz="0" w:space="0" w:color="auto"/>
            <w:left w:val="none" w:sz="0" w:space="0" w:color="auto"/>
            <w:bottom w:val="none" w:sz="0" w:space="0" w:color="auto"/>
            <w:right w:val="none" w:sz="0" w:space="0" w:color="auto"/>
          </w:divBdr>
        </w:div>
        <w:div w:id="252594892">
          <w:marLeft w:val="0"/>
          <w:marRight w:val="0"/>
          <w:marTop w:val="0"/>
          <w:marBottom w:val="0"/>
          <w:divBdr>
            <w:top w:val="none" w:sz="0" w:space="0" w:color="auto"/>
            <w:left w:val="none" w:sz="0" w:space="0" w:color="auto"/>
            <w:bottom w:val="none" w:sz="0" w:space="0" w:color="auto"/>
            <w:right w:val="none" w:sz="0" w:space="0" w:color="auto"/>
          </w:divBdr>
        </w:div>
        <w:div w:id="435176614">
          <w:marLeft w:val="0"/>
          <w:marRight w:val="0"/>
          <w:marTop w:val="0"/>
          <w:marBottom w:val="0"/>
          <w:divBdr>
            <w:top w:val="none" w:sz="0" w:space="0" w:color="auto"/>
            <w:left w:val="none" w:sz="0" w:space="0" w:color="auto"/>
            <w:bottom w:val="none" w:sz="0" w:space="0" w:color="auto"/>
            <w:right w:val="none" w:sz="0" w:space="0" w:color="auto"/>
          </w:divBdr>
        </w:div>
        <w:div w:id="886844063">
          <w:marLeft w:val="0"/>
          <w:marRight w:val="0"/>
          <w:marTop w:val="0"/>
          <w:marBottom w:val="0"/>
          <w:divBdr>
            <w:top w:val="none" w:sz="0" w:space="0" w:color="auto"/>
            <w:left w:val="none" w:sz="0" w:space="0" w:color="auto"/>
            <w:bottom w:val="none" w:sz="0" w:space="0" w:color="auto"/>
            <w:right w:val="none" w:sz="0" w:space="0" w:color="auto"/>
          </w:divBdr>
        </w:div>
        <w:div w:id="810370550">
          <w:marLeft w:val="0"/>
          <w:marRight w:val="0"/>
          <w:marTop w:val="0"/>
          <w:marBottom w:val="0"/>
          <w:divBdr>
            <w:top w:val="none" w:sz="0" w:space="0" w:color="auto"/>
            <w:left w:val="none" w:sz="0" w:space="0" w:color="auto"/>
            <w:bottom w:val="none" w:sz="0" w:space="0" w:color="auto"/>
            <w:right w:val="none" w:sz="0" w:space="0" w:color="auto"/>
          </w:divBdr>
        </w:div>
        <w:div w:id="88166709">
          <w:marLeft w:val="0"/>
          <w:marRight w:val="0"/>
          <w:marTop w:val="0"/>
          <w:marBottom w:val="0"/>
          <w:divBdr>
            <w:top w:val="none" w:sz="0" w:space="0" w:color="auto"/>
            <w:left w:val="none" w:sz="0" w:space="0" w:color="auto"/>
            <w:bottom w:val="none" w:sz="0" w:space="0" w:color="auto"/>
            <w:right w:val="none" w:sz="0" w:space="0" w:color="auto"/>
          </w:divBdr>
        </w:div>
        <w:div w:id="1951282652">
          <w:marLeft w:val="0"/>
          <w:marRight w:val="0"/>
          <w:marTop w:val="0"/>
          <w:marBottom w:val="0"/>
          <w:divBdr>
            <w:top w:val="none" w:sz="0" w:space="0" w:color="auto"/>
            <w:left w:val="none" w:sz="0" w:space="0" w:color="auto"/>
            <w:bottom w:val="none" w:sz="0" w:space="0" w:color="auto"/>
            <w:right w:val="none" w:sz="0" w:space="0" w:color="auto"/>
          </w:divBdr>
        </w:div>
        <w:div w:id="1145775292">
          <w:marLeft w:val="0"/>
          <w:marRight w:val="0"/>
          <w:marTop w:val="0"/>
          <w:marBottom w:val="0"/>
          <w:divBdr>
            <w:top w:val="none" w:sz="0" w:space="0" w:color="auto"/>
            <w:left w:val="none" w:sz="0" w:space="0" w:color="auto"/>
            <w:bottom w:val="none" w:sz="0" w:space="0" w:color="auto"/>
            <w:right w:val="none" w:sz="0" w:space="0" w:color="auto"/>
          </w:divBdr>
        </w:div>
        <w:div w:id="1634561143">
          <w:marLeft w:val="0"/>
          <w:marRight w:val="0"/>
          <w:marTop w:val="0"/>
          <w:marBottom w:val="0"/>
          <w:divBdr>
            <w:top w:val="none" w:sz="0" w:space="0" w:color="auto"/>
            <w:left w:val="none" w:sz="0" w:space="0" w:color="auto"/>
            <w:bottom w:val="none" w:sz="0" w:space="0" w:color="auto"/>
            <w:right w:val="none" w:sz="0" w:space="0" w:color="auto"/>
          </w:divBdr>
        </w:div>
        <w:div w:id="992565419">
          <w:marLeft w:val="0"/>
          <w:marRight w:val="0"/>
          <w:marTop w:val="0"/>
          <w:marBottom w:val="0"/>
          <w:divBdr>
            <w:top w:val="none" w:sz="0" w:space="0" w:color="auto"/>
            <w:left w:val="none" w:sz="0" w:space="0" w:color="auto"/>
            <w:bottom w:val="none" w:sz="0" w:space="0" w:color="auto"/>
            <w:right w:val="none" w:sz="0" w:space="0" w:color="auto"/>
          </w:divBdr>
        </w:div>
        <w:div w:id="1128666902">
          <w:marLeft w:val="0"/>
          <w:marRight w:val="0"/>
          <w:marTop w:val="0"/>
          <w:marBottom w:val="0"/>
          <w:divBdr>
            <w:top w:val="none" w:sz="0" w:space="0" w:color="auto"/>
            <w:left w:val="none" w:sz="0" w:space="0" w:color="auto"/>
            <w:bottom w:val="none" w:sz="0" w:space="0" w:color="auto"/>
            <w:right w:val="none" w:sz="0" w:space="0" w:color="auto"/>
          </w:divBdr>
        </w:div>
        <w:div w:id="723990933">
          <w:marLeft w:val="0"/>
          <w:marRight w:val="0"/>
          <w:marTop w:val="0"/>
          <w:marBottom w:val="0"/>
          <w:divBdr>
            <w:top w:val="none" w:sz="0" w:space="0" w:color="auto"/>
            <w:left w:val="none" w:sz="0" w:space="0" w:color="auto"/>
            <w:bottom w:val="none" w:sz="0" w:space="0" w:color="auto"/>
            <w:right w:val="none" w:sz="0" w:space="0" w:color="auto"/>
          </w:divBdr>
        </w:div>
        <w:div w:id="638802883">
          <w:marLeft w:val="0"/>
          <w:marRight w:val="0"/>
          <w:marTop w:val="0"/>
          <w:marBottom w:val="0"/>
          <w:divBdr>
            <w:top w:val="none" w:sz="0" w:space="0" w:color="auto"/>
            <w:left w:val="none" w:sz="0" w:space="0" w:color="auto"/>
            <w:bottom w:val="none" w:sz="0" w:space="0" w:color="auto"/>
            <w:right w:val="none" w:sz="0" w:space="0" w:color="auto"/>
          </w:divBdr>
        </w:div>
        <w:div w:id="1639139440">
          <w:marLeft w:val="0"/>
          <w:marRight w:val="0"/>
          <w:marTop w:val="0"/>
          <w:marBottom w:val="0"/>
          <w:divBdr>
            <w:top w:val="none" w:sz="0" w:space="0" w:color="auto"/>
            <w:left w:val="none" w:sz="0" w:space="0" w:color="auto"/>
            <w:bottom w:val="none" w:sz="0" w:space="0" w:color="auto"/>
            <w:right w:val="none" w:sz="0" w:space="0" w:color="auto"/>
          </w:divBdr>
        </w:div>
        <w:div w:id="258411407">
          <w:marLeft w:val="0"/>
          <w:marRight w:val="0"/>
          <w:marTop w:val="0"/>
          <w:marBottom w:val="0"/>
          <w:divBdr>
            <w:top w:val="none" w:sz="0" w:space="0" w:color="auto"/>
            <w:left w:val="none" w:sz="0" w:space="0" w:color="auto"/>
            <w:bottom w:val="none" w:sz="0" w:space="0" w:color="auto"/>
            <w:right w:val="none" w:sz="0" w:space="0" w:color="auto"/>
          </w:divBdr>
        </w:div>
        <w:div w:id="1715546237">
          <w:marLeft w:val="0"/>
          <w:marRight w:val="0"/>
          <w:marTop w:val="0"/>
          <w:marBottom w:val="0"/>
          <w:divBdr>
            <w:top w:val="none" w:sz="0" w:space="0" w:color="auto"/>
            <w:left w:val="none" w:sz="0" w:space="0" w:color="auto"/>
            <w:bottom w:val="none" w:sz="0" w:space="0" w:color="auto"/>
            <w:right w:val="none" w:sz="0" w:space="0" w:color="auto"/>
          </w:divBdr>
        </w:div>
        <w:div w:id="1198618542">
          <w:marLeft w:val="0"/>
          <w:marRight w:val="0"/>
          <w:marTop w:val="0"/>
          <w:marBottom w:val="0"/>
          <w:divBdr>
            <w:top w:val="none" w:sz="0" w:space="0" w:color="auto"/>
            <w:left w:val="none" w:sz="0" w:space="0" w:color="auto"/>
            <w:bottom w:val="none" w:sz="0" w:space="0" w:color="auto"/>
            <w:right w:val="none" w:sz="0" w:space="0" w:color="auto"/>
          </w:divBdr>
        </w:div>
        <w:div w:id="1748334289">
          <w:marLeft w:val="0"/>
          <w:marRight w:val="0"/>
          <w:marTop w:val="0"/>
          <w:marBottom w:val="0"/>
          <w:divBdr>
            <w:top w:val="none" w:sz="0" w:space="0" w:color="auto"/>
            <w:left w:val="none" w:sz="0" w:space="0" w:color="auto"/>
            <w:bottom w:val="none" w:sz="0" w:space="0" w:color="auto"/>
            <w:right w:val="none" w:sz="0" w:space="0" w:color="auto"/>
          </w:divBdr>
        </w:div>
        <w:div w:id="1549951792">
          <w:marLeft w:val="0"/>
          <w:marRight w:val="0"/>
          <w:marTop w:val="0"/>
          <w:marBottom w:val="0"/>
          <w:divBdr>
            <w:top w:val="none" w:sz="0" w:space="0" w:color="auto"/>
            <w:left w:val="none" w:sz="0" w:space="0" w:color="auto"/>
            <w:bottom w:val="none" w:sz="0" w:space="0" w:color="auto"/>
            <w:right w:val="none" w:sz="0" w:space="0" w:color="auto"/>
          </w:divBdr>
        </w:div>
        <w:div w:id="1582448121">
          <w:marLeft w:val="0"/>
          <w:marRight w:val="0"/>
          <w:marTop w:val="0"/>
          <w:marBottom w:val="0"/>
          <w:divBdr>
            <w:top w:val="none" w:sz="0" w:space="0" w:color="auto"/>
            <w:left w:val="none" w:sz="0" w:space="0" w:color="auto"/>
            <w:bottom w:val="none" w:sz="0" w:space="0" w:color="auto"/>
            <w:right w:val="none" w:sz="0" w:space="0" w:color="auto"/>
          </w:divBdr>
        </w:div>
        <w:div w:id="392628752">
          <w:marLeft w:val="0"/>
          <w:marRight w:val="0"/>
          <w:marTop w:val="0"/>
          <w:marBottom w:val="0"/>
          <w:divBdr>
            <w:top w:val="none" w:sz="0" w:space="0" w:color="auto"/>
            <w:left w:val="none" w:sz="0" w:space="0" w:color="auto"/>
            <w:bottom w:val="none" w:sz="0" w:space="0" w:color="auto"/>
            <w:right w:val="none" w:sz="0" w:space="0" w:color="auto"/>
          </w:divBdr>
        </w:div>
        <w:div w:id="185221726">
          <w:marLeft w:val="0"/>
          <w:marRight w:val="0"/>
          <w:marTop w:val="0"/>
          <w:marBottom w:val="0"/>
          <w:divBdr>
            <w:top w:val="none" w:sz="0" w:space="0" w:color="auto"/>
            <w:left w:val="none" w:sz="0" w:space="0" w:color="auto"/>
            <w:bottom w:val="none" w:sz="0" w:space="0" w:color="auto"/>
            <w:right w:val="none" w:sz="0" w:space="0" w:color="auto"/>
          </w:divBdr>
        </w:div>
        <w:div w:id="565728026">
          <w:marLeft w:val="0"/>
          <w:marRight w:val="0"/>
          <w:marTop w:val="0"/>
          <w:marBottom w:val="0"/>
          <w:divBdr>
            <w:top w:val="none" w:sz="0" w:space="0" w:color="auto"/>
            <w:left w:val="none" w:sz="0" w:space="0" w:color="auto"/>
            <w:bottom w:val="none" w:sz="0" w:space="0" w:color="auto"/>
            <w:right w:val="none" w:sz="0" w:space="0" w:color="auto"/>
          </w:divBdr>
        </w:div>
        <w:div w:id="449976585">
          <w:marLeft w:val="0"/>
          <w:marRight w:val="0"/>
          <w:marTop w:val="0"/>
          <w:marBottom w:val="0"/>
          <w:divBdr>
            <w:top w:val="none" w:sz="0" w:space="0" w:color="auto"/>
            <w:left w:val="none" w:sz="0" w:space="0" w:color="auto"/>
            <w:bottom w:val="none" w:sz="0" w:space="0" w:color="auto"/>
            <w:right w:val="none" w:sz="0" w:space="0" w:color="auto"/>
          </w:divBdr>
        </w:div>
        <w:div w:id="1793207202">
          <w:marLeft w:val="0"/>
          <w:marRight w:val="0"/>
          <w:marTop w:val="0"/>
          <w:marBottom w:val="0"/>
          <w:divBdr>
            <w:top w:val="none" w:sz="0" w:space="0" w:color="auto"/>
            <w:left w:val="none" w:sz="0" w:space="0" w:color="auto"/>
            <w:bottom w:val="none" w:sz="0" w:space="0" w:color="auto"/>
            <w:right w:val="none" w:sz="0" w:space="0" w:color="auto"/>
          </w:divBdr>
        </w:div>
        <w:div w:id="2009552438">
          <w:marLeft w:val="0"/>
          <w:marRight w:val="0"/>
          <w:marTop w:val="0"/>
          <w:marBottom w:val="0"/>
          <w:divBdr>
            <w:top w:val="none" w:sz="0" w:space="0" w:color="auto"/>
            <w:left w:val="none" w:sz="0" w:space="0" w:color="auto"/>
            <w:bottom w:val="none" w:sz="0" w:space="0" w:color="auto"/>
            <w:right w:val="none" w:sz="0" w:space="0" w:color="auto"/>
          </w:divBdr>
        </w:div>
        <w:div w:id="47999745">
          <w:marLeft w:val="0"/>
          <w:marRight w:val="0"/>
          <w:marTop w:val="0"/>
          <w:marBottom w:val="0"/>
          <w:divBdr>
            <w:top w:val="none" w:sz="0" w:space="0" w:color="auto"/>
            <w:left w:val="none" w:sz="0" w:space="0" w:color="auto"/>
            <w:bottom w:val="none" w:sz="0" w:space="0" w:color="auto"/>
            <w:right w:val="none" w:sz="0" w:space="0" w:color="auto"/>
          </w:divBdr>
        </w:div>
        <w:div w:id="1059594038">
          <w:marLeft w:val="0"/>
          <w:marRight w:val="0"/>
          <w:marTop w:val="0"/>
          <w:marBottom w:val="0"/>
          <w:divBdr>
            <w:top w:val="none" w:sz="0" w:space="0" w:color="auto"/>
            <w:left w:val="none" w:sz="0" w:space="0" w:color="auto"/>
            <w:bottom w:val="none" w:sz="0" w:space="0" w:color="auto"/>
            <w:right w:val="none" w:sz="0" w:space="0" w:color="auto"/>
          </w:divBdr>
        </w:div>
        <w:div w:id="1852838625">
          <w:marLeft w:val="0"/>
          <w:marRight w:val="0"/>
          <w:marTop w:val="0"/>
          <w:marBottom w:val="0"/>
          <w:divBdr>
            <w:top w:val="none" w:sz="0" w:space="0" w:color="auto"/>
            <w:left w:val="none" w:sz="0" w:space="0" w:color="auto"/>
            <w:bottom w:val="none" w:sz="0" w:space="0" w:color="auto"/>
            <w:right w:val="none" w:sz="0" w:space="0" w:color="auto"/>
          </w:divBdr>
        </w:div>
        <w:div w:id="1546674182">
          <w:marLeft w:val="0"/>
          <w:marRight w:val="0"/>
          <w:marTop w:val="0"/>
          <w:marBottom w:val="0"/>
          <w:divBdr>
            <w:top w:val="none" w:sz="0" w:space="0" w:color="auto"/>
            <w:left w:val="none" w:sz="0" w:space="0" w:color="auto"/>
            <w:bottom w:val="none" w:sz="0" w:space="0" w:color="auto"/>
            <w:right w:val="none" w:sz="0" w:space="0" w:color="auto"/>
          </w:divBdr>
        </w:div>
        <w:div w:id="1880510817">
          <w:marLeft w:val="0"/>
          <w:marRight w:val="0"/>
          <w:marTop w:val="0"/>
          <w:marBottom w:val="0"/>
          <w:divBdr>
            <w:top w:val="none" w:sz="0" w:space="0" w:color="auto"/>
            <w:left w:val="none" w:sz="0" w:space="0" w:color="auto"/>
            <w:bottom w:val="none" w:sz="0" w:space="0" w:color="auto"/>
            <w:right w:val="none" w:sz="0" w:space="0" w:color="auto"/>
          </w:divBdr>
        </w:div>
        <w:div w:id="629899196">
          <w:marLeft w:val="0"/>
          <w:marRight w:val="0"/>
          <w:marTop w:val="0"/>
          <w:marBottom w:val="0"/>
          <w:divBdr>
            <w:top w:val="none" w:sz="0" w:space="0" w:color="auto"/>
            <w:left w:val="none" w:sz="0" w:space="0" w:color="auto"/>
            <w:bottom w:val="none" w:sz="0" w:space="0" w:color="auto"/>
            <w:right w:val="none" w:sz="0" w:space="0" w:color="auto"/>
          </w:divBdr>
        </w:div>
        <w:div w:id="231351505">
          <w:marLeft w:val="0"/>
          <w:marRight w:val="0"/>
          <w:marTop w:val="0"/>
          <w:marBottom w:val="0"/>
          <w:divBdr>
            <w:top w:val="none" w:sz="0" w:space="0" w:color="auto"/>
            <w:left w:val="none" w:sz="0" w:space="0" w:color="auto"/>
            <w:bottom w:val="none" w:sz="0" w:space="0" w:color="auto"/>
            <w:right w:val="none" w:sz="0" w:space="0" w:color="auto"/>
          </w:divBdr>
        </w:div>
        <w:div w:id="2096587788">
          <w:marLeft w:val="0"/>
          <w:marRight w:val="0"/>
          <w:marTop w:val="0"/>
          <w:marBottom w:val="0"/>
          <w:divBdr>
            <w:top w:val="none" w:sz="0" w:space="0" w:color="auto"/>
            <w:left w:val="none" w:sz="0" w:space="0" w:color="auto"/>
            <w:bottom w:val="none" w:sz="0" w:space="0" w:color="auto"/>
            <w:right w:val="none" w:sz="0" w:space="0" w:color="auto"/>
          </w:divBdr>
        </w:div>
        <w:div w:id="1324040481">
          <w:marLeft w:val="0"/>
          <w:marRight w:val="0"/>
          <w:marTop w:val="0"/>
          <w:marBottom w:val="0"/>
          <w:divBdr>
            <w:top w:val="none" w:sz="0" w:space="0" w:color="auto"/>
            <w:left w:val="none" w:sz="0" w:space="0" w:color="auto"/>
            <w:bottom w:val="none" w:sz="0" w:space="0" w:color="auto"/>
            <w:right w:val="none" w:sz="0" w:space="0" w:color="auto"/>
          </w:divBdr>
        </w:div>
        <w:div w:id="950209738">
          <w:marLeft w:val="0"/>
          <w:marRight w:val="0"/>
          <w:marTop w:val="0"/>
          <w:marBottom w:val="0"/>
          <w:divBdr>
            <w:top w:val="none" w:sz="0" w:space="0" w:color="auto"/>
            <w:left w:val="none" w:sz="0" w:space="0" w:color="auto"/>
            <w:bottom w:val="none" w:sz="0" w:space="0" w:color="auto"/>
            <w:right w:val="none" w:sz="0" w:space="0" w:color="auto"/>
          </w:divBdr>
        </w:div>
        <w:div w:id="894971651">
          <w:marLeft w:val="0"/>
          <w:marRight w:val="0"/>
          <w:marTop w:val="0"/>
          <w:marBottom w:val="0"/>
          <w:divBdr>
            <w:top w:val="none" w:sz="0" w:space="0" w:color="auto"/>
            <w:left w:val="none" w:sz="0" w:space="0" w:color="auto"/>
            <w:bottom w:val="none" w:sz="0" w:space="0" w:color="auto"/>
            <w:right w:val="none" w:sz="0" w:space="0" w:color="auto"/>
          </w:divBdr>
        </w:div>
        <w:div w:id="375853632">
          <w:marLeft w:val="0"/>
          <w:marRight w:val="0"/>
          <w:marTop w:val="0"/>
          <w:marBottom w:val="0"/>
          <w:divBdr>
            <w:top w:val="none" w:sz="0" w:space="0" w:color="auto"/>
            <w:left w:val="none" w:sz="0" w:space="0" w:color="auto"/>
            <w:bottom w:val="none" w:sz="0" w:space="0" w:color="auto"/>
            <w:right w:val="none" w:sz="0" w:space="0" w:color="auto"/>
          </w:divBdr>
        </w:div>
        <w:div w:id="808280573">
          <w:marLeft w:val="0"/>
          <w:marRight w:val="0"/>
          <w:marTop w:val="0"/>
          <w:marBottom w:val="0"/>
          <w:divBdr>
            <w:top w:val="none" w:sz="0" w:space="0" w:color="auto"/>
            <w:left w:val="none" w:sz="0" w:space="0" w:color="auto"/>
            <w:bottom w:val="none" w:sz="0" w:space="0" w:color="auto"/>
            <w:right w:val="none" w:sz="0" w:space="0" w:color="auto"/>
          </w:divBdr>
        </w:div>
        <w:div w:id="1425833737">
          <w:marLeft w:val="0"/>
          <w:marRight w:val="0"/>
          <w:marTop w:val="0"/>
          <w:marBottom w:val="0"/>
          <w:divBdr>
            <w:top w:val="none" w:sz="0" w:space="0" w:color="auto"/>
            <w:left w:val="none" w:sz="0" w:space="0" w:color="auto"/>
            <w:bottom w:val="none" w:sz="0" w:space="0" w:color="auto"/>
            <w:right w:val="none" w:sz="0" w:space="0" w:color="auto"/>
          </w:divBdr>
        </w:div>
        <w:div w:id="1025903251">
          <w:marLeft w:val="0"/>
          <w:marRight w:val="0"/>
          <w:marTop w:val="0"/>
          <w:marBottom w:val="0"/>
          <w:divBdr>
            <w:top w:val="none" w:sz="0" w:space="0" w:color="auto"/>
            <w:left w:val="none" w:sz="0" w:space="0" w:color="auto"/>
            <w:bottom w:val="none" w:sz="0" w:space="0" w:color="auto"/>
            <w:right w:val="none" w:sz="0" w:space="0" w:color="auto"/>
          </w:divBdr>
        </w:div>
        <w:div w:id="596524209">
          <w:marLeft w:val="0"/>
          <w:marRight w:val="0"/>
          <w:marTop w:val="0"/>
          <w:marBottom w:val="0"/>
          <w:divBdr>
            <w:top w:val="none" w:sz="0" w:space="0" w:color="auto"/>
            <w:left w:val="none" w:sz="0" w:space="0" w:color="auto"/>
            <w:bottom w:val="none" w:sz="0" w:space="0" w:color="auto"/>
            <w:right w:val="none" w:sz="0" w:space="0" w:color="auto"/>
          </w:divBdr>
        </w:div>
        <w:div w:id="1508448819">
          <w:marLeft w:val="0"/>
          <w:marRight w:val="0"/>
          <w:marTop w:val="0"/>
          <w:marBottom w:val="0"/>
          <w:divBdr>
            <w:top w:val="none" w:sz="0" w:space="0" w:color="auto"/>
            <w:left w:val="none" w:sz="0" w:space="0" w:color="auto"/>
            <w:bottom w:val="none" w:sz="0" w:space="0" w:color="auto"/>
            <w:right w:val="none" w:sz="0" w:space="0" w:color="auto"/>
          </w:divBdr>
        </w:div>
        <w:div w:id="773482229">
          <w:marLeft w:val="0"/>
          <w:marRight w:val="0"/>
          <w:marTop w:val="0"/>
          <w:marBottom w:val="0"/>
          <w:divBdr>
            <w:top w:val="none" w:sz="0" w:space="0" w:color="auto"/>
            <w:left w:val="none" w:sz="0" w:space="0" w:color="auto"/>
            <w:bottom w:val="none" w:sz="0" w:space="0" w:color="auto"/>
            <w:right w:val="none" w:sz="0" w:space="0" w:color="auto"/>
          </w:divBdr>
        </w:div>
        <w:div w:id="1735931063">
          <w:marLeft w:val="0"/>
          <w:marRight w:val="0"/>
          <w:marTop w:val="0"/>
          <w:marBottom w:val="0"/>
          <w:divBdr>
            <w:top w:val="none" w:sz="0" w:space="0" w:color="auto"/>
            <w:left w:val="none" w:sz="0" w:space="0" w:color="auto"/>
            <w:bottom w:val="none" w:sz="0" w:space="0" w:color="auto"/>
            <w:right w:val="none" w:sz="0" w:space="0" w:color="auto"/>
          </w:divBdr>
        </w:div>
        <w:div w:id="1643845372">
          <w:marLeft w:val="0"/>
          <w:marRight w:val="0"/>
          <w:marTop w:val="0"/>
          <w:marBottom w:val="0"/>
          <w:divBdr>
            <w:top w:val="none" w:sz="0" w:space="0" w:color="auto"/>
            <w:left w:val="none" w:sz="0" w:space="0" w:color="auto"/>
            <w:bottom w:val="none" w:sz="0" w:space="0" w:color="auto"/>
            <w:right w:val="none" w:sz="0" w:space="0" w:color="auto"/>
          </w:divBdr>
        </w:div>
        <w:div w:id="1088883842">
          <w:marLeft w:val="0"/>
          <w:marRight w:val="0"/>
          <w:marTop w:val="0"/>
          <w:marBottom w:val="0"/>
          <w:divBdr>
            <w:top w:val="none" w:sz="0" w:space="0" w:color="auto"/>
            <w:left w:val="none" w:sz="0" w:space="0" w:color="auto"/>
            <w:bottom w:val="none" w:sz="0" w:space="0" w:color="auto"/>
            <w:right w:val="none" w:sz="0" w:space="0" w:color="auto"/>
          </w:divBdr>
        </w:div>
        <w:div w:id="1862892119">
          <w:marLeft w:val="0"/>
          <w:marRight w:val="0"/>
          <w:marTop w:val="0"/>
          <w:marBottom w:val="0"/>
          <w:divBdr>
            <w:top w:val="none" w:sz="0" w:space="0" w:color="auto"/>
            <w:left w:val="none" w:sz="0" w:space="0" w:color="auto"/>
            <w:bottom w:val="none" w:sz="0" w:space="0" w:color="auto"/>
            <w:right w:val="none" w:sz="0" w:space="0" w:color="auto"/>
          </w:divBdr>
        </w:div>
        <w:div w:id="176963904">
          <w:marLeft w:val="0"/>
          <w:marRight w:val="0"/>
          <w:marTop w:val="0"/>
          <w:marBottom w:val="0"/>
          <w:divBdr>
            <w:top w:val="none" w:sz="0" w:space="0" w:color="auto"/>
            <w:left w:val="none" w:sz="0" w:space="0" w:color="auto"/>
            <w:bottom w:val="none" w:sz="0" w:space="0" w:color="auto"/>
            <w:right w:val="none" w:sz="0" w:space="0" w:color="auto"/>
          </w:divBdr>
        </w:div>
        <w:div w:id="1121148089">
          <w:marLeft w:val="0"/>
          <w:marRight w:val="0"/>
          <w:marTop w:val="0"/>
          <w:marBottom w:val="0"/>
          <w:divBdr>
            <w:top w:val="none" w:sz="0" w:space="0" w:color="auto"/>
            <w:left w:val="none" w:sz="0" w:space="0" w:color="auto"/>
            <w:bottom w:val="none" w:sz="0" w:space="0" w:color="auto"/>
            <w:right w:val="none" w:sz="0" w:space="0" w:color="auto"/>
          </w:divBdr>
        </w:div>
        <w:div w:id="1059599761">
          <w:marLeft w:val="0"/>
          <w:marRight w:val="0"/>
          <w:marTop w:val="0"/>
          <w:marBottom w:val="0"/>
          <w:divBdr>
            <w:top w:val="none" w:sz="0" w:space="0" w:color="auto"/>
            <w:left w:val="none" w:sz="0" w:space="0" w:color="auto"/>
            <w:bottom w:val="none" w:sz="0" w:space="0" w:color="auto"/>
            <w:right w:val="none" w:sz="0" w:space="0" w:color="auto"/>
          </w:divBdr>
        </w:div>
        <w:div w:id="320037610">
          <w:marLeft w:val="0"/>
          <w:marRight w:val="0"/>
          <w:marTop w:val="0"/>
          <w:marBottom w:val="0"/>
          <w:divBdr>
            <w:top w:val="none" w:sz="0" w:space="0" w:color="auto"/>
            <w:left w:val="none" w:sz="0" w:space="0" w:color="auto"/>
            <w:bottom w:val="none" w:sz="0" w:space="0" w:color="auto"/>
            <w:right w:val="none" w:sz="0" w:space="0" w:color="auto"/>
          </w:divBdr>
        </w:div>
        <w:div w:id="1133716843">
          <w:marLeft w:val="0"/>
          <w:marRight w:val="0"/>
          <w:marTop w:val="0"/>
          <w:marBottom w:val="0"/>
          <w:divBdr>
            <w:top w:val="none" w:sz="0" w:space="0" w:color="auto"/>
            <w:left w:val="none" w:sz="0" w:space="0" w:color="auto"/>
            <w:bottom w:val="none" w:sz="0" w:space="0" w:color="auto"/>
            <w:right w:val="none" w:sz="0" w:space="0" w:color="auto"/>
          </w:divBdr>
        </w:div>
        <w:div w:id="346442440">
          <w:marLeft w:val="0"/>
          <w:marRight w:val="0"/>
          <w:marTop w:val="0"/>
          <w:marBottom w:val="0"/>
          <w:divBdr>
            <w:top w:val="none" w:sz="0" w:space="0" w:color="auto"/>
            <w:left w:val="none" w:sz="0" w:space="0" w:color="auto"/>
            <w:bottom w:val="none" w:sz="0" w:space="0" w:color="auto"/>
            <w:right w:val="none" w:sz="0" w:space="0" w:color="auto"/>
          </w:divBdr>
        </w:div>
        <w:div w:id="16195961">
          <w:marLeft w:val="0"/>
          <w:marRight w:val="0"/>
          <w:marTop w:val="0"/>
          <w:marBottom w:val="0"/>
          <w:divBdr>
            <w:top w:val="none" w:sz="0" w:space="0" w:color="auto"/>
            <w:left w:val="none" w:sz="0" w:space="0" w:color="auto"/>
            <w:bottom w:val="none" w:sz="0" w:space="0" w:color="auto"/>
            <w:right w:val="none" w:sz="0" w:space="0" w:color="auto"/>
          </w:divBdr>
        </w:div>
        <w:div w:id="521630083">
          <w:marLeft w:val="0"/>
          <w:marRight w:val="0"/>
          <w:marTop w:val="0"/>
          <w:marBottom w:val="0"/>
          <w:divBdr>
            <w:top w:val="none" w:sz="0" w:space="0" w:color="auto"/>
            <w:left w:val="none" w:sz="0" w:space="0" w:color="auto"/>
            <w:bottom w:val="none" w:sz="0" w:space="0" w:color="auto"/>
            <w:right w:val="none" w:sz="0" w:space="0" w:color="auto"/>
          </w:divBdr>
        </w:div>
        <w:div w:id="1799838536">
          <w:marLeft w:val="0"/>
          <w:marRight w:val="0"/>
          <w:marTop w:val="0"/>
          <w:marBottom w:val="0"/>
          <w:divBdr>
            <w:top w:val="none" w:sz="0" w:space="0" w:color="auto"/>
            <w:left w:val="none" w:sz="0" w:space="0" w:color="auto"/>
            <w:bottom w:val="none" w:sz="0" w:space="0" w:color="auto"/>
            <w:right w:val="none" w:sz="0" w:space="0" w:color="auto"/>
          </w:divBdr>
        </w:div>
        <w:div w:id="1943606260">
          <w:marLeft w:val="0"/>
          <w:marRight w:val="0"/>
          <w:marTop w:val="0"/>
          <w:marBottom w:val="0"/>
          <w:divBdr>
            <w:top w:val="none" w:sz="0" w:space="0" w:color="auto"/>
            <w:left w:val="none" w:sz="0" w:space="0" w:color="auto"/>
            <w:bottom w:val="none" w:sz="0" w:space="0" w:color="auto"/>
            <w:right w:val="none" w:sz="0" w:space="0" w:color="auto"/>
          </w:divBdr>
        </w:div>
        <w:div w:id="234242413">
          <w:marLeft w:val="0"/>
          <w:marRight w:val="0"/>
          <w:marTop w:val="0"/>
          <w:marBottom w:val="0"/>
          <w:divBdr>
            <w:top w:val="none" w:sz="0" w:space="0" w:color="auto"/>
            <w:left w:val="none" w:sz="0" w:space="0" w:color="auto"/>
            <w:bottom w:val="none" w:sz="0" w:space="0" w:color="auto"/>
            <w:right w:val="none" w:sz="0" w:space="0" w:color="auto"/>
          </w:divBdr>
        </w:div>
        <w:div w:id="275916334">
          <w:marLeft w:val="0"/>
          <w:marRight w:val="0"/>
          <w:marTop w:val="0"/>
          <w:marBottom w:val="0"/>
          <w:divBdr>
            <w:top w:val="none" w:sz="0" w:space="0" w:color="auto"/>
            <w:left w:val="none" w:sz="0" w:space="0" w:color="auto"/>
            <w:bottom w:val="none" w:sz="0" w:space="0" w:color="auto"/>
            <w:right w:val="none" w:sz="0" w:space="0" w:color="auto"/>
          </w:divBdr>
        </w:div>
        <w:div w:id="1210261190">
          <w:marLeft w:val="0"/>
          <w:marRight w:val="0"/>
          <w:marTop w:val="0"/>
          <w:marBottom w:val="0"/>
          <w:divBdr>
            <w:top w:val="none" w:sz="0" w:space="0" w:color="auto"/>
            <w:left w:val="none" w:sz="0" w:space="0" w:color="auto"/>
            <w:bottom w:val="none" w:sz="0" w:space="0" w:color="auto"/>
            <w:right w:val="none" w:sz="0" w:space="0" w:color="auto"/>
          </w:divBdr>
        </w:div>
        <w:div w:id="266236322">
          <w:marLeft w:val="0"/>
          <w:marRight w:val="0"/>
          <w:marTop w:val="0"/>
          <w:marBottom w:val="0"/>
          <w:divBdr>
            <w:top w:val="none" w:sz="0" w:space="0" w:color="auto"/>
            <w:left w:val="none" w:sz="0" w:space="0" w:color="auto"/>
            <w:bottom w:val="none" w:sz="0" w:space="0" w:color="auto"/>
            <w:right w:val="none" w:sz="0" w:space="0" w:color="auto"/>
          </w:divBdr>
        </w:div>
        <w:div w:id="2062752755">
          <w:marLeft w:val="0"/>
          <w:marRight w:val="0"/>
          <w:marTop w:val="0"/>
          <w:marBottom w:val="0"/>
          <w:divBdr>
            <w:top w:val="none" w:sz="0" w:space="0" w:color="auto"/>
            <w:left w:val="none" w:sz="0" w:space="0" w:color="auto"/>
            <w:bottom w:val="none" w:sz="0" w:space="0" w:color="auto"/>
            <w:right w:val="none" w:sz="0" w:space="0" w:color="auto"/>
          </w:divBdr>
        </w:div>
        <w:div w:id="1129207038">
          <w:marLeft w:val="0"/>
          <w:marRight w:val="0"/>
          <w:marTop w:val="0"/>
          <w:marBottom w:val="0"/>
          <w:divBdr>
            <w:top w:val="none" w:sz="0" w:space="0" w:color="auto"/>
            <w:left w:val="none" w:sz="0" w:space="0" w:color="auto"/>
            <w:bottom w:val="none" w:sz="0" w:space="0" w:color="auto"/>
            <w:right w:val="none" w:sz="0" w:space="0" w:color="auto"/>
          </w:divBdr>
        </w:div>
        <w:div w:id="937904721">
          <w:marLeft w:val="0"/>
          <w:marRight w:val="0"/>
          <w:marTop w:val="0"/>
          <w:marBottom w:val="0"/>
          <w:divBdr>
            <w:top w:val="none" w:sz="0" w:space="0" w:color="auto"/>
            <w:left w:val="none" w:sz="0" w:space="0" w:color="auto"/>
            <w:bottom w:val="none" w:sz="0" w:space="0" w:color="auto"/>
            <w:right w:val="none" w:sz="0" w:space="0" w:color="auto"/>
          </w:divBdr>
        </w:div>
        <w:div w:id="591008817">
          <w:marLeft w:val="0"/>
          <w:marRight w:val="0"/>
          <w:marTop w:val="0"/>
          <w:marBottom w:val="0"/>
          <w:divBdr>
            <w:top w:val="none" w:sz="0" w:space="0" w:color="auto"/>
            <w:left w:val="none" w:sz="0" w:space="0" w:color="auto"/>
            <w:bottom w:val="none" w:sz="0" w:space="0" w:color="auto"/>
            <w:right w:val="none" w:sz="0" w:space="0" w:color="auto"/>
          </w:divBdr>
        </w:div>
        <w:div w:id="433862900">
          <w:marLeft w:val="0"/>
          <w:marRight w:val="0"/>
          <w:marTop w:val="0"/>
          <w:marBottom w:val="0"/>
          <w:divBdr>
            <w:top w:val="none" w:sz="0" w:space="0" w:color="auto"/>
            <w:left w:val="none" w:sz="0" w:space="0" w:color="auto"/>
            <w:bottom w:val="none" w:sz="0" w:space="0" w:color="auto"/>
            <w:right w:val="none" w:sz="0" w:space="0" w:color="auto"/>
          </w:divBdr>
        </w:div>
        <w:div w:id="342558695">
          <w:marLeft w:val="0"/>
          <w:marRight w:val="0"/>
          <w:marTop w:val="0"/>
          <w:marBottom w:val="0"/>
          <w:divBdr>
            <w:top w:val="none" w:sz="0" w:space="0" w:color="auto"/>
            <w:left w:val="none" w:sz="0" w:space="0" w:color="auto"/>
            <w:bottom w:val="none" w:sz="0" w:space="0" w:color="auto"/>
            <w:right w:val="none" w:sz="0" w:space="0" w:color="auto"/>
          </w:divBdr>
        </w:div>
        <w:div w:id="794174021">
          <w:marLeft w:val="0"/>
          <w:marRight w:val="0"/>
          <w:marTop w:val="0"/>
          <w:marBottom w:val="0"/>
          <w:divBdr>
            <w:top w:val="none" w:sz="0" w:space="0" w:color="auto"/>
            <w:left w:val="none" w:sz="0" w:space="0" w:color="auto"/>
            <w:bottom w:val="none" w:sz="0" w:space="0" w:color="auto"/>
            <w:right w:val="none" w:sz="0" w:space="0" w:color="auto"/>
          </w:divBdr>
        </w:div>
        <w:div w:id="830605823">
          <w:marLeft w:val="0"/>
          <w:marRight w:val="0"/>
          <w:marTop w:val="0"/>
          <w:marBottom w:val="0"/>
          <w:divBdr>
            <w:top w:val="none" w:sz="0" w:space="0" w:color="auto"/>
            <w:left w:val="none" w:sz="0" w:space="0" w:color="auto"/>
            <w:bottom w:val="none" w:sz="0" w:space="0" w:color="auto"/>
            <w:right w:val="none" w:sz="0" w:space="0" w:color="auto"/>
          </w:divBdr>
        </w:div>
        <w:div w:id="284702925">
          <w:marLeft w:val="0"/>
          <w:marRight w:val="0"/>
          <w:marTop w:val="0"/>
          <w:marBottom w:val="0"/>
          <w:divBdr>
            <w:top w:val="none" w:sz="0" w:space="0" w:color="auto"/>
            <w:left w:val="none" w:sz="0" w:space="0" w:color="auto"/>
            <w:bottom w:val="none" w:sz="0" w:space="0" w:color="auto"/>
            <w:right w:val="none" w:sz="0" w:space="0" w:color="auto"/>
          </w:divBdr>
        </w:div>
        <w:div w:id="804733243">
          <w:marLeft w:val="0"/>
          <w:marRight w:val="0"/>
          <w:marTop w:val="0"/>
          <w:marBottom w:val="0"/>
          <w:divBdr>
            <w:top w:val="none" w:sz="0" w:space="0" w:color="auto"/>
            <w:left w:val="none" w:sz="0" w:space="0" w:color="auto"/>
            <w:bottom w:val="none" w:sz="0" w:space="0" w:color="auto"/>
            <w:right w:val="none" w:sz="0" w:space="0" w:color="auto"/>
          </w:divBdr>
        </w:div>
        <w:div w:id="556479756">
          <w:marLeft w:val="0"/>
          <w:marRight w:val="0"/>
          <w:marTop w:val="0"/>
          <w:marBottom w:val="0"/>
          <w:divBdr>
            <w:top w:val="none" w:sz="0" w:space="0" w:color="auto"/>
            <w:left w:val="none" w:sz="0" w:space="0" w:color="auto"/>
            <w:bottom w:val="none" w:sz="0" w:space="0" w:color="auto"/>
            <w:right w:val="none" w:sz="0" w:space="0" w:color="auto"/>
          </w:divBdr>
        </w:div>
        <w:div w:id="568926840">
          <w:marLeft w:val="0"/>
          <w:marRight w:val="0"/>
          <w:marTop w:val="0"/>
          <w:marBottom w:val="0"/>
          <w:divBdr>
            <w:top w:val="none" w:sz="0" w:space="0" w:color="auto"/>
            <w:left w:val="none" w:sz="0" w:space="0" w:color="auto"/>
            <w:bottom w:val="none" w:sz="0" w:space="0" w:color="auto"/>
            <w:right w:val="none" w:sz="0" w:space="0" w:color="auto"/>
          </w:divBdr>
        </w:div>
        <w:div w:id="1722242005">
          <w:marLeft w:val="0"/>
          <w:marRight w:val="0"/>
          <w:marTop w:val="0"/>
          <w:marBottom w:val="0"/>
          <w:divBdr>
            <w:top w:val="none" w:sz="0" w:space="0" w:color="auto"/>
            <w:left w:val="none" w:sz="0" w:space="0" w:color="auto"/>
            <w:bottom w:val="none" w:sz="0" w:space="0" w:color="auto"/>
            <w:right w:val="none" w:sz="0" w:space="0" w:color="auto"/>
          </w:divBdr>
        </w:div>
        <w:div w:id="977150255">
          <w:marLeft w:val="0"/>
          <w:marRight w:val="0"/>
          <w:marTop w:val="0"/>
          <w:marBottom w:val="0"/>
          <w:divBdr>
            <w:top w:val="none" w:sz="0" w:space="0" w:color="auto"/>
            <w:left w:val="none" w:sz="0" w:space="0" w:color="auto"/>
            <w:bottom w:val="none" w:sz="0" w:space="0" w:color="auto"/>
            <w:right w:val="none" w:sz="0" w:space="0" w:color="auto"/>
          </w:divBdr>
        </w:div>
        <w:div w:id="252207403">
          <w:marLeft w:val="0"/>
          <w:marRight w:val="0"/>
          <w:marTop w:val="0"/>
          <w:marBottom w:val="0"/>
          <w:divBdr>
            <w:top w:val="none" w:sz="0" w:space="0" w:color="auto"/>
            <w:left w:val="none" w:sz="0" w:space="0" w:color="auto"/>
            <w:bottom w:val="none" w:sz="0" w:space="0" w:color="auto"/>
            <w:right w:val="none" w:sz="0" w:space="0" w:color="auto"/>
          </w:divBdr>
        </w:div>
        <w:div w:id="1514959154">
          <w:marLeft w:val="0"/>
          <w:marRight w:val="0"/>
          <w:marTop w:val="0"/>
          <w:marBottom w:val="0"/>
          <w:divBdr>
            <w:top w:val="none" w:sz="0" w:space="0" w:color="auto"/>
            <w:left w:val="none" w:sz="0" w:space="0" w:color="auto"/>
            <w:bottom w:val="none" w:sz="0" w:space="0" w:color="auto"/>
            <w:right w:val="none" w:sz="0" w:space="0" w:color="auto"/>
          </w:divBdr>
        </w:div>
        <w:div w:id="881329138">
          <w:marLeft w:val="0"/>
          <w:marRight w:val="0"/>
          <w:marTop w:val="0"/>
          <w:marBottom w:val="0"/>
          <w:divBdr>
            <w:top w:val="none" w:sz="0" w:space="0" w:color="auto"/>
            <w:left w:val="none" w:sz="0" w:space="0" w:color="auto"/>
            <w:bottom w:val="none" w:sz="0" w:space="0" w:color="auto"/>
            <w:right w:val="none" w:sz="0" w:space="0" w:color="auto"/>
          </w:divBdr>
        </w:div>
        <w:div w:id="1653219170">
          <w:marLeft w:val="0"/>
          <w:marRight w:val="0"/>
          <w:marTop w:val="0"/>
          <w:marBottom w:val="0"/>
          <w:divBdr>
            <w:top w:val="none" w:sz="0" w:space="0" w:color="auto"/>
            <w:left w:val="none" w:sz="0" w:space="0" w:color="auto"/>
            <w:bottom w:val="none" w:sz="0" w:space="0" w:color="auto"/>
            <w:right w:val="none" w:sz="0" w:space="0" w:color="auto"/>
          </w:divBdr>
        </w:div>
        <w:div w:id="6488116">
          <w:marLeft w:val="0"/>
          <w:marRight w:val="0"/>
          <w:marTop w:val="0"/>
          <w:marBottom w:val="0"/>
          <w:divBdr>
            <w:top w:val="none" w:sz="0" w:space="0" w:color="auto"/>
            <w:left w:val="none" w:sz="0" w:space="0" w:color="auto"/>
            <w:bottom w:val="none" w:sz="0" w:space="0" w:color="auto"/>
            <w:right w:val="none" w:sz="0" w:space="0" w:color="auto"/>
          </w:divBdr>
        </w:div>
        <w:div w:id="1410807711">
          <w:marLeft w:val="0"/>
          <w:marRight w:val="0"/>
          <w:marTop w:val="0"/>
          <w:marBottom w:val="0"/>
          <w:divBdr>
            <w:top w:val="none" w:sz="0" w:space="0" w:color="auto"/>
            <w:left w:val="none" w:sz="0" w:space="0" w:color="auto"/>
            <w:bottom w:val="none" w:sz="0" w:space="0" w:color="auto"/>
            <w:right w:val="none" w:sz="0" w:space="0" w:color="auto"/>
          </w:divBdr>
        </w:div>
        <w:div w:id="1532766306">
          <w:marLeft w:val="0"/>
          <w:marRight w:val="0"/>
          <w:marTop w:val="0"/>
          <w:marBottom w:val="0"/>
          <w:divBdr>
            <w:top w:val="none" w:sz="0" w:space="0" w:color="auto"/>
            <w:left w:val="none" w:sz="0" w:space="0" w:color="auto"/>
            <w:bottom w:val="none" w:sz="0" w:space="0" w:color="auto"/>
            <w:right w:val="none" w:sz="0" w:space="0" w:color="auto"/>
          </w:divBdr>
        </w:div>
        <w:div w:id="1010253212">
          <w:marLeft w:val="0"/>
          <w:marRight w:val="0"/>
          <w:marTop w:val="0"/>
          <w:marBottom w:val="0"/>
          <w:divBdr>
            <w:top w:val="none" w:sz="0" w:space="0" w:color="auto"/>
            <w:left w:val="none" w:sz="0" w:space="0" w:color="auto"/>
            <w:bottom w:val="none" w:sz="0" w:space="0" w:color="auto"/>
            <w:right w:val="none" w:sz="0" w:space="0" w:color="auto"/>
          </w:divBdr>
        </w:div>
        <w:div w:id="856820101">
          <w:marLeft w:val="0"/>
          <w:marRight w:val="0"/>
          <w:marTop w:val="0"/>
          <w:marBottom w:val="0"/>
          <w:divBdr>
            <w:top w:val="none" w:sz="0" w:space="0" w:color="auto"/>
            <w:left w:val="none" w:sz="0" w:space="0" w:color="auto"/>
            <w:bottom w:val="none" w:sz="0" w:space="0" w:color="auto"/>
            <w:right w:val="none" w:sz="0" w:space="0" w:color="auto"/>
          </w:divBdr>
        </w:div>
        <w:div w:id="768237191">
          <w:marLeft w:val="0"/>
          <w:marRight w:val="0"/>
          <w:marTop w:val="0"/>
          <w:marBottom w:val="0"/>
          <w:divBdr>
            <w:top w:val="none" w:sz="0" w:space="0" w:color="auto"/>
            <w:left w:val="none" w:sz="0" w:space="0" w:color="auto"/>
            <w:bottom w:val="none" w:sz="0" w:space="0" w:color="auto"/>
            <w:right w:val="none" w:sz="0" w:space="0" w:color="auto"/>
          </w:divBdr>
        </w:div>
        <w:div w:id="2078626478">
          <w:marLeft w:val="0"/>
          <w:marRight w:val="0"/>
          <w:marTop w:val="0"/>
          <w:marBottom w:val="0"/>
          <w:divBdr>
            <w:top w:val="none" w:sz="0" w:space="0" w:color="auto"/>
            <w:left w:val="none" w:sz="0" w:space="0" w:color="auto"/>
            <w:bottom w:val="none" w:sz="0" w:space="0" w:color="auto"/>
            <w:right w:val="none" w:sz="0" w:space="0" w:color="auto"/>
          </w:divBdr>
        </w:div>
        <w:div w:id="2110543355">
          <w:marLeft w:val="0"/>
          <w:marRight w:val="0"/>
          <w:marTop w:val="0"/>
          <w:marBottom w:val="0"/>
          <w:divBdr>
            <w:top w:val="none" w:sz="0" w:space="0" w:color="auto"/>
            <w:left w:val="none" w:sz="0" w:space="0" w:color="auto"/>
            <w:bottom w:val="none" w:sz="0" w:space="0" w:color="auto"/>
            <w:right w:val="none" w:sz="0" w:space="0" w:color="auto"/>
          </w:divBdr>
        </w:div>
        <w:div w:id="749079703">
          <w:marLeft w:val="0"/>
          <w:marRight w:val="0"/>
          <w:marTop w:val="0"/>
          <w:marBottom w:val="0"/>
          <w:divBdr>
            <w:top w:val="none" w:sz="0" w:space="0" w:color="auto"/>
            <w:left w:val="none" w:sz="0" w:space="0" w:color="auto"/>
            <w:bottom w:val="none" w:sz="0" w:space="0" w:color="auto"/>
            <w:right w:val="none" w:sz="0" w:space="0" w:color="auto"/>
          </w:divBdr>
        </w:div>
        <w:div w:id="54089214">
          <w:marLeft w:val="0"/>
          <w:marRight w:val="0"/>
          <w:marTop w:val="0"/>
          <w:marBottom w:val="0"/>
          <w:divBdr>
            <w:top w:val="none" w:sz="0" w:space="0" w:color="auto"/>
            <w:left w:val="none" w:sz="0" w:space="0" w:color="auto"/>
            <w:bottom w:val="none" w:sz="0" w:space="0" w:color="auto"/>
            <w:right w:val="none" w:sz="0" w:space="0" w:color="auto"/>
          </w:divBdr>
        </w:div>
        <w:div w:id="446656698">
          <w:marLeft w:val="0"/>
          <w:marRight w:val="0"/>
          <w:marTop w:val="0"/>
          <w:marBottom w:val="0"/>
          <w:divBdr>
            <w:top w:val="none" w:sz="0" w:space="0" w:color="auto"/>
            <w:left w:val="none" w:sz="0" w:space="0" w:color="auto"/>
            <w:bottom w:val="none" w:sz="0" w:space="0" w:color="auto"/>
            <w:right w:val="none" w:sz="0" w:space="0" w:color="auto"/>
          </w:divBdr>
        </w:div>
        <w:div w:id="936330262">
          <w:marLeft w:val="0"/>
          <w:marRight w:val="0"/>
          <w:marTop w:val="0"/>
          <w:marBottom w:val="0"/>
          <w:divBdr>
            <w:top w:val="none" w:sz="0" w:space="0" w:color="auto"/>
            <w:left w:val="none" w:sz="0" w:space="0" w:color="auto"/>
            <w:bottom w:val="none" w:sz="0" w:space="0" w:color="auto"/>
            <w:right w:val="none" w:sz="0" w:space="0" w:color="auto"/>
          </w:divBdr>
        </w:div>
        <w:div w:id="576214061">
          <w:marLeft w:val="0"/>
          <w:marRight w:val="0"/>
          <w:marTop w:val="0"/>
          <w:marBottom w:val="0"/>
          <w:divBdr>
            <w:top w:val="none" w:sz="0" w:space="0" w:color="auto"/>
            <w:left w:val="none" w:sz="0" w:space="0" w:color="auto"/>
            <w:bottom w:val="none" w:sz="0" w:space="0" w:color="auto"/>
            <w:right w:val="none" w:sz="0" w:space="0" w:color="auto"/>
          </w:divBdr>
        </w:div>
        <w:div w:id="1393847285">
          <w:marLeft w:val="0"/>
          <w:marRight w:val="0"/>
          <w:marTop w:val="0"/>
          <w:marBottom w:val="0"/>
          <w:divBdr>
            <w:top w:val="none" w:sz="0" w:space="0" w:color="auto"/>
            <w:left w:val="none" w:sz="0" w:space="0" w:color="auto"/>
            <w:bottom w:val="none" w:sz="0" w:space="0" w:color="auto"/>
            <w:right w:val="none" w:sz="0" w:space="0" w:color="auto"/>
          </w:divBdr>
        </w:div>
        <w:div w:id="1240604309">
          <w:marLeft w:val="0"/>
          <w:marRight w:val="0"/>
          <w:marTop w:val="0"/>
          <w:marBottom w:val="0"/>
          <w:divBdr>
            <w:top w:val="none" w:sz="0" w:space="0" w:color="auto"/>
            <w:left w:val="none" w:sz="0" w:space="0" w:color="auto"/>
            <w:bottom w:val="none" w:sz="0" w:space="0" w:color="auto"/>
            <w:right w:val="none" w:sz="0" w:space="0" w:color="auto"/>
          </w:divBdr>
        </w:div>
        <w:div w:id="1145312849">
          <w:marLeft w:val="0"/>
          <w:marRight w:val="0"/>
          <w:marTop w:val="0"/>
          <w:marBottom w:val="0"/>
          <w:divBdr>
            <w:top w:val="none" w:sz="0" w:space="0" w:color="auto"/>
            <w:left w:val="none" w:sz="0" w:space="0" w:color="auto"/>
            <w:bottom w:val="none" w:sz="0" w:space="0" w:color="auto"/>
            <w:right w:val="none" w:sz="0" w:space="0" w:color="auto"/>
          </w:divBdr>
        </w:div>
        <w:div w:id="552888459">
          <w:marLeft w:val="0"/>
          <w:marRight w:val="0"/>
          <w:marTop w:val="0"/>
          <w:marBottom w:val="0"/>
          <w:divBdr>
            <w:top w:val="none" w:sz="0" w:space="0" w:color="auto"/>
            <w:left w:val="none" w:sz="0" w:space="0" w:color="auto"/>
            <w:bottom w:val="none" w:sz="0" w:space="0" w:color="auto"/>
            <w:right w:val="none" w:sz="0" w:space="0" w:color="auto"/>
          </w:divBdr>
        </w:div>
        <w:div w:id="1287589466">
          <w:marLeft w:val="0"/>
          <w:marRight w:val="0"/>
          <w:marTop w:val="0"/>
          <w:marBottom w:val="0"/>
          <w:divBdr>
            <w:top w:val="none" w:sz="0" w:space="0" w:color="auto"/>
            <w:left w:val="none" w:sz="0" w:space="0" w:color="auto"/>
            <w:bottom w:val="none" w:sz="0" w:space="0" w:color="auto"/>
            <w:right w:val="none" w:sz="0" w:space="0" w:color="auto"/>
          </w:divBdr>
        </w:div>
        <w:div w:id="603807404">
          <w:marLeft w:val="0"/>
          <w:marRight w:val="0"/>
          <w:marTop w:val="0"/>
          <w:marBottom w:val="0"/>
          <w:divBdr>
            <w:top w:val="none" w:sz="0" w:space="0" w:color="auto"/>
            <w:left w:val="none" w:sz="0" w:space="0" w:color="auto"/>
            <w:bottom w:val="none" w:sz="0" w:space="0" w:color="auto"/>
            <w:right w:val="none" w:sz="0" w:space="0" w:color="auto"/>
          </w:divBdr>
        </w:div>
        <w:div w:id="102238077">
          <w:marLeft w:val="0"/>
          <w:marRight w:val="0"/>
          <w:marTop w:val="0"/>
          <w:marBottom w:val="0"/>
          <w:divBdr>
            <w:top w:val="none" w:sz="0" w:space="0" w:color="auto"/>
            <w:left w:val="none" w:sz="0" w:space="0" w:color="auto"/>
            <w:bottom w:val="none" w:sz="0" w:space="0" w:color="auto"/>
            <w:right w:val="none" w:sz="0" w:space="0" w:color="auto"/>
          </w:divBdr>
        </w:div>
        <w:div w:id="1592078255">
          <w:marLeft w:val="0"/>
          <w:marRight w:val="0"/>
          <w:marTop w:val="0"/>
          <w:marBottom w:val="0"/>
          <w:divBdr>
            <w:top w:val="none" w:sz="0" w:space="0" w:color="auto"/>
            <w:left w:val="none" w:sz="0" w:space="0" w:color="auto"/>
            <w:bottom w:val="none" w:sz="0" w:space="0" w:color="auto"/>
            <w:right w:val="none" w:sz="0" w:space="0" w:color="auto"/>
          </w:divBdr>
        </w:div>
        <w:div w:id="1829980176">
          <w:marLeft w:val="0"/>
          <w:marRight w:val="0"/>
          <w:marTop w:val="0"/>
          <w:marBottom w:val="0"/>
          <w:divBdr>
            <w:top w:val="none" w:sz="0" w:space="0" w:color="auto"/>
            <w:left w:val="none" w:sz="0" w:space="0" w:color="auto"/>
            <w:bottom w:val="none" w:sz="0" w:space="0" w:color="auto"/>
            <w:right w:val="none" w:sz="0" w:space="0" w:color="auto"/>
          </w:divBdr>
        </w:div>
        <w:div w:id="566499993">
          <w:marLeft w:val="0"/>
          <w:marRight w:val="0"/>
          <w:marTop w:val="0"/>
          <w:marBottom w:val="0"/>
          <w:divBdr>
            <w:top w:val="none" w:sz="0" w:space="0" w:color="auto"/>
            <w:left w:val="none" w:sz="0" w:space="0" w:color="auto"/>
            <w:bottom w:val="none" w:sz="0" w:space="0" w:color="auto"/>
            <w:right w:val="none" w:sz="0" w:space="0" w:color="auto"/>
          </w:divBdr>
        </w:div>
        <w:div w:id="1675263674">
          <w:marLeft w:val="0"/>
          <w:marRight w:val="0"/>
          <w:marTop w:val="0"/>
          <w:marBottom w:val="0"/>
          <w:divBdr>
            <w:top w:val="none" w:sz="0" w:space="0" w:color="auto"/>
            <w:left w:val="none" w:sz="0" w:space="0" w:color="auto"/>
            <w:bottom w:val="none" w:sz="0" w:space="0" w:color="auto"/>
            <w:right w:val="none" w:sz="0" w:space="0" w:color="auto"/>
          </w:divBdr>
        </w:div>
        <w:div w:id="1516265142">
          <w:marLeft w:val="0"/>
          <w:marRight w:val="0"/>
          <w:marTop w:val="0"/>
          <w:marBottom w:val="0"/>
          <w:divBdr>
            <w:top w:val="none" w:sz="0" w:space="0" w:color="auto"/>
            <w:left w:val="none" w:sz="0" w:space="0" w:color="auto"/>
            <w:bottom w:val="none" w:sz="0" w:space="0" w:color="auto"/>
            <w:right w:val="none" w:sz="0" w:space="0" w:color="auto"/>
          </w:divBdr>
        </w:div>
        <w:div w:id="2120441302">
          <w:marLeft w:val="0"/>
          <w:marRight w:val="0"/>
          <w:marTop w:val="0"/>
          <w:marBottom w:val="0"/>
          <w:divBdr>
            <w:top w:val="none" w:sz="0" w:space="0" w:color="auto"/>
            <w:left w:val="none" w:sz="0" w:space="0" w:color="auto"/>
            <w:bottom w:val="none" w:sz="0" w:space="0" w:color="auto"/>
            <w:right w:val="none" w:sz="0" w:space="0" w:color="auto"/>
          </w:divBdr>
        </w:div>
        <w:div w:id="1833831629">
          <w:marLeft w:val="0"/>
          <w:marRight w:val="0"/>
          <w:marTop w:val="0"/>
          <w:marBottom w:val="0"/>
          <w:divBdr>
            <w:top w:val="none" w:sz="0" w:space="0" w:color="auto"/>
            <w:left w:val="none" w:sz="0" w:space="0" w:color="auto"/>
            <w:bottom w:val="none" w:sz="0" w:space="0" w:color="auto"/>
            <w:right w:val="none" w:sz="0" w:space="0" w:color="auto"/>
          </w:divBdr>
        </w:div>
        <w:div w:id="721636248">
          <w:marLeft w:val="0"/>
          <w:marRight w:val="0"/>
          <w:marTop w:val="0"/>
          <w:marBottom w:val="0"/>
          <w:divBdr>
            <w:top w:val="none" w:sz="0" w:space="0" w:color="auto"/>
            <w:left w:val="none" w:sz="0" w:space="0" w:color="auto"/>
            <w:bottom w:val="none" w:sz="0" w:space="0" w:color="auto"/>
            <w:right w:val="none" w:sz="0" w:space="0" w:color="auto"/>
          </w:divBdr>
        </w:div>
        <w:div w:id="408428784">
          <w:marLeft w:val="0"/>
          <w:marRight w:val="0"/>
          <w:marTop w:val="0"/>
          <w:marBottom w:val="0"/>
          <w:divBdr>
            <w:top w:val="none" w:sz="0" w:space="0" w:color="auto"/>
            <w:left w:val="none" w:sz="0" w:space="0" w:color="auto"/>
            <w:bottom w:val="none" w:sz="0" w:space="0" w:color="auto"/>
            <w:right w:val="none" w:sz="0" w:space="0" w:color="auto"/>
          </w:divBdr>
        </w:div>
        <w:div w:id="788859403">
          <w:marLeft w:val="0"/>
          <w:marRight w:val="0"/>
          <w:marTop w:val="0"/>
          <w:marBottom w:val="0"/>
          <w:divBdr>
            <w:top w:val="none" w:sz="0" w:space="0" w:color="auto"/>
            <w:left w:val="none" w:sz="0" w:space="0" w:color="auto"/>
            <w:bottom w:val="none" w:sz="0" w:space="0" w:color="auto"/>
            <w:right w:val="none" w:sz="0" w:space="0" w:color="auto"/>
          </w:divBdr>
        </w:div>
        <w:div w:id="1703744624">
          <w:marLeft w:val="0"/>
          <w:marRight w:val="0"/>
          <w:marTop w:val="0"/>
          <w:marBottom w:val="0"/>
          <w:divBdr>
            <w:top w:val="none" w:sz="0" w:space="0" w:color="auto"/>
            <w:left w:val="none" w:sz="0" w:space="0" w:color="auto"/>
            <w:bottom w:val="none" w:sz="0" w:space="0" w:color="auto"/>
            <w:right w:val="none" w:sz="0" w:space="0" w:color="auto"/>
          </w:divBdr>
        </w:div>
        <w:div w:id="497967588">
          <w:marLeft w:val="0"/>
          <w:marRight w:val="0"/>
          <w:marTop w:val="0"/>
          <w:marBottom w:val="0"/>
          <w:divBdr>
            <w:top w:val="none" w:sz="0" w:space="0" w:color="auto"/>
            <w:left w:val="none" w:sz="0" w:space="0" w:color="auto"/>
            <w:bottom w:val="none" w:sz="0" w:space="0" w:color="auto"/>
            <w:right w:val="none" w:sz="0" w:space="0" w:color="auto"/>
          </w:divBdr>
        </w:div>
        <w:div w:id="133834080">
          <w:marLeft w:val="0"/>
          <w:marRight w:val="0"/>
          <w:marTop w:val="0"/>
          <w:marBottom w:val="0"/>
          <w:divBdr>
            <w:top w:val="none" w:sz="0" w:space="0" w:color="auto"/>
            <w:left w:val="none" w:sz="0" w:space="0" w:color="auto"/>
            <w:bottom w:val="none" w:sz="0" w:space="0" w:color="auto"/>
            <w:right w:val="none" w:sz="0" w:space="0" w:color="auto"/>
          </w:divBdr>
        </w:div>
        <w:div w:id="1575508155">
          <w:marLeft w:val="0"/>
          <w:marRight w:val="0"/>
          <w:marTop w:val="0"/>
          <w:marBottom w:val="0"/>
          <w:divBdr>
            <w:top w:val="none" w:sz="0" w:space="0" w:color="auto"/>
            <w:left w:val="none" w:sz="0" w:space="0" w:color="auto"/>
            <w:bottom w:val="none" w:sz="0" w:space="0" w:color="auto"/>
            <w:right w:val="none" w:sz="0" w:space="0" w:color="auto"/>
          </w:divBdr>
        </w:div>
        <w:div w:id="481579823">
          <w:marLeft w:val="0"/>
          <w:marRight w:val="0"/>
          <w:marTop w:val="0"/>
          <w:marBottom w:val="0"/>
          <w:divBdr>
            <w:top w:val="none" w:sz="0" w:space="0" w:color="auto"/>
            <w:left w:val="none" w:sz="0" w:space="0" w:color="auto"/>
            <w:bottom w:val="none" w:sz="0" w:space="0" w:color="auto"/>
            <w:right w:val="none" w:sz="0" w:space="0" w:color="auto"/>
          </w:divBdr>
        </w:div>
        <w:div w:id="1211577879">
          <w:marLeft w:val="0"/>
          <w:marRight w:val="0"/>
          <w:marTop w:val="0"/>
          <w:marBottom w:val="0"/>
          <w:divBdr>
            <w:top w:val="none" w:sz="0" w:space="0" w:color="auto"/>
            <w:left w:val="none" w:sz="0" w:space="0" w:color="auto"/>
            <w:bottom w:val="none" w:sz="0" w:space="0" w:color="auto"/>
            <w:right w:val="none" w:sz="0" w:space="0" w:color="auto"/>
          </w:divBdr>
        </w:div>
        <w:div w:id="600719276">
          <w:marLeft w:val="0"/>
          <w:marRight w:val="0"/>
          <w:marTop w:val="0"/>
          <w:marBottom w:val="0"/>
          <w:divBdr>
            <w:top w:val="none" w:sz="0" w:space="0" w:color="auto"/>
            <w:left w:val="none" w:sz="0" w:space="0" w:color="auto"/>
            <w:bottom w:val="none" w:sz="0" w:space="0" w:color="auto"/>
            <w:right w:val="none" w:sz="0" w:space="0" w:color="auto"/>
          </w:divBdr>
        </w:div>
        <w:div w:id="1461609795">
          <w:marLeft w:val="0"/>
          <w:marRight w:val="0"/>
          <w:marTop w:val="0"/>
          <w:marBottom w:val="0"/>
          <w:divBdr>
            <w:top w:val="none" w:sz="0" w:space="0" w:color="auto"/>
            <w:left w:val="none" w:sz="0" w:space="0" w:color="auto"/>
            <w:bottom w:val="none" w:sz="0" w:space="0" w:color="auto"/>
            <w:right w:val="none" w:sz="0" w:space="0" w:color="auto"/>
          </w:divBdr>
        </w:div>
        <w:div w:id="1693603913">
          <w:marLeft w:val="0"/>
          <w:marRight w:val="0"/>
          <w:marTop w:val="0"/>
          <w:marBottom w:val="0"/>
          <w:divBdr>
            <w:top w:val="none" w:sz="0" w:space="0" w:color="auto"/>
            <w:left w:val="none" w:sz="0" w:space="0" w:color="auto"/>
            <w:bottom w:val="none" w:sz="0" w:space="0" w:color="auto"/>
            <w:right w:val="none" w:sz="0" w:space="0" w:color="auto"/>
          </w:divBdr>
        </w:div>
        <w:div w:id="140536381">
          <w:marLeft w:val="0"/>
          <w:marRight w:val="0"/>
          <w:marTop w:val="0"/>
          <w:marBottom w:val="0"/>
          <w:divBdr>
            <w:top w:val="none" w:sz="0" w:space="0" w:color="auto"/>
            <w:left w:val="none" w:sz="0" w:space="0" w:color="auto"/>
            <w:bottom w:val="none" w:sz="0" w:space="0" w:color="auto"/>
            <w:right w:val="none" w:sz="0" w:space="0" w:color="auto"/>
          </w:divBdr>
        </w:div>
        <w:div w:id="1380127916">
          <w:marLeft w:val="0"/>
          <w:marRight w:val="0"/>
          <w:marTop w:val="0"/>
          <w:marBottom w:val="0"/>
          <w:divBdr>
            <w:top w:val="none" w:sz="0" w:space="0" w:color="auto"/>
            <w:left w:val="none" w:sz="0" w:space="0" w:color="auto"/>
            <w:bottom w:val="none" w:sz="0" w:space="0" w:color="auto"/>
            <w:right w:val="none" w:sz="0" w:space="0" w:color="auto"/>
          </w:divBdr>
        </w:div>
        <w:div w:id="446969556">
          <w:marLeft w:val="0"/>
          <w:marRight w:val="0"/>
          <w:marTop w:val="0"/>
          <w:marBottom w:val="0"/>
          <w:divBdr>
            <w:top w:val="none" w:sz="0" w:space="0" w:color="auto"/>
            <w:left w:val="none" w:sz="0" w:space="0" w:color="auto"/>
            <w:bottom w:val="none" w:sz="0" w:space="0" w:color="auto"/>
            <w:right w:val="none" w:sz="0" w:space="0" w:color="auto"/>
          </w:divBdr>
        </w:div>
        <w:div w:id="2060350537">
          <w:marLeft w:val="0"/>
          <w:marRight w:val="0"/>
          <w:marTop w:val="0"/>
          <w:marBottom w:val="0"/>
          <w:divBdr>
            <w:top w:val="none" w:sz="0" w:space="0" w:color="auto"/>
            <w:left w:val="none" w:sz="0" w:space="0" w:color="auto"/>
            <w:bottom w:val="none" w:sz="0" w:space="0" w:color="auto"/>
            <w:right w:val="none" w:sz="0" w:space="0" w:color="auto"/>
          </w:divBdr>
        </w:div>
        <w:div w:id="959841987">
          <w:marLeft w:val="0"/>
          <w:marRight w:val="0"/>
          <w:marTop w:val="0"/>
          <w:marBottom w:val="0"/>
          <w:divBdr>
            <w:top w:val="none" w:sz="0" w:space="0" w:color="auto"/>
            <w:left w:val="none" w:sz="0" w:space="0" w:color="auto"/>
            <w:bottom w:val="none" w:sz="0" w:space="0" w:color="auto"/>
            <w:right w:val="none" w:sz="0" w:space="0" w:color="auto"/>
          </w:divBdr>
        </w:div>
        <w:div w:id="1830244761">
          <w:marLeft w:val="0"/>
          <w:marRight w:val="0"/>
          <w:marTop w:val="0"/>
          <w:marBottom w:val="0"/>
          <w:divBdr>
            <w:top w:val="none" w:sz="0" w:space="0" w:color="auto"/>
            <w:left w:val="none" w:sz="0" w:space="0" w:color="auto"/>
            <w:bottom w:val="none" w:sz="0" w:space="0" w:color="auto"/>
            <w:right w:val="none" w:sz="0" w:space="0" w:color="auto"/>
          </w:divBdr>
        </w:div>
        <w:div w:id="1793162186">
          <w:marLeft w:val="0"/>
          <w:marRight w:val="0"/>
          <w:marTop w:val="0"/>
          <w:marBottom w:val="0"/>
          <w:divBdr>
            <w:top w:val="none" w:sz="0" w:space="0" w:color="auto"/>
            <w:left w:val="none" w:sz="0" w:space="0" w:color="auto"/>
            <w:bottom w:val="none" w:sz="0" w:space="0" w:color="auto"/>
            <w:right w:val="none" w:sz="0" w:space="0" w:color="auto"/>
          </w:divBdr>
        </w:div>
        <w:div w:id="434794057">
          <w:marLeft w:val="0"/>
          <w:marRight w:val="0"/>
          <w:marTop w:val="0"/>
          <w:marBottom w:val="0"/>
          <w:divBdr>
            <w:top w:val="none" w:sz="0" w:space="0" w:color="auto"/>
            <w:left w:val="none" w:sz="0" w:space="0" w:color="auto"/>
            <w:bottom w:val="none" w:sz="0" w:space="0" w:color="auto"/>
            <w:right w:val="none" w:sz="0" w:space="0" w:color="auto"/>
          </w:divBdr>
        </w:div>
        <w:div w:id="176237147">
          <w:marLeft w:val="0"/>
          <w:marRight w:val="0"/>
          <w:marTop w:val="0"/>
          <w:marBottom w:val="0"/>
          <w:divBdr>
            <w:top w:val="none" w:sz="0" w:space="0" w:color="auto"/>
            <w:left w:val="none" w:sz="0" w:space="0" w:color="auto"/>
            <w:bottom w:val="none" w:sz="0" w:space="0" w:color="auto"/>
            <w:right w:val="none" w:sz="0" w:space="0" w:color="auto"/>
          </w:divBdr>
        </w:div>
        <w:div w:id="2012491932">
          <w:marLeft w:val="0"/>
          <w:marRight w:val="0"/>
          <w:marTop w:val="0"/>
          <w:marBottom w:val="0"/>
          <w:divBdr>
            <w:top w:val="none" w:sz="0" w:space="0" w:color="auto"/>
            <w:left w:val="none" w:sz="0" w:space="0" w:color="auto"/>
            <w:bottom w:val="none" w:sz="0" w:space="0" w:color="auto"/>
            <w:right w:val="none" w:sz="0" w:space="0" w:color="auto"/>
          </w:divBdr>
        </w:div>
        <w:div w:id="1994138844">
          <w:marLeft w:val="0"/>
          <w:marRight w:val="0"/>
          <w:marTop w:val="0"/>
          <w:marBottom w:val="0"/>
          <w:divBdr>
            <w:top w:val="none" w:sz="0" w:space="0" w:color="auto"/>
            <w:left w:val="none" w:sz="0" w:space="0" w:color="auto"/>
            <w:bottom w:val="none" w:sz="0" w:space="0" w:color="auto"/>
            <w:right w:val="none" w:sz="0" w:space="0" w:color="auto"/>
          </w:divBdr>
        </w:div>
        <w:div w:id="792677818">
          <w:marLeft w:val="0"/>
          <w:marRight w:val="0"/>
          <w:marTop w:val="0"/>
          <w:marBottom w:val="0"/>
          <w:divBdr>
            <w:top w:val="none" w:sz="0" w:space="0" w:color="auto"/>
            <w:left w:val="none" w:sz="0" w:space="0" w:color="auto"/>
            <w:bottom w:val="none" w:sz="0" w:space="0" w:color="auto"/>
            <w:right w:val="none" w:sz="0" w:space="0" w:color="auto"/>
          </w:divBdr>
        </w:div>
        <w:div w:id="17389453">
          <w:marLeft w:val="0"/>
          <w:marRight w:val="0"/>
          <w:marTop w:val="0"/>
          <w:marBottom w:val="0"/>
          <w:divBdr>
            <w:top w:val="none" w:sz="0" w:space="0" w:color="auto"/>
            <w:left w:val="none" w:sz="0" w:space="0" w:color="auto"/>
            <w:bottom w:val="none" w:sz="0" w:space="0" w:color="auto"/>
            <w:right w:val="none" w:sz="0" w:space="0" w:color="auto"/>
          </w:divBdr>
        </w:div>
        <w:div w:id="1795294615">
          <w:marLeft w:val="0"/>
          <w:marRight w:val="0"/>
          <w:marTop w:val="0"/>
          <w:marBottom w:val="0"/>
          <w:divBdr>
            <w:top w:val="none" w:sz="0" w:space="0" w:color="auto"/>
            <w:left w:val="none" w:sz="0" w:space="0" w:color="auto"/>
            <w:bottom w:val="none" w:sz="0" w:space="0" w:color="auto"/>
            <w:right w:val="none" w:sz="0" w:space="0" w:color="auto"/>
          </w:divBdr>
        </w:div>
        <w:div w:id="1786927053">
          <w:marLeft w:val="0"/>
          <w:marRight w:val="0"/>
          <w:marTop w:val="0"/>
          <w:marBottom w:val="0"/>
          <w:divBdr>
            <w:top w:val="none" w:sz="0" w:space="0" w:color="auto"/>
            <w:left w:val="none" w:sz="0" w:space="0" w:color="auto"/>
            <w:bottom w:val="none" w:sz="0" w:space="0" w:color="auto"/>
            <w:right w:val="none" w:sz="0" w:space="0" w:color="auto"/>
          </w:divBdr>
        </w:div>
        <w:div w:id="1770348870">
          <w:marLeft w:val="0"/>
          <w:marRight w:val="0"/>
          <w:marTop w:val="0"/>
          <w:marBottom w:val="0"/>
          <w:divBdr>
            <w:top w:val="none" w:sz="0" w:space="0" w:color="auto"/>
            <w:left w:val="none" w:sz="0" w:space="0" w:color="auto"/>
            <w:bottom w:val="none" w:sz="0" w:space="0" w:color="auto"/>
            <w:right w:val="none" w:sz="0" w:space="0" w:color="auto"/>
          </w:divBdr>
        </w:div>
        <w:div w:id="1480800237">
          <w:marLeft w:val="0"/>
          <w:marRight w:val="0"/>
          <w:marTop w:val="0"/>
          <w:marBottom w:val="0"/>
          <w:divBdr>
            <w:top w:val="none" w:sz="0" w:space="0" w:color="auto"/>
            <w:left w:val="none" w:sz="0" w:space="0" w:color="auto"/>
            <w:bottom w:val="none" w:sz="0" w:space="0" w:color="auto"/>
            <w:right w:val="none" w:sz="0" w:space="0" w:color="auto"/>
          </w:divBdr>
        </w:div>
        <w:div w:id="445319477">
          <w:marLeft w:val="0"/>
          <w:marRight w:val="0"/>
          <w:marTop w:val="0"/>
          <w:marBottom w:val="0"/>
          <w:divBdr>
            <w:top w:val="none" w:sz="0" w:space="0" w:color="auto"/>
            <w:left w:val="none" w:sz="0" w:space="0" w:color="auto"/>
            <w:bottom w:val="none" w:sz="0" w:space="0" w:color="auto"/>
            <w:right w:val="none" w:sz="0" w:space="0" w:color="auto"/>
          </w:divBdr>
        </w:div>
        <w:div w:id="1205095671">
          <w:marLeft w:val="0"/>
          <w:marRight w:val="0"/>
          <w:marTop w:val="0"/>
          <w:marBottom w:val="0"/>
          <w:divBdr>
            <w:top w:val="none" w:sz="0" w:space="0" w:color="auto"/>
            <w:left w:val="none" w:sz="0" w:space="0" w:color="auto"/>
            <w:bottom w:val="none" w:sz="0" w:space="0" w:color="auto"/>
            <w:right w:val="none" w:sz="0" w:space="0" w:color="auto"/>
          </w:divBdr>
        </w:div>
        <w:div w:id="1212888994">
          <w:marLeft w:val="0"/>
          <w:marRight w:val="0"/>
          <w:marTop w:val="0"/>
          <w:marBottom w:val="0"/>
          <w:divBdr>
            <w:top w:val="none" w:sz="0" w:space="0" w:color="auto"/>
            <w:left w:val="none" w:sz="0" w:space="0" w:color="auto"/>
            <w:bottom w:val="none" w:sz="0" w:space="0" w:color="auto"/>
            <w:right w:val="none" w:sz="0" w:space="0" w:color="auto"/>
          </w:divBdr>
        </w:div>
        <w:div w:id="1336881941">
          <w:marLeft w:val="0"/>
          <w:marRight w:val="0"/>
          <w:marTop w:val="0"/>
          <w:marBottom w:val="0"/>
          <w:divBdr>
            <w:top w:val="none" w:sz="0" w:space="0" w:color="auto"/>
            <w:left w:val="none" w:sz="0" w:space="0" w:color="auto"/>
            <w:bottom w:val="none" w:sz="0" w:space="0" w:color="auto"/>
            <w:right w:val="none" w:sz="0" w:space="0" w:color="auto"/>
          </w:divBdr>
        </w:div>
        <w:div w:id="1154836284">
          <w:marLeft w:val="0"/>
          <w:marRight w:val="0"/>
          <w:marTop w:val="0"/>
          <w:marBottom w:val="0"/>
          <w:divBdr>
            <w:top w:val="none" w:sz="0" w:space="0" w:color="auto"/>
            <w:left w:val="none" w:sz="0" w:space="0" w:color="auto"/>
            <w:bottom w:val="none" w:sz="0" w:space="0" w:color="auto"/>
            <w:right w:val="none" w:sz="0" w:space="0" w:color="auto"/>
          </w:divBdr>
        </w:div>
        <w:div w:id="127431460">
          <w:marLeft w:val="0"/>
          <w:marRight w:val="0"/>
          <w:marTop w:val="0"/>
          <w:marBottom w:val="0"/>
          <w:divBdr>
            <w:top w:val="none" w:sz="0" w:space="0" w:color="auto"/>
            <w:left w:val="none" w:sz="0" w:space="0" w:color="auto"/>
            <w:bottom w:val="none" w:sz="0" w:space="0" w:color="auto"/>
            <w:right w:val="none" w:sz="0" w:space="0" w:color="auto"/>
          </w:divBdr>
        </w:div>
        <w:div w:id="1270042141">
          <w:marLeft w:val="0"/>
          <w:marRight w:val="0"/>
          <w:marTop w:val="0"/>
          <w:marBottom w:val="0"/>
          <w:divBdr>
            <w:top w:val="none" w:sz="0" w:space="0" w:color="auto"/>
            <w:left w:val="none" w:sz="0" w:space="0" w:color="auto"/>
            <w:bottom w:val="none" w:sz="0" w:space="0" w:color="auto"/>
            <w:right w:val="none" w:sz="0" w:space="0" w:color="auto"/>
          </w:divBdr>
        </w:div>
        <w:div w:id="1532035127">
          <w:marLeft w:val="0"/>
          <w:marRight w:val="0"/>
          <w:marTop w:val="0"/>
          <w:marBottom w:val="0"/>
          <w:divBdr>
            <w:top w:val="none" w:sz="0" w:space="0" w:color="auto"/>
            <w:left w:val="none" w:sz="0" w:space="0" w:color="auto"/>
            <w:bottom w:val="none" w:sz="0" w:space="0" w:color="auto"/>
            <w:right w:val="none" w:sz="0" w:space="0" w:color="auto"/>
          </w:divBdr>
        </w:div>
        <w:div w:id="1437285192">
          <w:marLeft w:val="0"/>
          <w:marRight w:val="0"/>
          <w:marTop w:val="0"/>
          <w:marBottom w:val="0"/>
          <w:divBdr>
            <w:top w:val="none" w:sz="0" w:space="0" w:color="auto"/>
            <w:left w:val="none" w:sz="0" w:space="0" w:color="auto"/>
            <w:bottom w:val="none" w:sz="0" w:space="0" w:color="auto"/>
            <w:right w:val="none" w:sz="0" w:space="0" w:color="auto"/>
          </w:divBdr>
        </w:div>
        <w:div w:id="1361391488">
          <w:marLeft w:val="0"/>
          <w:marRight w:val="0"/>
          <w:marTop w:val="0"/>
          <w:marBottom w:val="0"/>
          <w:divBdr>
            <w:top w:val="none" w:sz="0" w:space="0" w:color="auto"/>
            <w:left w:val="none" w:sz="0" w:space="0" w:color="auto"/>
            <w:bottom w:val="none" w:sz="0" w:space="0" w:color="auto"/>
            <w:right w:val="none" w:sz="0" w:space="0" w:color="auto"/>
          </w:divBdr>
        </w:div>
        <w:div w:id="1493596206">
          <w:marLeft w:val="0"/>
          <w:marRight w:val="0"/>
          <w:marTop w:val="0"/>
          <w:marBottom w:val="0"/>
          <w:divBdr>
            <w:top w:val="none" w:sz="0" w:space="0" w:color="auto"/>
            <w:left w:val="none" w:sz="0" w:space="0" w:color="auto"/>
            <w:bottom w:val="none" w:sz="0" w:space="0" w:color="auto"/>
            <w:right w:val="none" w:sz="0" w:space="0" w:color="auto"/>
          </w:divBdr>
        </w:div>
        <w:div w:id="903296532">
          <w:marLeft w:val="0"/>
          <w:marRight w:val="0"/>
          <w:marTop w:val="0"/>
          <w:marBottom w:val="0"/>
          <w:divBdr>
            <w:top w:val="none" w:sz="0" w:space="0" w:color="auto"/>
            <w:left w:val="none" w:sz="0" w:space="0" w:color="auto"/>
            <w:bottom w:val="none" w:sz="0" w:space="0" w:color="auto"/>
            <w:right w:val="none" w:sz="0" w:space="0" w:color="auto"/>
          </w:divBdr>
        </w:div>
        <w:div w:id="814680335">
          <w:marLeft w:val="0"/>
          <w:marRight w:val="0"/>
          <w:marTop w:val="0"/>
          <w:marBottom w:val="0"/>
          <w:divBdr>
            <w:top w:val="none" w:sz="0" w:space="0" w:color="auto"/>
            <w:left w:val="none" w:sz="0" w:space="0" w:color="auto"/>
            <w:bottom w:val="none" w:sz="0" w:space="0" w:color="auto"/>
            <w:right w:val="none" w:sz="0" w:space="0" w:color="auto"/>
          </w:divBdr>
        </w:div>
        <w:div w:id="105084704">
          <w:marLeft w:val="0"/>
          <w:marRight w:val="0"/>
          <w:marTop w:val="0"/>
          <w:marBottom w:val="0"/>
          <w:divBdr>
            <w:top w:val="none" w:sz="0" w:space="0" w:color="auto"/>
            <w:left w:val="none" w:sz="0" w:space="0" w:color="auto"/>
            <w:bottom w:val="none" w:sz="0" w:space="0" w:color="auto"/>
            <w:right w:val="none" w:sz="0" w:space="0" w:color="auto"/>
          </w:divBdr>
        </w:div>
        <w:div w:id="588078476">
          <w:marLeft w:val="0"/>
          <w:marRight w:val="0"/>
          <w:marTop w:val="0"/>
          <w:marBottom w:val="0"/>
          <w:divBdr>
            <w:top w:val="none" w:sz="0" w:space="0" w:color="auto"/>
            <w:left w:val="none" w:sz="0" w:space="0" w:color="auto"/>
            <w:bottom w:val="none" w:sz="0" w:space="0" w:color="auto"/>
            <w:right w:val="none" w:sz="0" w:space="0" w:color="auto"/>
          </w:divBdr>
        </w:div>
        <w:div w:id="1639605904">
          <w:marLeft w:val="0"/>
          <w:marRight w:val="0"/>
          <w:marTop w:val="0"/>
          <w:marBottom w:val="0"/>
          <w:divBdr>
            <w:top w:val="none" w:sz="0" w:space="0" w:color="auto"/>
            <w:left w:val="none" w:sz="0" w:space="0" w:color="auto"/>
            <w:bottom w:val="none" w:sz="0" w:space="0" w:color="auto"/>
            <w:right w:val="none" w:sz="0" w:space="0" w:color="auto"/>
          </w:divBdr>
        </w:div>
        <w:div w:id="1469200778">
          <w:marLeft w:val="0"/>
          <w:marRight w:val="0"/>
          <w:marTop w:val="0"/>
          <w:marBottom w:val="0"/>
          <w:divBdr>
            <w:top w:val="none" w:sz="0" w:space="0" w:color="auto"/>
            <w:left w:val="none" w:sz="0" w:space="0" w:color="auto"/>
            <w:bottom w:val="none" w:sz="0" w:space="0" w:color="auto"/>
            <w:right w:val="none" w:sz="0" w:space="0" w:color="auto"/>
          </w:divBdr>
        </w:div>
        <w:div w:id="1946687735">
          <w:marLeft w:val="0"/>
          <w:marRight w:val="0"/>
          <w:marTop w:val="0"/>
          <w:marBottom w:val="0"/>
          <w:divBdr>
            <w:top w:val="none" w:sz="0" w:space="0" w:color="auto"/>
            <w:left w:val="none" w:sz="0" w:space="0" w:color="auto"/>
            <w:bottom w:val="none" w:sz="0" w:space="0" w:color="auto"/>
            <w:right w:val="none" w:sz="0" w:space="0" w:color="auto"/>
          </w:divBdr>
        </w:div>
        <w:div w:id="1355962066">
          <w:marLeft w:val="0"/>
          <w:marRight w:val="0"/>
          <w:marTop w:val="0"/>
          <w:marBottom w:val="0"/>
          <w:divBdr>
            <w:top w:val="none" w:sz="0" w:space="0" w:color="auto"/>
            <w:left w:val="none" w:sz="0" w:space="0" w:color="auto"/>
            <w:bottom w:val="none" w:sz="0" w:space="0" w:color="auto"/>
            <w:right w:val="none" w:sz="0" w:space="0" w:color="auto"/>
          </w:divBdr>
        </w:div>
        <w:div w:id="1310285760">
          <w:marLeft w:val="0"/>
          <w:marRight w:val="0"/>
          <w:marTop w:val="0"/>
          <w:marBottom w:val="0"/>
          <w:divBdr>
            <w:top w:val="none" w:sz="0" w:space="0" w:color="auto"/>
            <w:left w:val="none" w:sz="0" w:space="0" w:color="auto"/>
            <w:bottom w:val="none" w:sz="0" w:space="0" w:color="auto"/>
            <w:right w:val="none" w:sz="0" w:space="0" w:color="auto"/>
          </w:divBdr>
        </w:div>
        <w:div w:id="2026059066">
          <w:marLeft w:val="0"/>
          <w:marRight w:val="0"/>
          <w:marTop w:val="0"/>
          <w:marBottom w:val="0"/>
          <w:divBdr>
            <w:top w:val="none" w:sz="0" w:space="0" w:color="auto"/>
            <w:left w:val="none" w:sz="0" w:space="0" w:color="auto"/>
            <w:bottom w:val="none" w:sz="0" w:space="0" w:color="auto"/>
            <w:right w:val="none" w:sz="0" w:space="0" w:color="auto"/>
          </w:divBdr>
        </w:div>
        <w:div w:id="138116077">
          <w:marLeft w:val="0"/>
          <w:marRight w:val="0"/>
          <w:marTop w:val="0"/>
          <w:marBottom w:val="0"/>
          <w:divBdr>
            <w:top w:val="none" w:sz="0" w:space="0" w:color="auto"/>
            <w:left w:val="none" w:sz="0" w:space="0" w:color="auto"/>
            <w:bottom w:val="none" w:sz="0" w:space="0" w:color="auto"/>
            <w:right w:val="none" w:sz="0" w:space="0" w:color="auto"/>
          </w:divBdr>
        </w:div>
        <w:div w:id="1346128716">
          <w:marLeft w:val="0"/>
          <w:marRight w:val="0"/>
          <w:marTop w:val="0"/>
          <w:marBottom w:val="0"/>
          <w:divBdr>
            <w:top w:val="none" w:sz="0" w:space="0" w:color="auto"/>
            <w:left w:val="none" w:sz="0" w:space="0" w:color="auto"/>
            <w:bottom w:val="none" w:sz="0" w:space="0" w:color="auto"/>
            <w:right w:val="none" w:sz="0" w:space="0" w:color="auto"/>
          </w:divBdr>
        </w:div>
        <w:div w:id="1119225013">
          <w:marLeft w:val="0"/>
          <w:marRight w:val="0"/>
          <w:marTop w:val="0"/>
          <w:marBottom w:val="0"/>
          <w:divBdr>
            <w:top w:val="none" w:sz="0" w:space="0" w:color="auto"/>
            <w:left w:val="none" w:sz="0" w:space="0" w:color="auto"/>
            <w:bottom w:val="none" w:sz="0" w:space="0" w:color="auto"/>
            <w:right w:val="none" w:sz="0" w:space="0" w:color="auto"/>
          </w:divBdr>
        </w:div>
        <w:div w:id="725447396">
          <w:marLeft w:val="0"/>
          <w:marRight w:val="0"/>
          <w:marTop w:val="0"/>
          <w:marBottom w:val="0"/>
          <w:divBdr>
            <w:top w:val="none" w:sz="0" w:space="0" w:color="auto"/>
            <w:left w:val="none" w:sz="0" w:space="0" w:color="auto"/>
            <w:bottom w:val="none" w:sz="0" w:space="0" w:color="auto"/>
            <w:right w:val="none" w:sz="0" w:space="0" w:color="auto"/>
          </w:divBdr>
        </w:div>
        <w:div w:id="894120999">
          <w:marLeft w:val="0"/>
          <w:marRight w:val="0"/>
          <w:marTop w:val="0"/>
          <w:marBottom w:val="0"/>
          <w:divBdr>
            <w:top w:val="none" w:sz="0" w:space="0" w:color="auto"/>
            <w:left w:val="none" w:sz="0" w:space="0" w:color="auto"/>
            <w:bottom w:val="none" w:sz="0" w:space="0" w:color="auto"/>
            <w:right w:val="none" w:sz="0" w:space="0" w:color="auto"/>
          </w:divBdr>
        </w:div>
        <w:div w:id="1173758765">
          <w:marLeft w:val="0"/>
          <w:marRight w:val="0"/>
          <w:marTop w:val="0"/>
          <w:marBottom w:val="0"/>
          <w:divBdr>
            <w:top w:val="none" w:sz="0" w:space="0" w:color="auto"/>
            <w:left w:val="none" w:sz="0" w:space="0" w:color="auto"/>
            <w:bottom w:val="none" w:sz="0" w:space="0" w:color="auto"/>
            <w:right w:val="none" w:sz="0" w:space="0" w:color="auto"/>
          </w:divBdr>
        </w:div>
        <w:div w:id="292058372">
          <w:marLeft w:val="0"/>
          <w:marRight w:val="0"/>
          <w:marTop w:val="0"/>
          <w:marBottom w:val="0"/>
          <w:divBdr>
            <w:top w:val="none" w:sz="0" w:space="0" w:color="auto"/>
            <w:left w:val="none" w:sz="0" w:space="0" w:color="auto"/>
            <w:bottom w:val="none" w:sz="0" w:space="0" w:color="auto"/>
            <w:right w:val="none" w:sz="0" w:space="0" w:color="auto"/>
          </w:divBdr>
        </w:div>
        <w:div w:id="986469859">
          <w:marLeft w:val="0"/>
          <w:marRight w:val="0"/>
          <w:marTop w:val="0"/>
          <w:marBottom w:val="0"/>
          <w:divBdr>
            <w:top w:val="none" w:sz="0" w:space="0" w:color="auto"/>
            <w:left w:val="none" w:sz="0" w:space="0" w:color="auto"/>
            <w:bottom w:val="none" w:sz="0" w:space="0" w:color="auto"/>
            <w:right w:val="none" w:sz="0" w:space="0" w:color="auto"/>
          </w:divBdr>
        </w:div>
        <w:div w:id="325475152">
          <w:marLeft w:val="0"/>
          <w:marRight w:val="0"/>
          <w:marTop w:val="0"/>
          <w:marBottom w:val="0"/>
          <w:divBdr>
            <w:top w:val="none" w:sz="0" w:space="0" w:color="auto"/>
            <w:left w:val="none" w:sz="0" w:space="0" w:color="auto"/>
            <w:bottom w:val="none" w:sz="0" w:space="0" w:color="auto"/>
            <w:right w:val="none" w:sz="0" w:space="0" w:color="auto"/>
          </w:divBdr>
        </w:div>
        <w:div w:id="1008406569">
          <w:marLeft w:val="0"/>
          <w:marRight w:val="0"/>
          <w:marTop w:val="0"/>
          <w:marBottom w:val="0"/>
          <w:divBdr>
            <w:top w:val="none" w:sz="0" w:space="0" w:color="auto"/>
            <w:left w:val="none" w:sz="0" w:space="0" w:color="auto"/>
            <w:bottom w:val="none" w:sz="0" w:space="0" w:color="auto"/>
            <w:right w:val="none" w:sz="0" w:space="0" w:color="auto"/>
          </w:divBdr>
        </w:div>
        <w:div w:id="55666759">
          <w:marLeft w:val="0"/>
          <w:marRight w:val="0"/>
          <w:marTop w:val="0"/>
          <w:marBottom w:val="0"/>
          <w:divBdr>
            <w:top w:val="none" w:sz="0" w:space="0" w:color="auto"/>
            <w:left w:val="none" w:sz="0" w:space="0" w:color="auto"/>
            <w:bottom w:val="none" w:sz="0" w:space="0" w:color="auto"/>
            <w:right w:val="none" w:sz="0" w:space="0" w:color="auto"/>
          </w:divBdr>
        </w:div>
        <w:div w:id="459029525">
          <w:marLeft w:val="0"/>
          <w:marRight w:val="0"/>
          <w:marTop w:val="0"/>
          <w:marBottom w:val="0"/>
          <w:divBdr>
            <w:top w:val="none" w:sz="0" w:space="0" w:color="auto"/>
            <w:left w:val="none" w:sz="0" w:space="0" w:color="auto"/>
            <w:bottom w:val="none" w:sz="0" w:space="0" w:color="auto"/>
            <w:right w:val="none" w:sz="0" w:space="0" w:color="auto"/>
          </w:divBdr>
        </w:div>
        <w:div w:id="60249330">
          <w:marLeft w:val="0"/>
          <w:marRight w:val="0"/>
          <w:marTop w:val="0"/>
          <w:marBottom w:val="0"/>
          <w:divBdr>
            <w:top w:val="none" w:sz="0" w:space="0" w:color="auto"/>
            <w:left w:val="none" w:sz="0" w:space="0" w:color="auto"/>
            <w:bottom w:val="none" w:sz="0" w:space="0" w:color="auto"/>
            <w:right w:val="none" w:sz="0" w:space="0" w:color="auto"/>
          </w:divBdr>
        </w:div>
        <w:div w:id="1764719265">
          <w:marLeft w:val="0"/>
          <w:marRight w:val="0"/>
          <w:marTop w:val="0"/>
          <w:marBottom w:val="0"/>
          <w:divBdr>
            <w:top w:val="none" w:sz="0" w:space="0" w:color="auto"/>
            <w:left w:val="none" w:sz="0" w:space="0" w:color="auto"/>
            <w:bottom w:val="none" w:sz="0" w:space="0" w:color="auto"/>
            <w:right w:val="none" w:sz="0" w:space="0" w:color="auto"/>
          </w:divBdr>
        </w:div>
        <w:div w:id="671840180">
          <w:marLeft w:val="0"/>
          <w:marRight w:val="0"/>
          <w:marTop w:val="0"/>
          <w:marBottom w:val="0"/>
          <w:divBdr>
            <w:top w:val="none" w:sz="0" w:space="0" w:color="auto"/>
            <w:left w:val="none" w:sz="0" w:space="0" w:color="auto"/>
            <w:bottom w:val="none" w:sz="0" w:space="0" w:color="auto"/>
            <w:right w:val="none" w:sz="0" w:space="0" w:color="auto"/>
          </w:divBdr>
        </w:div>
        <w:div w:id="1581058069">
          <w:marLeft w:val="0"/>
          <w:marRight w:val="0"/>
          <w:marTop w:val="0"/>
          <w:marBottom w:val="0"/>
          <w:divBdr>
            <w:top w:val="none" w:sz="0" w:space="0" w:color="auto"/>
            <w:left w:val="none" w:sz="0" w:space="0" w:color="auto"/>
            <w:bottom w:val="none" w:sz="0" w:space="0" w:color="auto"/>
            <w:right w:val="none" w:sz="0" w:space="0" w:color="auto"/>
          </w:divBdr>
        </w:div>
        <w:div w:id="585116027">
          <w:marLeft w:val="0"/>
          <w:marRight w:val="0"/>
          <w:marTop w:val="0"/>
          <w:marBottom w:val="0"/>
          <w:divBdr>
            <w:top w:val="none" w:sz="0" w:space="0" w:color="auto"/>
            <w:left w:val="none" w:sz="0" w:space="0" w:color="auto"/>
            <w:bottom w:val="none" w:sz="0" w:space="0" w:color="auto"/>
            <w:right w:val="none" w:sz="0" w:space="0" w:color="auto"/>
          </w:divBdr>
        </w:div>
        <w:div w:id="1529445247">
          <w:marLeft w:val="0"/>
          <w:marRight w:val="0"/>
          <w:marTop w:val="0"/>
          <w:marBottom w:val="0"/>
          <w:divBdr>
            <w:top w:val="none" w:sz="0" w:space="0" w:color="auto"/>
            <w:left w:val="none" w:sz="0" w:space="0" w:color="auto"/>
            <w:bottom w:val="none" w:sz="0" w:space="0" w:color="auto"/>
            <w:right w:val="none" w:sz="0" w:space="0" w:color="auto"/>
          </w:divBdr>
        </w:div>
        <w:div w:id="1987587669">
          <w:marLeft w:val="0"/>
          <w:marRight w:val="0"/>
          <w:marTop w:val="0"/>
          <w:marBottom w:val="0"/>
          <w:divBdr>
            <w:top w:val="none" w:sz="0" w:space="0" w:color="auto"/>
            <w:left w:val="none" w:sz="0" w:space="0" w:color="auto"/>
            <w:bottom w:val="none" w:sz="0" w:space="0" w:color="auto"/>
            <w:right w:val="none" w:sz="0" w:space="0" w:color="auto"/>
          </w:divBdr>
        </w:div>
        <w:div w:id="297077768">
          <w:marLeft w:val="0"/>
          <w:marRight w:val="0"/>
          <w:marTop w:val="0"/>
          <w:marBottom w:val="0"/>
          <w:divBdr>
            <w:top w:val="none" w:sz="0" w:space="0" w:color="auto"/>
            <w:left w:val="none" w:sz="0" w:space="0" w:color="auto"/>
            <w:bottom w:val="none" w:sz="0" w:space="0" w:color="auto"/>
            <w:right w:val="none" w:sz="0" w:space="0" w:color="auto"/>
          </w:divBdr>
        </w:div>
        <w:div w:id="347102776">
          <w:marLeft w:val="0"/>
          <w:marRight w:val="0"/>
          <w:marTop w:val="0"/>
          <w:marBottom w:val="0"/>
          <w:divBdr>
            <w:top w:val="none" w:sz="0" w:space="0" w:color="auto"/>
            <w:left w:val="none" w:sz="0" w:space="0" w:color="auto"/>
            <w:bottom w:val="none" w:sz="0" w:space="0" w:color="auto"/>
            <w:right w:val="none" w:sz="0" w:space="0" w:color="auto"/>
          </w:divBdr>
        </w:div>
        <w:div w:id="950555011">
          <w:marLeft w:val="0"/>
          <w:marRight w:val="0"/>
          <w:marTop w:val="0"/>
          <w:marBottom w:val="0"/>
          <w:divBdr>
            <w:top w:val="none" w:sz="0" w:space="0" w:color="auto"/>
            <w:left w:val="none" w:sz="0" w:space="0" w:color="auto"/>
            <w:bottom w:val="none" w:sz="0" w:space="0" w:color="auto"/>
            <w:right w:val="none" w:sz="0" w:space="0" w:color="auto"/>
          </w:divBdr>
        </w:div>
        <w:div w:id="1024282253">
          <w:marLeft w:val="0"/>
          <w:marRight w:val="0"/>
          <w:marTop w:val="0"/>
          <w:marBottom w:val="0"/>
          <w:divBdr>
            <w:top w:val="none" w:sz="0" w:space="0" w:color="auto"/>
            <w:left w:val="none" w:sz="0" w:space="0" w:color="auto"/>
            <w:bottom w:val="none" w:sz="0" w:space="0" w:color="auto"/>
            <w:right w:val="none" w:sz="0" w:space="0" w:color="auto"/>
          </w:divBdr>
        </w:div>
        <w:div w:id="192302871">
          <w:marLeft w:val="0"/>
          <w:marRight w:val="0"/>
          <w:marTop w:val="0"/>
          <w:marBottom w:val="0"/>
          <w:divBdr>
            <w:top w:val="none" w:sz="0" w:space="0" w:color="auto"/>
            <w:left w:val="none" w:sz="0" w:space="0" w:color="auto"/>
            <w:bottom w:val="none" w:sz="0" w:space="0" w:color="auto"/>
            <w:right w:val="none" w:sz="0" w:space="0" w:color="auto"/>
          </w:divBdr>
        </w:div>
        <w:div w:id="1061902012">
          <w:marLeft w:val="0"/>
          <w:marRight w:val="0"/>
          <w:marTop w:val="0"/>
          <w:marBottom w:val="0"/>
          <w:divBdr>
            <w:top w:val="none" w:sz="0" w:space="0" w:color="auto"/>
            <w:left w:val="none" w:sz="0" w:space="0" w:color="auto"/>
            <w:bottom w:val="none" w:sz="0" w:space="0" w:color="auto"/>
            <w:right w:val="none" w:sz="0" w:space="0" w:color="auto"/>
          </w:divBdr>
        </w:div>
        <w:div w:id="435298521">
          <w:marLeft w:val="0"/>
          <w:marRight w:val="0"/>
          <w:marTop w:val="0"/>
          <w:marBottom w:val="0"/>
          <w:divBdr>
            <w:top w:val="none" w:sz="0" w:space="0" w:color="auto"/>
            <w:left w:val="none" w:sz="0" w:space="0" w:color="auto"/>
            <w:bottom w:val="none" w:sz="0" w:space="0" w:color="auto"/>
            <w:right w:val="none" w:sz="0" w:space="0" w:color="auto"/>
          </w:divBdr>
        </w:div>
        <w:div w:id="698699564">
          <w:marLeft w:val="0"/>
          <w:marRight w:val="0"/>
          <w:marTop w:val="0"/>
          <w:marBottom w:val="0"/>
          <w:divBdr>
            <w:top w:val="none" w:sz="0" w:space="0" w:color="auto"/>
            <w:left w:val="none" w:sz="0" w:space="0" w:color="auto"/>
            <w:bottom w:val="none" w:sz="0" w:space="0" w:color="auto"/>
            <w:right w:val="none" w:sz="0" w:space="0" w:color="auto"/>
          </w:divBdr>
        </w:div>
        <w:div w:id="2034382890">
          <w:marLeft w:val="0"/>
          <w:marRight w:val="0"/>
          <w:marTop w:val="0"/>
          <w:marBottom w:val="0"/>
          <w:divBdr>
            <w:top w:val="none" w:sz="0" w:space="0" w:color="auto"/>
            <w:left w:val="none" w:sz="0" w:space="0" w:color="auto"/>
            <w:bottom w:val="none" w:sz="0" w:space="0" w:color="auto"/>
            <w:right w:val="none" w:sz="0" w:space="0" w:color="auto"/>
          </w:divBdr>
        </w:div>
        <w:div w:id="1318419856">
          <w:marLeft w:val="0"/>
          <w:marRight w:val="0"/>
          <w:marTop w:val="0"/>
          <w:marBottom w:val="0"/>
          <w:divBdr>
            <w:top w:val="none" w:sz="0" w:space="0" w:color="auto"/>
            <w:left w:val="none" w:sz="0" w:space="0" w:color="auto"/>
            <w:bottom w:val="none" w:sz="0" w:space="0" w:color="auto"/>
            <w:right w:val="none" w:sz="0" w:space="0" w:color="auto"/>
          </w:divBdr>
        </w:div>
        <w:div w:id="781731614">
          <w:marLeft w:val="0"/>
          <w:marRight w:val="0"/>
          <w:marTop w:val="0"/>
          <w:marBottom w:val="0"/>
          <w:divBdr>
            <w:top w:val="none" w:sz="0" w:space="0" w:color="auto"/>
            <w:left w:val="none" w:sz="0" w:space="0" w:color="auto"/>
            <w:bottom w:val="none" w:sz="0" w:space="0" w:color="auto"/>
            <w:right w:val="none" w:sz="0" w:space="0" w:color="auto"/>
          </w:divBdr>
        </w:div>
        <w:div w:id="1446542646">
          <w:marLeft w:val="0"/>
          <w:marRight w:val="0"/>
          <w:marTop w:val="0"/>
          <w:marBottom w:val="0"/>
          <w:divBdr>
            <w:top w:val="none" w:sz="0" w:space="0" w:color="auto"/>
            <w:left w:val="none" w:sz="0" w:space="0" w:color="auto"/>
            <w:bottom w:val="none" w:sz="0" w:space="0" w:color="auto"/>
            <w:right w:val="none" w:sz="0" w:space="0" w:color="auto"/>
          </w:divBdr>
        </w:div>
        <w:div w:id="686248330">
          <w:marLeft w:val="0"/>
          <w:marRight w:val="0"/>
          <w:marTop w:val="0"/>
          <w:marBottom w:val="0"/>
          <w:divBdr>
            <w:top w:val="none" w:sz="0" w:space="0" w:color="auto"/>
            <w:left w:val="none" w:sz="0" w:space="0" w:color="auto"/>
            <w:bottom w:val="none" w:sz="0" w:space="0" w:color="auto"/>
            <w:right w:val="none" w:sz="0" w:space="0" w:color="auto"/>
          </w:divBdr>
        </w:div>
        <w:div w:id="793715077">
          <w:marLeft w:val="0"/>
          <w:marRight w:val="0"/>
          <w:marTop w:val="0"/>
          <w:marBottom w:val="0"/>
          <w:divBdr>
            <w:top w:val="none" w:sz="0" w:space="0" w:color="auto"/>
            <w:left w:val="none" w:sz="0" w:space="0" w:color="auto"/>
            <w:bottom w:val="none" w:sz="0" w:space="0" w:color="auto"/>
            <w:right w:val="none" w:sz="0" w:space="0" w:color="auto"/>
          </w:divBdr>
        </w:div>
        <w:div w:id="232471422">
          <w:marLeft w:val="0"/>
          <w:marRight w:val="0"/>
          <w:marTop w:val="0"/>
          <w:marBottom w:val="0"/>
          <w:divBdr>
            <w:top w:val="none" w:sz="0" w:space="0" w:color="auto"/>
            <w:left w:val="none" w:sz="0" w:space="0" w:color="auto"/>
            <w:bottom w:val="none" w:sz="0" w:space="0" w:color="auto"/>
            <w:right w:val="none" w:sz="0" w:space="0" w:color="auto"/>
          </w:divBdr>
        </w:div>
        <w:div w:id="1661151967">
          <w:marLeft w:val="0"/>
          <w:marRight w:val="0"/>
          <w:marTop w:val="0"/>
          <w:marBottom w:val="0"/>
          <w:divBdr>
            <w:top w:val="none" w:sz="0" w:space="0" w:color="auto"/>
            <w:left w:val="none" w:sz="0" w:space="0" w:color="auto"/>
            <w:bottom w:val="none" w:sz="0" w:space="0" w:color="auto"/>
            <w:right w:val="none" w:sz="0" w:space="0" w:color="auto"/>
          </w:divBdr>
        </w:div>
        <w:div w:id="813719864">
          <w:marLeft w:val="0"/>
          <w:marRight w:val="0"/>
          <w:marTop w:val="0"/>
          <w:marBottom w:val="0"/>
          <w:divBdr>
            <w:top w:val="none" w:sz="0" w:space="0" w:color="auto"/>
            <w:left w:val="none" w:sz="0" w:space="0" w:color="auto"/>
            <w:bottom w:val="none" w:sz="0" w:space="0" w:color="auto"/>
            <w:right w:val="none" w:sz="0" w:space="0" w:color="auto"/>
          </w:divBdr>
        </w:div>
        <w:div w:id="1275091625">
          <w:marLeft w:val="0"/>
          <w:marRight w:val="0"/>
          <w:marTop w:val="0"/>
          <w:marBottom w:val="0"/>
          <w:divBdr>
            <w:top w:val="none" w:sz="0" w:space="0" w:color="auto"/>
            <w:left w:val="none" w:sz="0" w:space="0" w:color="auto"/>
            <w:bottom w:val="none" w:sz="0" w:space="0" w:color="auto"/>
            <w:right w:val="none" w:sz="0" w:space="0" w:color="auto"/>
          </w:divBdr>
        </w:div>
        <w:div w:id="405617183">
          <w:marLeft w:val="0"/>
          <w:marRight w:val="0"/>
          <w:marTop w:val="0"/>
          <w:marBottom w:val="0"/>
          <w:divBdr>
            <w:top w:val="none" w:sz="0" w:space="0" w:color="auto"/>
            <w:left w:val="none" w:sz="0" w:space="0" w:color="auto"/>
            <w:bottom w:val="none" w:sz="0" w:space="0" w:color="auto"/>
            <w:right w:val="none" w:sz="0" w:space="0" w:color="auto"/>
          </w:divBdr>
        </w:div>
        <w:div w:id="1115710239">
          <w:marLeft w:val="0"/>
          <w:marRight w:val="0"/>
          <w:marTop w:val="0"/>
          <w:marBottom w:val="0"/>
          <w:divBdr>
            <w:top w:val="none" w:sz="0" w:space="0" w:color="auto"/>
            <w:left w:val="none" w:sz="0" w:space="0" w:color="auto"/>
            <w:bottom w:val="none" w:sz="0" w:space="0" w:color="auto"/>
            <w:right w:val="none" w:sz="0" w:space="0" w:color="auto"/>
          </w:divBdr>
        </w:div>
        <w:div w:id="1344043548">
          <w:marLeft w:val="0"/>
          <w:marRight w:val="0"/>
          <w:marTop w:val="0"/>
          <w:marBottom w:val="0"/>
          <w:divBdr>
            <w:top w:val="none" w:sz="0" w:space="0" w:color="auto"/>
            <w:left w:val="none" w:sz="0" w:space="0" w:color="auto"/>
            <w:bottom w:val="none" w:sz="0" w:space="0" w:color="auto"/>
            <w:right w:val="none" w:sz="0" w:space="0" w:color="auto"/>
          </w:divBdr>
        </w:div>
        <w:div w:id="568813102">
          <w:marLeft w:val="0"/>
          <w:marRight w:val="0"/>
          <w:marTop w:val="0"/>
          <w:marBottom w:val="0"/>
          <w:divBdr>
            <w:top w:val="none" w:sz="0" w:space="0" w:color="auto"/>
            <w:left w:val="none" w:sz="0" w:space="0" w:color="auto"/>
            <w:bottom w:val="none" w:sz="0" w:space="0" w:color="auto"/>
            <w:right w:val="none" w:sz="0" w:space="0" w:color="auto"/>
          </w:divBdr>
        </w:div>
        <w:div w:id="576206434">
          <w:marLeft w:val="0"/>
          <w:marRight w:val="0"/>
          <w:marTop w:val="0"/>
          <w:marBottom w:val="0"/>
          <w:divBdr>
            <w:top w:val="none" w:sz="0" w:space="0" w:color="auto"/>
            <w:left w:val="none" w:sz="0" w:space="0" w:color="auto"/>
            <w:bottom w:val="none" w:sz="0" w:space="0" w:color="auto"/>
            <w:right w:val="none" w:sz="0" w:space="0" w:color="auto"/>
          </w:divBdr>
        </w:div>
        <w:div w:id="1876305353">
          <w:marLeft w:val="0"/>
          <w:marRight w:val="0"/>
          <w:marTop w:val="0"/>
          <w:marBottom w:val="0"/>
          <w:divBdr>
            <w:top w:val="none" w:sz="0" w:space="0" w:color="auto"/>
            <w:left w:val="none" w:sz="0" w:space="0" w:color="auto"/>
            <w:bottom w:val="none" w:sz="0" w:space="0" w:color="auto"/>
            <w:right w:val="none" w:sz="0" w:space="0" w:color="auto"/>
          </w:divBdr>
        </w:div>
        <w:div w:id="834030653">
          <w:marLeft w:val="0"/>
          <w:marRight w:val="0"/>
          <w:marTop w:val="0"/>
          <w:marBottom w:val="0"/>
          <w:divBdr>
            <w:top w:val="none" w:sz="0" w:space="0" w:color="auto"/>
            <w:left w:val="none" w:sz="0" w:space="0" w:color="auto"/>
            <w:bottom w:val="none" w:sz="0" w:space="0" w:color="auto"/>
            <w:right w:val="none" w:sz="0" w:space="0" w:color="auto"/>
          </w:divBdr>
        </w:div>
        <w:div w:id="1573930407">
          <w:marLeft w:val="0"/>
          <w:marRight w:val="0"/>
          <w:marTop w:val="0"/>
          <w:marBottom w:val="0"/>
          <w:divBdr>
            <w:top w:val="none" w:sz="0" w:space="0" w:color="auto"/>
            <w:left w:val="none" w:sz="0" w:space="0" w:color="auto"/>
            <w:bottom w:val="none" w:sz="0" w:space="0" w:color="auto"/>
            <w:right w:val="none" w:sz="0" w:space="0" w:color="auto"/>
          </w:divBdr>
        </w:div>
        <w:div w:id="1120339918">
          <w:marLeft w:val="0"/>
          <w:marRight w:val="0"/>
          <w:marTop w:val="0"/>
          <w:marBottom w:val="0"/>
          <w:divBdr>
            <w:top w:val="none" w:sz="0" w:space="0" w:color="auto"/>
            <w:left w:val="none" w:sz="0" w:space="0" w:color="auto"/>
            <w:bottom w:val="none" w:sz="0" w:space="0" w:color="auto"/>
            <w:right w:val="none" w:sz="0" w:space="0" w:color="auto"/>
          </w:divBdr>
        </w:div>
        <w:div w:id="1641035079">
          <w:marLeft w:val="0"/>
          <w:marRight w:val="0"/>
          <w:marTop w:val="0"/>
          <w:marBottom w:val="0"/>
          <w:divBdr>
            <w:top w:val="none" w:sz="0" w:space="0" w:color="auto"/>
            <w:left w:val="none" w:sz="0" w:space="0" w:color="auto"/>
            <w:bottom w:val="none" w:sz="0" w:space="0" w:color="auto"/>
            <w:right w:val="none" w:sz="0" w:space="0" w:color="auto"/>
          </w:divBdr>
        </w:div>
        <w:div w:id="216401273">
          <w:marLeft w:val="0"/>
          <w:marRight w:val="0"/>
          <w:marTop w:val="0"/>
          <w:marBottom w:val="0"/>
          <w:divBdr>
            <w:top w:val="none" w:sz="0" w:space="0" w:color="auto"/>
            <w:left w:val="none" w:sz="0" w:space="0" w:color="auto"/>
            <w:bottom w:val="none" w:sz="0" w:space="0" w:color="auto"/>
            <w:right w:val="none" w:sz="0" w:space="0" w:color="auto"/>
          </w:divBdr>
        </w:div>
        <w:div w:id="1936938415">
          <w:marLeft w:val="0"/>
          <w:marRight w:val="0"/>
          <w:marTop w:val="0"/>
          <w:marBottom w:val="0"/>
          <w:divBdr>
            <w:top w:val="none" w:sz="0" w:space="0" w:color="auto"/>
            <w:left w:val="none" w:sz="0" w:space="0" w:color="auto"/>
            <w:bottom w:val="none" w:sz="0" w:space="0" w:color="auto"/>
            <w:right w:val="none" w:sz="0" w:space="0" w:color="auto"/>
          </w:divBdr>
        </w:div>
        <w:div w:id="830145411">
          <w:marLeft w:val="0"/>
          <w:marRight w:val="0"/>
          <w:marTop w:val="0"/>
          <w:marBottom w:val="0"/>
          <w:divBdr>
            <w:top w:val="none" w:sz="0" w:space="0" w:color="auto"/>
            <w:left w:val="none" w:sz="0" w:space="0" w:color="auto"/>
            <w:bottom w:val="none" w:sz="0" w:space="0" w:color="auto"/>
            <w:right w:val="none" w:sz="0" w:space="0" w:color="auto"/>
          </w:divBdr>
        </w:div>
        <w:div w:id="1003819323">
          <w:marLeft w:val="0"/>
          <w:marRight w:val="0"/>
          <w:marTop w:val="0"/>
          <w:marBottom w:val="0"/>
          <w:divBdr>
            <w:top w:val="none" w:sz="0" w:space="0" w:color="auto"/>
            <w:left w:val="none" w:sz="0" w:space="0" w:color="auto"/>
            <w:bottom w:val="none" w:sz="0" w:space="0" w:color="auto"/>
            <w:right w:val="none" w:sz="0" w:space="0" w:color="auto"/>
          </w:divBdr>
        </w:div>
        <w:div w:id="240912355">
          <w:marLeft w:val="0"/>
          <w:marRight w:val="0"/>
          <w:marTop w:val="0"/>
          <w:marBottom w:val="0"/>
          <w:divBdr>
            <w:top w:val="none" w:sz="0" w:space="0" w:color="auto"/>
            <w:left w:val="none" w:sz="0" w:space="0" w:color="auto"/>
            <w:bottom w:val="none" w:sz="0" w:space="0" w:color="auto"/>
            <w:right w:val="none" w:sz="0" w:space="0" w:color="auto"/>
          </w:divBdr>
        </w:div>
        <w:div w:id="567109141">
          <w:marLeft w:val="0"/>
          <w:marRight w:val="0"/>
          <w:marTop w:val="0"/>
          <w:marBottom w:val="0"/>
          <w:divBdr>
            <w:top w:val="none" w:sz="0" w:space="0" w:color="auto"/>
            <w:left w:val="none" w:sz="0" w:space="0" w:color="auto"/>
            <w:bottom w:val="none" w:sz="0" w:space="0" w:color="auto"/>
            <w:right w:val="none" w:sz="0" w:space="0" w:color="auto"/>
          </w:divBdr>
        </w:div>
        <w:div w:id="1376927878">
          <w:marLeft w:val="0"/>
          <w:marRight w:val="0"/>
          <w:marTop w:val="0"/>
          <w:marBottom w:val="0"/>
          <w:divBdr>
            <w:top w:val="none" w:sz="0" w:space="0" w:color="auto"/>
            <w:left w:val="none" w:sz="0" w:space="0" w:color="auto"/>
            <w:bottom w:val="none" w:sz="0" w:space="0" w:color="auto"/>
            <w:right w:val="none" w:sz="0" w:space="0" w:color="auto"/>
          </w:divBdr>
        </w:div>
        <w:div w:id="1943494923">
          <w:marLeft w:val="0"/>
          <w:marRight w:val="0"/>
          <w:marTop w:val="0"/>
          <w:marBottom w:val="0"/>
          <w:divBdr>
            <w:top w:val="none" w:sz="0" w:space="0" w:color="auto"/>
            <w:left w:val="none" w:sz="0" w:space="0" w:color="auto"/>
            <w:bottom w:val="none" w:sz="0" w:space="0" w:color="auto"/>
            <w:right w:val="none" w:sz="0" w:space="0" w:color="auto"/>
          </w:divBdr>
        </w:div>
        <w:div w:id="2067407008">
          <w:marLeft w:val="0"/>
          <w:marRight w:val="0"/>
          <w:marTop w:val="0"/>
          <w:marBottom w:val="0"/>
          <w:divBdr>
            <w:top w:val="none" w:sz="0" w:space="0" w:color="auto"/>
            <w:left w:val="none" w:sz="0" w:space="0" w:color="auto"/>
            <w:bottom w:val="none" w:sz="0" w:space="0" w:color="auto"/>
            <w:right w:val="none" w:sz="0" w:space="0" w:color="auto"/>
          </w:divBdr>
        </w:div>
        <w:div w:id="952709265">
          <w:marLeft w:val="0"/>
          <w:marRight w:val="0"/>
          <w:marTop w:val="0"/>
          <w:marBottom w:val="0"/>
          <w:divBdr>
            <w:top w:val="none" w:sz="0" w:space="0" w:color="auto"/>
            <w:left w:val="none" w:sz="0" w:space="0" w:color="auto"/>
            <w:bottom w:val="none" w:sz="0" w:space="0" w:color="auto"/>
            <w:right w:val="none" w:sz="0" w:space="0" w:color="auto"/>
          </w:divBdr>
        </w:div>
        <w:div w:id="1119031177">
          <w:marLeft w:val="0"/>
          <w:marRight w:val="0"/>
          <w:marTop w:val="0"/>
          <w:marBottom w:val="0"/>
          <w:divBdr>
            <w:top w:val="none" w:sz="0" w:space="0" w:color="auto"/>
            <w:left w:val="none" w:sz="0" w:space="0" w:color="auto"/>
            <w:bottom w:val="none" w:sz="0" w:space="0" w:color="auto"/>
            <w:right w:val="none" w:sz="0" w:space="0" w:color="auto"/>
          </w:divBdr>
        </w:div>
        <w:div w:id="194928917">
          <w:marLeft w:val="0"/>
          <w:marRight w:val="0"/>
          <w:marTop w:val="0"/>
          <w:marBottom w:val="0"/>
          <w:divBdr>
            <w:top w:val="none" w:sz="0" w:space="0" w:color="auto"/>
            <w:left w:val="none" w:sz="0" w:space="0" w:color="auto"/>
            <w:bottom w:val="none" w:sz="0" w:space="0" w:color="auto"/>
            <w:right w:val="none" w:sz="0" w:space="0" w:color="auto"/>
          </w:divBdr>
        </w:div>
        <w:div w:id="1953633434">
          <w:marLeft w:val="0"/>
          <w:marRight w:val="0"/>
          <w:marTop w:val="0"/>
          <w:marBottom w:val="0"/>
          <w:divBdr>
            <w:top w:val="none" w:sz="0" w:space="0" w:color="auto"/>
            <w:left w:val="none" w:sz="0" w:space="0" w:color="auto"/>
            <w:bottom w:val="none" w:sz="0" w:space="0" w:color="auto"/>
            <w:right w:val="none" w:sz="0" w:space="0" w:color="auto"/>
          </w:divBdr>
        </w:div>
        <w:div w:id="1755664450">
          <w:marLeft w:val="0"/>
          <w:marRight w:val="0"/>
          <w:marTop w:val="0"/>
          <w:marBottom w:val="0"/>
          <w:divBdr>
            <w:top w:val="none" w:sz="0" w:space="0" w:color="auto"/>
            <w:left w:val="none" w:sz="0" w:space="0" w:color="auto"/>
            <w:bottom w:val="none" w:sz="0" w:space="0" w:color="auto"/>
            <w:right w:val="none" w:sz="0" w:space="0" w:color="auto"/>
          </w:divBdr>
        </w:div>
        <w:div w:id="55202963">
          <w:marLeft w:val="0"/>
          <w:marRight w:val="0"/>
          <w:marTop w:val="0"/>
          <w:marBottom w:val="0"/>
          <w:divBdr>
            <w:top w:val="none" w:sz="0" w:space="0" w:color="auto"/>
            <w:left w:val="none" w:sz="0" w:space="0" w:color="auto"/>
            <w:bottom w:val="none" w:sz="0" w:space="0" w:color="auto"/>
            <w:right w:val="none" w:sz="0" w:space="0" w:color="auto"/>
          </w:divBdr>
        </w:div>
        <w:div w:id="616184012">
          <w:marLeft w:val="0"/>
          <w:marRight w:val="0"/>
          <w:marTop w:val="0"/>
          <w:marBottom w:val="0"/>
          <w:divBdr>
            <w:top w:val="none" w:sz="0" w:space="0" w:color="auto"/>
            <w:left w:val="none" w:sz="0" w:space="0" w:color="auto"/>
            <w:bottom w:val="none" w:sz="0" w:space="0" w:color="auto"/>
            <w:right w:val="none" w:sz="0" w:space="0" w:color="auto"/>
          </w:divBdr>
        </w:div>
        <w:div w:id="2037777573">
          <w:marLeft w:val="0"/>
          <w:marRight w:val="0"/>
          <w:marTop w:val="0"/>
          <w:marBottom w:val="0"/>
          <w:divBdr>
            <w:top w:val="none" w:sz="0" w:space="0" w:color="auto"/>
            <w:left w:val="none" w:sz="0" w:space="0" w:color="auto"/>
            <w:bottom w:val="none" w:sz="0" w:space="0" w:color="auto"/>
            <w:right w:val="none" w:sz="0" w:space="0" w:color="auto"/>
          </w:divBdr>
        </w:div>
        <w:div w:id="1035888481">
          <w:marLeft w:val="0"/>
          <w:marRight w:val="0"/>
          <w:marTop w:val="0"/>
          <w:marBottom w:val="0"/>
          <w:divBdr>
            <w:top w:val="none" w:sz="0" w:space="0" w:color="auto"/>
            <w:left w:val="none" w:sz="0" w:space="0" w:color="auto"/>
            <w:bottom w:val="none" w:sz="0" w:space="0" w:color="auto"/>
            <w:right w:val="none" w:sz="0" w:space="0" w:color="auto"/>
          </w:divBdr>
        </w:div>
        <w:div w:id="305404230">
          <w:marLeft w:val="0"/>
          <w:marRight w:val="0"/>
          <w:marTop w:val="0"/>
          <w:marBottom w:val="0"/>
          <w:divBdr>
            <w:top w:val="none" w:sz="0" w:space="0" w:color="auto"/>
            <w:left w:val="none" w:sz="0" w:space="0" w:color="auto"/>
            <w:bottom w:val="none" w:sz="0" w:space="0" w:color="auto"/>
            <w:right w:val="none" w:sz="0" w:space="0" w:color="auto"/>
          </w:divBdr>
        </w:div>
        <w:div w:id="383872382">
          <w:marLeft w:val="0"/>
          <w:marRight w:val="0"/>
          <w:marTop w:val="0"/>
          <w:marBottom w:val="0"/>
          <w:divBdr>
            <w:top w:val="none" w:sz="0" w:space="0" w:color="auto"/>
            <w:left w:val="none" w:sz="0" w:space="0" w:color="auto"/>
            <w:bottom w:val="none" w:sz="0" w:space="0" w:color="auto"/>
            <w:right w:val="none" w:sz="0" w:space="0" w:color="auto"/>
          </w:divBdr>
        </w:div>
        <w:div w:id="321353414">
          <w:marLeft w:val="0"/>
          <w:marRight w:val="0"/>
          <w:marTop w:val="0"/>
          <w:marBottom w:val="0"/>
          <w:divBdr>
            <w:top w:val="none" w:sz="0" w:space="0" w:color="auto"/>
            <w:left w:val="none" w:sz="0" w:space="0" w:color="auto"/>
            <w:bottom w:val="none" w:sz="0" w:space="0" w:color="auto"/>
            <w:right w:val="none" w:sz="0" w:space="0" w:color="auto"/>
          </w:divBdr>
        </w:div>
        <w:div w:id="1044671638">
          <w:marLeft w:val="0"/>
          <w:marRight w:val="0"/>
          <w:marTop w:val="0"/>
          <w:marBottom w:val="0"/>
          <w:divBdr>
            <w:top w:val="none" w:sz="0" w:space="0" w:color="auto"/>
            <w:left w:val="none" w:sz="0" w:space="0" w:color="auto"/>
            <w:bottom w:val="none" w:sz="0" w:space="0" w:color="auto"/>
            <w:right w:val="none" w:sz="0" w:space="0" w:color="auto"/>
          </w:divBdr>
        </w:div>
        <w:div w:id="1312054915">
          <w:marLeft w:val="0"/>
          <w:marRight w:val="0"/>
          <w:marTop w:val="0"/>
          <w:marBottom w:val="0"/>
          <w:divBdr>
            <w:top w:val="none" w:sz="0" w:space="0" w:color="auto"/>
            <w:left w:val="none" w:sz="0" w:space="0" w:color="auto"/>
            <w:bottom w:val="none" w:sz="0" w:space="0" w:color="auto"/>
            <w:right w:val="none" w:sz="0" w:space="0" w:color="auto"/>
          </w:divBdr>
        </w:div>
        <w:div w:id="1918127947">
          <w:marLeft w:val="0"/>
          <w:marRight w:val="0"/>
          <w:marTop w:val="0"/>
          <w:marBottom w:val="0"/>
          <w:divBdr>
            <w:top w:val="none" w:sz="0" w:space="0" w:color="auto"/>
            <w:left w:val="none" w:sz="0" w:space="0" w:color="auto"/>
            <w:bottom w:val="none" w:sz="0" w:space="0" w:color="auto"/>
            <w:right w:val="none" w:sz="0" w:space="0" w:color="auto"/>
          </w:divBdr>
        </w:div>
        <w:div w:id="69470573">
          <w:marLeft w:val="0"/>
          <w:marRight w:val="0"/>
          <w:marTop w:val="0"/>
          <w:marBottom w:val="0"/>
          <w:divBdr>
            <w:top w:val="none" w:sz="0" w:space="0" w:color="auto"/>
            <w:left w:val="none" w:sz="0" w:space="0" w:color="auto"/>
            <w:bottom w:val="none" w:sz="0" w:space="0" w:color="auto"/>
            <w:right w:val="none" w:sz="0" w:space="0" w:color="auto"/>
          </w:divBdr>
        </w:div>
        <w:div w:id="532038838">
          <w:marLeft w:val="0"/>
          <w:marRight w:val="0"/>
          <w:marTop w:val="0"/>
          <w:marBottom w:val="0"/>
          <w:divBdr>
            <w:top w:val="none" w:sz="0" w:space="0" w:color="auto"/>
            <w:left w:val="none" w:sz="0" w:space="0" w:color="auto"/>
            <w:bottom w:val="none" w:sz="0" w:space="0" w:color="auto"/>
            <w:right w:val="none" w:sz="0" w:space="0" w:color="auto"/>
          </w:divBdr>
        </w:div>
        <w:div w:id="251164647">
          <w:marLeft w:val="0"/>
          <w:marRight w:val="0"/>
          <w:marTop w:val="0"/>
          <w:marBottom w:val="0"/>
          <w:divBdr>
            <w:top w:val="none" w:sz="0" w:space="0" w:color="auto"/>
            <w:left w:val="none" w:sz="0" w:space="0" w:color="auto"/>
            <w:bottom w:val="none" w:sz="0" w:space="0" w:color="auto"/>
            <w:right w:val="none" w:sz="0" w:space="0" w:color="auto"/>
          </w:divBdr>
        </w:div>
        <w:div w:id="263805175">
          <w:marLeft w:val="0"/>
          <w:marRight w:val="0"/>
          <w:marTop w:val="0"/>
          <w:marBottom w:val="0"/>
          <w:divBdr>
            <w:top w:val="none" w:sz="0" w:space="0" w:color="auto"/>
            <w:left w:val="none" w:sz="0" w:space="0" w:color="auto"/>
            <w:bottom w:val="none" w:sz="0" w:space="0" w:color="auto"/>
            <w:right w:val="none" w:sz="0" w:space="0" w:color="auto"/>
          </w:divBdr>
        </w:div>
        <w:div w:id="780999865">
          <w:marLeft w:val="0"/>
          <w:marRight w:val="0"/>
          <w:marTop w:val="0"/>
          <w:marBottom w:val="0"/>
          <w:divBdr>
            <w:top w:val="none" w:sz="0" w:space="0" w:color="auto"/>
            <w:left w:val="none" w:sz="0" w:space="0" w:color="auto"/>
            <w:bottom w:val="none" w:sz="0" w:space="0" w:color="auto"/>
            <w:right w:val="none" w:sz="0" w:space="0" w:color="auto"/>
          </w:divBdr>
        </w:div>
        <w:div w:id="98642992">
          <w:marLeft w:val="0"/>
          <w:marRight w:val="0"/>
          <w:marTop w:val="0"/>
          <w:marBottom w:val="0"/>
          <w:divBdr>
            <w:top w:val="none" w:sz="0" w:space="0" w:color="auto"/>
            <w:left w:val="none" w:sz="0" w:space="0" w:color="auto"/>
            <w:bottom w:val="none" w:sz="0" w:space="0" w:color="auto"/>
            <w:right w:val="none" w:sz="0" w:space="0" w:color="auto"/>
          </w:divBdr>
        </w:div>
        <w:div w:id="831795898">
          <w:marLeft w:val="0"/>
          <w:marRight w:val="0"/>
          <w:marTop w:val="0"/>
          <w:marBottom w:val="0"/>
          <w:divBdr>
            <w:top w:val="none" w:sz="0" w:space="0" w:color="auto"/>
            <w:left w:val="none" w:sz="0" w:space="0" w:color="auto"/>
            <w:bottom w:val="none" w:sz="0" w:space="0" w:color="auto"/>
            <w:right w:val="none" w:sz="0" w:space="0" w:color="auto"/>
          </w:divBdr>
        </w:div>
        <w:div w:id="549877769">
          <w:marLeft w:val="0"/>
          <w:marRight w:val="0"/>
          <w:marTop w:val="0"/>
          <w:marBottom w:val="0"/>
          <w:divBdr>
            <w:top w:val="none" w:sz="0" w:space="0" w:color="auto"/>
            <w:left w:val="none" w:sz="0" w:space="0" w:color="auto"/>
            <w:bottom w:val="none" w:sz="0" w:space="0" w:color="auto"/>
            <w:right w:val="none" w:sz="0" w:space="0" w:color="auto"/>
          </w:divBdr>
        </w:div>
        <w:div w:id="416443426">
          <w:marLeft w:val="0"/>
          <w:marRight w:val="0"/>
          <w:marTop w:val="0"/>
          <w:marBottom w:val="0"/>
          <w:divBdr>
            <w:top w:val="none" w:sz="0" w:space="0" w:color="auto"/>
            <w:left w:val="none" w:sz="0" w:space="0" w:color="auto"/>
            <w:bottom w:val="none" w:sz="0" w:space="0" w:color="auto"/>
            <w:right w:val="none" w:sz="0" w:space="0" w:color="auto"/>
          </w:divBdr>
        </w:div>
        <w:div w:id="1919173739">
          <w:marLeft w:val="0"/>
          <w:marRight w:val="0"/>
          <w:marTop w:val="0"/>
          <w:marBottom w:val="0"/>
          <w:divBdr>
            <w:top w:val="none" w:sz="0" w:space="0" w:color="auto"/>
            <w:left w:val="none" w:sz="0" w:space="0" w:color="auto"/>
            <w:bottom w:val="none" w:sz="0" w:space="0" w:color="auto"/>
            <w:right w:val="none" w:sz="0" w:space="0" w:color="auto"/>
          </w:divBdr>
        </w:div>
        <w:div w:id="1369449306">
          <w:marLeft w:val="0"/>
          <w:marRight w:val="0"/>
          <w:marTop w:val="0"/>
          <w:marBottom w:val="0"/>
          <w:divBdr>
            <w:top w:val="none" w:sz="0" w:space="0" w:color="auto"/>
            <w:left w:val="none" w:sz="0" w:space="0" w:color="auto"/>
            <w:bottom w:val="none" w:sz="0" w:space="0" w:color="auto"/>
            <w:right w:val="none" w:sz="0" w:space="0" w:color="auto"/>
          </w:divBdr>
        </w:div>
        <w:div w:id="950866888">
          <w:marLeft w:val="0"/>
          <w:marRight w:val="0"/>
          <w:marTop w:val="0"/>
          <w:marBottom w:val="0"/>
          <w:divBdr>
            <w:top w:val="none" w:sz="0" w:space="0" w:color="auto"/>
            <w:left w:val="none" w:sz="0" w:space="0" w:color="auto"/>
            <w:bottom w:val="none" w:sz="0" w:space="0" w:color="auto"/>
            <w:right w:val="none" w:sz="0" w:space="0" w:color="auto"/>
          </w:divBdr>
        </w:div>
        <w:div w:id="1995643999">
          <w:marLeft w:val="0"/>
          <w:marRight w:val="0"/>
          <w:marTop w:val="0"/>
          <w:marBottom w:val="0"/>
          <w:divBdr>
            <w:top w:val="none" w:sz="0" w:space="0" w:color="auto"/>
            <w:left w:val="none" w:sz="0" w:space="0" w:color="auto"/>
            <w:bottom w:val="none" w:sz="0" w:space="0" w:color="auto"/>
            <w:right w:val="none" w:sz="0" w:space="0" w:color="auto"/>
          </w:divBdr>
        </w:div>
        <w:div w:id="30150225">
          <w:marLeft w:val="0"/>
          <w:marRight w:val="0"/>
          <w:marTop w:val="0"/>
          <w:marBottom w:val="0"/>
          <w:divBdr>
            <w:top w:val="none" w:sz="0" w:space="0" w:color="auto"/>
            <w:left w:val="none" w:sz="0" w:space="0" w:color="auto"/>
            <w:bottom w:val="none" w:sz="0" w:space="0" w:color="auto"/>
            <w:right w:val="none" w:sz="0" w:space="0" w:color="auto"/>
          </w:divBdr>
        </w:div>
        <w:div w:id="1144204683">
          <w:marLeft w:val="0"/>
          <w:marRight w:val="0"/>
          <w:marTop w:val="0"/>
          <w:marBottom w:val="0"/>
          <w:divBdr>
            <w:top w:val="none" w:sz="0" w:space="0" w:color="auto"/>
            <w:left w:val="none" w:sz="0" w:space="0" w:color="auto"/>
            <w:bottom w:val="none" w:sz="0" w:space="0" w:color="auto"/>
            <w:right w:val="none" w:sz="0" w:space="0" w:color="auto"/>
          </w:divBdr>
        </w:div>
        <w:div w:id="1260412258">
          <w:marLeft w:val="0"/>
          <w:marRight w:val="0"/>
          <w:marTop w:val="0"/>
          <w:marBottom w:val="0"/>
          <w:divBdr>
            <w:top w:val="none" w:sz="0" w:space="0" w:color="auto"/>
            <w:left w:val="none" w:sz="0" w:space="0" w:color="auto"/>
            <w:bottom w:val="none" w:sz="0" w:space="0" w:color="auto"/>
            <w:right w:val="none" w:sz="0" w:space="0" w:color="auto"/>
          </w:divBdr>
        </w:div>
        <w:div w:id="699476703">
          <w:marLeft w:val="0"/>
          <w:marRight w:val="0"/>
          <w:marTop w:val="0"/>
          <w:marBottom w:val="0"/>
          <w:divBdr>
            <w:top w:val="none" w:sz="0" w:space="0" w:color="auto"/>
            <w:left w:val="none" w:sz="0" w:space="0" w:color="auto"/>
            <w:bottom w:val="none" w:sz="0" w:space="0" w:color="auto"/>
            <w:right w:val="none" w:sz="0" w:space="0" w:color="auto"/>
          </w:divBdr>
        </w:div>
        <w:div w:id="1388649605">
          <w:marLeft w:val="0"/>
          <w:marRight w:val="0"/>
          <w:marTop w:val="0"/>
          <w:marBottom w:val="0"/>
          <w:divBdr>
            <w:top w:val="none" w:sz="0" w:space="0" w:color="auto"/>
            <w:left w:val="none" w:sz="0" w:space="0" w:color="auto"/>
            <w:bottom w:val="none" w:sz="0" w:space="0" w:color="auto"/>
            <w:right w:val="none" w:sz="0" w:space="0" w:color="auto"/>
          </w:divBdr>
        </w:div>
        <w:div w:id="599028834">
          <w:marLeft w:val="0"/>
          <w:marRight w:val="0"/>
          <w:marTop w:val="0"/>
          <w:marBottom w:val="0"/>
          <w:divBdr>
            <w:top w:val="none" w:sz="0" w:space="0" w:color="auto"/>
            <w:left w:val="none" w:sz="0" w:space="0" w:color="auto"/>
            <w:bottom w:val="none" w:sz="0" w:space="0" w:color="auto"/>
            <w:right w:val="none" w:sz="0" w:space="0" w:color="auto"/>
          </w:divBdr>
        </w:div>
        <w:div w:id="92940937">
          <w:marLeft w:val="0"/>
          <w:marRight w:val="0"/>
          <w:marTop w:val="0"/>
          <w:marBottom w:val="0"/>
          <w:divBdr>
            <w:top w:val="none" w:sz="0" w:space="0" w:color="auto"/>
            <w:left w:val="none" w:sz="0" w:space="0" w:color="auto"/>
            <w:bottom w:val="none" w:sz="0" w:space="0" w:color="auto"/>
            <w:right w:val="none" w:sz="0" w:space="0" w:color="auto"/>
          </w:divBdr>
        </w:div>
        <w:div w:id="1624653242">
          <w:marLeft w:val="0"/>
          <w:marRight w:val="0"/>
          <w:marTop w:val="0"/>
          <w:marBottom w:val="0"/>
          <w:divBdr>
            <w:top w:val="none" w:sz="0" w:space="0" w:color="auto"/>
            <w:left w:val="none" w:sz="0" w:space="0" w:color="auto"/>
            <w:bottom w:val="none" w:sz="0" w:space="0" w:color="auto"/>
            <w:right w:val="none" w:sz="0" w:space="0" w:color="auto"/>
          </w:divBdr>
        </w:div>
        <w:div w:id="630719099">
          <w:marLeft w:val="0"/>
          <w:marRight w:val="0"/>
          <w:marTop w:val="0"/>
          <w:marBottom w:val="0"/>
          <w:divBdr>
            <w:top w:val="none" w:sz="0" w:space="0" w:color="auto"/>
            <w:left w:val="none" w:sz="0" w:space="0" w:color="auto"/>
            <w:bottom w:val="none" w:sz="0" w:space="0" w:color="auto"/>
            <w:right w:val="none" w:sz="0" w:space="0" w:color="auto"/>
          </w:divBdr>
        </w:div>
        <w:div w:id="966619522">
          <w:marLeft w:val="0"/>
          <w:marRight w:val="0"/>
          <w:marTop w:val="0"/>
          <w:marBottom w:val="0"/>
          <w:divBdr>
            <w:top w:val="none" w:sz="0" w:space="0" w:color="auto"/>
            <w:left w:val="none" w:sz="0" w:space="0" w:color="auto"/>
            <w:bottom w:val="none" w:sz="0" w:space="0" w:color="auto"/>
            <w:right w:val="none" w:sz="0" w:space="0" w:color="auto"/>
          </w:divBdr>
        </w:div>
        <w:div w:id="658116551">
          <w:marLeft w:val="0"/>
          <w:marRight w:val="0"/>
          <w:marTop w:val="0"/>
          <w:marBottom w:val="0"/>
          <w:divBdr>
            <w:top w:val="none" w:sz="0" w:space="0" w:color="auto"/>
            <w:left w:val="none" w:sz="0" w:space="0" w:color="auto"/>
            <w:bottom w:val="none" w:sz="0" w:space="0" w:color="auto"/>
            <w:right w:val="none" w:sz="0" w:space="0" w:color="auto"/>
          </w:divBdr>
        </w:div>
        <w:div w:id="1309095267">
          <w:marLeft w:val="0"/>
          <w:marRight w:val="0"/>
          <w:marTop w:val="0"/>
          <w:marBottom w:val="0"/>
          <w:divBdr>
            <w:top w:val="none" w:sz="0" w:space="0" w:color="auto"/>
            <w:left w:val="none" w:sz="0" w:space="0" w:color="auto"/>
            <w:bottom w:val="none" w:sz="0" w:space="0" w:color="auto"/>
            <w:right w:val="none" w:sz="0" w:space="0" w:color="auto"/>
          </w:divBdr>
        </w:div>
        <w:div w:id="465702574">
          <w:marLeft w:val="0"/>
          <w:marRight w:val="0"/>
          <w:marTop w:val="0"/>
          <w:marBottom w:val="0"/>
          <w:divBdr>
            <w:top w:val="none" w:sz="0" w:space="0" w:color="auto"/>
            <w:left w:val="none" w:sz="0" w:space="0" w:color="auto"/>
            <w:bottom w:val="none" w:sz="0" w:space="0" w:color="auto"/>
            <w:right w:val="none" w:sz="0" w:space="0" w:color="auto"/>
          </w:divBdr>
        </w:div>
        <w:div w:id="754283243">
          <w:marLeft w:val="0"/>
          <w:marRight w:val="0"/>
          <w:marTop w:val="0"/>
          <w:marBottom w:val="0"/>
          <w:divBdr>
            <w:top w:val="none" w:sz="0" w:space="0" w:color="auto"/>
            <w:left w:val="none" w:sz="0" w:space="0" w:color="auto"/>
            <w:bottom w:val="none" w:sz="0" w:space="0" w:color="auto"/>
            <w:right w:val="none" w:sz="0" w:space="0" w:color="auto"/>
          </w:divBdr>
        </w:div>
        <w:div w:id="1571816248">
          <w:marLeft w:val="0"/>
          <w:marRight w:val="0"/>
          <w:marTop w:val="0"/>
          <w:marBottom w:val="0"/>
          <w:divBdr>
            <w:top w:val="none" w:sz="0" w:space="0" w:color="auto"/>
            <w:left w:val="none" w:sz="0" w:space="0" w:color="auto"/>
            <w:bottom w:val="none" w:sz="0" w:space="0" w:color="auto"/>
            <w:right w:val="none" w:sz="0" w:space="0" w:color="auto"/>
          </w:divBdr>
        </w:div>
        <w:div w:id="97063359">
          <w:marLeft w:val="0"/>
          <w:marRight w:val="0"/>
          <w:marTop w:val="0"/>
          <w:marBottom w:val="0"/>
          <w:divBdr>
            <w:top w:val="none" w:sz="0" w:space="0" w:color="auto"/>
            <w:left w:val="none" w:sz="0" w:space="0" w:color="auto"/>
            <w:bottom w:val="none" w:sz="0" w:space="0" w:color="auto"/>
            <w:right w:val="none" w:sz="0" w:space="0" w:color="auto"/>
          </w:divBdr>
        </w:div>
        <w:div w:id="1329675800">
          <w:marLeft w:val="0"/>
          <w:marRight w:val="0"/>
          <w:marTop w:val="0"/>
          <w:marBottom w:val="0"/>
          <w:divBdr>
            <w:top w:val="none" w:sz="0" w:space="0" w:color="auto"/>
            <w:left w:val="none" w:sz="0" w:space="0" w:color="auto"/>
            <w:bottom w:val="none" w:sz="0" w:space="0" w:color="auto"/>
            <w:right w:val="none" w:sz="0" w:space="0" w:color="auto"/>
          </w:divBdr>
        </w:div>
        <w:div w:id="1047487641">
          <w:marLeft w:val="0"/>
          <w:marRight w:val="0"/>
          <w:marTop w:val="0"/>
          <w:marBottom w:val="0"/>
          <w:divBdr>
            <w:top w:val="none" w:sz="0" w:space="0" w:color="auto"/>
            <w:left w:val="none" w:sz="0" w:space="0" w:color="auto"/>
            <w:bottom w:val="none" w:sz="0" w:space="0" w:color="auto"/>
            <w:right w:val="none" w:sz="0" w:space="0" w:color="auto"/>
          </w:divBdr>
        </w:div>
        <w:div w:id="1653607608">
          <w:marLeft w:val="0"/>
          <w:marRight w:val="0"/>
          <w:marTop w:val="0"/>
          <w:marBottom w:val="0"/>
          <w:divBdr>
            <w:top w:val="none" w:sz="0" w:space="0" w:color="auto"/>
            <w:left w:val="none" w:sz="0" w:space="0" w:color="auto"/>
            <w:bottom w:val="none" w:sz="0" w:space="0" w:color="auto"/>
            <w:right w:val="none" w:sz="0" w:space="0" w:color="auto"/>
          </w:divBdr>
        </w:div>
        <w:div w:id="1764259856">
          <w:marLeft w:val="0"/>
          <w:marRight w:val="0"/>
          <w:marTop w:val="0"/>
          <w:marBottom w:val="0"/>
          <w:divBdr>
            <w:top w:val="none" w:sz="0" w:space="0" w:color="auto"/>
            <w:left w:val="none" w:sz="0" w:space="0" w:color="auto"/>
            <w:bottom w:val="none" w:sz="0" w:space="0" w:color="auto"/>
            <w:right w:val="none" w:sz="0" w:space="0" w:color="auto"/>
          </w:divBdr>
        </w:div>
        <w:div w:id="396830896">
          <w:marLeft w:val="0"/>
          <w:marRight w:val="0"/>
          <w:marTop w:val="0"/>
          <w:marBottom w:val="0"/>
          <w:divBdr>
            <w:top w:val="none" w:sz="0" w:space="0" w:color="auto"/>
            <w:left w:val="none" w:sz="0" w:space="0" w:color="auto"/>
            <w:bottom w:val="none" w:sz="0" w:space="0" w:color="auto"/>
            <w:right w:val="none" w:sz="0" w:space="0" w:color="auto"/>
          </w:divBdr>
        </w:div>
        <w:div w:id="2080975712">
          <w:marLeft w:val="0"/>
          <w:marRight w:val="0"/>
          <w:marTop w:val="0"/>
          <w:marBottom w:val="0"/>
          <w:divBdr>
            <w:top w:val="none" w:sz="0" w:space="0" w:color="auto"/>
            <w:left w:val="none" w:sz="0" w:space="0" w:color="auto"/>
            <w:bottom w:val="none" w:sz="0" w:space="0" w:color="auto"/>
            <w:right w:val="none" w:sz="0" w:space="0" w:color="auto"/>
          </w:divBdr>
        </w:div>
        <w:div w:id="210188549">
          <w:marLeft w:val="0"/>
          <w:marRight w:val="0"/>
          <w:marTop w:val="0"/>
          <w:marBottom w:val="0"/>
          <w:divBdr>
            <w:top w:val="none" w:sz="0" w:space="0" w:color="auto"/>
            <w:left w:val="none" w:sz="0" w:space="0" w:color="auto"/>
            <w:bottom w:val="none" w:sz="0" w:space="0" w:color="auto"/>
            <w:right w:val="none" w:sz="0" w:space="0" w:color="auto"/>
          </w:divBdr>
        </w:div>
        <w:div w:id="446123314">
          <w:marLeft w:val="0"/>
          <w:marRight w:val="0"/>
          <w:marTop w:val="0"/>
          <w:marBottom w:val="0"/>
          <w:divBdr>
            <w:top w:val="none" w:sz="0" w:space="0" w:color="auto"/>
            <w:left w:val="none" w:sz="0" w:space="0" w:color="auto"/>
            <w:bottom w:val="none" w:sz="0" w:space="0" w:color="auto"/>
            <w:right w:val="none" w:sz="0" w:space="0" w:color="auto"/>
          </w:divBdr>
        </w:div>
        <w:div w:id="529531463">
          <w:marLeft w:val="0"/>
          <w:marRight w:val="0"/>
          <w:marTop w:val="0"/>
          <w:marBottom w:val="0"/>
          <w:divBdr>
            <w:top w:val="none" w:sz="0" w:space="0" w:color="auto"/>
            <w:left w:val="none" w:sz="0" w:space="0" w:color="auto"/>
            <w:bottom w:val="none" w:sz="0" w:space="0" w:color="auto"/>
            <w:right w:val="none" w:sz="0" w:space="0" w:color="auto"/>
          </w:divBdr>
        </w:div>
        <w:div w:id="1976447320">
          <w:marLeft w:val="0"/>
          <w:marRight w:val="0"/>
          <w:marTop w:val="0"/>
          <w:marBottom w:val="0"/>
          <w:divBdr>
            <w:top w:val="none" w:sz="0" w:space="0" w:color="auto"/>
            <w:left w:val="none" w:sz="0" w:space="0" w:color="auto"/>
            <w:bottom w:val="none" w:sz="0" w:space="0" w:color="auto"/>
            <w:right w:val="none" w:sz="0" w:space="0" w:color="auto"/>
          </w:divBdr>
        </w:div>
        <w:div w:id="72973535">
          <w:marLeft w:val="0"/>
          <w:marRight w:val="0"/>
          <w:marTop w:val="0"/>
          <w:marBottom w:val="0"/>
          <w:divBdr>
            <w:top w:val="none" w:sz="0" w:space="0" w:color="auto"/>
            <w:left w:val="none" w:sz="0" w:space="0" w:color="auto"/>
            <w:bottom w:val="none" w:sz="0" w:space="0" w:color="auto"/>
            <w:right w:val="none" w:sz="0" w:space="0" w:color="auto"/>
          </w:divBdr>
        </w:div>
        <w:div w:id="572354154">
          <w:marLeft w:val="0"/>
          <w:marRight w:val="0"/>
          <w:marTop w:val="0"/>
          <w:marBottom w:val="0"/>
          <w:divBdr>
            <w:top w:val="none" w:sz="0" w:space="0" w:color="auto"/>
            <w:left w:val="none" w:sz="0" w:space="0" w:color="auto"/>
            <w:bottom w:val="none" w:sz="0" w:space="0" w:color="auto"/>
            <w:right w:val="none" w:sz="0" w:space="0" w:color="auto"/>
          </w:divBdr>
        </w:div>
        <w:div w:id="126821684">
          <w:marLeft w:val="0"/>
          <w:marRight w:val="0"/>
          <w:marTop w:val="0"/>
          <w:marBottom w:val="0"/>
          <w:divBdr>
            <w:top w:val="none" w:sz="0" w:space="0" w:color="auto"/>
            <w:left w:val="none" w:sz="0" w:space="0" w:color="auto"/>
            <w:bottom w:val="none" w:sz="0" w:space="0" w:color="auto"/>
            <w:right w:val="none" w:sz="0" w:space="0" w:color="auto"/>
          </w:divBdr>
        </w:div>
        <w:div w:id="1052192973">
          <w:marLeft w:val="0"/>
          <w:marRight w:val="0"/>
          <w:marTop w:val="0"/>
          <w:marBottom w:val="0"/>
          <w:divBdr>
            <w:top w:val="none" w:sz="0" w:space="0" w:color="auto"/>
            <w:left w:val="none" w:sz="0" w:space="0" w:color="auto"/>
            <w:bottom w:val="none" w:sz="0" w:space="0" w:color="auto"/>
            <w:right w:val="none" w:sz="0" w:space="0" w:color="auto"/>
          </w:divBdr>
        </w:div>
        <w:div w:id="987367388">
          <w:marLeft w:val="0"/>
          <w:marRight w:val="0"/>
          <w:marTop w:val="0"/>
          <w:marBottom w:val="0"/>
          <w:divBdr>
            <w:top w:val="none" w:sz="0" w:space="0" w:color="auto"/>
            <w:left w:val="none" w:sz="0" w:space="0" w:color="auto"/>
            <w:bottom w:val="none" w:sz="0" w:space="0" w:color="auto"/>
            <w:right w:val="none" w:sz="0" w:space="0" w:color="auto"/>
          </w:divBdr>
        </w:div>
        <w:div w:id="538468761">
          <w:marLeft w:val="0"/>
          <w:marRight w:val="0"/>
          <w:marTop w:val="0"/>
          <w:marBottom w:val="0"/>
          <w:divBdr>
            <w:top w:val="none" w:sz="0" w:space="0" w:color="auto"/>
            <w:left w:val="none" w:sz="0" w:space="0" w:color="auto"/>
            <w:bottom w:val="none" w:sz="0" w:space="0" w:color="auto"/>
            <w:right w:val="none" w:sz="0" w:space="0" w:color="auto"/>
          </w:divBdr>
        </w:div>
        <w:div w:id="1425767291">
          <w:marLeft w:val="0"/>
          <w:marRight w:val="0"/>
          <w:marTop w:val="0"/>
          <w:marBottom w:val="0"/>
          <w:divBdr>
            <w:top w:val="none" w:sz="0" w:space="0" w:color="auto"/>
            <w:left w:val="none" w:sz="0" w:space="0" w:color="auto"/>
            <w:bottom w:val="none" w:sz="0" w:space="0" w:color="auto"/>
            <w:right w:val="none" w:sz="0" w:space="0" w:color="auto"/>
          </w:divBdr>
        </w:div>
        <w:div w:id="1406610469">
          <w:marLeft w:val="0"/>
          <w:marRight w:val="0"/>
          <w:marTop w:val="0"/>
          <w:marBottom w:val="0"/>
          <w:divBdr>
            <w:top w:val="none" w:sz="0" w:space="0" w:color="auto"/>
            <w:left w:val="none" w:sz="0" w:space="0" w:color="auto"/>
            <w:bottom w:val="none" w:sz="0" w:space="0" w:color="auto"/>
            <w:right w:val="none" w:sz="0" w:space="0" w:color="auto"/>
          </w:divBdr>
        </w:div>
        <w:div w:id="455099479">
          <w:marLeft w:val="0"/>
          <w:marRight w:val="0"/>
          <w:marTop w:val="0"/>
          <w:marBottom w:val="0"/>
          <w:divBdr>
            <w:top w:val="none" w:sz="0" w:space="0" w:color="auto"/>
            <w:left w:val="none" w:sz="0" w:space="0" w:color="auto"/>
            <w:bottom w:val="none" w:sz="0" w:space="0" w:color="auto"/>
            <w:right w:val="none" w:sz="0" w:space="0" w:color="auto"/>
          </w:divBdr>
        </w:div>
        <w:div w:id="1362052474">
          <w:marLeft w:val="0"/>
          <w:marRight w:val="0"/>
          <w:marTop w:val="0"/>
          <w:marBottom w:val="0"/>
          <w:divBdr>
            <w:top w:val="none" w:sz="0" w:space="0" w:color="auto"/>
            <w:left w:val="none" w:sz="0" w:space="0" w:color="auto"/>
            <w:bottom w:val="none" w:sz="0" w:space="0" w:color="auto"/>
            <w:right w:val="none" w:sz="0" w:space="0" w:color="auto"/>
          </w:divBdr>
        </w:div>
        <w:div w:id="1663771299">
          <w:marLeft w:val="0"/>
          <w:marRight w:val="0"/>
          <w:marTop w:val="0"/>
          <w:marBottom w:val="0"/>
          <w:divBdr>
            <w:top w:val="none" w:sz="0" w:space="0" w:color="auto"/>
            <w:left w:val="none" w:sz="0" w:space="0" w:color="auto"/>
            <w:bottom w:val="none" w:sz="0" w:space="0" w:color="auto"/>
            <w:right w:val="none" w:sz="0" w:space="0" w:color="auto"/>
          </w:divBdr>
        </w:div>
        <w:div w:id="1409233858">
          <w:marLeft w:val="0"/>
          <w:marRight w:val="0"/>
          <w:marTop w:val="0"/>
          <w:marBottom w:val="0"/>
          <w:divBdr>
            <w:top w:val="none" w:sz="0" w:space="0" w:color="auto"/>
            <w:left w:val="none" w:sz="0" w:space="0" w:color="auto"/>
            <w:bottom w:val="none" w:sz="0" w:space="0" w:color="auto"/>
            <w:right w:val="none" w:sz="0" w:space="0" w:color="auto"/>
          </w:divBdr>
        </w:div>
        <w:div w:id="811143997">
          <w:marLeft w:val="0"/>
          <w:marRight w:val="0"/>
          <w:marTop w:val="0"/>
          <w:marBottom w:val="0"/>
          <w:divBdr>
            <w:top w:val="none" w:sz="0" w:space="0" w:color="auto"/>
            <w:left w:val="none" w:sz="0" w:space="0" w:color="auto"/>
            <w:bottom w:val="none" w:sz="0" w:space="0" w:color="auto"/>
            <w:right w:val="none" w:sz="0" w:space="0" w:color="auto"/>
          </w:divBdr>
        </w:div>
        <w:div w:id="518664510">
          <w:marLeft w:val="0"/>
          <w:marRight w:val="0"/>
          <w:marTop w:val="0"/>
          <w:marBottom w:val="0"/>
          <w:divBdr>
            <w:top w:val="none" w:sz="0" w:space="0" w:color="auto"/>
            <w:left w:val="none" w:sz="0" w:space="0" w:color="auto"/>
            <w:bottom w:val="none" w:sz="0" w:space="0" w:color="auto"/>
            <w:right w:val="none" w:sz="0" w:space="0" w:color="auto"/>
          </w:divBdr>
        </w:div>
        <w:div w:id="683825497">
          <w:marLeft w:val="0"/>
          <w:marRight w:val="0"/>
          <w:marTop w:val="0"/>
          <w:marBottom w:val="0"/>
          <w:divBdr>
            <w:top w:val="none" w:sz="0" w:space="0" w:color="auto"/>
            <w:left w:val="none" w:sz="0" w:space="0" w:color="auto"/>
            <w:bottom w:val="none" w:sz="0" w:space="0" w:color="auto"/>
            <w:right w:val="none" w:sz="0" w:space="0" w:color="auto"/>
          </w:divBdr>
        </w:div>
        <w:div w:id="1536312800">
          <w:marLeft w:val="0"/>
          <w:marRight w:val="0"/>
          <w:marTop w:val="0"/>
          <w:marBottom w:val="0"/>
          <w:divBdr>
            <w:top w:val="none" w:sz="0" w:space="0" w:color="auto"/>
            <w:left w:val="none" w:sz="0" w:space="0" w:color="auto"/>
            <w:bottom w:val="none" w:sz="0" w:space="0" w:color="auto"/>
            <w:right w:val="none" w:sz="0" w:space="0" w:color="auto"/>
          </w:divBdr>
        </w:div>
        <w:div w:id="1059133351">
          <w:marLeft w:val="0"/>
          <w:marRight w:val="0"/>
          <w:marTop w:val="0"/>
          <w:marBottom w:val="0"/>
          <w:divBdr>
            <w:top w:val="none" w:sz="0" w:space="0" w:color="auto"/>
            <w:left w:val="none" w:sz="0" w:space="0" w:color="auto"/>
            <w:bottom w:val="none" w:sz="0" w:space="0" w:color="auto"/>
            <w:right w:val="none" w:sz="0" w:space="0" w:color="auto"/>
          </w:divBdr>
        </w:div>
        <w:div w:id="2041971563">
          <w:marLeft w:val="0"/>
          <w:marRight w:val="0"/>
          <w:marTop w:val="0"/>
          <w:marBottom w:val="0"/>
          <w:divBdr>
            <w:top w:val="none" w:sz="0" w:space="0" w:color="auto"/>
            <w:left w:val="none" w:sz="0" w:space="0" w:color="auto"/>
            <w:bottom w:val="none" w:sz="0" w:space="0" w:color="auto"/>
            <w:right w:val="none" w:sz="0" w:space="0" w:color="auto"/>
          </w:divBdr>
        </w:div>
        <w:div w:id="968171340">
          <w:marLeft w:val="0"/>
          <w:marRight w:val="0"/>
          <w:marTop w:val="0"/>
          <w:marBottom w:val="0"/>
          <w:divBdr>
            <w:top w:val="none" w:sz="0" w:space="0" w:color="auto"/>
            <w:left w:val="none" w:sz="0" w:space="0" w:color="auto"/>
            <w:bottom w:val="none" w:sz="0" w:space="0" w:color="auto"/>
            <w:right w:val="none" w:sz="0" w:space="0" w:color="auto"/>
          </w:divBdr>
        </w:div>
        <w:div w:id="625817374">
          <w:marLeft w:val="0"/>
          <w:marRight w:val="0"/>
          <w:marTop w:val="0"/>
          <w:marBottom w:val="0"/>
          <w:divBdr>
            <w:top w:val="none" w:sz="0" w:space="0" w:color="auto"/>
            <w:left w:val="none" w:sz="0" w:space="0" w:color="auto"/>
            <w:bottom w:val="none" w:sz="0" w:space="0" w:color="auto"/>
            <w:right w:val="none" w:sz="0" w:space="0" w:color="auto"/>
          </w:divBdr>
        </w:div>
        <w:div w:id="94054431">
          <w:marLeft w:val="0"/>
          <w:marRight w:val="0"/>
          <w:marTop w:val="0"/>
          <w:marBottom w:val="0"/>
          <w:divBdr>
            <w:top w:val="none" w:sz="0" w:space="0" w:color="auto"/>
            <w:left w:val="none" w:sz="0" w:space="0" w:color="auto"/>
            <w:bottom w:val="none" w:sz="0" w:space="0" w:color="auto"/>
            <w:right w:val="none" w:sz="0" w:space="0" w:color="auto"/>
          </w:divBdr>
        </w:div>
        <w:div w:id="1047948534">
          <w:marLeft w:val="0"/>
          <w:marRight w:val="0"/>
          <w:marTop w:val="0"/>
          <w:marBottom w:val="0"/>
          <w:divBdr>
            <w:top w:val="none" w:sz="0" w:space="0" w:color="auto"/>
            <w:left w:val="none" w:sz="0" w:space="0" w:color="auto"/>
            <w:bottom w:val="none" w:sz="0" w:space="0" w:color="auto"/>
            <w:right w:val="none" w:sz="0" w:space="0" w:color="auto"/>
          </w:divBdr>
        </w:div>
        <w:div w:id="1211723078">
          <w:marLeft w:val="0"/>
          <w:marRight w:val="0"/>
          <w:marTop w:val="0"/>
          <w:marBottom w:val="0"/>
          <w:divBdr>
            <w:top w:val="none" w:sz="0" w:space="0" w:color="auto"/>
            <w:left w:val="none" w:sz="0" w:space="0" w:color="auto"/>
            <w:bottom w:val="none" w:sz="0" w:space="0" w:color="auto"/>
            <w:right w:val="none" w:sz="0" w:space="0" w:color="auto"/>
          </w:divBdr>
        </w:div>
        <w:div w:id="1086881198">
          <w:marLeft w:val="0"/>
          <w:marRight w:val="0"/>
          <w:marTop w:val="0"/>
          <w:marBottom w:val="0"/>
          <w:divBdr>
            <w:top w:val="none" w:sz="0" w:space="0" w:color="auto"/>
            <w:left w:val="none" w:sz="0" w:space="0" w:color="auto"/>
            <w:bottom w:val="none" w:sz="0" w:space="0" w:color="auto"/>
            <w:right w:val="none" w:sz="0" w:space="0" w:color="auto"/>
          </w:divBdr>
        </w:div>
        <w:div w:id="471600969">
          <w:marLeft w:val="0"/>
          <w:marRight w:val="0"/>
          <w:marTop w:val="0"/>
          <w:marBottom w:val="0"/>
          <w:divBdr>
            <w:top w:val="none" w:sz="0" w:space="0" w:color="auto"/>
            <w:left w:val="none" w:sz="0" w:space="0" w:color="auto"/>
            <w:bottom w:val="none" w:sz="0" w:space="0" w:color="auto"/>
            <w:right w:val="none" w:sz="0" w:space="0" w:color="auto"/>
          </w:divBdr>
        </w:div>
        <w:div w:id="1663772447">
          <w:marLeft w:val="0"/>
          <w:marRight w:val="0"/>
          <w:marTop w:val="0"/>
          <w:marBottom w:val="0"/>
          <w:divBdr>
            <w:top w:val="none" w:sz="0" w:space="0" w:color="auto"/>
            <w:left w:val="none" w:sz="0" w:space="0" w:color="auto"/>
            <w:bottom w:val="none" w:sz="0" w:space="0" w:color="auto"/>
            <w:right w:val="none" w:sz="0" w:space="0" w:color="auto"/>
          </w:divBdr>
        </w:div>
        <w:div w:id="1800417008">
          <w:marLeft w:val="0"/>
          <w:marRight w:val="0"/>
          <w:marTop w:val="0"/>
          <w:marBottom w:val="0"/>
          <w:divBdr>
            <w:top w:val="none" w:sz="0" w:space="0" w:color="auto"/>
            <w:left w:val="none" w:sz="0" w:space="0" w:color="auto"/>
            <w:bottom w:val="none" w:sz="0" w:space="0" w:color="auto"/>
            <w:right w:val="none" w:sz="0" w:space="0" w:color="auto"/>
          </w:divBdr>
        </w:div>
        <w:div w:id="1196625414">
          <w:marLeft w:val="0"/>
          <w:marRight w:val="0"/>
          <w:marTop w:val="0"/>
          <w:marBottom w:val="0"/>
          <w:divBdr>
            <w:top w:val="none" w:sz="0" w:space="0" w:color="auto"/>
            <w:left w:val="none" w:sz="0" w:space="0" w:color="auto"/>
            <w:bottom w:val="none" w:sz="0" w:space="0" w:color="auto"/>
            <w:right w:val="none" w:sz="0" w:space="0" w:color="auto"/>
          </w:divBdr>
        </w:div>
        <w:div w:id="57940512">
          <w:marLeft w:val="0"/>
          <w:marRight w:val="0"/>
          <w:marTop w:val="0"/>
          <w:marBottom w:val="0"/>
          <w:divBdr>
            <w:top w:val="none" w:sz="0" w:space="0" w:color="auto"/>
            <w:left w:val="none" w:sz="0" w:space="0" w:color="auto"/>
            <w:bottom w:val="none" w:sz="0" w:space="0" w:color="auto"/>
            <w:right w:val="none" w:sz="0" w:space="0" w:color="auto"/>
          </w:divBdr>
        </w:div>
        <w:div w:id="1043792186">
          <w:marLeft w:val="0"/>
          <w:marRight w:val="0"/>
          <w:marTop w:val="0"/>
          <w:marBottom w:val="0"/>
          <w:divBdr>
            <w:top w:val="none" w:sz="0" w:space="0" w:color="auto"/>
            <w:left w:val="none" w:sz="0" w:space="0" w:color="auto"/>
            <w:bottom w:val="none" w:sz="0" w:space="0" w:color="auto"/>
            <w:right w:val="none" w:sz="0" w:space="0" w:color="auto"/>
          </w:divBdr>
        </w:div>
        <w:div w:id="668410349">
          <w:marLeft w:val="0"/>
          <w:marRight w:val="0"/>
          <w:marTop w:val="0"/>
          <w:marBottom w:val="0"/>
          <w:divBdr>
            <w:top w:val="none" w:sz="0" w:space="0" w:color="auto"/>
            <w:left w:val="none" w:sz="0" w:space="0" w:color="auto"/>
            <w:bottom w:val="none" w:sz="0" w:space="0" w:color="auto"/>
            <w:right w:val="none" w:sz="0" w:space="0" w:color="auto"/>
          </w:divBdr>
        </w:div>
        <w:div w:id="395082866">
          <w:marLeft w:val="0"/>
          <w:marRight w:val="0"/>
          <w:marTop w:val="0"/>
          <w:marBottom w:val="0"/>
          <w:divBdr>
            <w:top w:val="none" w:sz="0" w:space="0" w:color="auto"/>
            <w:left w:val="none" w:sz="0" w:space="0" w:color="auto"/>
            <w:bottom w:val="none" w:sz="0" w:space="0" w:color="auto"/>
            <w:right w:val="none" w:sz="0" w:space="0" w:color="auto"/>
          </w:divBdr>
        </w:div>
        <w:div w:id="1097361719">
          <w:marLeft w:val="0"/>
          <w:marRight w:val="0"/>
          <w:marTop w:val="0"/>
          <w:marBottom w:val="0"/>
          <w:divBdr>
            <w:top w:val="none" w:sz="0" w:space="0" w:color="auto"/>
            <w:left w:val="none" w:sz="0" w:space="0" w:color="auto"/>
            <w:bottom w:val="none" w:sz="0" w:space="0" w:color="auto"/>
            <w:right w:val="none" w:sz="0" w:space="0" w:color="auto"/>
          </w:divBdr>
        </w:div>
        <w:div w:id="5442676">
          <w:marLeft w:val="0"/>
          <w:marRight w:val="0"/>
          <w:marTop w:val="0"/>
          <w:marBottom w:val="0"/>
          <w:divBdr>
            <w:top w:val="none" w:sz="0" w:space="0" w:color="auto"/>
            <w:left w:val="none" w:sz="0" w:space="0" w:color="auto"/>
            <w:bottom w:val="none" w:sz="0" w:space="0" w:color="auto"/>
            <w:right w:val="none" w:sz="0" w:space="0" w:color="auto"/>
          </w:divBdr>
        </w:div>
        <w:div w:id="1349869849">
          <w:marLeft w:val="0"/>
          <w:marRight w:val="0"/>
          <w:marTop w:val="0"/>
          <w:marBottom w:val="0"/>
          <w:divBdr>
            <w:top w:val="none" w:sz="0" w:space="0" w:color="auto"/>
            <w:left w:val="none" w:sz="0" w:space="0" w:color="auto"/>
            <w:bottom w:val="none" w:sz="0" w:space="0" w:color="auto"/>
            <w:right w:val="none" w:sz="0" w:space="0" w:color="auto"/>
          </w:divBdr>
        </w:div>
        <w:div w:id="433481790">
          <w:marLeft w:val="0"/>
          <w:marRight w:val="0"/>
          <w:marTop w:val="0"/>
          <w:marBottom w:val="0"/>
          <w:divBdr>
            <w:top w:val="none" w:sz="0" w:space="0" w:color="auto"/>
            <w:left w:val="none" w:sz="0" w:space="0" w:color="auto"/>
            <w:bottom w:val="none" w:sz="0" w:space="0" w:color="auto"/>
            <w:right w:val="none" w:sz="0" w:space="0" w:color="auto"/>
          </w:divBdr>
        </w:div>
        <w:div w:id="680468241">
          <w:marLeft w:val="0"/>
          <w:marRight w:val="0"/>
          <w:marTop w:val="0"/>
          <w:marBottom w:val="0"/>
          <w:divBdr>
            <w:top w:val="none" w:sz="0" w:space="0" w:color="auto"/>
            <w:left w:val="none" w:sz="0" w:space="0" w:color="auto"/>
            <w:bottom w:val="none" w:sz="0" w:space="0" w:color="auto"/>
            <w:right w:val="none" w:sz="0" w:space="0" w:color="auto"/>
          </w:divBdr>
        </w:div>
        <w:div w:id="1320765595">
          <w:marLeft w:val="0"/>
          <w:marRight w:val="0"/>
          <w:marTop w:val="0"/>
          <w:marBottom w:val="0"/>
          <w:divBdr>
            <w:top w:val="none" w:sz="0" w:space="0" w:color="auto"/>
            <w:left w:val="none" w:sz="0" w:space="0" w:color="auto"/>
            <w:bottom w:val="none" w:sz="0" w:space="0" w:color="auto"/>
            <w:right w:val="none" w:sz="0" w:space="0" w:color="auto"/>
          </w:divBdr>
        </w:div>
        <w:div w:id="2010136363">
          <w:marLeft w:val="0"/>
          <w:marRight w:val="0"/>
          <w:marTop w:val="0"/>
          <w:marBottom w:val="0"/>
          <w:divBdr>
            <w:top w:val="none" w:sz="0" w:space="0" w:color="auto"/>
            <w:left w:val="none" w:sz="0" w:space="0" w:color="auto"/>
            <w:bottom w:val="none" w:sz="0" w:space="0" w:color="auto"/>
            <w:right w:val="none" w:sz="0" w:space="0" w:color="auto"/>
          </w:divBdr>
        </w:div>
        <w:div w:id="2119177859">
          <w:marLeft w:val="0"/>
          <w:marRight w:val="0"/>
          <w:marTop w:val="0"/>
          <w:marBottom w:val="0"/>
          <w:divBdr>
            <w:top w:val="none" w:sz="0" w:space="0" w:color="auto"/>
            <w:left w:val="none" w:sz="0" w:space="0" w:color="auto"/>
            <w:bottom w:val="none" w:sz="0" w:space="0" w:color="auto"/>
            <w:right w:val="none" w:sz="0" w:space="0" w:color="auto"/>
          </w:divBdr>
        </w:div>
        <w:div w:id="530147766">
          <w:marLeft w:val="0"/>
          <w:marRight w:val="0"/>
          <w:marTop w:val="0"/>
          <w:marBottom w:val="0"/>
          <w:divBdr>
            <w:top w:val="none" w:sz="0" w:space="0" w:color="auto"/>
            <w:left w:val="none" w:sz="0" w:space="0" w:color="auto"/>
            <w:bottom w:val="none" w:sz="0" w:space="0" w:color="auto"/>
            <w:right w:val="none" w:sz="0" w:space="0" w:color="auto"/>
          </w:divBdr>
        </w:div>
        <w:div w:id="312757324">
          <w:marLeft w:val="0"/>
          <w:marRight w:val="0"/>
          <w:marTop w:val="0"/>
          <w:marBottom w:val="0"/>
          <w:divBdr>
            <w:top w:val="none" w:sz="0" w:space="0" w:color="auto"/>
            <w:left w:val="none" w:sz="0" w:space="0" w:color="auto"/>
            <w:bottom w:val="none" w:sz="0" w:space="0" w:color="auto"/>
            <w:right w:val="none" w:sz="0" w:space="0" w:color="auto"/>
          </w:divBdr>
        </w:div>
        <w:div w:id="688530508">
          <w:marLeft w:val="0"/>
          <w:marRight w:val="0"/>
          <w:marTop w:val="0"/>
          <w:marBottom w:val="0"/>
          <w:divBdr>
            <w:top w:val="none" w:sz="0" w:space="0" w:color="auto"/>
            <w:left w:val="none" w:sz="0" w:space="0" w:color="auto"/>
            <w:bottom w:val="none" w:sz="0" w:space="0" w:color="auto"/>
            <w:right w:val="none" w:sz="0" w:space="0" w:color="auto"/>
          </w:divBdr>
        </w:div>
        <w:div w:id="362485507">
          <w:marLeft w:val="0"/>
          <w:marRight w:val="0"/>
          <w:marTop w:val="0"/>
          <w:marBottom w:val="0"/>
          <w:divBdr>
            <w:top w:val="none" w:sz="0" w:space="0" w:color="auto"/>
            <w:left w:val="none" w:sz="0" w:space="0" w:color="auto"/>
            <w:bottom w:val="none" w:sz="0" w:space="0" w:color="auto"/>
            <w:right w:val="none" w:sz="0" w:space="0" w:color="auto"/>
          </w:divBdr>
        </w:div>
        <w:div w:id="1759667162">
          <w:marLeft w:val="0"/>
          <w:marRight w:val="0"/>
          <w:marTop w:val="0"/>
          <w:marBottom w:val="0"/>
          <w:divBdr>
            <w:top w:val="none" w:sz="0" w:space="0" w:color="auto"/>
            <w:left w:val="none" w:sz="0" w:space="0" w:color="auto"/>
            <w:bottom w:val="none" w:sz="0" w:space="0" w:color="auto"/>
            <w:right w:val="none" w:sz="0" w:space="0" w:color="auto"/>
          </w:divBdr>
        </w:div>
        <w:div w:id="1006521175">
          <w:marLeft w:val="0"/>
          <w:marRight w:val="0"/>
          <w:marTop w:val="0"/>
          <w:marBottom w:val="0"/>
          <w:divBdr>
            <w:top w:val="none" w:sz="0" w:space="0" w:color="auto"/>
            <w:left w:val="none" w:sz="0" w:space="0" w:color="auto"/>
            <w:bottom w:val="none" w:sz="0" w:space="0" w:color="auto"/>
            <w:right w:val="none" w:sz="0" w:space="0" w:color="auto"/>
          </w:divBdr>
        </w:div>
        <w:div w:id="1801990255">
          <w:marLeft w:val="0"/>
          <w:marRight w:val="0"/>
          <w:marTop w:val="0"/>
          <w:marBottom w:val="0"/>
          <w:divBdr>
            <w:top w:val="none" w:sz="0" w:space="0" w:color="auto"/>
            <w:left w:val="none" w:sz="0" w:space="0" w:color="auto"/>
            <w:bottom w:val="none" w:sz="0" w:space="0" w:color="auto"/>
            <w:right w:val="none" w:sz="0" w:space="0" w:color="auto"/>
          </w:divBdr>
        </w:div>
        <w:div w:id="935868778">
          <w:marLeft w:val="0"/>
          <w:marRight w:val="0"/>
          <w:marTop w:val="0"/>
          <w:marBottom w:val="0"/>
          <w:divBdr>
            <w:top w:val="none" w:sz="0" w:space="0" w:color="auto"/>
            <w:left w:val="none" w:sz="0" w:space="0" w:color="auto"/>
            <w:bottom w:val="none" w:sz="0" w:space="0" w:color="auto"/>
            <w:right w:val="none" w:sz="0" w:space="0" w:color="auto"/>
          </w:divBdr>
        </w:div>
        <w:div w:id="616522657">
          <w:marLeft w:val="0"/>
          <w:marRight w:val="0"/>
          <w:marTop w:val="0"/>
          <w:marBottom w:val="0"/>
          <w:divBdr>
            <w:top w:val="none" w:sz="0" w:space="0" w:color="auto"/>
            <w:left w:val="none" w:sz="0" w:space="0" w:color="auto"/>
            <w:bottom w:val="none" w:sz="0" w:space="0" w:color="auto"/>
            <w:right w:val="none" w:sz="0" w:space="0" w:color="auto"/>
          </w:divBdr>
        </w:div>
        <w:div w:id="1188183251">
          <w:marLeft w:val="0"/>
          <w:marRight w:val="0"/>
          <w:marTop w:val="0"/>
          <w:marBottom w:val="0"/>
          <w:divBdr>
            <w:top w:val="none" w:sz="0" w:space="0" w:color="auto"/>
            <w:left w:val="none" w:sz="0" w:space="0" w:color="auto"/>
            <w:bottom w:val="none" w:sz="0" w:space="0" w:color="auto"/>
            <w:right w:val="none" w:sz="0" w:space="0" w:color="auto"/>
          </w:divBdr>
        </w:div>
        <w:div w:id="140074907">
          <w:marLeft w:val="0"/>
          <w:marRight w:val="0"/>
          <w:marTop w:val="0"/>
          <w:marBottom w:val="0"/>
          <w:divBdr>
            <w:top w:val="none" w:sz="0" w:space="0" w:color="auto"/>
            <w:left w:val="none" w:sz="0" w:space="0" w:color="auto"/>
            <w:bottom w:val="none" w:sz="0" w:space="0" w:color="auto"/>
            <w:right w:val="none" w:sz="0" w:space="0" w:color="auto"/>
          </w:divBdr>
        </w:div>
        <w:div w:id="1536499227">
          <w:marLeft w:val="0"/>
          <w:marRight w:val="0"/>
          <w:marTop w:val="0"/>
          <w:marBottom w:val="0"/>
          <w:divBdr>
            <w:top w:val="none" w:sz="0" w:space="0" w:color="auto"/>
            <w:left w:val="none" w:sz="0" w:space="0" w:color="auto"/>
            <w:bottom w:val="none" w:sz="0" w:space="0" w:color="auto"/>
            <w:right w:val="none" w:sz="0" w:space="0" w:color="auto"/>
          </w:divBdr>
        </w:div>
        <w:div w:id="364016506">
          <w:marLeft w:val="0"/>
          <w:marRight w:val="0"/>
          <w:marTop w:val="0"/>
          <w:marBottom w:val="0"/>
          <w:divBdr>
            <w:top w:val="none" w:sz="0" w:space="0" w:color="auto"/>
            <w:left w:val="none" w:sz="0" w:space="0" w:color="auto"/>
            <w:bottom w:val="none" w:sz="0" w:space="0" w:color="auto"/>
            <w:right w:val="none" w:sz="0" w:space="0" w:color="auto"/>
          </w:divBdr>
        </w:div>
        <w:div w:id="1146699856">
          <w:marLeft w:val="0"/>
          <w:marRight w:val="0"/>
          <w:marTop w:val="0"/>
          <w:marBottom w:val="0"/>
          <w:divBdr>
            <w:top w:val="none" w:sz="0" w:space="0" w:color="auto"/>
            <w:left w:val="none" w:sz="0" w:space="0" w:color="auto"/>
            <w:bottom w:val="none" w:sz="0" w:space="0" w:color="auto"/>
            <w:right w:val="none" w:sz="0" w:space="0" w:color="auto"/>
          </w:divBdr>
        </w:div>
        <w:div w:id="1499274009">
          <w:marLeft w:val="0"/>
          <w:marRight w:val="0"/>
          <w:marTop w:val="0"/>
          <w:marBottom w:val="0"/>
          <w:divBdr>
            <w:top w:val="none" w:sz="0" w:space="0" w:color="auto"/>
            <w:left w:val="none" w:sz="0" w:space="0" w:color="auto"/>
            <w:bottom w:val="none" w:sz="0" w:space="0" w:color="auto"/>
            <w:right w:val="none" w:sz="0" w:space="0" w:color="auto"/>
          </w:divBdr>
        </w:div>
        <w:div w:id="209461818">
          <w:marLeft w:val="0"/>
          <w:marRight w:val="0"/>
          <w:marTop w:val="0"/>
          <w:marBottom w:val="0"/>
          <w:divBdr>
            <w:top w:val="none" w:sz="0" w:space="0" w:color="auto"/>
            <w:left w:val="none" w:sz="0" w:space="0" w:color="auto"/>
            <w:bottom w:val="none" w:sz="0" w:space="0" w:color="auto"/>
            <w:right w:val="none" w:sz="0" w:space="0" w:color="auto"/>
          </w:divBdr>
        </w:div>
        <w:div w:id="280454020">
          <w:marLeft w:val="0"/>
          <w:marRight w:val="0"/>
          <w:marTop w:val="0"/>
          <w:marBottom w:val="0"/>
          <w:divBdr>
            <w:top w:val="none" w:sz="0" w:space="0" w:color="auto"/>
            <w:left w:val="none" w:sz="0" w:space="0" w:color="auto"/>
            <w:bottom w:val="none" w:sz="0" w:space="0" w:color="auto"/>
            <w:right w:val="none" w:sz="0" w:space="0" w:color="auto"/>
          </w:divBdr>
        </w:div>
        <w:div w:id="1930191728">
          <w:marLeft w:val="0"/>
          <w:marRight w:val="0"/>
          <w:marTop w:val="0"/>
          <w:marBottom w:val="0"/>
          <w:divBdr>
            <w:top w:val="none" w:sz="0" w:space="0" w:color="auto"/>
            <w:left w:val="none" w:sz="0" w:space="0" w:color="auto"/>
            <w:bottom w:val="none" w:sz="0" w:space="0" w:color="auto"/>
            <w:right w:val="none" w:sz="0" w:space="0" w:color="auto"/>
          </w:divBdr>
        </w:div>
        <w:div w:id="2002459939">
          <w:marLeft w:val="0"/>
          <w:marRight w:val="0"/>
          <w:marTop w:val="0"/>
          <w:marBottom w:val="0"/>
          <w:divBdr>
            <w:top w:val="none" w:sz="0" w:space="0" w:color="auto"/>
            <w:left w:val="none" w:sz="0" w:space="0" w:color="auto"/>
            <w:bottom w:val="none" w:sz="0" w:space="0" w:color="auto"/>
            <w:right w:val="none" w:sz="0" w:space="0" w:color="auto"/>
          </w:divBdr>
        </w:div>
        <w:div w:id="1560629165">
          <w:marLeft w:val="0"/>
          <w:marRight w:val="0"/>
          <w:marTop w:val="0"/>
          <w:marBottom w:val="0"/>
          <w:divBdr>
            <w:top w:val="none" w:sz="0" w:space="0" w:color="auto"/>
            <w:left w:val="none" w:sz="0" w:space="0" w:color="auto"/>
            <w:bottom w:val="none" w:sz="0" w:space="0" w:color="auto"/>
            <w:right w:val="none" w:sz="0" w:space="0" w:color="auto"/>
          </w:divBdr>
        </w:div>
        <w:div w:id="1361975991">
          <w:marLeft w:val="0"/>
          <w:marRight w:val="0"/>
          <w:marTop w:val="0"/>
          <w:marBottom w:val="0"/>
          <w:divBdr>
            <w:top w:val="none" w:sz="0" w:space="0" w:color="auto"/>
            <w:left w:val="none" w:sz="0" w:space="0" w:color="auto"/>
            <w:bottom w:val="none" w:sz="0" w:space="0" w:color="auto"/>
            <w:right w:val="none" w:sz="0" w:space="0" w:color="auto"/>
          </w:divBdr>
        </w:div>
        <w:div w:id="1535800351">
          <w:marLeft w:val="0"/>
          <w:marRight w:val="0"/>
          <w:marTop w:val="0"/>
          <w:marBottom w:val="0"/>
          <w:divBdr>
            <w:top w:val="none" w:sz="0" w:space="0" w:color="auto"/>
            <w:left w:val="none" w:sz="0" w:space="0" w:color="auto"/>
            <w:bottom w:val="none" w:sz="0" w:space="0" w:color="auto"/>
            <w:right w:val="none" w:sz="0" w:space="0" w:color="auto"/>
          </w:divBdr>
        </w:div>
        <w:div w:id="1713770018">
          <w:marLeft w:val="0"/>
          <w:marRight w:val="0"/>
          <w:marTop w:val="0"/>
          <w:marBottom w:val="0"/>
          <w:divBdr>
            <w:top w:val="none" w:sz="0" w:space="0" w:color="auto"/>
            <w:left w:val="none" w:sz="0" w:space="0" w:color="auto"/>
            <w:bottom w:val="none" w:sz="0" w:space="0" w:color="auto"/>
            <w:right w:val="none" w:sz="0" w:space="0" w:color="auto"/>
          </w:divBdr>
        </w:div>
        <w:div w:id="805666611">
          <w:marLeft w:val="0"/>
          <w:marRight w:val="0"/>
          <w:marTop w:val="0"/>
          <w:marBottom w:val="0"/>
          <w:divBdr>
            <w:top w:val="none" w:sz="0" w:space="0" w:color="auto"/>
            <w:left w:val="none" w:sz="0" w:space="0" w:color="auto"/>
            <w:bottom w:val="none" w:sz="0" w:space="0" w:color="auto"/>
            <w:right w:val="none" w:sz="0" w:space="0" w:color="auto"/>
          </w:divBdr>
        </w:div>
        <w:div w:id="1750930378">
          <w:marLeft w:val="0"/>
          <w:marRight w:val="0"/>
          <w:marTop w:val="0"/>
          <w:marBottom w:val="0"/>
          <w:divBdr>
            <w:top w:val="none" w:sz="0" w:space="0" w:color="auto"/>
            <w:left w:val="none" w:sz="0" w:space="0" w:color="auto"/>
            <w:bottom w:val="none" w:sz="0" w:space="0" w:color="auto"/>
            <w:right w:val="none" w:sz="0" w:space="0" w:color="auto"/>
          </w:divBdr>
        </w:div>
        <w:div w:id="951984815">
          <w:marLeft w:val="0"/>
          <w:marRight w:val="0"/>
          <w:marTop w:val="0"/>
          <w:marBottom w:val="0"/>
          <w:divBdr>
            <w:top w:val="none" w:sz="0" w:space="0" w:color="auto"/>
            <w:left w:val="none" w:sz="0" w:space="0" w:color="auto"/>
            <w:bottom w:val="none" w:sz="0" w:space="0" w:color="auto"/>
            <w:right w:val="none" w:sz="0" w:space="0" w:color="auto"/>
          </w:divBdr>
        </w:div>
        <w:div w:id="942684253">
          <w:marLeft w:val="0"/>
          <w:marRight w:val="0"/>
          <w:marTop w:val="0"/>
          <w:marBottom w:val="0"/>
          <w:divBdr>
            <w:top w:val="none" w:sz="0" w:space="0" w:color="auto"/>
            <w:left w:val="none" w:sz="0" w:space="0" w:color="auto"/>
            <w:bottom w:val="none" w:sz="0" w:space="0" w:color="auto"/>
            <w:right w:val="none" w:sz="0" w:space="0" w:color="auto"/>
          </w:divBdr>
        </w:div>
        <w:div w:id="1566186012">
          <w:marLeft w:val="0"/>
          <w:marRight w:val="0"/>
          <w:marTop w:val="0"/>
          <w:marBottom w:val="0"/>
          <w:divBdr>
            <w:top w:val="none" w:sz="0" w:space="0" w:color="auto"/>
            <w:left w:val="none" w:sz="0" w:space="0" w:color="auto"/>
            <w:bottom w:val="none" w:sz="0" w:space="0" w:color="auto"/>
            <w:right w:val="none" w:sz="0" w:space="0" w:color="auto"/>
          </w:divBdr>
        </w:div>
        <w:div w:id="709645890">
          <w:marLeft w:val="0"/>
          <w:marRight w:val="0"/>
          <w:marTop w:val="0"/>
          <w:marBottom w:val="0"/>
          <w:divBdr>
            <w:top w:val="none" w:sz="0" w:space="0" w:color="auto"/>
            <w:left w:val="none" w:sz="0" w:space="0" w:color="auto"/>
            <w:bottom w:val="none" w:sz="0" w:space="0" w:color="auto"/>
            <w:right w:val="none" w:sz="0" w:space="0" w:color="auto"/>
          </w:divBdr>
        </w:div>
        <w:div w:id="1456949185">
          <w:marLeft w:val="0"/>
          <w:marRight w:val="0"/>
          <w:marTop w:val="0"/>
          <w:marBottom w:val="0"/>
          <w:divBdr>
            <w:top w:val="none" w:sz="0" w:space="0" w:color="auto"/>
            <w:left w:val="none" w:sz="0" w:space="0" w:color="auto"/>
            <w:bottom w:val="none" w:sz="0" w:space="0" w:color="auto"/>
            <w:right w:val="none" w:sz="0" w:space="0" w:color="auto"/>
          </w:divBdr>
        </w:div>
        <w:div w:id="1638683989">
          <w:marLeft w:val="0"/>
          <w:marRight w:val="0"/>
          <w:marTop w:val="0"/>
          <w:marBottom w:val="0"/>
          <w:divBdr>
            <w:top w:val="none" w:sz="0" w:space="0" w:color="auto"/>
            <w:left w:val="none" w:sz="0" w:space="0" w:color="auto"/>
            <w:bottom w:val="none" w:sz="0" w:space="0" w:color="auto"/>
            <w:right w:val="none" w:sz="0" w:space="0" w:color="auto"/>
          </w:divBdr>
        </w:div>
        <w:div w:id="1161701455">
          <w:marLeft w:val="0"/>
          <w:marRight w:val="0"/>
          <w:marTop w:val="0"/>
          <w:marBottom w:val="0"/>
          <w:divBdr>
            <w:top w:val="none" w:sz="0" w:space="0" w:color="auto"/>
            <w:left w:val="none" w:sz="0" w:space="0" w:color="auto"/>
            <w:bottom w:val="none" w:sz="0" w:space="0" w:color="auto"/>
            <w:right w:val="none" w:sz="0" w:space="0" w:color="auto"/>
          </w:divBdr>
        </w:div>
        <w:div w:id="84336">
          <w:marLeft w:val="0"/>
          <w:marRight w:val="0"/>
          <w:marTop w:val="0"/>
          <w:marBottom w:val="0"/>
          <w:divBdr>
            <w:top w:val="none" w:sz="0" w:space="0" w:color="auto"/>
            <w:left w:val="none" w:sz="0" w:space="0" w:color="auto"/>
            <w:bottom w:val="none" w:sz="0" w:space="0" w:color="auto"/>
            <w:right w:val="none" w:sz="0" w:space="0" w:color="auto"/>
          </w:divBdr>
        </w:div>
        <w:div w:id="1633831617">
          <w:marLeft w:val="0"/>
          <w:marRight w:val="0"/>
          <w:marTop w:val="0"/>
          <w:marBottom w:val="0"/>
          <w:divBdr>
            <w:top w:val="none" w:sz="0" w:space="0" w:color="auto"/>
            <w:left w:val="none" w:sz="0" w:space="0" w:color="auto"/>
            <w:bottom w:val="none" w:sz="0" w:space="0" w:color="auto"/>
            <w:right w:val="none" w:sz="0" w:space="0" w:color="auto"/>
          </w:divBdr>
        </w:div>
        <w:div w:id="1971668281">
          <w:marLeft w:val="0"/>
          <w:marRight w:val="0"/>
          <w:marTop w:val="0"/>
          <w:marBottom w:val="0"/>
          <w:divBdr>
            <w:top w:val="none" w:sz="0" w:space="0" w:color="auto"/>
            <w:left w:val="none" w:sz="0" w:space="0" w:color="auto"/>
            <w:bottom w:val="none" w:sz="0" w:space="0" w:color="auto"/>
            <w:right w:val="none" w:sz="0" w:space="0" w:color="auto"/>
          </w:divBdr>
        </w:div>
        <w:div w:id="1170751773">
          <w:marLeft w:val="0"/>
          <w:marRight w:val="0"/>
          <w:marTop w:val="0"/>
          <w:marBottom w:val="0"/>
          <w:divBdr>
            <w:top w:val="none" w:sz="0" w:space="0" w:color="auto"/>
            <w:left w:val="none" w:sz="0" w:space="0" w:color="auto"/>
            <w:bottom w:val="none" w:sz="0" w:space="0" w:color="auto"/>
            <w:right w:val="none" w:sz="0" w:space="0" w:color="auto"/>
          </w:divBdr>
        </w:div>
        <w:div w:id="57410434">
          <w:marLeft w:val="0"/>
          <w:marRight w:val="0"/>
          <w:marTop w:val="0"/>
          <w:marBottom w:val="0"/>
          <w:divBdr>
            <w:top w:val="none" w:sz="0" w:space="0" w:color="auto"/>
            <w:left w:val="none" w:sz="0" w:space="0" w:color="auto"/>
            <w:bottom w:val="none" w:sz="0" w:space="0" w:color="auto"/>
            <w:right w:val="none" w:sz="0" w:space="0" w:color="auto"/>
          </w:divBdr>
        </w:div>
        <w:div w:id="712852807">
          <w:marLeft w:val="0"/>
          <w:marRight w:val="0"/>
          <w:marTop w:val="0"/>
          <w:marBottom w:val="0"/>
          <w:divBdr>
            <w:top w:val="none" w:sz="0" w:space="0" w:color="auto"/>
            <w:left w:val="none" w:sz="0" w:space="0" w:color="auto"/>
            <w:bottom w:val="none" w:sz="0" w:space="0" w:color="auto"/>
            <w:right w:val="none" w:sz="0" w:space="0" w:color="auto"/>
          </w:divBdr>
        </w:div>
        <w:div w:id="1311980209">
          <w:marLeft w:val="0"/>
          <w:marRight w:val="0"/>
          <w:marTop w:val="0"/>
          <w:marBottom w:val="0"/>
          <w:divBdr>
            <w:top w:val="none" w:sz="0" w:space="0" w:color="auto"/>
            <w:left w:val="none" w:sz="0" w:space="0" w:color="auto"/>
            <w:bottom w:val="none" w:sz="0" w:space="0" w:color="auto"/>
            <w:right w:val="none" w:sz="0" w:space="0" w:color="auto"/>
          </w:divBdr>
        </w:div>
        <w:div w:id="1078477057">
          <w:marLeft w:val="0"/>
          <w:marRight w:val="0"/>
          <w:marTop w:val="0"/>
          <w:marBottom w:val="0"/>
          <w:divBdr>
            <w:top w:val="none" w:sz="0" w:space="0" w:color="auto"/>
            <w:left w:val="none" w:sz="0" w:space="0" w:color="auto"/>
            <w:bottom w:val="none" w:sz="0" w:space="0" w:color="auto"/>
            <w:right w:val="none" w:sz="0" w:space="0" w:color="auto"/>
          </w:divBdr>
        </w:div>
        <w:div w:id="1466697382">
          <w:marLeft w:val="0"/>
          <w:marRight w:val="0"/>
          <w:marTop w:val="0"/>
          <w:marBottom w:val="0"/>
          <w:divBdr>
            <w:top w:val="none" w:sz="0" w:space="0" w:color="auto"/>
            <w:left w:val="none" w:sz="0" w:space="0" w:color="auto"/>
            <w:bottom w:val="none" w:sz="0" w:space="0" w:color="auto"/>
            <w:right w:val="none" w:sz="0" w:space="0" w:color="auto"/>
          </w:divBdr>
        </w:div>
        <w:div w:id="625238281">
          <w:marLeft w:val="0"/>
          <w:marRight w:val="0"/>
          <w:marTop w:val="0"/>
          <w:marBottom w:val="0"/>
          <w:divBdr>
            <w:top w:val="none" w:sz="0" w:space="0" w:color="auto"/>
            <w:left w:val="none" w:sz="0" w:space="0" w:color="auto"/>
            <w:bottom w:val="none" w:sz="0" w:space="0" w:color="auto"/>
            <w:right w:val="none" w:sz="0" w:space="0" w:color="auto"/>
          </w:divBdr>
        </w:div>
        <w:div w:id="890267950">
          <w:marLeft w:val="0"/>
          <w:marRight w:val="0"/>
          <w:marTop w:val="0"/>
          <w:marBottom w:val="0"/>
          <w:divBdr>
            <w:top w:val="none" w:sz="0" w:space="0" w:color="auto"/>
            <w:left w:val="none" w:sz="0" w:space="0" w:color="auto"/>
            <w:bottom w:val="none" w:sz="0" w:space="0" w:color="auto"/>
            <w:right w:val="none" w:sz="0" w:space="0" w:color="auto"/>
          </w:divBdr>
        </w:div>
        <w:div w:id="674960618">
          <w:marLeft w:val="0"/>
          <w:marRight w:val="0"/>
          <w:marTop w:val="0"/>
          <w:marBottom w:val="0"/>
          <w:divBdr>
            <w:top w:val="none" w:sz="0" w:space="0" w:color="auto"/>
            <w:left w:val="none" w:sz="0" w:space="0" w:color="auto"/>
            <w:bottom w:val="none" w:sz="0" w:space="0" w:color="auto"/>
            <w:right w:val="none" w:sz="0" w:space="0" w:color="auto"/>
          </w:divBdr>
        </w:div>
        <w:div w:id="1390880767">
          <w:marLeft w:val="0"/>
          <w:marRight w:val="0"/>
          <w:marTop w:val="0"/>
          <w:marBottom w:val="0"/>
          <w:divBdr>
            <w:top w:val="none" w:sz="0" w:space="0" w:color="auto"/>
            <w:left w:val="none" w:sz="0" w:space="0" w:color="auto"/>
            <w:bottom w:val="none" w:sz="0" w:space="0" w:color="auto"/>
            <w:right w:val="none" w:sz="0" w:space="0" w:color="auto"/>
          </w:divBdr>
        </w:div>
        <w:div w:id="2108578242">
          <w:marLeft w:val="0"/>
          <w:marRight w:val="0"/>
          <w:marTop w:val="0"/>
          <w:marBottom w:val="0"/>
          <w:divBdr>
            <w:top w:val="none" w:sz="0" w:space="0" w:color="auto"/>
            <w:left w:val="none" w:sz="0" w:space="0" w:color="auto"/>
            <w:bottom w:val="none" w:sz="0" w:space="0" w:color="auto"/>
            <w:right w:val="none" w:sz="0" w:space="0" w:color="auto"/>
          </w:divBdr>
        </w:div>
        <w:div w:id="182936654">
          <w:marLeft w:val="0"/>
          <w:marRight w:val="0"/>
          <w:marTop w:val="0"/>
          <w:marBottom w:val="0"/>
          <w:divBdr>
            <w:top w:val="none" w:sz="0" w:space="0" w:color="auto"/>
            <w:left w:val="none" w:sz="0" w:space="0" w:color="auto"/>
            <w:bottom w:val="none" w:sz="0" w:space="0" w:color="auto"/>
            <w:right w:val="none" w:sz="0" w:space="0" w:color="auto"/>
          </w:divBdr>
        </w:div>
        <w:div w:id="628819861">
          <w:marLeft w:val="0"/>
          <w:marRight w:val="0"/>
          <w:marTop w:val="0"/>
          <w:marBottom w:val="0"/>
          <w:divBdr>
            <w:top w:val="none" w:sz="0" w:space="0" w:color="auto"/>
            <w:left w:val="none" w:sz="0" w:space="0" w:color="auto"/>
            <w:bottom w:val="none" w:sz="0" w:space="0" w:color="auto"/>
            <w:right w:val="none" w:sz="0" w:space="0" w:color="auto"/>
          </w:divBdr>
        </w:div>
        <w:div w:id="1877424165">
          <w:marLeft w:val="0"/>
          <w:marRight w:val="0"/>
          <w:marTop w:val="0"/>
          <w:marBottom w:val="0"/>
          <w:divBdr>
            <w:top w:val="none" w:sz="0" w:space="0" w:color="auto"/>
            <w:left w:val="none" w:sz="0" w:space="0" w:color="auto"/>
            <w:bottom w:val="none" w:sz="0" w:space="0" w:color="auto"/>
            <w:right w:val="none" w:sz="0" w:space="0" w:color="auto"/>
          </w:divBdr>
        </w:div>
        <w:div w:id="1941331839">
          <w:marLeft w:val="0"/>
          <w:marRight w:val="0"/>
          <w:marTop w:val="0"/>
          <w:marBottom w:val="0"/>
          <w:divBdr>
            <w:top w:val="none" w:sz="0" w:space="0" w:color="auto"/>
            <w:left w:val="none" w:sz="0" w:space="0" w:color="auto"/>
            <w:bottom w:val="none" w:sz="0" w:space="0" w:color="auto"/>
            <w:right w:val="none" w:sz="0" w:space="0" w:color="auto"/>
          </w:divBdr>
        </w:div>
        <w:div w:id="879171766">
          <w:marLeft w:val="0"/>
          <w:marRight w:val="0"/>
          <w:marTop w:val="0"/>
          <w:marBottom w:val="0"/>
          <w:divBdr>
            <w:top w:val="none" w:sz="0" w:space="0" w:color="auto"/>
            <w:left w:val="none" w:sz="0" w:space="0" w:color="auto"/>
            <w:bottom w:val="none" w:sz="0" w:space="0" w:color="auto"/>
            <w:right w:val="none" w:sz="0" w:space="0" w:color="auto"/>
          </w:divBdr>
        </w:div>
        <w:div w:id="303434167">
          <w:marLeft w:val="0"/>
          <w:marRight w:val="0"/>
          <w:marTop w:val="0"/>
          <w:marBottom w:val="0"/>
          <w:divBdr>
            <w:top w:val="none" w:sz="0" w:space="0" w:color="auto"/>
            <w:left w:val="none" w:sz="0" w:space="0" w:color="auto"/>
            <w:bottom w:val="none" w:sz="0" w:space="0" w:color="auto"/>
            <w:right w:val="none" w:sz="0" w:space="0" w:color="auto"/>
          </w:divBdr>
        </w:div>
        <w:div w:id="950891232">
          <w:marLeft w:val="0"/>
          <w:marRight w:val="0"/>
          <w:marTop w:val="0"/>
          <w:marBottom w:val="0"/>
          <w:divBdr>
            <w:top w:val="none" w:sz="0" w:space="0" w:color="auto"/>
            <w:left w:val="none" w:sz="0" w:space="0" w:color="auto"/>
            <w:bottom w:val="none" w:sz="0" w:space="0" w:color="auto"/>
            <w:right w:val="none" w:sz="0" w:space="0" w:color="auto"/>
          </w:divBdr>
        </w:div>
        <w:div w:id="693655151">
          <w:marLeft w:val="0"/>
          <w:marRight w:val="0"/>
          <w:marTop w:val="0"/>
          <w:marBottom w:val="0"/>
          <w:divBdr>
            <w:top w:val="none" w:sz="0" w:space="0" w:color="auto"/>
            <w:left w:val="none" w:sz="0" w:space="0" w:color="auto"/>
            <w:bottom w:val="none" w:sz="0" w:space="0" w:color="auto"/>
            <w:right w:val="none" w:sz="0" w:space="0" w:color="auto"/>
          </w:divBdr>
        </w:div>
        <w:div w:id="12195038">
          <w:marLeft w:val="0"/>
          <w:marRight w:val="0"/>
          <w:marTop w:val="0"/>
          <w:marBottom w:val="0"/>
          <w:divBdr>
            <w:top w:val="none" w:sz="0" w:space="0" w:color="auto"/>
            <w:left w:val="none" w:sz="0" w:space="0" w:color="auto"/>
            <w:bottom w:val="none" w:sz="0" w:space="0" w:color="auto"/>
            <w:right w:val="none" w:sz="0" w:space="0" w:color="auto"/>
          </w:divBdr>
        </w:div>
        <w:div w:id="79912113">
          <w:marLeft w:val="0"/>
          <w:marRight w:val="0"/>
          <w:marTop w:val="0"/>
          <w:marBottom w:val="0"/>
          <w:divBdr>
            <w:top w:val="none" w:sz="0" w:space="0" w:color="auto"/>
            <w:left w:val="none" w:sz="0" w:space="0" w:color="auto"/>
            <w:bottom w:val="none" w:sz="0" w:space="0" w:color="auto"/>
            <w:right w:val="none" w:sz="0" w:space="0" w:color="auto"/>
          </w:divBdr>
        </w:div>
        <w:div w:id="50158194">
          <w:marLeft w:val="0"/>
          <w:marRight w:val="0"/>
          <w:marTop w:val="0"/>
          <w:marBottom w:val="0"/>
          <w:divBdr>
            <w:top w:val="none" w:sz="0" w:space="0" w:color="auto"/>
            <w:left w:val="none" w:sz="0" w:space="0" w:color="auto"/>
            <w:bottom w:val="none" w:sz="0" w:space="0" w:color="auto"/>
            <w:right w:val="none" w:sz="0" w:space="0" w:color="auto"/>
          </w:divBdr>
        </w:div>
        <w:div w:id="1895965690">
          <w:marLeft w:val="0"/>
          <w:marRight w:val="0"/>
          <w:marTop w:val="0"/>
          <w:marBottom w:val="0"/>
          <w:divBdr>
            <w:top w:val="none" w:sz="0" w:space="0" w:color="auto"/>
            <w:left w:val="none" w:sz="0" w:space="0" w:color="auto"/>
            <w:bottom w:val="none" w:sz="0" w:space="0" w:color="auto"/>
            <w:right w:val="none" w:sz="0" w:space="0" w:color="auto"/>
          </w:divBdr>
        </w:div>
        <w:div w:id="1350370785">
          <w:marLeft w:val="0"/>
          <w:marRight w:val="0"/>
          <w:marTop w:val="0"/>
          <w:marBottom w:val="0"/>
          <w:divBdr>
            <w:top w:val="none" w:sz="0" w:space="0" w:color="auto"/>
            <w:left w:val="none" w:sz="0" w:space="0" w:color="auto"/>
            <w:bottom w:val="none" w:sz="0" w:space="0" w:color="auto"/>
            <w:right w:val="none" w:sz="0" w:space="0" w:color="auto"/>
          </w:divBdr>
        </w:div>
        <w:div w:id="445005188">
          <w:marLeft w:val="0"/>
          <w:marRight w:val="0"/>
          <w:marTop w:val="0"/>
          <w:marBottom w:val="0"/>
          <w:divBdr>
            <w:top w:val="none" w:sz="0" w:space="0" w:color="auto"/>
            <w:left w:val="none" w:sz="0" w:space="0" w:color="auto"/>
            <w:bottom w:val="none" w:sz="0" w:space="0" w:color="auto"/>
            <w:right w:val="none" w:sz="0" w:space="0" w:color="auto"/>
          </w:divBdr>
        </w:div>
        <w:div w:id="474028013">
          <w:marLeft w:val="0"/>
          <w:marRight w:val="0"/>
          <w:marTop w:val="0"/>
          <w:marBottom w:val="0"/>
          <w:divBdr>
            <w:top w:val="none" w:sz="0" w:space="0" w:color="auto"/>
            <w:left w:val="none" w:sz="0" w:space="0" w:color="auto"/>
            <w:bottom w:val="none" w:sz="0" w:space="0" w:color="auto"/>
            <w:right w:val="none" w:sz="0" w:space="0" w:color="auto"/>
          </w:divBdr>
        </w:div>
        <w:div w:id="1634674958">
          <w:marLeft w:val="0"/>
          <w:marRight w:val="0"/>
          <w:marTop w:val="0"/>
          <w:marBottom w:val="0"/>
          <w:divBdr>
            <w:top w:val="none" w:sz="0" w:space="0" w:color="auto"/>
            <w:left w:val="none" w:sz="0" w:space="0" w:color="auto"/>
            <w:bottom w:val="none" w:sz="0" w:space="0" w:color="auto"/>
            <w:right w:val="none" w:sz="0" w:space="0" w:color="auto"/>
          </w:divBdr>
        </w:div>
        <w:div w:id="26025784">
          <w:marLeft w:val="0"/>
          <w:marRight w:val="0"/>
          <w:marTop w:val="0"/>
          <w:marBottom w:val="0"/>
          <w:divBdr>
            <w:top w:val="none" w:sz="0" w:space="0" w:color="auto"/>
            <w:left w:val="none" w:sz="0" w:space="0" w:color="auto"/>
            <w:bottom w:val="none" w:sz="0" w:space="0" w:color="auto"/>
            <w:right w:val="none" w:sz="0" w:space="0" w:color="auto"/>
          </w:divBdr>
        </w:div>
        <w:div w:id="1213693136">
          <w:marLeft w:val="0"/>
          <w:marRight w:val="0"/>
          <w:marTop w:val="0"/>
          <w:marBottom w:val="0"/>
          <w:divBdr>
            <w:top w:val="none" w:sz="0" w:space="0" w:color="auto"/>
            <w:left w:val="none" w:sz="0" w:space="0" w:color="auto"/>
            <w:bottom w:val="none" w:sz="0" w:space="0" w:color="auto"/>
            <w:right w:val="none" w:sz="0" w:space="0" w:color="auto"/>
          </w:divBdr>
        </w:div>
        <w:div w:id="1724675956">
          <w:marLeft w:val="0"/>
          <w:marRight w:val="0"/>
          <w:marTop w:val="0"/>
          <w:marBottom w:val="0"/>
          <w:divBdr>
            <w:top w:val="none" w:sz="0" w:space="0" w:color="auto"/>
            <w:left w:val="none" w:sz="0" w:space="0" w:color="auto"/>
            <w:bottom w:val="none" w:sz="0" w:space="0" w:color="auto"/>
            <w:right w:val="none" w:sz="0" w:space="0" w:color="auto"/>
          </w:divBdr>
        </w:div>
        <w:div w:id="979655253">
          <w:marLeft w:val="0"/>
          <w:marRight w:val="0"/>
          <w:marTop w:val="0"/>
          <w:marBottom w:val="0"/>
          <w:divBdr>
            <w:top w:val="none" w:sz="0" w:space="0" w:color="auto"/>
            <w:left w:val="none" w:sz="0" w:space="0" w:color="auto"/>
            <w:bottom w:val="none" w:sz="0" w:space="0" w:color="auto"/>
            <w:right w:val="none" w:sz="0" w:space="0" w:color="auto"/>
          </w:divBdr>
        </w:div>
        <w:div w:id="38288708">
          <w:marLeft w:val="0"/>
          <w:marRight w:val="0"/>
          <w:marTop w:val="0"/>
          <w:marBottom w:val="0"/>
          <w:divBdr>
            <w:top w:val="none" w:sz="0" w:space="0" w:color="auto"/>
            <w:left w:val="none" w:sz="0" w:space="0" w:color="auto"/>
            <w:bottom w:val="none" w:sz="0" w:space="0" w:color="auto"/>
            <w:right w:val="none" w:sz="0" w:space="0" w:color="auto"/>
          </w:divBdr>
        </w:div>
        <w:div w:id="58671243">
          <w:marLeft w:val="0"/>
          <w:marRight w:val="0"/>
          <w:marTop w:val="0"/>
          <w:marBottom w:val="0"/>
          <w:divBdr>
            <w:top w:val="none" w:sz="0" w:space="0" w:color="auto"/>
            <w:left w:val="none" w:sz="0" w:space="0" w:color="auto"/>
            <w:bottom w:val="none" w:sz="0" w:space="0" w:color="auto"/>
            <w:right w:val="none" w:sz="0" w:space="0" w:color="auto"/>
          </w:divBdr>
        </w:div>
        <w:div w:id="723988134">
          <w:marLeft w:val="0"/>
          <w:marRight w:val="0"/>
          <w:marTop w:val="0"/>
          <w:marBottom w:val="0"/>
          <w:divBdr>
            <w:top w:val="none" w:sz="0" w:space="0" w:color="auto"/>
            <w:left w:val="none" w:sz="0" w:space="0" w:color="auto"/>
            <w:bottom w:val="none" w:sz="0" w:space="0" w:color="auto"/>
            <w:right w:val="none" w:sz="0" w:space="0" w:color="auto"/>
          </w:divBdr>
        </w:div>
        <w:div w:id="1039433709">
          <w:marLeft w:val="0"/>
          <w:marRight w:val="0"/>
          <w:marTop w:val="0"/>
          <w:marBottom w:val="0"/>
          <w:divBdr>
            <w:top w:val="none" w:sz="0" w:space="0" w:color="auto"/>
            <w:left w:val="none" w:sz="0" w:space="0" w:color="auto"/>
            <w:bottom w:val="none" w:sz="0" w:space="0" w:color="auto"/>
            <w:right w:val="none" w:sz="0" w:space="0" w:color="auto"/>
          </w:divBdr>
        </w:div>
        <w:div w:id="1323896675">
          <w:marLeft w:val="0"/>
          <w:marRight w:val="0"/>
          <w:marTop w:val="0"/>
          <w:marBottom w:val="0"/>
          <w:divBdr>
            <w:top w:val="none" w:sz="0" w:space="0" w:color="auto"/>
            <w:left w:val="none" w:sz="0" w:space="0" w:color="auto"/>
            <w:bottom w:val="none" w:sz="0" w:space="0" w:color="auto"/>
            <w:right w:val="none" w:sz="0" w:space="0" w:color="auto"/>
          </w:divBdr>
        </w:div>
        <w:div w:id="1170100320">
          <w:marLeft w:val="0"/>
          <w:marRight w:val="0"/>
          <w:marTop w:val="0"/>
          <w:marBottom w:val="0"/>
          <w:divBdr>
            <w:top w:val="none" w:sz="0" w:space="0" w:color="auto"/>
            <w:left w:val="none" w:sz="0" w:space="0" w:color="auto"/>
            <w:bottom w:val="none" w:sz="0" w:space="0" w:color="auto"/>
            <w:right w:val="none" w:sz="0" w:space="0" w:color="auto"/>
          </w:divBdr>
        </w:div>
        <w:div w:id="235826825">
          <w:marLeft w:val="0"/>
          <w:marRight w:val="0"/>
          <w:marTop w:val="0"/>
          <w:marBottom w:val="0"/>
          <w:divBdr>
            <w:top w:val="none" w:sz="0" w:space="0" w:color="auto"/>
            <w:left w:val="none" w:sz="0" w:space="0" w:color="auto"/>
            <w:bottom w:val="none" w:sz="0" w:space="0" w:color="auto"/>
            <w:right w:val="none" w:sz="0" w:space="0" w:color="auto"/>
          </w:divBdr>
        </w:div>
        <w:div w:id="829826921">
          <w:marLeft w:val="0"/>
          <w:marRight w:val="0"/>
          <w:marTop w:val="0"/>
          <w:marBottom w:val="0"/>
          <w:divBdr>
            <w:top w:val="none" w:sz="0" w:space="0" w:color="auto"/>
            <w:left w:val="none" w:sz="0" w:space="0" w:color="auto"/>
            <w:bottom w:val="none" w:sz="0" w:space="0" w:color="auto"/>
            <w:right w:val="none" w:sz="0" w:space="0" w:color="auto"/>
          </w:divBdr>
        </w:div>
        <w:div w:id="1970239806">
          <w:marLeft w:val="0"/>
          <w:marRight w:val="0"/>
          <w:marTop w:val="0"/>
          <w:marBottom w:val="0"/>
          <w:divBdr>
            <w:top w:val="none" w:sz="0" w:space="0" w:color="auto"/>
            <w:left w:val="none" w:sz="0" w:space="0" w:color="auto"/>
            <w:bottom w:val="none" w:sz="0" w:space="0" w:color="auto"/>
            <w:right w:val="none" w:sz="0" w:space="0" w:color="auto"/>
          </w:divBdr>
        </w:div>
        <w:div w:id="2109038236">
          <w:marLeft w:val="0"/>
          <w:marRight w:val="0"/>
          <w:marTop w:val="0"/>
          <w:marBottom w:val="0"/>
          <w:divBdr>
            <w:top w:val="none" w:sz="0" w:space="0" w:color="auto"/>
            <w:left w:val="none" w:sz="0" w:space="0" w:color="auto"/>
            <w:bottom w:val="none" w:sz="0" w:space="0" w:color="auto"/>
            <w:right w:val="none" w:sz="0" w:space="0" w:color="auto"/>
          </w:divBdr>
        </w:div>
        <w:div w:id="640187371">
          <w:marLeft w:val="0"/>
          <w:marRight w:val="0"/>
          <w:marTop w:val="0"/>
          <w:marBottom w:val="0"/>
          <w:divBdr>
            <w:top w:val="none" w:sz="0" w:space="0" w:color="auto"/>
            <w:left w:val="none" w:sz="0" w:space="0" w:color="auto"/>
            <w:bottom w:val="none" w:sz="0" w:space="0" w:color="auto"/>
            <w:right w:val="none" w:sz="0" w:space="0" w:color="auto"/>
          </w:divBdr>
        </w:div>
        <w:div w:id="309096142">
          <w:marLeft w:val="0"/>
          <w:marRight w:val="0"/>
          <w:marTop w:val="0"/>
          <w:marBottom w:val="0"/>
          <w:divBdr>
            <w:top w:val="none" w:sz="0" w:space="0" w:color="auto"/>
            <w:left w:val="none" w:sz="0" w:space="0" w:color="auto"/>
            <w:bottom w:val="none" w:sz="0" w:space="0" w:color="auto"/>
            <w:right w:val="none" w:sz="0" w:space="0" w:color="auto"/>
          </w:divBdr>
        </w:div>
        <w:div w:id="2127038009">
          <w:marLeft w:val="0"/>
          <w:marRight w:val="0"/>
          <w:marTop w:val="0"/>
          <w:marBottom w:val="0"/>
          <w:divBdr>
            <w:top w:val="none" w:sz="0" w:space="0" w:color="auto"/>
            <w:left w:val="none" w:sz="0" w:space="0" w:color="auto"/>
            <w:bottom w:val="none" w:sz="0" w:space="0" w:color="auto"/>
            <w:right w:val="none" w:sz="0" w:space="0" w:color="auto"/>
          </w:divBdr>
        </w:div>
        <w:div w:id="1415132273">
          <w:marLeft w:val="0"/>
          <w:marRight w:val="0"/>
          <w:marTop w:val="0"/>
          <w:marBottom w:val="0"/>
          <w:divBdr>
            <w:top w:val="none" w:sz="0" w:space="0" w:color="auto"/>
            <w:left w:val="none" w:sz="0" w:space="0" w:color="auto"/>
            <w:bottom w:val="none" w:sz="0" w:space="0" w:color="auto"/>
            <w:right w:val="none" w:sz="0" w:space="0" w:color="auto"/>
          </w:divBdr>
        </w:div>
        <w:div w:id="1944026231">
          <w:marLeft w:val="0"/>
          <w:marRight w:val="0"/>
          <w:marTop w:val="0"/>
          <w:marBottom w:val="0"/>
          <w:divBdr>
            <w:top w:val="none" w:sz="0" w:space="0" w:color="auto"/>
            <w:left w:val="none" w:sz="0" w:space="0" w:color="auto"/>
            <w:bottom w:val="none" w:sz="0" w:space="0" w:color="auto"/>
            <w:right w:val="none" w:sz="0" w:space="0" w:color="auto"/>
          </w:divBdr>
        </w:div>
        <w:div w:id="539393281">
          <w:marLeft w:val="0"/>
          <w:marRight w:val="0"/>
          <w:marTop w:val="0"/>
          <w:marBottom w:val="0"/>
          <w:divBdr>
            <w:top w:val="none" w:sz="0" w:space="0" w:color="auto"/>
            <w:left w:val="none" w:sz="0" w:space="0" w:color="auto"/>
            <w:bottom w:val="none" w:sz="0" w:space="0" w:color="auto"/>
            <w:right w:val="none" w:sz="0" w:space="0" w:color="auto"/>
          </w:divBdr>
        </w:div>
        <w:div w:id="903102741">
          <w:marLeft w:val="0"/>
          <w:marRight w:val="0"/>
          <w:marTop w:val="0"/>
          <w:marBottom w:val="0"/>
          <w:divBdr>
            <w:top w:val="none" w:sz="0" w:space="0" w:color="auto"/>
            <w:left w:val="none" w:sz="0" w:space="0" w:color="auto"/>
            <w:bottom w:val="none" w:sz="0" w:space="0" w:color="auto"/>
            <w:right w:val="none" w:sz="0" w:space="0" w:color="auto"/>
          </w:divBdr>
        </w:div>
        <w:div w:id="1854607260">
          <w:marLeft w:val="0"/>
          <w:marRight w:val="0"/>
          <w:marTop w:val="0"/>
          <w:marBottom w:val="0"/>
          <w:divBdr>
            <w:top w:val="none" w:sz="0" w:space="0" w:color="auto"/>
            <w:left w:val="none" w:sz="0" w:space="0" w:color="auto"/>
            <w:bottom w:val="none" w:sz="0" w:space="0" w:color="auto"/>
            <w:right w:val="none" w:sz="0" w:space="0" w:color="auto"/>
          </w:divBdr>
        </w:div>
        <w:div w:id="1679766493">
          <w:marLeft w:val="0"/>
          <w:marRight w:val="0"/>
          <w:marTop w:val="0"/>
          <w:marBottom w:val="0"/>
          <w:divBdr>
            <w:top w:val="none" w:sz="0" w:space="0" w:color="auto"/>
            <w:left w:val="none" w:sz="0" w:space="0" w:color="auto"/>
            <w:bottom w:val="none" w:sz="0" w:space="0" w:color="auto"/>
            <w:right w:val="none" w:sz="0" w:space="0" w:color="auto"/>
          </w:divBdr>
        </w:div>
        <w:div w:id="1268997854">
          <w:marLeft w:val="0"/>
          <w:marRight w:val="0"/>
          <w:marTop w:val="0"/>
          <w:marBottom w:val="0"/>
          <w:divBdr>
            <w:top w:val="none" w:sz="0" w:space="0" w:color="auto"/>
            <w:left w:val="none" w:sz="0" w:space="0" w:color="auto"/>
            <w:bottom w:val="none" w:sz="0" w:space="0" w:color="auto"/>
            <w:right w:val="none" w:sz="0" w:space="0" w:color="auto"/>
          </w:divBdr>
        </w:div>
        <w:div w:id="2079939626">
          <w:marLeft w:val="0"/>
          <w:marRight w:val="0"/>
          <w:marTop w:val="0"/>
          <w:marBottom w:val="0"/>
          <w:divBdr>
            <w:top w:val="none" w:sz="0" w:space="0" w:color="auto"/>
            <w:left w:val="none" w:sz="0" w:space="0" w:color="auto"/>
            <w:bottom w:val="none" w:sz="0" w:space="0" w:color="auto"/>
            <w:right w:val="none" w:sz="0" w:space="0" w:color="auto"/>
          </w:divBdr>
        </w:div>
        <w:div w:id="1790968768">
          <w:marLeft w:val="0"/>
          <w:marRight w:val="0"/>
          <w:marTop w:val="0"/>
          <w:marBottom w:val="0"/>
          <w:divBdr>
            <w:top w:val="none" w:sz="0" w:space="0" w:color="auto"/>
            <w:left w:val="none" w:sz="0" w:space="0" w:color="auto"/>
            <w:bottom w:val="none" w:sz="0" w:space="0" w:color="auto"/>
            <w:right w:val="none" w:sz="0" w:space="0" w:color="auto"/>
          </w:divBdr>
        </w:div>
        <w:div w:id="1738164193">
          <w:marLeft w:val="0"/>
          <w:marRight w:val="0"/>
          <w:marTop w:val="0"/>
          <w:marBottom w:val="0"/>
          <w:divBdr>
            <w:top w:val="none" w:sz="0" w:space="0" w:color="auto"/>
            <w:left w:val="none" w:sz="0" w:space="0" w:color="auto"/>
            <w:bottom w:val="none" w:sz="0" w:space="0" w:color="auto"/>
            <w:right w:val="none" w:sz="0" w:space="0" w:color="auto"/>
          </w:divBdr>
        </w:div>
        <w:div w:id="500506752">
          <w:marLeft w:val="0"/>
          <w:marRight w:val="0"/>
          <w:marTop w:val="0"/>
          <w:marBottom w:val="0"/>
          <w:divBdr>
            <w:top w:val="none" w:sz="0" w:space="0" w:color="auto"/>
            <w:left w:val="none" w:sz="0" w:space="0" w:color="auto"/>
            <w:bottom w:val="none" w:sz="0" w:space="0" w:color="auto"/>
            <w:right w:val="none" w:sz="0" w:space="0" w:color="auto"/>
          </w:divBdr>
        </w:div>
        <w:div w:id="1358238158">
          <w:marLeft w:val="0"/>
          <w:marRight w:val="0"/>
          <w:marTop w:val="0"/>
          <w:marBottom w:val="0"/>
          <w:divBdr>
            <w:top w:val="none" w:sz="0" w:space="0" w:color="auto"/>
            <w:left w:val="none" w:sz="0" w:space="0" w:color="auto"/>
            <w:bottom w:val="none" w:sz="0" w:space="0" w:color="auto"/>
            <w:right w:val="none" w:sz="0" w:space="0" w:color="auto"/>
          </w:divBdr>
        </w:div>
        <w:div w:id="382796720">
          <w:marLeft w:val="0"/>
          <w:marRight w:val="0"/>
          <w:marTop w:val="0"/>
          <w:marBottom w:val="0"/>
          <w:divBdr>
            <w:top w:val="none" w:sz="0" w:space="0" w:color="auto"/>
            <w:left w:val="none" w:sz="0" w:space="0" w:color="auto"/>
            <w:bottom w:val="none" w:sz="0" w:space="0" w:color="auto"/>
            <w:right w:val="none" w:sz="0" w:space="0" w:color="auto"/>
          </w:divBdr>
        </w:div>
        <w:div w:id="1963883969">
          <w:marLeft w:val="0"/>
          <w:marRight w:val="0"/>
          <w:marTop w:val="0"/>
          <w:marBottom w:val="0"/>
          <w:divBdr>
            <w:top w:val="none" w:sz="0" w:space="0" w:color="auto"/>
            <w:left w:val="none" w:sz="0" w:space="0" w:color="auto"/>
            <w:bottom w:val="none" w:sz="0" w:space="0" w:color="auto"/>
            <w:right w:val="none" w:sz="0" w:space="0" w:color="auto"/>
          </w:divBdr>
        </w:div>
        <w:div w:id="83770862">
          <w:marLeft w:val="0"/>
          <w:marRight w:val="0"/>
          <w:marTop w:val="0"/>
          <w:marBottom w:val="0"/>
          <w:divBdr>
            <w:top w:val="none" w:sz="0" w:space="0" w:color="auto"/>
            <w:left w:val="none" w:sz="0" w:space="0" w:color="auto"/>
            <w:bottom w:val="none" w:sz="0" w:space="0" w:color="auto"/>
            <w:right w:val="none" w:sz="0" w:space="0" w:color="auto"/>
          </w:divBdr>
        </w:div>
        <w:div w:id="1679767323">
          <w:marLeft w:val="0"/>
          <w:marRight w:val="0"/>
          <w:marTop w:val="0"/>
          <w:marBottom w:val="0"/>
          <w:divBdr>
            <w:top w:val="none" w:sz="0" w:space="0" w:color="auto"/>
            <w:left w:val="none" w:sz="0" w:space="0" w:color="auto"/>
            <w:bottom w:val="none" w:sz="0" w:space="0" w:color="auto"/>
            <w:right w:val="none" w:sz="0" w:space="0" w:color="auto"/>
          </w:divBdr>
        </w:div>
        <w:div w:id="452283647">
          <w:marLeft w:val="0"/>
          <w:marRight w:val="0"/>
          <w:marTop w:val="0"/>
          <w:marBottom w:val="0"/>
          <w:divBdr>
            <w:top w:val="none" w:sz="0" w:space="0" w:color="auto"/>
            <w:left w:val="none" w:sz="0" w:space="0" w:color="auto"/>
            <w:bottom w:val="none" w:sz="0" w:space="0" w:color="auto"/>
            <w:right w:val="none" w:sz="0" w:space="0" w:color="auto"/>
          </w:divBdr>
        </w:div>
        <w:div w:id="2110005273">
          <w:marLeft w:val="0"/>
          <w:marRight w:val="0"/>
          <w:marTop w:val="0"/>
          <w:marBottom w:val="0"/>
          <w:divBdr>
            <w:top w:val="none" w:sz="0" w:space="0" w:color="auto"/>
            <w:left w:val="none" w:sz="0" w:space="0" w:color="auto"/>
            <w:bottom w:val="none" w:sz="0" w:space="0" w:color="auto"/>
            <w:right w:val="none" w:sz="0" w:space="0" w:color="auto"/>
          </w:divBdr>
        </w:div>
        <w:div w:id="1922712358">
          <w:marLeft w:val="0"/>
          <w:marRight w:val="0"/>
          <w:marTop w:val="0"/>
          <w:marBottom w:val="0"/>
          <w:divBdr>
            <w:top w:val="none" w:sz="0" w:space="0" w:color="auto"/>
            <w:left w:val="none" w:sz="0" w:space="0" w:color="auto"/>
            <w:bottom w:val="none" w:sz="0" w:space="0" w:color="auto"/>
            <w:right w:val="none" w:sz="0" w:space="0" w:color="auto"/>
          </w:divBdr>
        </w:div>
        <w:div w:id="720859684">
          <w:marLeft w:val="0"/>
          <w:marRight w:val="0"/>
          <w:marTop w:val="0"/>
          <w:marBottom w:val="0"/>
          <w:divBdr>
            <w:top w:val="none" w:sz="0" w:space="0" w:color="auto"/>
            <w:left w:val="none" w:sz="0" w:space="0" w:color="auto"/>
            <w:bottom w:val="none" w:sz="0" w:space="0" w:color="auto"/>
            <w:right w:val="none" w:sz="0" w:space="0" w:color="auto"/>
          </w:divBdr>
        </w:div>
        <w:div w:id="1793594945">
          <w:marLeft w:val="0"/>
          <w:marRight w:val="0"/>
          <w:marTop w:val="0"/>
          <w:marBottom w:val="0"/>
          <w:divBdr>
            <w:top w:val="none" w:sz="0" w:space="0" w:color="auto"/>
            <w:left w:val="none" w:sz="0" w:space="0" w:color="auto"/>
            <w:bottom w:val="none" w:sz="0" w:space="0" w:color="auto"/>
            <w:right w:val="none" w:sz="0" w:space="0" w:color="auto"/>
          </w:divBdr>
        </w:div>
        <w:div w:id="1459764924">
          <w:marLeft w:val="0"/>
          <w:marRight w:val="0"/>
          <w:marTop w:val="0"/>
          <w:marBottom w:val="0"/>
          <w:divBdr>
            <w:top w:val="none" w:sz="0" w:space="0" w:color="auto"/>
            <w:left w:val="none" w:sz="0" w:space="0" w:color="auto"/>
            <w:bottom w:val="none" w:sz="0" w:space="0" w:color="auto"/>
            <w:right w:val="none" w:sz="0" w:space="0" w:color="auto"/>
          </w:divBdr>
        </w:div>
        <w:div w:id="1476406823">
          <w:marLeft w:val="0"/>
          <w:marRight w:val="0"/>
          <w:marTop w:val="0"/>
          <w:marBottom w:val="0"/>
          <w:divBdr>
            <w:top w:val="none" w:sz="0" w:space="0" w:color="auto"/>
            <w:left w:val="none" w:sz="0" w:space="0" w:color="auto"/>
            <w:bottom w:val="none" w:sz="0" w:space="0" w:color="auto"/>
            <w:right w:val="none" w:sz="0" w:space="0" w:color="auto"/>
          </w:divBdr>
        </w:div>
        <w:div w:id="436875702">
          <w:marLeft w:val="0"/>
          <w:marRight w:val="0"/>
          <w:marTop w:val="0"/>
          <w:marBottom w:val="0"/>
          <w:divBdr>
            <w:top w:val="none" w:sz="0" w:space="0" w:color="auto"/>
            <w:left w:val="none" w:sz="0" w:space="0" w:color="auto"/>
            <w:bottom w:val="none" w:sz="0" w:space="0" w:color="auto"/>
            <w:right w:val="none" w:sz="0" w:space="0" w:color="auto"/>
          </w:divBdr>
        </w:div>
        <w:div w:id="719742188">
          <w:marLeft w:val="0"/>
          <w:marRight w:val="0"/>
          <w:marTop w:val="0"/>
          <w:marBottom w:val="0"/>
          <w:divBdr>
            <w:top w:val="none" w:sz="0" w:space="0" w:color="auto"/>
            <w:left w:val="none" w:sz="0" w:space="0" w:color="auto"/>
            <w:bottom w:val="none" w:sz="0" w:space="0" w:color="auto"/>
            <w:right w:val="none" w:sz="0" w:space="0" w:color="auto"/>
          </w:divBdr>
        </w:div>
        <w:div w:id="1311907056">
          <w:marLeft w:val="0"/>
          <w:marRight w:val="0"/>
          <w:marTop w:val="0"/>
          <w:marBottom w:val="0"/>
          <w:divBdr>
            <w:top w:val="none" w:sz="0" w:space="0" w:color="auto"/>
            <w:left w:val="none" w:sz="0" w:space="0" w:color="auto"/>
            <w:bottom w:val="none" w:sz="0" w:space="0" w:color="auto"/>
            <w:right w:val="none" w:sz="0" w:space="0" w:color="auto"/>
          </w:divBdr>
        </w:div>
        <w:div w:id="864907533">
          <w:marLeft w:val="0"/>
          <w:marRight w:val="0"/>
          <w:marTop w:val="0"/>
          <w:marBottom w:val="0"/>
          <w:divBdr>
            <w:top w:val="none" w:sz="0" w:space="0" w:color="auto"/>
            <w:left w:val="none" w:sz="0" w:space="0" w:color="auto"/>
            <w:bottom w:val="none" w:sz="0" w:space="0" w:color="auto"/>
            <w:right w:val="none" w:sz="0" w:space="0" w:color="auto"/>
          </w:divBdr>
        </w:div>
        <w:div w:id="1013186955">
          <w:marLeft w:val="0"/>
          <w:marRight w:val="0"/>
          <w:marTop w:val="0"/>
          <w:marBottom w:val="0"/>
          <w:divBdr>
            <w:top w:val="none" w:sz="0" w:space="0" w:color="auto"/>
            <w:left w:val="none" w:sz="0" w:space="0" w:color="auto"/>
            <w:bottom w:val="none" w:sz="0" w:space="0" w:color="auto"/>
            <w:right w:val="none" w:sz="0" w:space="0" w:color="auto"/>
          </w:divBdr>
        </w:div>
        <w:div w:id="698824824">
          <w:marLeft w:val="0"/>
          <w:marRight w:val="0"/>
          <w:marTop w:val="0"/>
          <w:marBottom w:val="0"/>
          <w:divBdr>
            <w:top w:val="none" w:sz="0" w:space="0" w:color="auto"/>
            <w:left w:val="none" w:sz="0" w:space="0" w:color="auto"/>
            <w:bottom w:val="none" w:sz="0" w:space="0" w:color="auto"/>
            <w:right w:val="none" w:sz="0" w:space="0" w:color="auto"/>
          </w:divBdr>
        </w:div>
        <w:div w:id="1576817403">
          <w:marLeft w:val="0"/>
          <w:marRight w:val="0"/>
          <w:marTop w:val="0"/>
          <w:marBottom w:val="0"/>
          <w:divBdr>
            <w:top w:val="none" w:sz="0" w:space="0" w:color="auto"/>
            <w:left w:val="none" w:sz="0" w:space="0" w:color="auto"/>
            <w:bottom w:val="none" w:sz="0" w:space="0" w:color="auto"/>
            <w:right w:val="none" w:sz="0" w:space="0" w:color="auto"/>
          </w:divBdr>
        </w:div>
        <w:div w:id="17195914">
          <w:marLeft w:val="0"/>
          <w:marRight w:val="0"/>
          <w:marTop w:val="0"/>
          <w:marBottom w:val="0"/>
          <w:divBdr>
            <w:top w:val="none" w:sz="0" w:space="0" w:color="auto"/>
            <w:left w:val="none" w:sz="0" w:space="0" w:color="auto"/>
            <w:bottom w:val="none" w:sz="0" w:space="0" w:color="auto"/>
            <w:right w:val="none" w:sz="0" w:space="0" w:color="auto"/>
          </w:divBdr>
        </w:div>
        <w:div w:id="1033386579">
          <w:marLeft w:val="0"/>
          <w:marRight w:val="0"/>
          <w:marTop w:val="0"/>
          <w:marBottom w:val="0"/>
          <w:divBdr>
            <w:top w:val="none" w:sz="0" w:space="0" w:color="auto"/>
            <w:left w:val="none" w:sz="0" w:space="0" w:color="auto"/>
            <w:bottom w:val="none" w:sz="0" w:space="0" w:color="auto"/>
            <w:right w:val="none" w:sz="0" w:space="0" w:color="auto"/>
          </w:divBdr>
        </w:div>
        <w:div w:id="570699123">
          <w:marLeft w:val="0"/>
          <w:marRight w:val="0"/>
          <w:marTop w:val="0"/>
          <w:marBottom w:val="0"/>
          <w:divBdr>
            <w:top w:val="none" w:sz="0" w:space="0" w:color="auto"/>
            <w:left w:val="none" w:sz="0" w:space="0" w:color="auto"/>
            <w:bottom w:val="none" w:sz="0" w:space="0" w:color="auto"/>
            <w:right w:val="none" w:sz="0" w:space="0" w:color="auto"/>
          </w:divBdr>
        </w:div>
        <w:div w:id="911424470">
          <w:marLeft w:val="0"/>
          <w:marRight w:val="0"/>
          <w:marTop w:val="0"/>
          <w:marBottom w:val="0"/>
          <w:divBdr>
            <w:top w:val="none" w:sz="0" w:space="0" w:color="auto"/>
            <w:left w:val="none" w:sz="0" w:space="0" w:color="auto"/>
            <w:bottom w:val="none" w:sz="0" w:space="0" w:color="auto"/>
            <w:right w:val="none" w:sz="0" w:space="0" w:color="auto"/>
          </w:divBdr>
        </w:div>
        <w:div w:id="189148882">
          <w:marLeft w:val="0"/>
          <w:marRight w:val="0"/>
          <w:marTop w:val="0"/>
          <w:marBottom w:val="0"/>
          <w:divBdr>
            <w:top w:val="none" w:sz="0" w:space="0" w:color="auto"/>
            <w:left w:val="none" w:sz="0" w:space="0" w:color="auto"/>
            <w:bottom w:val="none" w:sz="0" w:space="0" w:color="auto"/>
            <w:right w:val="none" w:sz="0" w:space="0" w:color="auto"/>
          </w:divBdr>
        </w:div>
        <w:div w:id="1019283256">
          <w:marLeft w:val="0"/>
          <w:marRight w:val="0"/>
          <w:marTop w:val="0"/>
          <w:marBottom w:val="0"/>
          <w:divBdr>
            <w:top w:val="none" w:sz="0" w:space="0" w:color="auto"/>
            <w:left w:val="none" w:sz="0" w:space="0" w:color="auto"/>
            <w:bottom w:val="none" w:sz="0" w:space="0" w:color="auto"/>
            <w:right w:val="none" w:sz="0" w:space="0" w:color="auto"/>
          </w:divBdr>
        </w:div>
        <w:div w:id="208345388">
          <w:marLeft w:val="0"/>
          <w:marRight w:val="0"/>
          <w:marTop w:val="0"/>
          <w:marBottom w:val="0"/>
          <w:divBdr>
            <w:top w:val="none" w:sz="0" w:space="0" w:color="auto"/>
            <w:left w:val="none" w:sz="0" w:space="0" w:color="auto"/>
            <w:bottom w:val="none" w:sz="0" w:space="0" w:color="auto"/>
            <w:right w:val="none" w:sz="0" w:space="0" w:color="auto"/>
          </w:divBdr>
        </w:div>
        <w:div w:id="1070999719">
          <w:marLeft w:val="0"/>
          <w:marRight w:val="0"/>
          <w:marTop w:val="0"/>
          <w:marBottom w:val="0"/>
          <w:divBdr>
            <w:top w:val="none" w:sz="0" w:space="0" w:color="auto"/>
            <w:left w:val="none" w:sz="0" w:space="0" w:color="auto"/>
            <w:bottom w:val="none" w:sz="0" w:space="0" w:color="auto"/>
            <w:right w:val="none" w:sz="0" w:space="0" w:color="auto"/>
          </w:divBdr>
        </w:div>
        <w:div w:id="367606435">
          <w:marLeft w:val="0"/>
          <w:marRight w:val="0"/>
          <w:marTop w:val="0"/>
          <w:marBottom w:val="0"/>
          <w:divBdr>
            <w:top w:val="none" w:sz="0" w:space="0" w:color="auto"/>
            <w:left w:val="none" w:sz="0" w:space="0" w:color="auto"/>
            <w:bottom w:val="none" w:sz="0" w:space="0" w:color="auto"/>
            <w:right w:val="none" w:sz="0" w:space="0" w:color="auto"/>
          </w:divBdr>
        </w:div>
        <w:div w:id="513308354">
          <w:marLeft w:val="0"/>
          <w:marRight w:val="0"/>
          <w:marTop w:val="0"/>
          <w:marBottom w:val="0"/>
          <w:divBdr>
            <w:top w:val="none" w:sz="0" w:space="0" w:color="auto"/>
            <w:left w:val="none" w:sz="0" w:space="0" w:color="auto"/>
            <w:bottom w:val="none" w:sz="0" w:space="0" w:color="auto"/>
            <w:right w:val="none" w:sz="0" w:space="0" w:color="auto"/>
          </w:divBdr>
        </w:div>
        <w:div w:id="671838150">
          <w:marLeft w:val="0"/>
          <w:marRight w:val="0"/>
          <w:marTop w:val="0"/>
          <w:marBottom w:val="0"/>
          <w:divBdr>
            <w:top w:val="none" w:sz="0" w:space="0" w:color="auto"/>
            <w:left w:val="none" w:sz="0" w:space="0" w:color="auto"/>
            <w:bottom w:val="none" w:sz="0" w:space="0" w:color="auto"/>
            <w:right w:val="none" w:sz="0" w:space="0" w:color="auto"/>
          </w:divBdr>
        </w:div>
        <w:div w:id="744570299">
          <w:marLeft w:val="0"/>
          <w:marRight w:val="0"/>
          <w:marTop w:val="0"/>
          <w:marBottom w:val="0"/>
          <w:divBdr>
            <w:top w:val="none" w:sz="0" w:space="0" w:color="auto"/>
            <w:left w:val="none" w:sz="0" w:space="0" w:color="auto"/>
            <w:bottom w:val="none" w:sz="0" w:space="0" w:color="auto"/>
            <w:right w:val="none" w:sz="0" w:space="0" w:color="auto"/>
          </w:divBdr>
        </w:div>
        <w:div w:id="1225752384">
          <w:marLeft w:val="0"/>
          <w:marRight w:val="0"/>
          <w:marTop w:val="0"/>
          <w:marBottom w:val="0"/>
          <w:divBdr>
            <w:top w:val="none" w:sz="0" w:space="0" w:color="auto"/>
            <w:left w:val="none" w:sz="0" w:space="0" w:color="auto"/>
            <w:bottom w:val="none" w:sz="0" w:space="0" w:color="auto"/>
            <w:right w:val="none" w:sz="0" w:space="0" w:color="auto"/>
          </w:divBdr>
        </w:div>
        <w:div w:id="1991127428">
          <w:marLeft w:val="0"/>
          <w:marRight w:val="0"/>
          <w:marTop w:val="0"/>
          <w:marBottom w:val="0"/>
          <w:divBdr>
            <w:top w:val="none" w:sz="0" w:space="0" w:color="auto"/>
            <w:left w:val="none" w:sz="0" w:space="0" w:color="auto"/>
            <w:bottom w:val="none" w:sz="0" w:space="0" w:color="auto"/>
            <w:right w:val="none" w:sz="0" w:space="0" w:color="auto"/>
          </w:divBdr>
        </w:div>
        <w:div w:id="600573075">
          <w:marLeft w:val="0"/>
          <w:marRight w:val="0"/>
          <w:marTop w:val="0"/>
          <w:marBottom w:val="0"/>
          <w:divBdr>
            <w:top w:val="none" w:sz="0" w:space="0" w:color="auto"/>
            <w:left w:val="none" w:sz="0" w:space="0" w:color="auto"/>
            <w:bottom w:val="none" w:sz="0" w:space="0" w:color="auto"/>
            <w:right w:val="none" w:sz="0" w:space="0" w:color="auto"/>
          </w:divBdr>
        </w:div>
        <w:div w:id="305791242">
          <w:marLeft w:val="0"/>
          <w:marRight w:val="0"/>
          <w:marTop w:val="0"/>
          <w:marBottom w:val="0"/>
          <w:divBdr>
            <w:top w:val="none" w:sz="0" w:space="0" w:color="auto"/>
            <w:left w:val="none" w:sz="0" w:space="0" w:color="auto"/>
            <w:bottom w:val="none" w:sz="0" w:space="0" w:color="auto"/>
            <w:right w:val="none" w:sz="0" w:space="0" w:color="auto"/>
          </w:divBdr>
        </w:div>
        <w:div w:id="1981422053">
          <w:marLeft w:val="0"/>
          <w:marRight w:val="0"/>
          <w:marTop w:val="0"/>
          <w:marBottom w:val="0"/>
          <w:divBdr>
            <w:top w:val="none" w:sz="0" w:space="0" w:color="auto"/>
            <w:left w:val="none" w:sz="0" w:space="0" w:color="auto"/>
            <w:bottom w:val="none" w:sz="0" w:space="0" w:color="auto"/>
            <w:right w:val="none" w:sz="0" w:space="0" w:color="auto"/>
          </w:divBdr>
        </w:div>
        <w:div w:id="1826314042">
          <w:marLeft w:val="0"/>
          <w:marRight w:val="0"/>
          <w:marTop w:val="0"/>
          <w:marBottom w:val="0"/>
          <w:divBdr>
            <w:top w:val="none" w:sz="0" w:space="0" w:color="auto"/>
            <w:left w:val="none" w:sz="0" w:space="0" w:color="auto"/>
            <w:bottom w:val="none" w:sz="0" w:space="0" w:color="auto"/>
            <w:right w:val="none" w:sz="0" w:space="0" w:color="auto"/>
          </w:divBdr>
        </w:div>
        <w:div w:id="2042199536">
          <w:marLeft w:val="0"/>
          <w:marRight w:val="0"/>
          <w:marTop w:val="0"/>
          <w:marBottom w:val="0"/>
          <w:divBdr>
            <w:top w:val="none" w:sz="0" w:space="0" w:color="auto"/>
            <w:left w:val="none" w:sz="0" w:space="0" w:color="auto"/>
            <w:bottom w:val="none" w:sz="0" w:space="0" w:color="auto"/>
            <w:right w:val="none" w:sz="0" w:space="0" w:color="auto"/>
          </w:divBdr>
        </w:div>
        <w:div w:id="275991967">
          <w:marLeft w:val="0"/>
          <w:marRight w:val="0"/>
          <w:marTop w:val="0"/>
          <w:marBottom w:val="0"/>
          <w:divBdr>
            <w:top w:val="none" w:sz="0" w:space="0" w:color="auto"/>
            <w:left w:val="none" w:sz="0" w:space="0" w:color="auto"/>
            <w:bottom w:val="none" w:sz="0" w:space="0" w:color="auto"/>
            <w:right w:val="none" w:sz="0" w:space="0" w:color="auto"/>
          </w:divBdr>
        </w:div>
        <w:div w:id="1557155665">
          <w:marLeft w:val="0"/>
          <w:marRight w:val="0"/>
          <w:marTop w:val="0"/>
          <w:marBottom w:val="0"/>
          <w:divBdr>
            <w:top w:val="none" w:sz="0" w:space="0" w:color="auto"/>
            <w:left w:val="none" w:sz="0" w:space="0" w:color="auto"/>
            <w:bottom w:val="none" w:sz="0" w:space="0" w:color="auto"/>
            <w:right w:val="none" w:sz="0" w:space="0" w:color="auto"/>
          </w:divBdr>
        </w:div>
        <w:div w:id="1806776897">
          <w:marLeft w:val="0"/>
          <w:marRight w:val="0"/>
          <w:marTop w:val="0"/>
          <w:marBottom w:val="0"/>
          <w:divBdr>
            <w:top w:val="none" w:sz="0" w:space="0" w:color="auto"/>
            <w:left w:val="none" w:sz="0" w:space="0" w:color="auto"/>
            <w:bottom w:val="none" w:sz="0" w:space="0" w:color="auto"/>
            <w:right w:val="none" w:sz="0" w:space="0" w:color="auto"/>
          </w:divBdr>
        </w:div>
        <w:div w:id="1842156685">
          <w:marLeft w:val="0"/>
          <w:marRight w:val="0"/>
          <w:marTop w:val="0"/>
          <w:marBottom w:val="0"/>
          <w:divBdr>
            <w:top w:val="none" w:sz="0" w:space="0" w:color="auto"/>
            <w:left w:val="none" w:sz="0" w:space="0" w:color="auto"/>
            <w:bottom w:val="none" w:sz="0" w:space="0" w:color="auto"/>
            <w:right w:val="none" w:sz="0" w:space="0" w:color="auto"/>
          </w:divBdr>
        </w:div>
        <w:div w:id="1725836124">
          <w:marLeft w:val="0"/>
          <w:marRight w:val="0"/>
          <w:marTop w:val="0"/>
          <w:marBottom w:val="0"/>
          <w:divBdr>
            <w:top w:val="none" w:sz="0" w:space="0" w:color="auto"/>
            <w:left w:val="none" w:sz="0" w:space="0" w:color="auto"/>
            <w:bottom w:val="none" w:sz="0" w:space="0" w:color="auto"/>
            <w:right w:val="none" w:sz="0" w:space="0" w:color="auto"/>
          </w:divBdr>
        </w:div>
        <w:div w:id="2020505558">
          <w:marLeft w:val="0"/>
          <w:marRight w:val="0"/>
          <w:marTop w:val="0"/>
          <w:marBottom w:val="0"/>
          <w:divBdr>
            <w:top w:val="none" w:sz="0" w:space="0" w:color="auto"/>
            <w:left w:val="none" w:sz="0" w:space="0" w:color="auto"/>
            <w:bottom w:val="none" w:sz="0" w:space="0" w:color="auto"/>
            <w:right w:val="none" w:sz="0" w:space="0" w:color="auto"/>
          </w:divBdr>
        </w:div>
        <w:div w:id="2047098275">
          <w:marLeft w:val="0"/>
          <w:marRight w:val="0"/>
          <w:marTop w:val="0"/>
          <w:marBottom w:val="0"/>
          <w:divBdr>
            <w:top w:val="none" w:sz="0" w:space="0" w:color="auto"/>
            <w:left w:val="none" w:sz="0" w:space="0" w:color="auto"/>
            <w:bottom w:val="none" w:sz="0" w:space="0" w:color="auto"/>
            <w:right w:val="none" w:sz="0" w:space="0" w:color="auto"/>
          </w:divBdr>
        </w:div>
        <w:div w:id="739331918">
          <w:marLeft w:val="0"/>
          <w:marRight w:val="0"/>
          <w:marTop w:val="0"/>
          <w:marBottom w:val="0"/>
          <w:divBdr>
            <w:top w:val="none" w:sz="0" w:space="0" w:color="auto"/>
            <w:left w:val="none" w:sz="0" w:space="0" w:color="auto"/>
            <w:bottom w:val="none" w:sz="0" w:space="0" w:color="auto"/>
            <w:right w:val="none" w:sz="0" w:space="0" w:color="auto"/>
          </w:divBdr>
        </w:div>
        <w:div w:id="249317933">
          <w:marLeft w:val="0"/>
          <w:marRight w:val="0"/>
          <w:marTop w:val="0"/>
          <w:marBottom w:val="0"/>
          <w:divBdr>
            <w:top w:val="none" w:sz="0" w:space="0" w:color="auto"/>
            <w:left w:val="none" w:sz="0" w:space="0" w:color="auto"/>
            <w:bottom w:val="none" w:sz="0" w:space="0" w:color="auto"/>
            <w:right w:val="none" w:sz="0" w:space="0" w:color="auto"/>
          </w:divBdr>
        </w:div>
        <w:div w:id="897935553">
          <w:marLeft w:val="0"/>
          <w:marRight w:val="0"/>
          <w:marTop w:val="0"/>
          <w:marBottom w:val="0"/>
          <w:divBdr>
            <w:top w:val="none" w:sz="0" w:space="0" w:color="auto"/>
            <w:left w:val="none" w:sz="0" w:space="0" w:color="auto"/>
            <w:bottom w:val="none" w:sz="0" w:space="0" w:color="auto"/>
            <w:right w:val="none" w:sz="0" w:space="0" w:color="auto"/>
          </w:divBdr>
        </w:div>
        <w:div w:id="1243639040">
          <w:marLeft w:val="0"/>
          <w:marRight w:val="0"/>
          <w:marTop w:val="0"/>
          <w:marBottom w:val="0"/>
          <w:divBdr>
            <w:top w:val="none" w:sz="0" w:space="0" w:color="auto"/>
            <w:left w:val="none" w:sz="0" w:space="0" w:color="auto"/>
            <w:bottom w:val="none" w:sz="0" w:space="0" w:color="auto"/>
            <w:right w:val="none" w:sz="0" w:space="0" w:color="auto"/>
          </w:divBdr>
        </w:div>
        <w:div w:id="1042241960">
          <w:marLeft w:val="0"/>
          <w:marRight w:val="0"/>
          <w:marTop w:val="0"/>
          <w:marBottom w:val="0"/>
          <w:divBdr>
            <w:top w:val="none" w:sz="0" w:space="0" w:color="auto"/>
            <w:left w:val="none" w:sz="0" w:space="0" w:color="auto"/>
            <w:bottom w:val="none" w:sz="0" w:space="0" w:color="auto"/>
            <w:right w:val="none" w:sz="0" w:space="0" w:color="auto"/>
          </w:divBdr>
        </w:div>
        <w:div w:id="891313527">
          <w:marLeft w:val="0"/>
          <w:marRight w:val="0"/>
          <w:marTop w:val="0"/>
          <w:marBottom w:val="0"/>
          <w:divBdr>
            <w:top w:val="none" w:sz="0" w:space="0" w:color="auto"/>
            <w:left w:val="none" w:sz="0" w:space="0" w:color="auto"/>
            <w:bottom w:val="none" w:sz="0" w:space="0" w:color="auto"/>
            <w:right w:val="none" w:sz="0" w:space="0" w:color="auto"/>
          </w:divBdr>
        </w:div>
        <w:div w:id="1164780205">
          <w:marLeft w:val="0"/>
          <w:marRight w:val="0"/>
          <w:marTop w:val="0"/>
          <w:marBottom w:val="0"/>
          <w:divBdr>
            <w:top w:val="none" w:sz="0" w:space="0" w:color="auto"/>
            <w:left w:val="none" w:sz="0" w:space="0" w:color="auto"/>
            <w:bottom w:val="none" w:sz="0" w:space="0" w:color="auto"/>
            <w:right w:val="none" w:sz="0" w:space="0" w:color="auto"/>
          </w:divBdr>
        </w:div>
        <w:div w:id="1245066941">
          <w:marLeft w:val="0"/>
          <w:marRight w:val="0"/>
          <w:marTop w:val="0"/>
          <w:marBottom w:val="0"/>
          <w:divBdr>
            <w:top w:val="none" w:sz="0" w:space="0" w:color="auto"/>
            <w:left w:val="none" w:sz="0" w:space="0" w:color="auto"/>
            <w:bottom w:val="none" w:sz="0" w:space="0" w:color="auto"/>
            <w:right w:val="none" w:sz="0" w:space="0" w:color="auto"/>
          </w:divBdr>
        </w:div>
        <w:div w:id="2112624038">
          <w:marLeft w:val="0"/>
          <w:marRight w:val="0"/>
          <w:marTop w:val="0"/>
          <w:marBottom w:val="0"/>
          <w:divBdr>
            <w:top w:val="none" w:sz="0" w:space="0" w:color="auto"/>
            <w:left w:val="none" w:sz="0" w:space="0" w:color="auto"/>
            <w:bottom w:val="none" w:sz="0" w:space="0" w:color="auto"/>
            <w:right w:val="none" w:sz="0" w:space="0" w:color="auto"/>
          </w:divBdr>
        </w:div>
        <w:div w:id="422919355">
          <w:marLeft w:val="0"/>
          <w:marRight w:val="0"/>
          <w:marTop w:val="0"/>
          <w:marBottom w:val="0"/>
          <w:divBdr>
            <w:top w:val="none" w:sz="0" w:space="0" w:color="auto"/>
            <w:left w:val="none" w:sz="0" w:space="0" w:color="auto"/>
            <w:bottom w:val="none" w:sz="0" w:space="0" w:color="auto"/>
            <w:right w:val="none" w:sz="0" w:space="0" w:color="auto"/>
          </w:divBdr>
        </w:div>
        <w:div w:id="1848444884">
          <w:marLeft w:val="0"/>
          <w:marRight w:val="0"/>
          <w:marTop w:val="0"/>
          <w:marBottom w:val="0"/>
          <w:divBdr>
            <w:top w:val="none" w:sz="0" w:space="0" w:color="auto"/>
            <w:left w:val="none" w:sz="0" w:space="0" w:color="auto"/>
            <w:bottom w:val="none" w:sz="0" w:space="0" w:color="auto"/>
            <w:right w:val="none" w:sz="0" w:space="0" w:color="auto"/>
          </w:divBdr>
        </w:div>
        <w:div w:id="1728987954">
          <w:marLeft w:val="0"/>
          <w:marRight w:val="0"/>
          <w:marTop w:val="0"/>
          <w:marBottom w:val="0"/>
          <w:divBdr>
            <w:top w:val="none" w:sz="0" w:space="0" w:color="auto"/>
            <w:left w:val="none" w:sz="0" w:space="0" w:color="auto"/>
            <w:bottom w:val="none" w:sz="0" w:space="0" w:color="auto"/>
            <w:right w:val="none" w:sz="0" w:space="0" w:color="auto"/>
          </w:divBdr>
        </w:div>
        <w:div w:id="1617327477">
          <w:marLeft w:val="0"/>
          <w:marRight w:val="0"/>
          <w:marTop w:val="0"/>
          <w:marBottom w:val="0"/>
          <w:divBdr>
            <w:top w:val="none" w:sz="0" w:space="0" w:color="auto"/>
            <w:left w:val="none" w:sz="0" w:space="0" w:color="auto"/>
            <w:bottom w:val="none" w:sz="0" w:space="0" w:color="auto"/>
            <w:right w:val="none" w:sz="0" w:space="0" w:color="auto"/>
          </w:divBdr>
        </w:div>
        <w:div w:id="1062169140">
          <w:marLeft w:val="0"/>
          <w:marRight w:val="0"/>
          <w:marTop w:val="0"/>
          <w:marBottom w:val="0"/>
          <w:divBdr>
            <w:top w:val="none" w:sz="0" w:space="0" w:color="auto"/>
            <w:left w:val="none" w:sz="0" w:space="0" w:color="auto"/>
            <w:bottom w:val="none" w:sz="0" w:space="0" w:color="auto"/>
            <w:right w:val="none" w:sz="0" w:space="0" w:color="auto"/>
          </w:divBdr>
        </w:div>
        <w:div w:id="115098395">
          <w:marLeft w:val="0"/>
          <w:marRight w:val="0"/>
          <w:marTop w:val="0"/>
          <w:marBottom w:val="0"/>
          <w:divBdr>
            <w:top w:val="none" w:sz="0" w:space="0" w:color="auto"/>
            <w:left w:val="none" w:sz="0" w:space="0" w:color="auto"/>
            <w:bottom w:val="none" w:sz="0" w:space="0" w:color="auto"/>
            <w:right w:val="none" w:sz="0" w:space="0" w:color="auto"/>
          </w:divBdr>
        </w:div>
        <w:div w:id="2040080940">
          <w:marLeft w:val="0"/>
          <w:marRight w:val="0"/>
          <w:marTop w:val="0"/>
          <w:marBottom w:val="0"/>
          <w:divBdr>
            <w:top w:val="none" w:sz="0" w:space="0" w:color="auto"/>
            <w:left w:val="none" w:sz="0" w:space="0" w:color="auto"/>
            <w:bottom w:val="none" w:sz="0" w:space="0" w:color="auto"/>
            <w:right w:val="none" w:sz="0" w:space="0" w:color="auto"/>
          </w:divBdr>
        </w:div>
        <w:div w:id="1992365215">
          <w:marLeft w:val="0"/>
          <w:marRight w:val="0"/>
          <w:marTop w:val="0"/>
          <w:marBottom w:val="0"/>
          <w:divBdr>
            <w:top w:val="none" w:sz="0" w:space="0" w:color="auto"/>
            <w:left w:val="none" w:sz="0" w:space="0" w:color="auto"/>
            <w:bottom w:val="none" w:sz="0" w:space="0" w:color="auto"/>
            <w:right w:val="none" w:sz="0" w:space="0" w:color="auto"/>
          </w:divBdr>
        </w:div>
        <w:div w:id="878054062">
          <w:marLeft w:val="0"/>
          <w:marRight w:val="0"/>
          <w:marTop w:val="0"/>
          <w:marBottom w:val="0"/>
          <w:divBdr>
            <w:top w:val="none" w:sz="0" w:space="0" w:color="auto"/>
            <w:left w:val="none" w:sz="0" w:space="0" w:color="auto"/>
            <w:bottom w:val="none" w:sz="0" w:space="0" w:color="auto"/>
            <w:right w:val="none" w:sz="0" w:space="0" w:color="auto"/>
          </w:divBdr>
        </w:div>
        <w:div w:id="804471685">
          <w:marLeft w:val="0"/>
          <w:marRight w:val="0"/>
          <w:marTop w:val="0"/>
          <w:marBottom w:val="0"/>
          <w:divBdr>
            <w:top w:val="none" w:sz="0" w:space="0" w:color="auto"/>
            <w:left w:val="none" w:sz="0" w:space="0" w:color="auto"/>
            <w:bottom w:val="none" w:sz="0" w:space="0" w:color="auto"/>
            <w:right w:val="none" w:sz="0" w:space="0" w:color="auto"/>
          </w:divBdr>
        </w:div>
        <w:div w:id="1843816196">
          <w:marLeft w:val="0"/>
          <w:marRight w:val="0"/>
          <w:marTop w:val="0"/>
          <w:marBottom w:val="0"/>
          <w:divBdr>
            <w:top w:val="none" w:sz="0" w:space="0" w:color="auto"/>
            <w:left w:val="none" w:sz="0" w:space="0" w:color="auto"/>
            <w:bottom w:val="none" w:sz="0" w:space="0" w:color="auto"/>
            <w:right w:val="none" w:sz="0" w:space="0" w:color="auto"/>
          </w:divBdr>
        </w:div>
        <w:div w:id="587882922">
          <w:marLeft w:val="0"/>
          <w:marRight w:val="0"/>
          <w:marTop w:val="0"/>
          <w:marBottom w:val="0"/>
          <w:divBdr>
            <w:top w:val="none" w:sz="0" w:space="0" w:color="auto"/>
            <w:left w:val="none" w:sz="0" w:space="0" w:color="auto"/>
            <w:bottom w:val="none" w:sz="0" w:space="0" w:color="auto"/>
            <w:right w:val="none" w:sz="0" w:space="0" w:color="auto"/>
          </w:divBdr>
        </w:div>
        <w:div w:id="1609386662">
          <w:marLeft w:val="0"/>
          <w:marRight w:val="0"/>
          <w:marTop w:val="0"/>
          <w:marBottom w:val="0"/>
          <w:divBdr>
            <w:top w:val="none" w:sz="0" w:space="0" w:color="auto"/>
            <w:left w:val="none" w:sz="0" w:space="0" w:color="auto"/>
            <w:bottom w:val="none" w:sz="0" w:space="0" w:color="auto"/>
            <w:right w:val="none" w:sz="0" w:space="0" w:color="auto"/>
          </w:divBdr>
        </w:div>
        <w:div w:id="1755197825">
          <w:marLeft w:val="0"/>
          <w:marRight w:val="0"/>
          <w:marTop w:val="0"/>
          <w:marBottom w:val="0"/>
          <w:divBdr>
            <w:top w:val="none" w:sz="0" w:space="0" w:color="auto"/>
            <w:left w:val="none" w:sz="0" w:space="0" w:color="auto"/>
            <w:bottom w:val="none" w:sz="0" w:space="0" w:color="auto"/>
            <w:right w:val="none" w:sz="0" w:space="0" w:color="auto"/>
          </w:divBdr>
        </w:div>
        <w:div w:id="1074201452">
          <w:marLeft w:val="0"/>
          <w:marRight w:val="0"/>
          <w:marTop w:val="0"/>
          <w:marBottom w:val="0"/>
          <w:divBdr>
            <w:top w:val="none" w:sz="0" w:space="0" w:color="auto"/>
            <w:left w:val="none" w:sz="0" w:space="0" w:color="auto"/>
            <w:bottom w:val="none" w:sz="0" w:space="0" w:color="auto"/>
            <w:right w:val="none" w:sz="0" w:space="0" w:color="auto"/>
          </w:divBdr>
        </w:div>
        <w:div w:id="1305619923">
          <w:marLeft w:val="0"/>
          <w:marRight w:val="0"/>
          <w:marTop w:val="0"/>
          <w:marBottom w:val="0"/>
          <w:divBdr>
            <w:top w:val="none" w:sz="0" w:space="0" w:color="auto"/>
            <w:left w:val="none" w:sz="0" w:space="0" w:color="auto"/>
            <w:bottom w:val="none" w:sz="0" w:space="0" w:color="auto"/>
            <w:right w:val="none" w:sz="0" w:space="0" w:color="auto"/>
          </w:divBdr>
        </w:div>
        <w:div w:id="468867016">
          <w:marLeft w:val="0"/>
          <w:marRight w:val="0"/>
          <w:marTop w:val="0"/>
          <w:marBottom w:val="0"/>
          <w:divBdr>
            <w:top w:val="none" w:sz="0" w:space="0" w:color="auto"/>
            <w:left w:val="none" w:sz="0" w:space="0" w:color="auto"/>
            <w:bottom w:val="none" w:sz="0" w:space="0" w:color="auto"/>
            <w:right w:val="none" w:sz="0" w:space="0" w:color="auto"/>
          </w:divBdr>
        </w:div>
        <w:div w:id="961576019">
          <w:marLeft w:val="0"/>
          <w:marRight w:val="0"/>
          <w:marTop w:val="0"/>
          <w:marBottom w:val="0"/>
          <w:divBdr>
            <w:top w:val="none" w:sz="0" w:space="0" w:color="auto"/>
            <w:left w:val="none" w:sz="0" w:space="0" w:color="auto"/>
            <w:bottom w:val="none" w:sz="0" w:space="0" w:color="auto"/>
            <w:right w:val="none" w:sz="0" w:space="0" w:color="auto"/>
          </w:divBdr>
        </w:div>
        <w:div w:id="654071974">
          <w:marLeft w:val="0"/>
          <w:marRight w:val="0"/>
          <w:marTop w:val="0"/>
          <w:marBottom w:val="0"/>
          <w:divBdr>
            <w:top w:val="none" w:sz="0" w:space="0" w:color="auto"/>
            <w:left w:val="none" w:sz="0" w:space="0" w:color="auto"/>
            <w:bottom w:val="none" w:sz="0" w:space="0" w:color="auto"/>
            <w:right w:val="none" w:sz="0" w:space="0" w:color="auto"/>
          </w:divBdr>
        </w:div>
        <w:div w:id="19666792">
          <w:marLeft w:val="0"/>
          <w:marRight w:val="0"/>
          <w:marTop w:val="0"/>
          <w:marBottom w:val="0"/>
          <w:divBdr>
            <w:top w:val="none" w:sz="0" w:space="0" w:color="auto"/>
            <w:left w:val="none" w:sz="0" w:space="0" w:color="auto"/>
            <w:bottom w:val="none" w:sz="0" w:space="0" w:color="auto"/>
            <w:right w:val="none" w:sz="0" w:space="0" w:color="auto"/>
          </w:divBdr>
        </w:div>
        <w:div w:id="1902406480">
          <w:marLeft w:val="0"/>
          <w:marRight w:val="0"/>
          <w:marTop w:val="0"/>
          <w:marBottom w:val="0"/>
          <w:divBdr>
            <w:top w:val="none" w:sz="0" w:space="0" w:color="auto"/>
            <w:left w:val="none" w:sz="0" w:space="0" w:color="auto"/>
            <w:bottom w:val="none" w:sz="0" w:space="0" w:color="auto"/>
            <w:right w:val="none" w:sz="0" w:space="0" w:color="auto"/>
          </w:divBdr>
        </w:div>
        <w:div w:id="78527935">
          <w:marLeft w:val="0"/>
          <w:marRight w:val="0"/>
          <w:marTop w:val="0"/>
          <w:marBottom w:val="0"/>
          <w:divBdr>
            <w:top w:val="none" w:sz="0" w:space="0" w:color="auto"/>
            <w:left w:val="none" w:sz="0" w:space="0" w:color="auto"/>
            <w:bottom w:val="none" w:sz="0" w:space="0" w:color="auto"/>
            <w:right w:val="none" w:sz="0" w:space="0" w:color="auto"/>
          </w:divBdr>
        </w:div>
        <w:div w:id="1504083556">
          <w:marLeft w:val="0"/>
          <w:marRight w:val="0"/>
          <w:marTop w:val="0"/>
          <w:marBottom w:val="0"/>
          <w:divBdr>
            <w:top w:val="none" w:sz="0" w:space="0" w:color="auto"/>
            <w:left w:val="none" w:sz="0" w:space="0" w:color="auto"/>
            <w:bottom w:val="none" w:sz="0" w:space="0" w:color="auto"/>
            <w:right w:val="none" w:sz="0" w:space="0" w:color="auto"/>
          </w:divBdr>
        </w:div>
        <w:div w:id="2056272075">
          <w:marLeft w:val="0"/>
          <w:marRight w:val="0"/>
          <w:marTop w:val="0"/>
          <w:marBottom w:val="0"/>
          <w:divBdr>
            <w:top w:val="none" w:sz="0" w:space="0" w:color="auto"/>
            <w:left w:val="none" w:sz="0" w:space="0" w:color="auto"/>
            <w:bottom w:val="none" w:sz="0" w:space="0" w:color="auto"/>
            <w:right w:val="none" w:sz="0" w:space="0" w:color="auto"/>
          </w:divBdr>
        </w:div>
        <w:div w:id="1483278788">
          <w:marLeft w:val="0"/>
          <w:marRight w:val="0"/>
          <w:marTop w:val="0"/>
          <w:marBottom w:val="0"/>
          <w:divBdr>
            <w:top w:val="none" w:sz="0" w:space="0" w:color="auto"/>
            <w:left w:val="none" w:sz="0" w:space="0" w:color="auto"/>
            <w:bottom w:val="none" w:sz="0" w:space="0" w:color="auto"/>
            <w:right w:val="none" w:sz="0" w:space="0" w:color="auto"/>
          </w:divBdr>
        </w:div>
        <w:div w:id="1048409921">
          <w:marLeft w:val="0"/>
          <w:marRight w:val="0"/>
          <w:marTop w:val="0"/>
          <w:marBottom w:val="0"/>
          <w:divBdr>
            <w:top w:val="none" w:sz="0" w:space="0" w:color="auto"/>
            <w:left w:val="none" w:sz="0" w:space="0" w:color="auto"/>
            <w:bottom w:val="none" w:sz="0" w:space="0" w:color="auto"/>
            <w:right w:val="none" w:sz="0" w:space="0" w:color="auto"/>
          </w:divBdr>
        </w:div>
        <w:div w:id="621110036">
          <w:marLeft w:val="0"/>
          <w:marRight w:val="0"/>
          <w:marTop w:val="0"/>
          <w:marBottom w:val="0"/>
          <w:divBdr>
            <w:top w:val="none" w:sz="0" w:space="0" w:color="auto"/>
            <w:left w:val="none" w:sz="0" w:space="0" w:color="auto"/>
            <w:bottom w:val="none" w:sz="0" w:space="0" w:color="auto"/>
            <w:right w:val="none" w:sz="0" w:space="0" w:color="auto"/>
          </w:divBdr>
        </w:div>
        <w:div w:id="594021297">
          <w:marLeft w:val="0"/>
          <w:marRight w:val="0"/>
          <w:marTop w:val="0"/>
          <w:marBottom w:val="0"/>
          <w:divBdr>
            <w:top w:val="none" w:sz="0" w:space="0" w:color="auto"/>
            <w:left w:val="none" w:sz="0" w:space="0" w:color="auto"/>
            <w:bottom w:val="none" w:sz="0" w:space="0" w:color="auto"/>
            <w:right w:val="none" w:sz="0" w:space="0" w:color="auto"/>
          </w:divBdr>
        </w:div>
        <w:div w:id="246886772">
          <w:marLeft w:val="0"/>
          <w:marRight w:val="0"/>
          <w:marTop w:val="0"/>
          <w:marBottom w:val="0"/>
          <w:divBdr>
            <w:top w:val="none" w:sz="0" w:space="0" w:color="auto"/>
            <w:left w:val="none" w:sz="0" w:space="0" w:color="auto"/>
            <w:bottom w:val="none" w:sz="0" w:space="0" w:color="auto"/>
            <w:right w:val="none" w:sz="0" w:space="0" w:color="auto"/>
          </w:divBdr>
        </w:div>
        <w:div w:id="1219240127">
          <w:marLeft w:val="0"/>
          <w:marRight w:val="0"/>
          <w:marTop w:val="0"/>
          <w:marBottom w:val="0"/>
          <w:divBdr>
            <w:top w:val="none" w:sz="0" w:space="0" w:color="auto"/>
            <w:left w:val="none" w:sz="0" w:space="0" w:color="auto"/>
            <w:bottom w:val="none" w:sz="0" w:space="0" w:color="auto"/>
            <w:right w:val="none" w:sz="0" w:space="0" w:color="auto"/>
          </w:divBdr>
        </w:div>
        <w:div w:id="1585332770">
          <w:marLeft w:val="0"/>
          <w:marRight w:val="0"/>
          <w:marTop w:val="0"/>
          <w:marBottom w:val="0"/>
          <w:divBdr>
            <w:top w:val="none" w:sz="0" w:space="0" w:color="auto"/>
            <w:left w:val="none" w:sz="0" w:space="0" w:color="auto"/>
            <w:bottom w:val="none" w:sz="0" w:space="0" w:color="auto"/>
            <w:right w:val="none" w:sz="0" w:space="0" w:color="auto"/>
          </w:divBdr>
        </w:div>
      </w:divsChild>
    </w:div>
    <w:div w:id="1301183763">
      <w:bodyDiv w:val="1"/>
      <w:marLeft w:val="0"/>
      <w:marRight w:val="0"/>
      <w:marTop w:val="0"/>
      <w:marBottom w:val="0"/>
      <w:divBdr>
        <w:top w:val="none" w:sz="0" w:space="0" w:color="auto"/>
        <w:left w:val="none" w:sz="0" w:space="0" w:color="auto"/>
        <w:bottom w:val="none" w:sz="0" w:space="0" w:color="auto"/>
        <w:right w:val="none" w:sz="0" w:space="0" w:color="auto"/>
      </w:divBdr>
      <w:divsChild>
        <w:div w:id="781653025">
          <w:marLeft w:val="0"/>
          <w:marRight w:val="0"/>
          <w:marTop w:val="0"/>
          <w:marBottom w:val="0"/>
          <w:divBdr>
            <w:top w:val="none" w:sz="0" w:space="0" w:color="auto"/>
            <w:left w:val="none" w:sz="0" w:space="0" w:color="auto"/>
            <w:bottom w:val="none" w:sz="0" w:space="0" w:color="auto"/>
            <w:right w:val="none" w:sz="0" w:space="0" w:color="auto"/>
          </w:divBdr>
        </w:div>
        <w:div w:id="980380070">
          <w:marLeft w:val="0"/>
          <w:marRight w:val="0"/>
          <w:marTop w:val="0"/>
          <w:marBottom w:val="0"/>
          <w:divBdr>
            <w:top w:val="none" w:sz="0" w:space="0" w:color="auto"/>
            <w:left w:val="none" w:sz="0" w:space="0" w:color="auto"/>
            <w:bottom w:val="none" w:sz="0" w:space="0" w:color="auto"/>
            <w:right w:val="none" w:sz="0" w:space="0" w:color="auto"/>
          </w:divBdr>
        </w:div>
        <w:div w:id="472453780">
          <w:marLeft w:val="0"/>
          <w:marRight w:val="0"/>
          <w:marTop w:val="0"/>
          <w:marBottom w:val="0"/>
          <w:divBdr>
            <w:top w:val="none" w:sz="0" w:space="0" w:color="auto"/>
            <w:left w:val="none" w:sz="0" w:space="0" w:color="auto"/>
            <w:bottom w:val="none" w:sz="0" w:space="0" w:color="auto"/>
            <w:right w:val="none" w:sz="0" w:space="0" w:color="auto"/>
          </w:divBdr>
        </w:div>
        <w:div w:id="1047493239">
          <w:marLeft w:val="0"/>
          <w:marRight w:val="0"/>
          <w:marTop w:val="0"/>
          <w:marBottom w:val="0"/>
          <w:divBdr>
            <w:top w:val="none" w:sz="0" w:space="0" w:color="auto"/>
            <w:left w:val="none" w:sz="0" w:space="0" w:color="auto"/>
            <w:bottom w:val="none" w:sz="0" w:space="0" w:color="auto"/>
            <w:right w:val="none" w:sz="0" w:space="0" w:color="auto"/>
          </w:divBdr>
        </w:div>
        <w:div w:id="1113860649">
          <w:marLeft w:val="0"/>
          <w:marRight w:val="0"/>
          <w:marTop w:val="0"/>
          <w:marBottom w:val="0"/>
          <w:divBdr>
            <w:top w:val="none" w:sz="0" w:space="0" w:color="auto"/>
            <w:left w:val="none" w:sz="0" w:space="0" w:color="auto"/>
            <w:bottom w:val="none" w:sz="0" w:space="0" w:color="auto"/>
            <w:right w:val="none" w:sz="0" w:space="0" w:color="auto"/>
          </w:divBdr>
        </w:div>
        <w:div w:id="1887328827">
          <w:marLeft w:val="0"/>
          <w:marRight w:val="0"/>
          <w:marTop w:val="0"/>
          <w:marBottom w:val="0"/>
          <w:divBdr>
            <w:top w:val="none" w:sz="0" w:space="0" w:color="auto"/>
            <w:left w:val="none" w:sz="0" w:space="0" w:color="auto"/>
            <w:bottom w:val="none" w:sz="0" w:space="0" w:color="auto"/>
            <w:right w:val="none" w:sz="0" w:space="0" w:color="auto"/>
          </w:divBdr>
        </w:div>
        <w:div w:id="896552989">
          <w:marLeft w:val="0"/>
          <w:marRight w:val="0"/>
          <w:marTop w:val="0"/>
          <w:marBottom w:val="0"/>
          <w:divBdr>
            <w:top w:val="none" w:sz="0" w:space="0" w:color="auto"/>
            <w:left w:val="none" w:sz="0" w:space="0" w:color="auto"/>
            <w:bottom w:val="none" w:sz="0" w:space="0" w:color="auto"/>
            <w:right w:val="none" w:sz="0" w:space="0" w:color="auto"/>
          </w:divBdr>
        </w:div>
        <w:div w:id="440953588">
          <w:marLeft w:val="0"/>
          <w:marRight w:val="0"/>
          <w:marTop w:val="0"/>
          <w:marBottom w:val="0"/>
          <w:divBdr>
            <w:top w:val="none" w:sz="0" w:space="0" w:color="auto"/>
            <w:left w:val="none" w:sz="0" w:space="0" w:color="auto"/>
            <w:bottom w:val="none" w:sz="0" w:space="0" w:color="auto"/>
            <w:right w:val="none" w:sz="0" w:space="0" w:color="auto"/>
          </w:divBdr>
        </w:div>
        <w:div w:id="889918786">
          <w:marLeft w:val="0"/>
          <w:marRight w:val="0"/>
          <w:marTop w:val="0"/>
          <w:marBottom w:val="0"/>
          <w:divBdr>
            <w:top w:val="none" w:sz="0" w:space="0" w:color="auto"/>
            <w:left w:val="none" w:sz="0" w:space="0" w:color="auto"/>
            <w:bottom w:val="none" w:sz="0" w:space="0" w:color="auto"/>
            <w:right w:val="none" w:sz="0" w:space="0" w:color="auto"/>
          </w:divBdr>
        </w:div>
        <w:div w:id="328601310">
          <w:marLeft w:val="0"/>
          <w:marRight w:val="0"/>
          <w:marTop w:val="0"/>
          <w:marBottom w:val="0"/>
          <w:divBdr>
            <w:top w:val="none" w:sz="0" w:space="0" w:color="auto"/>
            <w:left w:val="none" w:sz="0" w:space="0" w:color="auto"/>
            <w:bottom w:val="none" w:sz="0" w:space="0" w:color="auto"/>
            <w:right w:val="none" w:sz="0" w:space="0" w:color="auto"/>
          </w:divBdr>
        </w:div>
        <w:div w:id="1626158331">
          <w:marLeft w:val="0"/>
          <w:marRight w:val="0"/>
          <w:marTop w:val="0"/>
          <w:marBottom w:val="0"/>
          <w:divBdr>
            <w:top w:val="none" w:sz="0" w:space="0" w:color="auto"/>
            <w:left w:val="none" w:sz="0" w:space="0" w:color="auto"/>
            <w:bottom w:val="none" w:sz="0" w:space="0" w:color="auto"/>
            <w:right w:val="none" w:sz="0" w:space="0" w:color="auto"/>
          </w:divBdr>
        </w:div>
        <w:div w:id="576015040">
          <w:marLeft w:val="0"/>
          <w:marRight w:val="0"/>
          <w:marTop w:val="0"/>
          <w:marBottom w:val="0"/>
          <w:divBdr>
            <w:top w:val="none" w:sz="0" w:space="0" w:color="auto"/>
            <w:left w:val="none" w:sz="0" w:space="0" w:color="auto"/>
            <w:bottom w:val="none" w:sz="0" w:space="0" w:color="auto"/>
            <w:right w:val="none" w:sz="0" w:space="0" w:color="auto"/>
          </w:divBdr>
        </w:div>
        <w:div w:id="1180201410">
          <w:marLeft w:val="0"/>
          <w:marRight w:val="0"/>
          <w:marTop w:val="0"/>
          <w:marBottom w:val="0"/>
          <w:divBdr>
            <w:top w:val="none" w:sz="0" w:space="0" w:color="auto"/>
            <w:left w:val="none" w:sz="0" w:space="0" w:color="auto"/>
            <w:bottom w:val="none" w:sz="0" w:space="0" w:color="auto"/>
            <w:right w:val="none" w:sz="0" w:space="0" w:color="auto"/>
          </w:divBdr>
        </w:div>
        <w:div w:id="1115367204">
          <w:marLeft w:val="0"/>
          <w:marRight w:val="0"/>
          <w:marTop w:val="0"/>
          <w:marBottom w:val="0"/>
          <w:divBdr>
            <w:top w:val="none" w:sz="0" w:space="0" w:color="auto"/>
            <w:left w:val="none" w:sz="0" w:space="0" w:color="auto"/>
            <w:bottom w:val="none" w:sz="0" w:space="0" w:color="auto"/>
            <w:right w:val="none" w:sz="0" w:space="0" w:color="auto"/>
          </w:divBdr>
        </w:div>
        <w:div w:id="896285286">
          <w:marLeft w:val="0"/>
          <w:marRight w:val="0"/>
          <w:marTop w:val="0"/>
          <w:marBottom w:val="0"/>
          <w:divBdr>
            <w:top w:val="none" w:sz="0" w:space="0" w:color="auto"/>
            <w:left w:val="none" w:sz="0" w:space="0" w:color="auto"/>
            <w:bottom w:val="none" w:sz="0" w:space="0" w:color="auto"/>
            <w:right w:val="none" w:sz="0" w:space="0" w:color="auto"/>
          </w:divBdr>
        </w:div>
        <w:div w:id="1737241172">
          <w:marLeft w:val="0"/>
          <w:marRight w:val="0"/>
          <w:marTop w:val="0"/>
          <w:marBottom w:val="0"/>
          <w:divBdr>
            <w:top w:val="none" w:sz="0" w:space="0" w:color="auto"/>
            <w:left w:val="none" w:sz="0" w:space="0" w:color="auto"/>
            <w:bottom w:val="none" w:sz="0" w:space="0" w:color="auto"/>
            <w:right w:val="none" w:sz="0" w:space="0" w:color="auto"/>
          </w:divBdr>
        </w:div>
        <w:div w:id="1567759962">
          <w:marLeft w:val="0"/>
          <w:marRight w:val="0"/>
          <w:marTop w:val="0"/>
          <w:marBottom w:val="0"/>
          <w:divBdr>
            <w:top w:val="none" w:sz="0" w:space="0" w:color="auto"/>
            <w:left w:val="none" w:sz="0" w:space="0" w:color="auto"/>
            <w:bottom w:val="none" w:sz="0" w:space="0" w:color="auto"/>
            <w:right w:val="none" w:sz="0" w:space="0" w:color="auto"/>
          </w:divBdr>
        </w:div>
        <w:div w:id="1707170170">
          <w:marLeft w:val="0"/>
          <w:marRight w:val="0"/>
          <w:marTop w:val="0"/>
          <w:marBottom w:val="0"/>
          <w:divBdr>
            <w:top w:val="none" w:sz="0" w:space="0" w:color="auto"/>
            <w:left w:val="none" w:sz="0" w:space="0" w:color="auto"/>
            <w:bottom w:val="none" w:sz="0" w:space="0" w:color="auto"/>
            <w:right w:val="none" w:sz="0" w:space="0" w:color="auto"/>
          </w:divBdr>
        </w:div>
      </w:divsChild>
    </w:div>
    <w:div w:id="1353265821">
      <w:bodyDiv w:val="1"/>
      <w:marLeft w:val="0"/>
      <w:marRight w:val="0"/>
      <w:marTop w:val="0"/>
      <w:marBottom w:val="0"/>
      <w:divBdr>
        <w:top w:val="none" w:sz="0" w:space="0" w:color="auto"/>
        <w:left w:val="none" w:sz="0" w:space="0" w:color="auto"/>
        <w:bottom w:val="none" w:sz="0" w:space="0" w:color="auto"/>
        <w:right w:val="none" w:sz="0" w:space="0" w:color="auto"/>
      </w:divBdr>
    </w:div>
    <w:div w:id="1422145407">
      <w:bodyDiv w:val="1"/>
      <w:marLeft w:val="0"/>
      <w:marRight w:val="0"/>
      <w:marTop w:val="0"/>
      <w:marBottom w:val="0"/>
      <w:divBdr>
        <w:top w:val="none" w:sz="0" w:space="0" w:color="auto"/>
        <w:left w:val="none" w:sz="0" w:space="0" w:color="auto"/>
        <w:bottom w:val="none" w:sz="0" w:space="0" w:color="auto"/>
        <w:right w:val="none" w:sz="0" w:space="0" w:color="auto"/>
      </w:divBdr>
    </w:div>
    <w:div w:id="1843348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emf"/><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emf"/><Relationship Id="rId29" Type="http://schemas.openxmlformats.org/officeDocument/2006/relationships/image" Target="media/image22.jpeg"/><Relationship Id="rId41" Type="http://schemas.openxmlformats.org/officeDocument/2006/relationships/image" Target="media/image34.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10" Type="http://schemas.openxmlformats.org/officeDocument/2006/relationships/image" Target="media/image3.jpeg"/><Relationship Id="rId19" Type="http://schemas.openxmlformats.org/officeDocument/2006/relationships/image" Target="media/image12.emf"/><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8" Type="http://schemas.openxmlformats.org/officeDocument/2006/relationships/image" Target="media/image1.jpeg"/><Relationship Id="rId51" Type="http://schemas.openxmlformats.org/officeDocument/2006/relationships/footer" Target="footer1.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43.png"/></Relationships>
</file>

<file path=word/_rels/header2.xml.rels><?xml version="1.0" encoding="UTF-8" standalone="yes"?>
<Relationships xmlns="http://schemas.openxmlformats.org/package/2006/relationships"><Relationship Id="rId1" Type="http://schemas.openxmlformats.org/officeDocument/2006/relationships/image" Target="media/image43.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ické">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B4884E-4ABF-4214-B501-F2B8BFAEA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5267</Words>
  <Characters>31076</Characters>
  <Application>Microsoft Office Word</Application>
  <DocSecurity>0</DocSecurity>
  <Lines>258</Lines>
  <Paragraphs>72</Paragraphs>
  <ScaleCrop>false</ScaleCrop>
  <HeadingPairs>
    <vt:vector size="2" baseType="variant">
      <vt:variant>
        <vt:lpstr>Název</vt:lpstr>
      </vt:variant>
      <vt:variant>
        <vt:i4>1</vt:i4>
      </vt:variant>
    </vt:vector>
  </HeadingPairs>
  <TitlesOfParts>
    <vt:vector size="1" baseType="lpstr">
      <vt:lpstr/>
    </vt:vector>
  </TitlesOfParts>
  <Company>Volke Mlada Boleslav</Company>
  <LinksUpToDate>false</LinksUpToDate>
  <CharactersWithSpaces>36271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dc:creator>
  <cp:lastModifiedBy>Barbora Haismanova</cp:lastModifiedBy>
  <cp:revision>2</cp:revision>
  <dcterms:created xsi:type="dcterms:W3CDTF">2014-05-22T18:32:00Z</dcterms:created>
  <dcterms:modified xsi:type="dcterms:W3CDTF">2014-05-22T18:32:00Z</dcterms:modified>
</cp:coreProperties>
</file>