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6DD2" w:rsidRPr="00526DD2" w:rsidRDefault="00526DD2" w:rsidP="00526DD2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526DD2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diplomové práce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745B59" w:rsidRPr="00745B59">
        <w:rPr>
          <w:rFonts w:ascii="Inter" w:eastAsia="Luxi Sans" w:hAnsi="Inter" w:cs="Tahoma"/>
          <w:kern w:val="28"/>
          <w:szCs w:val="20"/>
        </w:rPr>
        <w:t>Bc. Barbora Jarošová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880685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880685" w:rsidRPr="00880685">
        <w:rPr>
          <w:rFonts w:ascii="Inter" w:eastAsia="Luxi Sans" w:hAnsi="Inter" w:cs="Tahoma"/>
          <w:kern w:val="28"/>
          <w:szCs w:val="20"/>
        </w:rPr>
        <w:t>Řízení zásob ve vybraném podniku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BC13D2" w:rsidRPr="00BC13D2">
        <w:rPr>
          <w:rFonts w:ascii="Inter" w:eastAsia="Luxi Sans" w:hAnsi="Inter" w:cs="Tahoma"/>
          <w:kern w:val="28"/>
          <w:szCs w:val="20"/>
        </w:rPr>
        <w:t>Identifikovat slabá, krizová místa, která se v podniku nacházejí v rámci současného řízení zásob a navrhnout vhodná řešení, která povedou k eliminaci těchto nedostatků a zvýšení efektivnosti procesu a tím i celého podniku.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745B59" w:rsidRPr="000175C8">
        <w:rPr>
          <w:rFonts w:ascii="Inter" w:eastAsia="Luxi Sans" w:hAnsi="Inter" w:cs="Tahoma"/>
          <w:kern w:val="28"/>
          <w:szCs w:val="20"/>
        </w:rPr>
        <w:t xml:space="preserve">Ing. Natalie </w:t>
      </w:r>
      <w:proofErr w:type="spellStart"/>
      <w:r w:rsidR="00745B59" w:rsidRPr="000175C8">
        <w:rPr>
          <w:rFonts w:ascii="Inter" w:eastAsia="Luxi Sans" w:hAnsi="Inter" w:cs="Tahoma"/>
          <w:kern w:val="28"/>
          <w:szCs w:val="20"/>
        </w:rPr>
        <w:t>Pelloneová</w:t>
      </w:r>
      <w:proofErr w:type="spellEnd"/>
      <w:r w:rsidR="00745B59" w:rsidRPr="000175C8">
        <w:rPr>
          <w:rFonts w:ascii="Inter" w:eastAsia="Luxi Sans" w:hAnsi="Inter" w:cs="Tahoma"/>
          <w:kern w:val="28"/>
          <w:szCs w:val="20"/>
        </w:rPr>
        <w:t>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039"/>
        <w:gridCol w:w="1211"/>
      </w:tblGrid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039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211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14201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526DD2" w:rsidRPr="00526DD2" w:rsidRDefault="0014201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526DD2" w:rsidRPr="00526DD2" w:rsidRDefault="00B838D5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14201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526DD2" w:rsidRPr="00526DD2" w:rsidRDefault="0014201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14201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14201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14201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8A3DB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8A3DB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526DD2" w:rsidRPr="00526DD2" w:rsidRDefault="008A3DB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526DD2" w:rsidRPr="00526DD2" w:rsidRDefault="008A3DB7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211" w:type="dxa"/>
          </w:tcPr>
          <w:p w:rsidR="00526DD2" w:rsidRPr="00526DD2" w:rsidRDefault="00526DD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500" w:type="dxa"/>
            <w:gridSpan w:val="4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737E89">
        <w:tc>
          <w:tcPr>
            <w:tcW w:w="5495" w:type="dxa"/>
            <w:vMerge w:val="restart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289" w:type="dxa"/>
            <w:gridSpan w:val="3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211" w:type="dxa"/>
          </w:tcPr>
          <w:p w:rsidR="00526DD2" w:rsidRPr="00526DD2" w:rsidRDefault="00AF2A72" w:rsidP="00AF2A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526DD2" w:rsidRPr="00526DD2" w:rsidTr="00737E89">
        <w:tc>
          <w:tcPr>
            <w:tcW w:w="5495" w:type="dxa"/>
            <w:vMerge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289" w:type="dxa"/>
            <w:gridSpan w:val="3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211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:rsidR="008167A8" w:rsidRPr="00DA7E17" w:rsidRDefault="008D6DF0" w:rsidP="008167A8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DA7E17">
        <w:rPr>
          <w:rFonts w:ascii="Inter" w:eastAsia="Luxi Sans" w:hAnsi="Inter" w:cs="Tahoma"/>
          <w:kern w:val="1"/>
          <w:szCs w:val="20"/>
        </w:rPr>
        <w:t xml:space="preserve">Jaká kritéria jste použila pro identifikaci „problémových míst“ v řízení zásob ve společnosti </w:t>
      </w:r>
      <w:proofErr w:type="spellStart"/>
      <w:r w:rsidRPr="00DA7E17">
        <w:rPr>
          <w:rFonts w:ascii="Inter" w:eastAsia="Luxi Sans" w:hAnsi="Inter" w:cs="Tahoma"/>
          <w:kern w:val="1"/>
          <w:szCs w:val="20"/>
        </w:rPr>
        <w:t>Teijin</w:t>
      </w:r>
      <w:proofErr w:type="spellEnd"/>
      <w:r w:rsidRPr="00DA7E17">
        <w:rPr>
          <w:rFonts w:ascii="Inter" w:eastAsia="Luxi Sans" w:hAnsi="Inter" w:cs="Tahoma"/>
          <w:kern w:val="1"/>
          <w:szCs w:val="20"/>
        </w:rPr>
        <w:t xml:space="preserve"> </w:t>
      </w:r>
      <w:proofErr w:type="spellStart"/>
      <w:r w:rsidRPr="00DA7E17">
        <w:rPr>
          <w:rFonts w:ascii="Inter" w:eastAsia="Luxi Sans" w:hAnsi="Inter" w:cs="Tahoma"/>
          <w:kern w:val="1"/>
          <w:szCs w:val="20"/>
        </w:rPr>
        <w:t>Automotive</w:t>
      </w:r>
      <w:proofErr w:type="spellEnd"/>
      <w:r w:rsidRPr="00DA7E17">
        <w:rPr>
          <w:rFonts w:ascii="Inter" w:eastAsia="Luxi Sans" w:hAnsi="Inter" w:cs="Tahoma"/>
          <w:kern w:val="1"/>
          <w:szCs w:val="20"/>
        </w:rPr>
        <w:t>? Jak jste ověřila jejich závažnost?</w:t>
      </w:r>
    </w:p>
    <w:p w:rsidR="008D6DF0" w:rsidRPr="00DA7E17" w:rsidRDefault="008D6DF0" w:rsidP="008167A8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DA7E17">
        <w:rPr>
          <w:rFonts w:ascii="Inter" w:eastAsia="Luxi Sans" w:hAnsi="Inter" w:cs="Tahoma"/>
          <w:kern w:val="1"/>
          <w:szCs w:val="20"/>
        </w:rPr>
        <w:t xml:space="preserve">Ve své práci zmiňujete současné trendy v logistice – jaké z těchto trendů by byly podle vás nejvhodnější k implementaci právě ve firmě </w:t>
      </w:r>
      <w:proofErr w:type="spellStart"/>
      <w:r w:rsidRPr="00DA7E17">
        <w:rPr>
          <w:rFonts w:ascii="Inter" w:eastAsia="Luxi Sans" w:hAnsi="Inter" w:cs="Tahoma"/>
          <w:kern w:val="1"/>
          <w:szCs w:val="20"/>
        </w:rPr>
        <w:t>Teijin</w:t>
      </w:r>
      <w:proofErr w:type="spellEnd"/>
      <w:r w:rsidRPr="00DA7E17">
        <w:rPr>
          <w:rFonts w:ascii="Inter" w:eastAsia="Luxi Sans" w:hAnsi="Inter" w:cs="Tahoma"/>
          <w:kern w:val="1"/>
          <w:szCs w:val="20"/>
        </w:rPr>
        <w:t xml:space="preserve"> </w:t>
      </w:r>
      <w:proofErr w:type="spellStart"/>
      <w:r w:rsidRPr="00DA7E17">
        <w:rPr>
          <w:rFonts w:ascii="Inter" w:eastAsia="Luxi Sans" w:hAnsi="Inter" w:cs="Tahoma"/>
          <w:kern w:val="1"/>
          <w:szCs w:val="20"/>
        </w:rPr>
        <w:t>Automotive</w:t>
      </w:r>
      <w:proofErr w:type="spellEnd"/>
      <w:r w:rsidRPr="00DA7E17">
        <w:rPr>
          <w:rFonts w:ascii="Inter" w:eastAsia="Luxi Sans" w:hAnsi="Inter" w:cs="Tahoma"/>
          <w:kern w:val="1"/>
          <w:szCs w:val="20"/>
        </w:rPr>
        <w:t>?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657629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526DD2">
        <w:rPr>
          <w:rFonts w:ascii="Inter" w:eastAsia="Luxi Sans" w:hAnsi="Inter" w:cs="Tahoma"/>
          <w:kern w:val="1"/>
          <w:szCs w:val="20"/>
        </w:rPr>
        <w:t>(*nehodící se škrtněte)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0B5FCE" w:rsidRDefault="000B5FCE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0B5FCE" w:rsidRDefault="000B5FCE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0B5FCE" w:rsidRDefault="000B5FCE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A36686" w:rsidRDefault="00835126" w:rsidP="004D4B2C">
      <w:pPr>
        <w:pStyle w:val="Bezmezer"/>
        <w:jc w:val="both"/>
        <w:rPr>
          <w:lang w:eastAsia="cs-CZ"/>
        </w:rPr>
      </w:pPr>
      <w:r>
        <w:rPr>
          <w:lang w:eastAsia="cs-CZ"/>
        </w:rPr>
        <w:lastRenderedPageBreak/>
        <w:t xml:space="preserve">Cílem diplomové práce </w:t>
      </w:r>
      <w:r w:rsidR="00A36686" w:rsidRPr="00A36686">
        <w:rPr>
          <w:lang w:eastAsia="cs-CZ"/>
        </w:rPr>
        <w:t xml:space="preserve">Barbory Jarošové je provést analýzu interních logistických procesů a řízení zásob ve společnosti </w:t>
      </w:r>
      <w:proofErr w:type="spellStart"/>
      <w:r w:rsidR="00A36686" w:rsidRPr="00A36686">
        <w:rPr>
          <w:lang w:eastAsia="cs-CZ"/>
        </w:rPr>
        <w:t>Teijin</w:t>
      </w:r>
      <w:proofErr w:type="spellEnd"/>
      <w:r w:rsidR="00A36686" w:rsidRPr="00A36686">
        <w:rPr>
          <w:lang w:eastAsia="cs-CZ"/>
        </w:rPr>
        <w:t xml:space="preserve"> </w:t>
      </w:r>
      <w:proofErr w:type="spellStart"/>
      <w:r w:rsidR="00A36686" w:rsidRPr="00A36686">
        <w:rPr>
          <w:lang w:eastAsia="cs-CZ"/>
        </w:rPr>
        <w:t>Automotive</w:t>
      </w:r>
      <w:proofErr w:type="spellEnd"/>
      <w:r w:rsidR="00A36686" w:rsidRPr="00A36686">
        <w:rPr>
          <w:lang w:eastAsia="cs-CZ"/>
        </w:rPr>
        <w:t xml:space="preserve"> a navrhnout opatření ke zlepšení stávající situace. Téma je bezesporu aktuální a prakticky využitelné, nicméně zpracování práce naráží na několik podstatných slabin, které sni</w:t>
      </w:r>
      <w:r w:rsidR="00F83EF4">
        <w:rPr>
          <w:lang w:eastAsia="cs-CZ"/>
        </w:rPr>
        <w:t>žují celkovou úroveň odevzdané práce</w:t>
      </w:r>
      <w:r w:rsidR="00A36686" w:rsidRPr="00A36686">
        <w:rPr>
          <w:lang w:eastAsia="cs-CZ"/>
        </w:rPr>
        <w:t>.</w:t>
      </w:r>
    </w:p>
    <w:p w:rsidR="00A36686" w:rsidRPr="00A36686" w:rsidRDefault="00A36686" w:rsidP="004D4B2C">
      <w:pPr>
        <w:pStyle w:val="Bezmezer"/>
        <w:jc w:val="both"/>
        <w:rPr>
          <w:lang w:eastAsia="cs-CZ"/>
        </w:rPr>
      </w:pPr>
    </w:p>
    <w:p w:rsidR="00C85EA4" w:rsidRDefault="00C85EA4" w:rsidP="00C85EA4">
      <w:pPr>
        <w:pStyle w:val="Bezmezer"/>
        <w:jc w:val="both"/>
        <w:rPr>
          <w:lang w:eastAsia="cs-CZ"/>
        </w:rPr>
      </w:pPr>
      <w:r>
        <w:rPr>
          <w:lang w:eastAsia="cs-CZ"/>
        </w:rPr>
        <w:t xml:space="preserve">Studentka věnovala teoretické části značný prostor, avšak některé pojmy a fakta, které zde uvádí, nejsou dále využity v aplikační části práce. </w:t>
      </w:r>
      <w:r w:rsidR="00782EDE">
        <w:rPr>
          <w:lang w:eastAsia="cs-CZ"/>
        </w:rPr>
        <w:t xml:space="preserve">Na druhé straně </w:t>
      </w:r>
      <w:r w:rsidR="00782EDE" w:rsidRPr="00782EDE">
        <w:rPr>
          <w:lang w:eastAsia="cs-CZ"/>
        </w:rPr>
        <w:t>postrádám hlubší rozbor klíčových technologií – konkrétně chybí podrobnější popis toho, jak jednotlivé IT systémy fungují a proč j</w:t>
      </w:r>
      <w:r w:rsidR="007174A3">
        <w:rPr>
          <w:lang w:eastAsia="cs-CZ"/>
        </w:rPr>
        <w:t>sou v </w:t>
      </w:r>
      <w:r w:rsidR="00782EDE">
        <w:rPr>
          <w:lang w:eastAsia="cs-CZ"/>
        </w:rPr>
        <w:t xml:space="preserve">daném kontextu využívány. </w:t>
      </w:r>
      <w:r>
        <w:rPr>
          <w:lang w:eastAsia="cs-CZ"/>
        </w:rPr>
        <w:t>Zdroje jsou uvedeny a správně citovány, avšak převládají tuzemské publikace (např. Gros 2016, Jirsák 2012, Toušek 2016), zatímco využití zahraničních pramenů je omezené. Celkově práce čerpá z poměrně úzkého spektra odborných zdrojů, přičemž teoretická část je postavena převážně na několika málo autorech. To vede k určitému zúžení pohledu na problematiku a omezuje rozmanitost odborných názorů. V teoretické části se navíc vyskytují v</w:t>
      </w:r>
      <w:r w:rsidR="008D4936">
        <w:rPr>
          <w:lang w:eastAsia="cs-CZ"/>
        </w:rPr>
        <w:t>elmi dlouhé pasáže čerpající pouze</w:t>
      </w:r>
      <w:r>
        <w:rPr>
          <w:lang w:eastAsia="cs-CZ"/>
        </w:rPr>
        <w:t xml:space="preserve"> z jediného literárního zdroje (např. Toušek 2016), což snižuje odbornou hloubku zpracování. </w:t>
      </w:r>
    </w:p>
    <w:p w:rsidR="00C85EA4" w:rsidRPr="00A36686" w:rsidRDefault="00C85EA4" w:rsidP="00C85EA4">
      <w:pPr>
        <w:pStyle w:val="Bezmezer"/>
        <w:jc w:val="both"/>
        <w:rPr>
          <w:lang w:eastAsia="cs-CZ"/>
        </w:rPr>
      </w:pPr>
    </w:p>
    <w:p w:rsidR="008167A8" w:rsidRDefault="00A36686" w:rsidP="008167A8">
      <w:pPr>
        <w:pStyle w:val="Bezmezer"/>
        <w:jc w:val="both"/>
        <w:rPr>
          <w:lang w:eastAsia="cs-CZ"/>
        </w:rPr>
      </w:pPr>
      <w:r w:rsidRPr="00A36686">
        <w:rPr>
          <w:lang w:eastAsia="cs-CZ"/>
        </w:rPr>
        <w:t xml:space="preserve">Praktická část práce se opírá o pozorování procesů v podniku </w:t>
      </w:r>
      <w:proofErr w:type="spellStart"/>
      <w:r w:rsidR="00652D6A">
        <w:rPr>
          <w:lang w:eastAsia="cs-CZ"/>
        </w:rPr>
        <w:t>Teijin</w:t>
      </w:r>
      <w:proofErr w:type="spellEnd"/>
      <w:r w:rsidR="00652D6A">
        <w:rPr>
          <w:lang w:eastAsia="cs-CZ"/>
        </w:rPr>
        <w:t xml:space="preserve"> </w:t>
      </w:r>
      <w:proofErr w:type="spellStart"/>
      <w:r w:rsidR="00652D6A">
        <w:rPr>
          <w:lang w:eastAsia="cs-CZ"/>
        </w:rPr>
        <w:t>Automotive</w:t>
      </w:r>
      <w:proofErr w:type="spellEnd"/>
      <w:r w:rsidR="00652D6A">
        <w:rPr>
          <w:lang w:eastAsia="cs-CZ"/>
        </w:rPr>
        <w:t xml:space="preserve"> v Milovicích. </w:t>
      </w:r>
      <w:r w:rsidR="005630AC">
        <w:rPr>
          <w:lang w:eastAsia="cs-CZ"/>
        </w:rPr>
        <w:t>V </w:t>
      </w:r>
      <w:r w:rsidR="00E951ED" w:rsidRPr="00B17637">
        <w:rPr>
          <w:lang w:eastAsia="cs-CZ"/>
        </w:rPr>
        <w:t>praktické části není dostatečně popsán samotný proces analýzy ve firmě, tedy jakým způsobem byl</w:t>
      </w:r>
      <w:r w:rsidR="00E951ED">
        <w:rPr>
          <w:lang w:eastAsia="cs-CZ"/>
        </w:rPr>
        <w:t>a</w:t>
      </w:r>
      <w:r w:rsidR="00E951ED" w:rsidRPr="00B17637">
        <w:rPr>
          <w:lang w:eastAsia="cs-CZ"/>
        </w:rPr>
        <w:t xml:space="preserve"> identifikován</w:t>
      </w:r>
      <w:r w:rsidR="00E951ED">
        <w:rPr>
          <w:lang w:eastAsia="cs-CZ"/>
        </w:rPr>
        <w:t>a</w:t>
      </w:r>
      <w:r w:rsidR="00E951ED" w:rsidRPr="00B17637">
        <w:rPr>
          <w:lang w:eastAsia="cs-CZ"/>
        </w:rPr>
        <w:t xml:space="preserve"> konkrétní úzká místa. Práci by prospělo doplnění metodiky, která vedla k výběru právě těchto problémových oblastí</w:t>
      </w:r>
      <w:r w:rsidR="00974FBF">
        <w:rPr>
          <w:lang w:eastAsia="cs-CZ"/>
        </w:rPr>
        <w:t xml:space="preserve"> (např. brainstorming)</w:t>
      </w:r>
      <w:r w:rsidR="00E951ED" w:rsidRPr="00B17637">
        <w:rPr>
          <w:lang w:eastAsia="cs-CZ"/>
        </w:rPr>
        <w:t>.</w:t>
      </w:r>
      <w:r w:rsidR="008167A8">
        <w:rPr>
          <w:lang w:eastAsia="cs-CZ"/>
        </w:rPr>
        <w:t xml:space="preserve"> </w:t>
      </w:r>
      <w:r w:rsidR="008167A8" w:rsidRPr="00974FBF">
        <w:rPr>
          <w:lang w:eastAsia="cs-CZ"/>
        </w:rPr>
        <w:t xml:space="preserve">Předložený návrh </w:t>
      </w:r>
      <w:proofErr w:type="gramStart"/>
      <w:r w:rsidR="008167A8" w:rsidRPr="00974FBF">
        <w:rPr>
          <w:lang w:eastAsia="cs-CZ"/>
        </w:rPr>
        <w:t>postrádá</w:t>
      </w:r>
      <w:proofErr w:type="gramEnd"/>
      <w:r w:rsidR="008167A8" w:rsidRPr="00974FBF">
        <w:rPr>
          <w:lang w:eastAsia="cs-CZ"/>
        </w:rPr>
        <w:t xml:space="preserve"> klíčové podklady nezbytné pro tvorbu efektivního business </w:t>
      </w:r>
      <w:proofErr w:type="gramStart"/>
      <w:r w:rsidR="008167A8" w:rsidRPr="00974FBF">
        <w:rPr>
          <w:lang w:eastAsia="cs-CZ"/>
        </w:rPr>
        <w:t>case</w:t>
      </w:r>
      <w:proofErr w:type="gramEnd"/>
      <w:r w:rsidR="008167A8" w:rsidRPr="00974FBF">
        <w:rPr>
          <w:lang w:eastAsia="cs-CZ"/>
        </w:rPr>
        <w:t xml:space="preserve">. </w:t>
      </w:r>
      <w:r w:rsidR="008167A8">
        <w:rPr>
          <w:lang w:eastAsia="cs-CZ"/>
        </w:rPr>
        <w:t>C</w:t>
      </w:r>
      <w:r w:rsidR="008167A8" w:rsidRPr="00974FBF">
        <w:rPr>
          <w:lang w:eastAsia="cs-CZ"/>
        </w:rPr>
        <w:t xml:space="preserve">hybí </w:t>
      </w:r>
      <w:r w:rsidR="008167A8">
        <w:rPr>
          <w:lang w:eastAsia="cs-CZ"/>
        </w:rPr>
        <w:t xml:space="preserve">mi zde </w:t>
      </w:r>
      <w:r w:rsidR="008167A8" w:rsidRPr="00974FBF">
        <w:rPr>
          <w:lang w:eastAsia="cs-CZ"/>
        </w:rPr>
        <w:t xml:space="preserve">statistické údaje o chybovosti, výše prostojů a jejich dopadu na hospodaření firmy, stejně jako kvantifikace finančních ztrát. Bez těchto dat nelze objektivně vyhodnotit přínos navrhovaných řešení, což ohrožuje jejich reálnou implementaci. Pro efektivní rozhodování je </w:t>
      </w:r>
      <w:r w:rsidR="008167A8">
        <w:rPr>
          <w:lang w:eastAsia="cs-CZ"/>
        </w:rPr>
        <w:t>nutné</w:t>
      </w:r>
      <w:r w:rsidR="008167A8" w:rsidRPr="00974FBF">
        <w:rPr>
          <w:lang w:eastAsia="cs-CZ"/>
        </w:rPr>
        <w:t xml:space="preserve"> tyto informace doplnit a prezentovat návratnost investic.</w:t>
      </w:r>
    </w:p>
    <w:p w:rsidR="00E951ED" w:rsidRDefault="008167A8" w:rsidP="00E951ED">
      <w:pPr>
        <w:pStyle w:val="Bezmezer"/>
        <w:jc w:val="both"/>
        <w:rPr>
          <w:lang w:eastAsia="cs-CZ"/>
        </w:rPr>
      </w:pPr>
      <w:r>
        <w:rPr>
          <w:lang w:eastAsia="cs-CZ"/>
        </w:rPr>
        <w:t xml:space="preserve"> </w:t>
      </w:r>
    </w:p>
    <w:p w:rsidR="00A36686" w:rsidRDefault="005F33C2" w:rsidP="005D483B">
      <w:pPr>
        <w:pStyle w:val="Bezmezer"/>
        <w:jc w:val="both"/>
        <w:rPr>
          <w:lang w:eastAsia="cs-CZ"/>
        </w:rPr>
      </w:pPr>
      <w:r w:rsidRPr="005F33C2">
        <w:rPr>
          <w:lang w:eastAsia="cs-CZ"/>
        </w:rPr>
        <w:t xml:space="preserve">Formální a stylistická stránka praktické části diplomové práce je </w:t>
      </w:r>
      <w:r>
        <w:rPr>
          <w:lang w:eastAsia="cs-CZ"/>
        </w:rPr>
        <w:t>celkem v pořádku</w:t>
      </w:r>
      <w:r w:rsidRPr="005F33C2">
        <w:rPr>
          <w:lang w:eastAsia="cs-CZ"/>
        </w:rPr>
        <w:t xml:space="preserve">. Text je členěn do kapitol a podkapitol, které logicky navazují a vytvářejí ucelenou strukturu. </w:t>
      </w:r>
      <w:r w:rsidR="005D483B">
        <w:rPr>
          <w:lang w:eastAsia="cs-CZ"/>
        </w:rPr>
        <w:t xml:space="preserve">Některé odstavce jsou velmi dlouhé. Text by mohl být přehlednější, pokud by autorka použila více mezititulků nebo odrážky. </w:t>
      </w:r>
      <w:r w:rsidRPr="005F33C2">
        <w:rPr>
          <w:lang w:eastAsia="cs-CZ"/>
        </w:rPr>
        <w:t>Použitý jazyk je převážně odborný a odpovídá</w:t>
      </w:r>
      <w:r w:rsidR="005D483B">
        <w:rPr>
          <w:lang w:eastAsia="cs-CZ"/>
        </w:rPr>
        <w:t xml:space="preserve"> požadavkům na akademický text. </w:t>
      </w:r>
      <w:r w:rsidRPr="005F33C2">
        <w:rPr>
          <w:lang w:eastAsia="cs-CZ"/>
        </w:rPr>
        <w:t>Celkově splňuje nároky na formální i stylistickou úroveň vysokoškolské odborné práce.</w:t>
      </w:r>
      <w:r w:rsidR="005D483B">
        <w:rPr>
          <w:lang w:eastAsia="cs-CZ"/>
        </w:rPr>
        <w:t xml:space="preserve"> </w:t>
      </w:r>
    </w:p>
    <w:p w:rsidR="005F33C2" w:rsidRPr="00A36686" w:rsidRDefault="005F33C2" w:rsidP="004D4B2C">
      <w:pPr>
        <w:pStyle w:val="Bezmezer"/>
        <w:jc w:val="both"/>
        <w:rPr>
          <w:lang w:eastAsia="cs-CZ"/>
        </w:rPr>
      </w:pPr>
    </w:p>
    <w:p w:rsidR="00A36686" w:rsidRDefault="001C46B6" w:rsidP="004D4B2C">
      <w:pPr>
        <w:pStyle w:val="Bezmezer"/>
        <w:jc w:val="both"/>
        <w:rPr>
          <w:lang w:eastAsia="cs-CZ"/>
        </w:rPr>
      </w:pPr>
      <w:r>
        <w:t>Praktická část je v porovnání s teoretickým základem stručná a méně rozpracovaná, což působí v rámci celku nevyváženě. Téma nabízí větší analytický potenciál, který zde zůstal nevyužit.</w:t>
      </w:r>
      <w:r>
        <w:rPr>
          <w:lang w:eastAsia="cs-CZ"/>
        </w:rPr>
        <w:t xml:space="preserve"> </w:t>
      </w:r>
      <w:r w:rsidR="00A36686" w:rsidRPr="00A36686">
        <w:rPr>
          <w:lang w:eastAsia="cs-CZ"/>
        </w:rPr>
        <w:t xml:space="preserve">Závěrem konstatuji, že diplomantka naplnila cíl práce, nicméně obsahová i analytická hloubka zůstala za očekáváním. Práci proto navrhuji k obhajobě s hodnocením </w:t>
      </w:r>
      <w:r w:rsidR="00E8779D">
        <w:rPr>
          <w:b/>
          <w:bCs/>
          <w:lang w:eastAsia="cs-CZ"/>
        </w:rPr>
        <w:t>dobře</w:t>
      </w:r>
      <w:r w:rsidR="00A36686" w:rsidRPr="00A36686">
        <w:rPr>
          <w:lang w:eastAsia="cs-CZ"/>
        </w:rPr>
        <w:t>.</w:t>
      </w:r>
    </w:p>
    <w:p w:rsidR="001E6EA4" w:rsidRDefault="001E6EA4" w:rsidP="004D4B2C">
      <w:pPr>
        <w:pStyle w:val="Bezmezer"/>
        <w:jc w:val="both"/>
        <w:rPr>
          <w:lang w:eastAsia="cs-CZ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657629" w:rsidRDefault="00657629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D13B53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>Datum:</w:t>
      </w:r>
      <w:r w:rsidR="00C11B09">
        <w:rPr>
          <w:rFonts w:ascii="Inter" w:eastAsia="Luxi Sans" w:hAnsi="Inter" w:cs="Tahoma"/>
          <w:b/>
          <w:kern w:val="1"/>
          <w:szCs w:val="20"/>
        </w:rPr>
        <w:t xml:space="preserve"> 30. 5. 2025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   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526DD2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 Podpis vedoucího diplomové práce</w:t>
      </w:r>
    </w:p>
    <w:p w:rsidR="0053563A" w:rsidRDefault="00D51EAF" w:rsidP="00AD4C59">
      <w:pPr>
        <w:tabs>
          <w:tab w:val="center" w:pos="4513"/>
        </w:tabs>
        <w:rPr>
          <w:rFonts w:ascii="Inter" w:hAnsi="Inter"/>
          <w:noProof/>
          <w:szCs w:val="20"/>
        </w:rPr>
      </w:pPr>
      <w:r w:rsidRPr="00526DD2">
        <w:rPr>
          <w:rFonts w:ascii="Inter" w:hAnsi="Inter"/>
          <w:noProof/>
          <w:szCs w:val="20"/>
        </w:rPr>
        <w:t xml:space="preserve"> </w:t>
      </w:r>
      <w:r w:rsidR="00AD4C59" w:rsidRPr="00526DD2">
        <w:rPr>
          <w:rFonts w:ascii="Inter" w:hAnsi="Inter"/>
          <w:noProof/>
          <w:szCs w:val="20"/>
        </w:rPr>
        <w:tab/>
      </w:r>
    </w:p>
    <w:p w:rsidR="00B17637" w:rsidRDefault="00B17637" w:rsidP="00AD4C59">
      <w:pPr>
        <w:tabs>
          <w:tab w:val="center" w:pos="4513"/>
        </w:tabs>
        <w:rPr>
          <w:rFonts w:ascii="Inter" w:hAnsi="Inter"/>
          <w:noProof/>
          <w:szCs w:val="20"/>
        </w:rPr>
      </w:pPr>
    </w:p>
    <w:p w:rsidR="00B17637" w:rsidRPr="00526DD2" w:rsidRDefault="00B17637" w:rsidP="00AD4C59">
      <w:pPr>
        <w:tabs>
          <w:tab w:val="center" w:pos="4513"/>
        </w:tabs>
        <w:rPr>
          <w:rFonts w:ascii="Inter" w:hAnsi="Inter"/>
          <w:szCs w:val="20"/>
        </w:rPr>
      </w:pPr>
      <w:bookmarkStart w:id="0" w:name="_GoBack"/>
      <w:bookmarkEnd w:id="0"/>
    </w:p>
    <w:sectPr w:rsidR="00B17637" w:rsidRPr="00526DD2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43B2" w:rsidRDefault="003543B2" w:rsidP="008F253F">
      <w:r>
        <w:separator/>
      </w:r>
    </w:p>
  </w:endnote>
  <w:endnote w:type="continuationSeparator" w:id="0">
    <w:p w:rsidR="003543B2" w:rsidRDefault="003543B2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00"/>
    <w:family w:val="modern"/>
    <w:notTrueType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3543B2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C11B09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C11B09" w:rsidRPr="00C11B09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:rsidR="00866942" w:rsidRPr="00B505AD" w:rsidRDefault="00866942" w:rsidP="00866942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 xml:space="preserve">Natalie </w:t>
    </w:r>
    <w:proofErr w:type="spellStart"/>
    <w:r>
      <w:rPr>
        <w:rFonts w:ascii="Arial" w:hAnsi="Arial" w:cs="Arial"/>
        <w:color w:val="65A812"/>
        <w:sz w:val="18"/>
        <w:szCs w:val="18"/>
      </w:rPr>
      <w:t>Pelloneová</w:t>
    </w:r>
    <w:proofErr w:type="spellEnd"/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odborná asistentka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976AAA">
      <w:rPr>
        <w:rFonts w:ascii="Arial" w:hAnsi="Arial" w:cs="Arial"/>
        <w:color w:val="65A812"/>
        <w:sz w:val="18"/>
        <w:szCs w:val="18"/>
      </w:rPr>
      <w:t xml:space="preserve">+420 48535 2311 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natalie.pelloneova</w:t>
    </w:r>
    <w:r w:rsidRPr="00B505AD">
      <w:rPr>
        <w:rFonts w:ascii="Arial" w:hAnsi="Arial" w:cs="Arial"/>
        <w:color w:val="65A812"/>
        <w:sz w:val="18"/>
        <w:szCs w:val="18"/>
      </w:rPr>
      <w:t>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KPE</w:t>
    </w:r>
  </w:p>
  <w:p w:rsidR="008359C7" w:rsidRPr="00B505AD" w:rsidRDefault="00866942" w:rsidP="00866942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43B2" w:rsidRDefault="003543B2" w:rsidP="008F253F">
      <w:r>
        <w:separator/>
      </w:r>
    </w:p>
  </w:footnote>
  <w:footnote w:type="continuationSeparator" w:id="0">
    <w:p w:rsidR="003543B2" w:rsidRDefault="003543B2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EF39B0"/>
    <w:multiLevelType w:val="hybridMultilevel"/>
    <w:tmpl w:val="8BBADBDE"/>
    <w:lvl w:ilvl="0" w:tplc="25D6E518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5C8"/>
    <w:rsid w:val="000176C5"/>
    <w:rsid w:val="00025EC8"/>
    <w:rsid w:val="000373F2"/>
    <w:rsid w:val="00065583"/>
    <w:rsid w:val="000712B2"/>
    <w:rsid w:val="00073C35"/>
    <w:rsid w:val="00074273"/>
    <w:rsid w:val="0007540C"/>
    <w:rsid w:val="000A0F34"/>
    <w:rsid w:val="000A180A"/>
    <w:rsid w:val="000B5FCE"/>
    <w:rsid w:val="000D1FE1"/>
    <w:rsid w:val="000E4633"/>
    <w:rsid w:val="00111672"/>
    <w:rsid w:val="00132490"/>
    <w:rsid w:val="00142017"/>
    <w:rsid w:val="00174B8F"/>
    <w:rsid w:val="001812C9"/>
    <w:rsid w:val="0019414C"/>
    <w:rsid w:val="001C3713"/>
    <w:rsid w:val="001C46B6"/>
    <w:rsid w:val="001C5625"/>
    <w:rsid w:val="001E6EA4"/>
    <w:rsid w:val="001F30A3"/>
    <w:rsid w:val="00237FF3"/>
    <w:rsid w:val="00300C26"/>
    <w:rsid w:val="00315AD5"/>
    <w:rsid w:val="00340AAF"/>
    <w:rsid w:val="00342C92"/>
    <w:rsid w:val="003543B2"/>
    <w:rsid w:val="003A1E8C"/>
    <w:rsid w:val="003B62EA"/>
    <w:rsid w:val="003C7838"/>
    <w:rsid w:val="003D5EDA"/>
    <w:rsid w:val="00420EFF"/>
    <w:rsid w:val="004241EB"/>
    <w:rsid w:val="00430A2A"/>
    <w:rsid w:val="004557FB"/>
    <w:rsid w:val="0046125D"/>
    <w:rsid w:val="00483458"/>
    <w:rsid w:val="004D4B2C"/>
    <w:rsid w:val="004F4195"/>
    <w:rsid w:val="00526DD2"/>
    <w:rsid w:val="0053563A"/>
    <w:rsid w:val="005630AC"/>
    <w:rsid w:val="005D1D09"/>
    <w:rsid w:val="005D483B"/>
    <w:rsid w:val="005F33C2"/>
    <w:rsid w:val="006040E5"/>
    <w:rsid w:val="00605025"/>
    <w:rsid w:val="00651182"/>
    <w:rsid w:val="00652D6A"/>
    <w:rsid w:val="00657629"/>
    <w:rsid w:val="007145F6"/>
    <w:rsid w:val="00715782"/>
    <w:rsid w:val="007174A3"/>
    <w:rsid w:val="00731484"/>
    <w:rsid w:val="00737E89"/>
    <w:rsid w:val="00745B59"/>
    <w:rsid w:val="007471A0"/>
    <w:rsid w:val="007805A9"/>
    <w:rsid w:val="00782EDE"/>
    <w:rsid w:val="007B1CD1"/>
    <w:rsid w:val="007C3CB5"/>
    <w:rsid w:val="007E2489"/>
    <w:rsid w:val="008167A8"/>
    <w:rsid w:val="00835126"/>
    <w:rsid w:val="008359C7"/>
    <w:rsid w:val="00866942"/>
    <w:rsid w:val="00880685"/>
    <w:rsid w:val="008859D4"/>
    <w:rsid w:val="008A3DB7"/>
    <w:rsid w:val="008A6809"/>
    <w:rsid w:val="008D3500"/>
    <w:rsid w:val="008D4936"/>
    <w:rsid w:val="008D6DF0"/>
    <w:rsid w:val="008E09E6"/>
    <w:rsid w:val="008F1102"/>
    <w:rsid w:val="008F253F"/>
    <w:rsid w:val="0091484F"/>
    <w:rsid w:val="00930F3F"/>
    <w:rsid w:val="009441E4"/>
    <w:rsid w:val="009713ED"/>
    <w:rsid w:val="00972CFC"/>
    <w:rsid w:val="00974FBF"/>
    <w:rsid w:val="00996CB2"/>
    <w:rsid w:val="009C202B"/>
    <w:rsid w:val="00A36686"/>
    <w:rsid w:val="00A452F4"/>
    <w:rsid w:val="00A77899"/>
    <w:rsid w:val="00AA3D5E"/>
    <w:rsid w:val="00AD4C59"/>
    <w:rsid w:val="00AF2A72"/>
    <w:rsid w:val="00B07FC8"/>
    <w:rsid w:val="00B16E58"/>
    <w:rsid w:val="00B17637"/>
    <w:rsid w:val="00B505AD"/>
    <w:rsid w:val="00B638A6"/>
    <w:rsid w:val="00B71BEB"/>
    <w:rsid w:val="00B838D5"/>
    <w:rsid w:val="00BC00DF"/>
    <w:rsid w:val="00BC13D2"/>
    <w:rsid w:val="00BF3AA8"/>
    <w:rsid w:val="00C11B09"/>
    <w:rsid w:val="00C73C96"/>
    <w:rsid w:val="00C85EA4"/>
    <w:rsid w:val="00C911C5"/>
    <w:rsid w:val="00C92A95"/>
    <w:rsid w:val="00CB518E"/>
    <w:rsid w:val="00CC0A69"/>
    <w:rsid w:val="00CE24A7"/>
    <w:rsid w:val="00CF743A"/>
    <w:rsid w:val="00D06418"/>
    <w:rsid w:val="00D13B53"/>
    <w:rsid w:val="00D22CA2"/>
    <w:rsid w:val="00D51EAF"/>
    <w:rsid w:val="00D7069D"/>
    <w:rsid w:val="00D92E21"/>
    <w:rsid w:val="00DA4AE4"/>
    <w:rsid w:val="00DA7E17"/>
    <w:rsid w:val="00E2345F"/>
    <w:rsid w:val="00E35826"/>
    <w:rsid w:val="00E44A1B"/>
    <w:rsid w:val="00E8779D"/>
    <w:rsid w:val="00E951ED"/>
    <w:rsid w:val="00E969C6"/>
    <w:rsid w:val="00EB2851"/>
    <w:rsid w:val="00EF602F"/>
    <w:rsid w:val="00F54AE1"/>
    <w:rsid w:val="00F83EC6"/>
    <w:rsid w:val="00F83EF4"/>
    <w:rsid w:val="00FA7171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3940A4"/>
  <w15:docId w15:val="{626B10AB-B7A8-4682-8CF6-F85058DEE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Normlnweb">
    <w:name w:val="Normal (Web)"/>
    <w:basedOn w:val="Normln"/>
    <w:uiPriority w:val="99"/>
    <w:semiHidden/>
    <w:unhideWhenUsed/>
    <w:rsid w:val="00A3668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8167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6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6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C623FE7-2FF4-4875-95F4-DF677E5AF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695</Words>
  <Characters>4105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4791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Natalie</cp:lastModifiedBy>
  <cp:revision>68</cp:revision>
  <cp:lastPrinted>2022-02-09T19:48:00Z</cp:lastPrinted>
  <dcterms:created xsi:type="dcterms:W3CDTF">2022-12-06T11:15:00Z</dcterms:created>
  <dcterms:modified xsi:type="dcterms:W3CDTF">2025-05-30T12:04:00Z</dcterms:modified>
</cp:coreProperties>
</file>