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ustomizations.xml" ContentType="application/vnd.ms-word.keyMapCustomization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5DE" w:rsidRPr="0026240D" w:rsidRDefault="0026240D" w:rsidP="0026240D">
      <w:pPr>
        <w:pStyle w:val="Nzevuniverzity"/>
        <w:spacing w:after="360"/>
        <w:rPr>
          <w:b/>
          <w:sz w:val="44"/>
          <w:szCs w:val="44"/>
        </w:rPr>
      </w:pPr>
      <w:r w:rsidRPr="0026240D">
        <w:rPr>
          <w:b/>
          <w:sz w:val="44"/>
          <w:szCs w:val="44"/>
        </w:rPr>
        <w:t>TECHNICKÁ UNIVERZIT</w:t>
      </w:r>
      <w:r w:rsidR="005A19F4">
        <w:rPr>
          <w:b/>
          <w:sz w:val="44"/>
          <w:szCs w:val="44"/>
        </w:rPr>
        <w:t>A v </w:t>
      </w:r>
      <w:r w:rsidRPr="0026240D">
        <w:rPr>
          <w:b/>
          <w:sz w:val="44"/>
          <w:szCs w:val="44"/>
        </w:rPr>
        <w:t>LIBERCI</w:t>
      </w:r>
    </w:p>
    <w:p w:rsidR="0026240D" w:rsidRPr="0026240D" w:rsidRDefault="0026240D" w:rsidP="00A070D1">
      <w:pPr>
        <w:pStyle w:val="Nzevuniverzity"/>
        <w:rPr>
          <w:b/>
          <w:sz w:val="40"/>
          <w:szCs w:val="40"/>
        </w:rPr>
      </w:pPr>
      <w:r w:rsidRPr="0026240D">
        <w:rPr>
          <w:b/>
          <w:sz w:val="40"/>
          <w:szCs w:val="40"/>
        </w:rPr>
        <w:t>Ekonomická fakulta</w:t>
      </w:r>
    </w:p>
    <w:p w:rsidR="00703484" w:rsidRDefault="00703484" w:rsidP="00A070D1"/>
    <w:p w:rsidR="00703484" w:rsidRDefault="00703484" w:rsidP="00F555BC"/>
    <w:p w:rsidR="00A6497E" w:rsidRPr="003565DE" w:rsidRDefault="00A6497E" w:rsidP="00F555BC">
      <w:r>
        <w:rPr>
          <w:noProof/>
          <w:lang w:eastAsia="cs-CZ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1976755</wp:posOffset>
            </wp:positionH>
            <wp:positionV relativeFrom="margin">
              <wp:posOffset>1986280</wp:posOffset>
            </wp:positionV>
            <wp:extent cx="1628775" cy="1628775"/>
            <wp:effectExtent l="19050" t="0" r="9525" b="0"/>
            <wp:wrapSquare wrapText="bothSides"/>
            <wp:docPr id="3" name="Picture 3" descr="TULblack_LOGO TUL_NOV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ULblack_LOGO TUL_NOVÉ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D383B" w:rsidRDefault="00AD383B" w:rsidP="00F555BC"/>
    <w:p w:rsidR="00F555BC" w:rsidRDefault="00F555BC" w:rsidP="00F555BC"/>
    <w:p w:rsidR="00F555BC" w:rsidRDefault="00F555BC" w:rsidP="00F555BC"/>
    <w:p w:rsidR="00F555BC" w:rsidRDefault="00F555BC" w:rsidP="00F555BC"/>
    <w:p w:rsidR="00F555BC" w:rsidRDefault="00F555BC" w:rsidP="00F555BC"/>
    <w:p w:rsidR="0026240D" w:rsidRDefault="0026240D" w:rsidP="0026240D">
      <w:pPr>
        <w:jc w:val="center"/>
        <w:rPr>
          <w:sz w:val="40"/>
          <w:szCs w:val="40"/>
        </w:rPr>
      </w:pPr>
    </w:p>
    <w:p w:rsidR="0026240D" w:rsidRDefault="0026240D" w:rsidP="0026240D">
      <w:pPr>
        <w:jc w:val="center"/>
        <w:rPr>
          <w:sz w:val="40"/>
          <w:szCs w:val="40"/>
        </w:rPr>
      </w:pPr>
      <w:r w:rsidRPr="009E62E6">
        <w:rPr>
          <w:sz w:val="40"/>
          <w:szCs w:val="40"/>
        </w:rPr>
        <w:t>DIPLOMOVÁ PRÁCE</w:t>
      </w:r>
    </w:p>
    <w:p w:rsidR="00703484" w:rsidRDefault="00703484" w:rsidP="00F555BC"/>
    <w:p w:rsidR="00F555BC" w:rsidRDefault="00F555BC" w:rsidP="00F555BC"/>
    <w:p w:rsidR="00F555BC" w:rsidRDefault="00F555BC" w:rsidP="00F555BC"/>
    <w:p w:rsidR="00F555BC" w:rsidRDefault="00F555BC" w:rsidP="00F555BC"/>
    <w:p w:rsidR="00A070D1" w:rsidRPr="00F555BC" w:rsidRDefault="00A070D1" w:rsidP="00F555BC"/>
    <w:p w:rsidR="00CE2CA5" w:rsidRPr="0026240D" w:rsidRDefault="00761B9D" w:rsidP="00075824">
      <w:pPr>
        <w:pStyle w:val="Nzevuniverzity"/>
        <w:tabs>
          <w:tab w:val="clear" w:pos="8787"/>
          <w:tab w:val="right" w:pos="9072"/>
        </w:tabs>
        <w:jc w:val="both"/>
        <w:rPr>
          <w:b/>
          <w:color w:val="FF0000"/>
          <w:sz w:val="36"/>
          <w:szCs w:val="36"/>
        </w:rPr>
      </w:pPr>
      <w:r w:rsidRPr="0026240D">
        <w:rPr>
          <w:b/>
          <w:sz w:val="36"/>
          <w:szCs w:val="36"/>
        </w:rPr>
        <w:t>201</w:t>
      </w:r>
      <w:r w:rsidR="002C0840">
        <w:rPr>
          <w:b/>
          <w:sz w:val="36"/>
          <w:szCs w:val="36"/>
        </w:rPr>
        <w:t>3</w:t>
      </w:r>
      <w:r w:rsidR="00075824" w:rsidRPr="0026240D">
        <w:rPr>
          <w:b/>
          <w:sz w:val="36"/>
          <w:szCs w:val="36"/>
        </w:rPr>
        <w:tab/>
      </w:r>
      <w:r w:rsidR="00396091">
        <w:rPr>
          <w:b/>
          <w:sz w:val="36"/>
          <w:szCs w:val="36"/>
        </w:rPr>
        <w:t xml:space="preserve">Bc. </w:t>
      </w:r>
      <w:r w:rsidR="00925279" w:rsidRPr="00925279">
        <w:rPr>
          <w:b/>
          <w:sz w:val="36"/>
          <w:szCs w:val="36"/>
        </w:rPr>
        <w:t>Josef Zázvorka</w:t>
      </w:r>
    </w:p>
    <w:p w:rsidR="003565DE" w:rsidRPr="00CE2CA5" w:rsidRDefault="003565DE" w:rsidP="00F555BC">
      <w:pPr>
        <w:pStyle w:val="Nzevuniverzity"/>
        <w:keepNext/>
        <w:keepLines/>
        <w:pageBreakBefore/>
      </w:pPr>
      <w:r w:rsidRPr="00CE2CA5">
        <w:lastRenderedPageBreak/>
        <w:t>Technická univerzit</w:t>
      </w:r>
      <w:r w:rsidR="005A19F4">
        <w:t>a v </w:t>
      </w:r>
      <w:r w:rsidRPr="00CE2CA5">
        <w:t>Liberci</w:t>
      </w:r>
    </w:p>
    <w:p w:rsidR="003565DE" w:rsidRPr="00CE2CA5" w:rsidRDefault="00313E2F" w:rsidP="00761B9D">
      <w:pPr>
        <w:pStyle w:val="Nzevuniverzity"/>
      </w:pPr>
      <w:r w:rsidRPr="00CE2CA5">
        <w:t>Ekonomická</w:t>
      </w:r>
      <w:r w:rsidR="003565DE" w:rsidRPr="00CE2CA5">
        <w:t xml:space="preserve"> fakulta</w:t>
      </w:r>
    </w:p>
    <w:p w:rsidR="003565DE" w:rsidRPr="003565DE" w:rsidRDefault="003565DE" w:rsidP="00A070D1"/>
    <w:p w:rsidR="003565DE" w:rsidRPr="006F1C59" w:rsidRDefault="003565DE" w:rsidP="00A070D1">
      <w:pPr>
        <w:pStyle w:val="Studijnobor"/>
      </w:pPr>
      <w:r w:rsidRPr="003565DE">
        <w:t xml:space="preserve">Studijní program: </w:t>
      </w:r>
      <w:r w:rsidR="00313E2F">
        <w:tab/>
      </w:r>
      <w:r w:rsidRPr="00A070D1">
        <w:rPr>
          <w:b/>
          <w:bCs/>
        </w:rPr>
        <w:t>N 620</w:t>
      </w:r>
      <w:r w:rsidR="0026240D">
        <w:rPr>
          <w:b/>
          <w:bCs/>
        </w:rPr>
        <w:t>2</w:t>
      </w:r>
      <w:r w:rsidRPr="00A070D1">
        <w:rPr>
          <w:b/>
          <w:bCs/>
        </w:rPr>
        <w:t xml:space="preserve"> – </w:t>
      </w:r>
      <w:r w:rsidR="0026240D">
        <w:rPr>
          <w:b/>
          <w:bCs/>
        </w:rPr>
        <w:t>Hospodářská politik</w:t>
      </w:r>
      <w:r w:rsidR="005A19F4">
        <w:rPr>
          <w:b/>
          <w:bCs/>
        </w:rPr>
        <w:t>a a </w:t>
      </w:r>
      <w:r w:rsidR="0026240D">
        <w:rPr>
          <w:b/>
          <w:bCs/>
        </w:rPr>
        <w:t>správa</w:t>
      </w:r>
    </w:p>
    <w:p w:rsidR="003565DE" w:rsidRPr="006F1C59" w:rsidRDefault="003565DE" w:rsidP="00A070D1">
      <w:pPr>
        <w:pStyle w:val="Studijnobor"/>
      </w:pPr>
      <w:r w:rsidRPr="006F1C59">
        <w:t>Studijní obor:</w:t>
      </w:r>
      <w:r w:rsidR="008D4FF3" w:rsidRPr="006F1C59">
        <w:t xml:space="preserve"> </w:t>
      </w:r>
      <w:r w:rsidR="00313E2F" w:rsidRPr="006F1C59">
        <w:tab/>
      </w:r>
      <w:r w:rsidR="00313E2F" w:rsidRPr="006F1C59">
        <w:tab/>
      </w:r>
      <w:r w:rsidR="0026240D">
        <w:rPr>
          <w:b/>
          <w:bCs/>
        </w:rPr>
        <w:t>Pojišťovnictví</w:t>
      </w:r>
    </w:p>
    <w:p w:rsidR="003565DE" w:rsidRDefault="003565DE" w:rsidP="00761B9D">
      <w:r w:rsidRPr="003565DE">
        <w:t xml:space="preserve"> </w:t>
      </w:r>
    </w:p>
    <w:p w:rsidR="00CE2CA5" w:rsidRDefault="00CE2CA5" w:rsidP="00CE2CA5"/>
    <w:p w:rsidR="00CE2CA5" w:rsidRPr="003565DE" w:rsidRDefault="00CE2CA5" w:rsidP="00CE2CA5"/>
    <w:p w:rsidR="003565DE" w:rsidRPr="00A070D1" w:rsidRDefault="00444D5F" w:rsidP="00075824">
      <w:pPr>
        <w:pStyle w:val="Nzevuniverzity"/>
        <w:rPr>
          <w:b/>
          <w:bCs/>
        </w:rPr>
      </w:pPr>
      <w:r>
        <w:rPr>
          <w:b/>
          <w:bCs/>
        </w:rPr>
        <w:t>Nové přístupy</w:t>
      </w:r>
      <w:r w:rsidR="001F6A7A">
        <w:rPr>
          <w:b/>
          <w:bCs/>
        </w:rPr>
        <w:t xml:space="preserve"> řízení</w:t>
      </w:r>
      <w:r>
        <w:rPr>
          <w:b/>
          <w:bCs/>
        </w:rPr>
        <w:t xml:space="preserve"> rizi</w:t>
      </w:r>
      <w:r w:rsidR="005A19F4">
        <w:rPr>
          <w:b/>
          <w:bCs/>
        </w:rPr>
        <w:t>k v </w:t>
      </w:r>
      <w:r>
        <w:rPr>
          <w:b/>
          <w:bCs/>
        </w:rPr>
        <w:t>podnikatelské praxi se zaměřením n</w:t>
      </w:r>
      <w:r w:rsidR="005A19F4">
        <w:rPr>
          <w:b/>
          <w:bCs/>
        </w:rPr>
        <w:t>a </w:t>
      </w:r>
      <w:r>
        <w:rPr>
          <w:b/>
          <w:bCs/>
        </w:rPr>
        <w:t>ris</w:t>
      </w:r>
      <w:r w:rsidR="005A19F4">
        <w:rPr>
          <w:b/>
          <w:bCs/>
        </w:rPr>
        <w:t>k </w:t>
      </w:r>
      <w:r>
        <w:rPr>
          <w:b/>
          <w:bCs/>
        </w:rPr>
        <w:t>management vybraného podnikatelského subjektu</w:t>
      </w:r>
    </w:p>
    <w:p w:rsidR="00313E2F" w:rsidRPr="006F1C59" w:rsidRDefault="00313E2F" w:rsidP="0072709D"/>
    <w:p w:rsidR="00CE2CA5" w:rsidRPr="0098001A" w:rsidRDefault="0098001A" w:rsidP="0098001A">
      <w:pPr>
        <w:jc w:val="center"/>
        <w:rPr>
          <w:b/>
          <w:sz w:val="28"/>
          <w:szCs w:val="28"/>
        </w:rPr>
      </w:pPr>
      <w:r w:rsidRPr="0098001A">
        <w:rPr>
          <w:b/>
          <w:sz w:val="28"/>
          <w:szCs w:val="28"/>
        </w:rPr>
        <w:t xml:space="preserve">New </w:t>
      </w:r>
      <w:proofErr w:type="spellStart"/>
      <w:r w:rsidRPr="0098001A">
        <w:rPr>
          <w:b/>
          <w:sz w:val="28"/>
          <w:szCs w:val="28"/>
        </w:rPr>
        <w:t>approaches</w:t>
      </w:r>
      <w:proofErr w:type="spellEnd"/>
      <w:r w:rsidRPr="0098001A">
        <w:rPr>
          <w:b/>
          <w:sz w:val="28"/>
          <w:szCs w:val="28"/>
        </w:rPr>
        <w:t xml:space="preserve"> in ris</w:t>
      </w:r>
      <w:r w:rsidR="005A19F4">
        <w:rPr>
          <w:b/>
          <w:sz w:val="28"/>
          <w:szCs w:val="28"/>
        </w:rPr>
        <w:t>k </w:t>
      </w:r>
      <w:r w:rsidRPr="0098001A">
        <w:rPr>
          <w:b/>
          <w:sz w:val="28"/>
          <w:szCs w:val="28"/>
        </w:rPr>
        <w:t xml:space="preserve">management in business </w:t>
      </w:r>
      <w:proofErr w:type="spellStart"/>
      <w:r w:rsidRPr="0098001A">
        <w:rPr>
          <w:b/>
          <w:sz w:val="28"/>
          <w:szCs w:val="28"/>
        </w:rPr>
        <w:t>practise</w:t>
      </w:r>
      <w:proofErr w:type="spellEnd"/>
      <w:r w:rsidRPr="0098001A">
        <w:rPr>
          <w:b/>
          <w:sz w:val="28"/>
          <w:szCs w:val="28"/>
        </w:rPr>
        <w:t xml:space="preserve"> </w:t>
      </w:r>
      <w:proofErr w:type="spellStart"/>
      <w:r w:rsidRPr="0098001A">
        <w:rPr>
          <w:b/>
          <w:sz w:val="28"/>
          <w:szCs w:val="28"/>
        </w:rPr>
        <w:t>with</w:t>
      </w:r>
      <w:proofErr w:type="spellEnd"/>
      <w:r w:rsidR="005A19F4">
        <w:rPr>
          <w:b/>
          <w:sz w:val="28"/>
          <w:szCs w:val="28"/>
        </w:rPr>
        <w:t xml:space="preserve"> a </w:t>
      </w:r>
      <w:proofErr w:type="spellStart"/>
      <w:r w:rsidRPr="0098001A">
        <w:rPr>
          <w:b/>
          <w:sz w:val="28"/>
          <w:szCs w:val="28"/>
        </w:rPr>
        <w:t>focus</w:t>
      </w:r>
      <w:proofErr w:type="spellEnd"/>
      <w:r w:rsidRPr="0098001A">
        <w:rPr>
          <w:b/>
          <w:sz w:val="28"/>
          <w:szCs w:val="28"/>
        </w:rPr>
        <w:t xml:space="preserve"> on</w:t>
      </w:r>
      <w:r w:rsidR="00EC0EDA">
        <w:rPr>
          <w:b/>
          <w:sz w:val="28"/>
          <w:szCs w:val="28"/>
        </w:rPr>
        <w:t> </w:t>
      </w:r>
      <w:r w:rsidRPr="0098001A">
        <w:rPr>
          <w:b/>
          <w:sz w:val="28"/>
          <w:szCs w:val="28"/>
        </w:rPr>
        <w:t>ris</w:t>
      </w:r>
      <w:r w:rsidR="005A19F4">
        <w:rPr>
          <w:b/>
          <w:sz w:val="28"/>
          <w:szCs w:val="28"/>
        </w:rPr>
        <w:t>k </w:t>
      </w:r>
      <w:r w:rsidRPr="0098001A">
        <w:rPr>
          <w:b/>
          <w:sz w:val="28"/>
          <w:szCs w:val="28"/>
        </w:rPr>
        <w:t xml:space="preserve">management </w:t>
      </w:r>
      <w:proofErr w:type="spellStart"/>
      <w:r w:rsidRPr="0098001A">
        <w:rPr>
          <w:b/>
          <w:sz w:val="28"/>
          <w:szCs w:val="28"/>
        </w:rPr>
        <w:t>chosen</w:t>
      </w:r>
      <w:proofErr w:type="spellEnd"/>
      <w:r w:rsidRPr="0098001A">
        <w:rPr>
          <w:b/>
          <w:sz w:val="28"/>
          <w:szCs w:val="28"/>
        </w:rPr>
        <w:t xml:space="preserve"> business entity</w:t>
      </w:r>
    </w:p>
    <w:p w:rsidR="003565DE" w:rsidRDefault="00313E2F" w:rsidP="00075824">
      <w:pPr>
        <w:pStyle w:val="Nzevuniverzity"/>
      </w:pPr>
      <w:r w:rsidRPr="006F1C59">
        <w:t xml:space="preserve">DP – </w:t>
      </w:r>
      <w:r w:rsidR="0026240D">
        <w:t>EF</w:t>
      </w:r>
      <w:r w:rsidRPr="006F1C59">
        <w:t xml:space="preserve"> – </w:t>
      </w:r>
      <w:r w:rsidR="0026240D">
        <w:t>KPO –</w:t>
      </w:r>
      <w:r w:rsidRPr="006F1C59">
        <w:t xml:space="preserve"> 201</w:t>
      </w:r>
      <w:r w:rsidR="00EC0EDA">
        <w:t>3</w:t>
      </w:r>
      <w:r w:rsidR="00AD383B" w:rsidRPr="006F1C59">
        <w:t xml:space="preserve"> </w:t>
      </w:r>
      <w:r w:rsidR="0026240D">
        <w:t xml:space="preserve">– </w:t>
      </w:r>
      <w:r w:rsidR="00EC0EDA" w:rsidRPr="00EC0EDA">
        <w:t>28</w:t>
      </w:r>
    </w:p>
    <w:p w:rsidR="00143ECA" w:rsidRPr="006F1C59" w:rsidRDefault="00143ECA" w:rsidP="00075824">
      <w:pPr>
        <w:pStyle w:val="Nzevuniverzity"/>
      </w:pPr>
    </w:p>
    <w:p w:rsidR="003565DE" w:rsidRPr="00030EAE" w:rsidRDefault="00D14905" w:rsidP="00075824">
      <w:pPr>
        <w:pStyle w:val="Nzevuniverzity"/>
      </w:pPr>
      <w:r>
        <w:t xml:space="preserve">Bc. </w:t>
      </w:r>
      <w:r w:rsidR="00925279" w:rsidRPr="00030EAE">
        <w:t>Josef Zázvorka</w:t>
      </w:r>
    </w:p>
    <w:p w:rsidR="003565DE" w:rsidRPr="003565DE" w:rsidRDefault="003565DE" w:rsidP="00761B9D">
      <w:r w:rsidRPr="003565DE">
        <w:t xml:space="preserve"> </w:t>
      </w:r>
    </w:p>
    <w:p w:rsidR="00761B9D" w:rsidRDefault="00761B9D" w:rsidP="00761B9D"/>
    <w:p w:rsidR="005F7EFC" w:rsidRDefault="005F7EFC" w:rsidP="00761B9D"/>
    <w:p w:rsidR="00761B9D" w:rsidRDefault="00761B9D" w:rsidP="00761B9D"/>
    <w:p w:rsidR="003565DE" w:rsidRPr="003565DE" w:rsidRDefault="003565DE" w:rsidP="00761B9D"/>
    <w:p w:rsidR="00761B9D" w:rsidRDefault="003565DE" w:rsidP="00A070D1">
      <w:pPr>
        <w:pStyle w:val="Studijnobor"/>
      </w:pPr>
      <w:r w:rsidRPr="003565DE">
        <w:t xml:space="preserve">Vedoucí práce: </w:t>
      </w:r>
      <w:r w:rsidR="00313E2F">
        <w:tab/>
      </w:r>
      <w:r w:rsidR="0026240D">
        <w:t xml:space="preserve">Bc. </w:t>
      </w:r>
      <w:r w:rsidRPr="003565DE">
        <w:t xml:space="preserve">Ing. </w:t>
      </w:r>
      <w:r w:rsidR="0026240D">
        <w:t>Karin</w:t>
      </w:r>
      <w:r w:rsidR="005A19F4">
        <w:t>a </w:t>
      </w:r>
      <w:proofErr w:type="spellStart"/>
      <w:r w:rsidR="0026240D">
        <w:t>Mužáková</w:t>
      </w:r>
      <w:proofErr w:type="spellEnd"/>
      <w:r w:rsidRPr="003565DE">
        <w:t>,</w:t>
      </w:r>
      <w:r w:rsidR="005D1C61">
        <w:t xml:space="preserve"> </w:t>
      </w:r>
      <w:proofErr w:type="spellStart"/>
      <w:r w:rsidR="005D1C61">
        <w:t>Ph.D</w:t>
      </w:r>
      <w:proofErr w:type="spellEnd"/>
      <w:r w:rsidR="005D1C61">
        <w:t>.</w:t>
      </w:r>
      <w:r w:rsidR="002C0840">
        <w:t>;</w:t>
      </w:r>
      <w:r w:rsidR="008D4FF3">
        <w:t xml:space="preserve"> </w:t>
      </w:r>
      <w:r w:rsidR="00313E2F">
        <w:t>k</w:t>
      </w:r>
      <w:r w:rsidRPr="003565DE">
        <w:t>atedr</w:t>
      </w:r>
      <w:r w:rsidR="005A19F4">
        <w:t>a </w:t>
      </w:r>
      <w:r w:rsidR="0026240D">
        <w:t>pojišťovnictví</w:t>
      </w:r>
    </w:p>
    <w:p w:rsidR="00313E2F" w:rsidRDefault="00AF1732" w:rsidP="00A070D1">
      <w:pPr>
        <w:pStyle w:val="Studijnobor"/>
      </w:pPr>
      <w:r>
        <w:t>Konzultant</w:t>
      </w:r>
      <w:r w:rsidR="003565DE" w:rsidRPr="003565DE">
        <w:t xml:space="preserve">: </w:t>
      </w:r>
      <w:r w:rsidR="00313E2F">
        <w:tab/>
      </w:r>
      <w:r w:rsidR="00313E2F">
        <w:tab/>
      </w:r>
      <w:r w:rsidR="00584697">
        <w:t>Ing.</w:t>
      </w:r>
      <w:r w:rsidR="00445B88">
        <w:t xml:space="preserve"> </w:t>
      </w:r>
      <w:proofErr w:type="spellStart"/>
      <w:r w:rsidR="00445B88">
        <w:t>Tať</w:t>
      </w:r>
      <w:r w:rsidR="0093752C">
        <w:t>an</w:t>
      </w:r>
      <w:r w:rsidR="005A19F4">
        <w:t>a</w:t>
      </w:r>
      <w:proofErr w:type="spellEnd"/>
      <w:r w:rsidR="005A19F4">
        <w:t> </w:t>
      </w:r>
      <w:proofErr w:type="spellStart"/>
      <w:r w:rsidR="0093752C">
        <w:t>Kornerová</w:t>
      </w:r>
      <w:proofErr w:type="spellEnd"/>
      <w:r w:rsidR="0093752C">
        <w:t>, Česká pojišťovn</w:t>
      </w:r>
      <w:r w:rsidR="005A19F4">
        <w:t>a </w:t>
      </w:r>
      <w:r w:rsidR="00445B88">
        <w:t>a.s.</w:t>
      </w:r>
    </w:p>
    <w:p w:rsidR="00761B9D" w:rsidRDefault="00761B9D" w:rsidP="00A070D1">
      <w:pPr>
        <w:pStyle w:val="Studijnobor"/>
      </w:pPr>
    </w:p>
    <w:p w:rsidR="00761B9D" w:rsidRPr="00A070D1" w:rsidRDefault="003565DE" w:rsidP="00075824">
      <w:pPr>
        <w:pStyle w:val="Studijnobor"/>
      </w:pPr>
      <w:r w:rsidRPr="003565DE">
        <w:t>Počet stran</w:t>
      </w:r>
      <w:r w:rsidR="00D21E83">
        <w:t>:</w:t>
      </w:r>
      <w:r w:rsidRPr="003565DE">
        <w:t xml:space="preserve"> </w:t>
      </w:r>
      <w:r w:rsidR="00313E2F">
        <w:tab/>
      </w:r>
      <w:r w:rsidR="00313E2F">
        <w:tab/>
      </w:r>
      <w:r w:rsidR="00574536">
        <w:t>7</w:t>
      </w:r>
      <w:r w:rsidR="00B672A8">
        <w:t>6</w:t>
      </w:r>
      <w:r w:rsidR="00313E2F">
        <w:tab/>
      </w:r>
      <w:r w:rsidR="00313E2F">
        <w:tab/>
      </w:r>
      <w:r w:rsidR="00313E2F">
        <w:tab/>
      </w:r>
      <w:r w:rsidR="00313E2F">
        <w:tab/>
      </w:r>
      <w:r w:rsidRPr="003565DE">
        <w:t>Počet příloh</w:t>
      </w:r>
      <w:r w:rsidR="00D21E83">
        <w:t>:</w:t>
      </w:r>
      <w:r w:rsidR="00313E2F">
        <w:tab/>
      </w:r>
      <w:r w:rsidR="00313E2F">
        <w:tab/>
      </w:r>
      <w:r w:rsidR="004F4B42">
        <w:t>6</w:t>
      </w:r>
    </w:p>
    <w:p w:rsidR="003565DE" w:rsidRDefault="003565DE" w:rsidP="00075824">
      <w:pPr>
        <w:pStyle w:val="Studijnobor"/>
      </w:pPr>
      <w:r w:rsidRPr="003565DE">
        <w:t>Da</w:t>
      </w:r>
      <w:r w:rsidR="00313E2F">
        <w:t>tum odevzdání:</w:t>
      </w:r>
      <w:r w:rsidR="00313E2F">
        <w:tab/>
      </w:r>
      <w:r w:rsidR="0093752C">
        <w:t>7</w:t>
      </w:r>
      <w:r w:rsidR="00313E2F" w:rsidRPr="006F1C59">
        <w:t xml:space="preserve">. </w:t>
      </w:r>
      <w:r w:rsidR="00ED259D">
        <w:t>ledn</w:t>
      </w:r>
      <w:r w:rsidR="005A19F4">
        <w:t>a </w:t>
      </w:r>
      <w:r w:rsidR="00AF1732" w:rsidRPr="006F1C59">
        <w:t>20</w:t>
      </w:r>
      <w:r w:rsidR="00313E2F" w:rsidRPr="006F1C59">
        <w:t>1</w:t>
      </w:r>
      <w:r w:rsidR="00ED259D">
        <w:t>3</w:t>
      </w:r>
    </w:p>
    <w:p w:rsidR="00492805" w:rsidRPr="00F555BC" w:rsidRDefault="00492805" w:rsidP="00617ACE">
      <w:pPr>
        <w:sectPr w:rsidR="00492805" w:rsidRPr="00F555BC" w:rsidSect="00492805">
          <w:footerReference w:type="default" r:id="rId10"/>
          <w:pgSz w:w="11906" w:h="16838"/>
          <w:pgMar w:top="1417" w:right="1417" w:bottom="1417" w:left="1417" w:header="708" w:footer="708" w:gutter="0"/>
          <w:pgNumType w:fmt="numberInDash" w:start="3"/>
          <w:cols w:space="708"/>
          <w:docGrid w:linePitch="360"/>
        </w:sectPr>
      </w:pPr>
    </w:p>
    <w:p w:rsidR="00313E2F" w:rsidRDefault="00313E2F" w:rsidP="00761B9D">
      <w:pPr>
        <w:pStyle w:val="Nadpis"/>
        <w:keepNext/>
        <w:keepLines/>
        <w:pageBreakBefore/>
      </w:pPr>
      <w:r>
        <w:lastRenderedPageBreak/>
        <w:t>Prohlášení</w:t>
      </w:r>
    </w:p>
    <w:p w:rsidR="003565DE" w:rsidRPr="003565DE" w:rsidRDefault="003565DE" w:rsidP="00A070D1">
      <w:r w:rsidRPr="00925279">
        <w:t>Byl jsem seznámen s</w:t>
      </w:r>
      <w:r w:rsidR="008D4FF3">
        <w:t xml:space="preserve"> </w:t>
      </w:r>
      <w:r w:rsidRPr="003565DE">
        <w:t>tím, že n</w:t>
      </w:r>
      <w:r w:rsidR="005A19F4">
        <w:t>a </w:t>
      </w:r>
      <w:r w:rsidRPr="003565DE">
        <w:t>mo</w:t>
      </w:r>
      <w:r w:rsidR="00604008">
        <w:t>u </w:t>
      </w:r>
      <w:r w:rsidRPr="003565DE">
        <w:t>diplomovo</w:t>
      </w:r>
      <w:r w:rsidR="00604008">
        <w:t>u </w:t>
      </w:r>
      <w:r w:rsidRPr="003565DE">
        <w:t>práci</w:t>
      </w:r>
      <w:r w:rsidR="008D4FF3">
        <w:t xml:space="preserve"> </w:t>
      </w:r>
      <w:r w:rsidRPr="003565DE">
        <w:t>se plně vztahuje zá</w:t>
      </w:r>
      <w:r w:rsidR="008D4FF3">
        <w:t>kon č. </w:t>
      </w:r>
      <w:r w:rsidRPr="003565DE">
        <w:t>121/2000 Sb. o práv</w:t>
      </w:r>
      <w:r w:rsidR="00604008">
        <w:t>u </w:t>
      </w:r>
      <w:r w:rsidRPr="003565DE">
        <w:t>autorském, zejmén</w:t>
      </w:r>
      <w:r w:rsidR="005A19F4">
        <w:t>a </w:t>
      </w:r>
      <w:r w:rsidRPr="003565DE">
        <w:t xml:space="preserve">§ 60 </w:t>
      </w:r>
      <w:r w:rsidR="008D4FF3">
        <w:t>–</w:t>
      </w:r>
      <w:r w:rsidRPr="003565DE">
        <w:t xml:space="preserve"> </w:t>
      </w:r>
      <w:r w:rsidR="008D4FF3">
        <w:t xml:space="preserve">školní </w:t>
      </w:r>
      <w:r w:rsidRPr="003565DE">
        <w:t>dílo.</w:t>
      </w:r>
    </w:p>
    <w:p w:rsidR="003565DE" w:rsidRPr="003565DE" w:rsidRDefault="003565DE" w:rsidP="00A070D1">
      <w:r w:rsidRPr="003565DE">
        <w:t>Ber</w:t>
      </w:r>
      <w:r w:rsidR="00604008">
        <w:t>u </w:t>
      </w:r>
      <w:r w:rsidRPr="003565DE">
        <w:t>n</w:t>
      </w:r>
      <w:r w:rsidR="005A19F4">
        <w:t>a </w:t>
      </w:r>
      <w:r w:rsidRPr="003565DE">
        <w:t>vědomí,</w:t>
      </w:r>
      <w:r w:rsidR="008D4FF3">
        <w:t xml:space="preserve"> </w:t>
      </w:r>
      <w:r w:rsidRPr="003565DE">
        <w:t>že Technická</w:t>
      </w:r>
      <w:r w:rsidR="008D4FF3">
        <w:t xml:space="preserve"> </w:t>
      </w:r>
      <w:r w:rsidRPr="003565DE">
        <w:t>univerzit</w:t>
      </w:r>
      <w:r w:rsidR="005A19F4">
        <w:t>a v </w:t>
      </w:r>
      <w:r w:rsidRPr="003565DE">
        <w:t>Liberci</w:t>
      </w:r>
      <w:r w:rsidR="008D4FF3">
        <w:t xml:space="preserve"> </w:t>
      </w:r>
      <w:r w:rsidRPr="003565DE">
        <w:t>(TUL)</w:t>
      </w:r>
      <w:r w:rsidR="008D4FF3">
        <w:t xml:space="preserve"> </w:t>
      </w:r>
      <w:r w:rsidRPr="003565DE">
        <w:t>nezasahuje</w:t>
      </w:r>
      <w:r w:rsidR="008D4FF3">
        <w:t xml:space="preserve"> </w:t>
      </w:r>
      <w:r w:rsidRPr="003565DE">
        <w:t>do</w:t>
      </w:r>
      <w:r w:rsidR="008D4FF3">
        <w:t xml:space="preserve"> </w:t>
      </w:r>
      <w:r w:rsidRPr="003565DE">
        <w:t>mých autorských</w:t>
      </w:r>
      <w:r w:rsidR="008D4FF3">
        <w:t xml:space="preserve"> </w:t>
      </w:r>
      <w:r w:rsidRPr="003565DE">
        <w:t>prá</w:t>
      </w:r>
      <w:r w:rsidR="005A19F4">
        <w:t>v </w:t>
      </w:r>
      <w:r w:rsidRPr="003565DE">
        <w:t>užitím mé diplomové práce pro vnitřní potřeb</w:t>
      </w:r>
      <w:r w:rsidR="00604008">
        <w:t>u </w:t>
      </w:r>
      <w:r w:rsidRPr="003565DE">
        <w:t>TUL.</w:t>
      </w:r>
    </w:p>
    <w:p w:rsidR="003565DE" w:rsidRPr="003565DE" w:rsidRDefault="003565DE" w:rsidP="00A070D1">
      <w:r w:rsidRPr="003565DE">
        <w:t>Užiji-li</w:t>
      </w:r>
      <w:r w:rsidR="008D4FF3">
        <w:t xml:space="preserve"> </w:t>
      </w:r>
      <w:r w:rsidRPr="003565DE">
        <w:t>diplomovo</w:t>
      </w:r>
      <w:r w:rsidR="00604008">
        <w:t>u </w:t>
      </w:r>
      <w:r w:rsidRPr="003565DE">
        <w:t>práci</w:t>
      </w:r>
      <w:r w:rsidR="008D4FF3">
        <w:t xml:space="preserve"> </w:t>
      </w:r>
      <w:r w:rsidRPr="003565DE">
        <w:t>nebo poskytnu-li</w:t>
      </w:r>
      <w:r w:rsidR="008D4FF3">
        <w:t xml:space="preserve"> </w:t>
      </w:r>
      <w:r w:rsidRPr="003565DE">
        <w:t>licenci</w:t>
      </w:r>
      <w:r w:rsidR="005A19F4">
        <w:t xml:space="preserve"> k </w:t>
      </w:r>
      <w:r w:rsidRPr="003565DE">
        <w:t>jejím</w:t>
      </w:r>
      <w:r w:rsidR="00604008">
        <w:t>u </w:t>
      </w:r>
      <w:r w:rsidRPr="003565DE">
        <w:t>využití,</w:t>
      </w:r>
      <w:r w:rsidR="008D4FF3">
        <w:t xml:space="preserve"> </w:t>
      </w:r>
      <w:r w:rsidRPr="003565DE">
        <w:t>jsem si</w:t>
      </w:r>
      <w:r w:rsidR="008D4FF3">
        <w:t xml:space="preserve"> </w:t>
      </w:r>
      <w:r w:rsidRPr="00925279">
        <w:t>vědom</w:t>
      </w:r>
      <w:r w:rsidR="00925279">
        <w:rPr>
          <w:color w:val="FF0000"/>
        </w:rPr>
        <w:t xml:space="preserve"> </w:t>
      </w:r>
      <w:r w:rsidRPr="003565DE">
        <w:t>povinnosti</w:t>
      </w:r>
      <w:r w:rsidR="008D4FF3">
        <w:t xml:space="preserve"> </w:t>
      </w:r>
      <w:r w:rsidRPr="003565DE">
        <w:t>informovat</w:t>
      </w:r>
      <w:r w:rsidR="008D4FF3">
        <w:t xml:space="preserve"> </w:t>
      </w:r>
      <w:r w:rsidRPr="003565DE">
        <w:t>o</w:t>
      </w:r>
      <w:r w:rsidR="008D4FF3">
        <w:t xml:space="preserve"> </w:t>
      </w:r>
      <w:r w:rsidRPr="003565DE">
        <w:t>této skutečnosti</w:t>
      </w:r>
      <w:r w:rsidR="008D4FF3">
        <w:t xml:space="preserve"> </w:t>
      </w:r>
      <w:r w:rsidRPr="003565DE">
        <w:t>TUL;</w:t>
      </w:r>
      <w:r w:rsidR="005A19F4">
        <w:t xml:space="preserve"> v </w:t>
      </w:r>
      <w:r w:rsidRPr="003565DE">
        <w:t>tomto</w:t>
      </w:r>
      <w:r w:rsidR="008D4FF3">
        <w:t xml:space="preserve"> </w:t>
      </w:r>
      <w:r w:rsidRPr="003565DE">
        <w:t>případě</w:t>
      </w:r>
      <w:r w:rsidR="008D4FF3">
        <w:t xml:space="preserve"> </w:t>
      </w:r>
      <w:r w:rsidRPr="003565DE">
        <w:t>má TUL právo ode</w:t>
      </w:r>
      <w:r w:rsidR="008D4FF3">
        <w:t xml:space="preserve"> </w:t>
      </w:r>
      <w:r w:rsidRPr="003565DE">
        <w:t>mne požadovat</w:t>
      </w:r>
      <w:r w:rsidR="008D4FF3">
        <w:t xml:space="preserve"> </w:t>
      </w:r>
      <w:r w:rsidRPr="003565DE">
        <w:t>úhrad</w:t>
      </w:r>
      <w:r w:rsidR="00604008">
        <w:t>u </w:t>
      </w:r>
      <w:r w:rsidRPr="003565DE">
        <w:t>nákladů,</w:t>
      </w:r>
      <w:r w:rsidR="008D4FF3">
        <w:t xml:space="preserve"> </w:t>
      </w:r>
      <w:r w:rsidRPr="003565DE">
        <w:t>které</w:t>
      </w:r>
      <w:r w:rsidR="008D4FF3">
        <w:t xml:space="preserve"> </w:t>
      </w:r>
      <w:r w:rsidRPr="003565DE">
        <w:t>vynaložil</w:t>
      </w:r>
      <w:r w:rsidR="005A19F4">
        <w:t>a </w:t>
      </w:r>
      <w:r w:rsidRPr="003565DE">
        <w:t>n</w:t>
      </w:r>
      <w:r w:rsidR="005A19F4">
        <w:t>a </w:t>
      </w:r>
      <w:r w:rsidRPr="003565DE">
        <w:t>vytvoření díla, až do jejich skutečné výše.</w:t>
      </w:r>
    </w:p>
    <w:p w:rsidR="003565DE" w:rsidRPr="003565DE" w:rsidRDefault="003565DE" w:rsidP="00A070D1">
      <w:r w:rsidRPr="003565DE">
        <w:t>Diplomovo</w:t>
      </w:r>
      <w:r w:rsidR="00604008">
        <w:t>u </w:t>
      </w:r>
      <w:r w:rsidRPr="003565DE">
        <w:t>práci</w:t>
      </w:r>
      <w:r w:rsidR="008D4FF3">
        <w:t xml:space="preserve"> </w:t>
      </w:r>
      <w:r w:rsidRPr="003565DE">
        <w:t>jsem</w:t>
      </w:r>
      <w:r w:rsidR="008D4FF3">
        <w:t xml:space="preserve"> </w:t>
      </w:r>
      <w:r w:rsidRPr="003565DE">
        <w:t>vypracoval</w:t>
      </w:r>
      <w:r w:rsidR="005A19F4">
        <w:t>a </w:t>
      </w:r>
      <w:r w:rsidRPr="003565DE">
        <w:t>samostatně</w:t>
      </w:r>
      <w:r w:rsidR="008D4FF3">
        <w:t xml:space="preserve"> </w:t>
      </w:r>
      <w:r w:rsidRPr="003565DE">
        <w:t>s</w:t>
      </w:r>
      <w:r w:rsidR="008D4FF3">
        <w:t xml:space="preserve"> </w:t>
      </w:r>
      <w:r w:rsidRPr="003565DE">
        <w:t>použitím</w:t>
      </w:r>
      <w:r w:rsidR="008D4FF3">
        <w:t xml:space="preserve"> </w:t>
      </w:r>
      <w:r w:rsidRPr="003565DE">
        <w:t>uvedené</w:t>
      </w:r>
      <w:r w:rsidR="008D4FF3">
        <w:t xml:space="preserve"> </w:t>
      </w:r>
      <w:r w:rsidRPr="003565DE">
        <w:t>literatury</w:t>
      </w:r>
      <w:r w:rsidR="005A19F4">
        <w:t xml:space="preserve"> a </w:t>
      </w:r>
      <w:r w:rsidRPr="003565DE">
        <w:t>n</w:t>
      </w:r>
      <w:r w:rsidR="005A19F4">
        <w:t>a </w:t>
      </w:r>
      <w:r w:rsidRPr="003565DE">
        <w:t>základě</w:t>
      </w:r>
      <w:r w:rsidR="008D4FF3">
        <w:t xml:space="preserve"> </w:t>
      </w:r>
      <w:r w:rsidRPr="003565DE">
        <w:t>konzultací</w:t>
      </w:r>
      <w:r w:rsidR="008D4FF3">
        <w:t xml:space="preserve"> </w:t>
      </w:r>
      <w:r w:rsidRPr="003565DE">
        <w:t>s vedoucím diplomové práce</w:t>
      </w:r>
      <w:r w:rsidR="005A19F4">
        <w:t xml:space="preserve"> a </w:t>
      </w:r>
      <w:r w:rsidRPr="003565DE">
        <w:t xml:space="preserve">konzultantem. </w:t>
      </w:r>
    </w:p>
    <w:p w:rsidR="008D4FF3" w:rsidRDefault="003565DE" w:rsidP="00A070D1">
      <w:r w:rsidRPr="003565DE">
        <w:t xml:space="preserve"> </w:t>
      </w:r>
    </w:p>
    <w:p w:rsidR="008D4FF3" w:rsidRDefault="008D4FF3" w:rsidP="00A070D1"/>
    <w:p w:rsidR="008D4FF3" w:rsidRDefault="008D4FF3" w:rsidP="00A070D1"/>
    <w:p w:rsidR="008D4FF3" w:rsidRDefault="008D4FF3" w:rsidP="00A070D1"/>
    <w:p w:rsidR="005D0A69" w:rsidRDefault="005D0A69" w:rsidP="00A070D1"/>
    <w:p w:rsidR="005D0A69" w:rsidRDefault="005D0A69" w:rsidP="00A070D1"/>
    <w:p w:rsidR="005D0A69" w:rsidRDefault="005D0A69" w:rsidP="00A070D1"/>
    <w:p w:rsidR="008D4FF3" w:rsidRPr="008D4FF3" w:rsidRDefault="008D4FF3" w:rsidP="00030EAE">
      <w:pPr>
        <w:pStyle w:val="Textpoznpodarou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565DE" w:rsidRDefault="005A19F4" w:rsidP="00423154">
      <w:pPr>
        <w:tabs>
          <w:tab w:val="right" w:pos="9072"/>
        </w:tabs>
        <w:spacing w:after="0"/>
      </w:pPr>
      <w:r>
        <w:t>V </w:t>
      </w:r>
      <w:r w:rsidR="008D4FF3">
        <w:t>Liberci dne</w:t>
      </w:r>
      <w:r w:rsidR="006F1C59">
        <w:t xml:space="preserve"> </w:t>
      </w:r>
      <w:r w:rsidR="002C0840">
        <w:t>7. ledn</w:t>
      </w:r>
      <w:r>
        <w:t>a </w:t>
      </w:r>
      <w:r w:rsidR="006F1C59">
        <w:t>201</w:t>
      </w:r>
      <w:r w:rsidR="002C0840">
        <w:t>3</w:t>
      </w:r>
      <w:r w:rsidR="00075824">
        <w:tab/>
      </w:r>
      <w:r w:rsidR="000D1B8E">
        <w:t>…………………………….</w:t>
      </w:r>
    </w:p>
    <w:p w:rsidR="00423154" w:rsidRPr="00925279" w:rsidRDefault="00423154" w:rsidP="00423154">
      <w:pPr>
        <w:tabs>
          <w:tab w:val="right" w:pos="9072"/>
        </w:tabs>
        <w:jc w:val="right"/>
      </w:pPr>
      <w:r>
        <w:t>Bc. Josef Zázvorka</w:t>
      </w:r>
    </w:p>
    <w:p w:rsidR="0026240D" w:rsidRDefault="0026240D" w:rsidP="00761B9D">
      <w:pPr>
        <w:pStyle w:val="Nadpis"/>
        <w:keepNext/>
        <w:keepLines/>
        <w:pageBreakBefore/>
      </w:pPr>
      <w:r>
        <w:lastRenderedPageBreak/>
        <w:t>Poděkování</w:t>
      </w:r>
    </w:p>
    <w:p w:rsidR="0026240D" w:rsidRPr="0026240D" w:rsidRDefault="003E6C89" w:rsidP="0070791D">
      <w:r>
        <w:t>Tímto d</w:t>
      </w:r>
      <w:r w:rsidR="0070791D">
        <w:t>ěkuji své</w:t>
      </w:r>
      <w:r w:rsidR="005C162C">
        <w:t xml:space="preserve"> vedoucí</w:t>
      </w:r>
      <w:r w:rsidR="0070791D">
        <w:t xml:space="preserve"> diplomové</w:t>
      </w:r>
      <w:r w:rsidR="005C162C" w:rsidRPr="005C162C">
        <w:t xml:space="preserve"> práce</w:t>
      </w:r>
      <w:r w:rsidR="0070791D">
        <w:t>,</w:t>
      </w:r>
      <w:r w:rsidR="005C162C" w:rsidRPr="005C162C">
        <w:t xml:space="preserve"> Ing. </w:t>
      </w:r>
      <w:r w:rsidR="005D1C61">
        <w:t>Bc. Karině M</w:t>
      </w:r>
      <w:r w:rsidR="005C162C">
        <w:t>užákové</w:t>
      </w:r>
      <w:r w:rsidR="005D1C61">
        <w:t xml:space="preserve">, </w:t>
      </w:r>
      <w:proofErr w:type="spellStart"/>
      <w:r w:rsidR="005D1C61">
        <w:t>Ph.D</w:t>
      </w:r>
      <w:proofErr w:type="spellEnd"/>
      <w:r w:rsidR="005D1C61">
        <w:t>. z</w:t>
      </w:r>
      <w:r w:rsidR="005A19F4">
        <w:t>a </w:t>
      </w:r>
      <w:r w:rsidR="005D1C61">
        <w:t>je</w:t>
      </w:r>
      <w:r w:rsidR="005C162C">
        <w:t xml:space="preserve">jí </w:t>
      </w:r>
      <w:r w:rsidR="0070791D">
        <w:t xml:space="preserve">pomoc </w:t>
      </w:r>
      <w:r w:rsidR="00722D83">
        <w:t>při konzultacích</w:t>
      </w:r>
      <w:r w:rsidR="005A19F4">
        <w:t xml:space="preserve"> a </w:t>
      </w:r>
      <w:r w:rsidR="005C162C" w:rsidRPr="005C162C">
        <w:t>z</w:t>
      </w:r>
      <w:r w:rsidR="005A19F4">
        <w:t>a </w:t>
      </w:r>
      <w:r w:rsidR="0070791D">
        <w:t xml:space="preserve">cenné </w:t>
      </w:r>
      <w:r w:rsidR="005C162C" w:rsidRPr="005C162C">
        <w:t>rady</w:t>
      </w:r>
      <w:r w:rsidR="005A19F4">
        <w:t xml:space="preserve"> a </w:t>
      </w:r>
      <w:r w:rsidR="005C162C" w:rsidRPr="005C162C">
        <w:t>odborné připomínky, kterými přispěl</w:t>
      </w:r>
      <w:r w:rsidR="005A19F4">
        <w:t>a k </w:t>
      </w:r>
      <w:r w:rsidR="005C162C" w:rsidRPr="005C162C">
        <w:t xml:space="preserve">vypracování této diplomové práce. Dále děkuji </w:t>
      </w:r>
      <w:r w:rsidR="005C162C">
        <w:t>vedení společnosti Brassic</w:t>
      </w:r>
      <w:r w:rsidR="005A19F4">
        <w:t>a </w:t>
      </w:r>
      <w:r w:rsidR="005C162C">
        <w:t>odbytové družstvo z</w:t>
      </w:r>
      <w:r w:rsidR="005A19F4">
        <w:t>a </w:t>
      </w:r>
      <w:r w:rsidR="005C162C">
        <w:t>poskytnuté informace</w:t>
      </w:r>
      <w:r w:rsidR="005A19F4">
        <w:t xml:space="preserve"> a </w:t>
      </w:r>
      <w:r w:rsidR="005C162C">
        <w:t xml:space="preserve">možnosti </w:t>
      </w:r>
      <w:proofErr w:type="spellStart"/>
      <w:r w:rsidR="005C162C">
        <w:t>náhlédnutí</w:t>
      </w:r>
      <w:proofErr w:type="spellEnd"/>
      <w:r w:rsidR="005C162C">
        <w:t xml:space="preserve"> do interních </w:t>
      </w:r>
      <w:r w:rsidR="005D1C61">
        <w:t>materiálů</w:t>
      </w:r>
      <w:r w:rsidR="005A19F4">
        <w:t xml:space="preserve"> a </w:t>
      </w:r>
      <w:r w:rsidR="00574536">
        <w:t xml:space="preserve">odborníkům </w:t>
      </w:r>
      <w:r w:rsidR="005A19F4">
        <w:t>z </w:t>
      </w:r>
      <w:r w:rsidR="00574536">
        <w:t>Č</w:t>
      </w:r>
      <w:r w:rsidR="001D67C1">
        <w:t>eské pojišťovny</w:t>
      </w:r>
      <w:r w:rsidR="00574536">
        <w:t>, a.s.</w:t>
      </w:r>
      <w:r w:rsidR="001D67C1">
        <w:t xml:space="preserve"> z</w:t>
      </w:r>
      <w:r w:rsidR="005A19F4">
        <w:t>a </w:t>
      </w:r>
      <w:r w:rsidR="0070791D">
        <w:t>jejich ochot</w:t>
      </w:r>
      <w:r w:rsidR="00604008">
        <w:t>u </w:t>
      </w:r>
      <w:r w:rsidR="005A19F4">
        <w:t>a </w:t>
      </w:r>
      <w:r w:rsidR="0070791D">
        <w:t>čas při spolupráci n</w:t>
      </w:r>
      <w:r w:rsidR="005A19F4">
        <w:t>a </w:t>
      </w:r>
      <w:r w:rsidR="0070791D">
        <w:t>diplomové práci</w:t>
      </w:r>
      <w:r w:rsidR="000E794F" w:rsidRPr="000E794F">
        <w:t>.</w:t>
      </w:r>
      <w:r w:rsidR="005C162C">
        <w:t xml:space="preserve"> Zároveň bych rád </w:t>
      </w:r>
      <w:r w:rsidR="005D1C61">
        <w:t>ta</w:t>
      </w:r>
      <w:r w:rsidR="005847F5">
        <w:t>ké touto cesto</w:t>
      </w:r>
      <w:r w:rsidR="00604008">
        <w:t>u </w:t>
      </w:r>
      <w:r w:rsidR="005C162C">
        <w:t>poděkoval</w:t>
      </w:r>
      <w:r w:rsidR="00ED259D">
        <w:t xml:space="preserve"> svým rodičům z</w:t>
      </w:r>
      <w:r w:rsidR="005A19F4">
        <w:t>a </w:t>
      </w:r>
      <w:r w:rsidR="00ED259D">
        <w:t>podpor</w:t>
      </w:r>
      <w:r w:rsidR="00604008">
        <w:t>u </w:t>
      </w:r>
      <w:r w:rsidR="00ED259D">
        <w:t>během mého</w:t>
      </w:r>
      <w:r w:rsidR="005847F5">
        <w:t xml:space="preserve"> studia.</w:t>
      </w:r>
    </w:p>
    <w:p w:rsidR="003565DE" w:rsidRDefault="003565DE" w:rsidP="00761B9D">
      <w:pPr>
        <w:pStyle w:val="Nadpis"/>
        <w:keepNext/>
        <w:keepLines/>
        <w:pageBreakBefore/>
      </w:pPr>
      <w:r w:rsidRPr="003565DE">
        <w:lastRenderedPageBreak/>
        <w:t>Anotace</w:t>
      </w:r>
    </w:p>
    <w:p w:rsidR="00B24B8C" w:rsidRDefault="00845DDC" w:rsidP="00761B9D">
      <w:pPr>
        <w:rPr>
          <w:b/>
          <w:bCs/>
        </w:rPr>
      </w:pPr>
      <w:r w:rsidRPr="00845DDC">
        <w:t xml:space="preserve">Předmětem diplomové práce </w:t>
      </w:r>
      <w:r w:rsidRPr="00845DDC">
        <w:rPr>
          <w:bCs/>
          <w:i/>
        </w:rPr>
        <w:t>Nové přístupy řízení rizi</w:t>
      </w:r>
      <w:r w:rsidR="005A19F4">
        <w:rPr>
          <w:bCs/>
          <w:i/>
        </w:rPr>
        <w:t>k v </w:t>
      </w:r>
      <w:r w:rsidRPr="00845DDC">
        <w:rPr>
          <w:bCs/>
          <w:i/>
        </w:rPr>
        <w:t>podnikatelské praxi se zaměřením n</w:t>
      </w:r>
      <w:r w:rsidR="005A19F4">
        <w:rPr>
          <w:bCs/>
          <w:i/>
        </w:rPr>
        <w:t>a </w:t>
      </w:r>
      <w:r w:rsidRPr="00845DDC">
        <w:rPr>
          <w:bCs/>
          <w:i/>
        </w:rPr>
        <w:t>ris</w:t>
      </w:r>
      <w:r w:rsidR="005A19F4">
        <w:rPr>
          <w:bCs/>
          <w:i/>
        </w:rPr>
        <w:t>k </w:t>
      </w:r>
      <w:r w:rsidRPr="00845DDC">
        <w:rPr>
          <w:bCs/>
          <w:i/>
        </w:rPr>
        <w:t>management vybraného podnikatelského subjekt</w:t>
      </w:r>
      <w:r w:rsidR="00604008">
        <w:rPr>
          <w:bCs/>
          <w:i/>
        </w:rPr>
        <w:t>u </w:t>
      </w:r>
      <w:r w:rsidRPr="00845DDC">
        <w:t>je</w:t>
      </w:r>
      <w:r>
        <w:t xml:space="preserve"> </w:t>
      </w:r>
      <w:r w:rsidRPr="00845DDC">
        <w:t>charakterizovat</w:t>
      </w:r>
      <w:r>
        <w:t>, řídit</w:t>
      </w:r>
      <w:r w:rsidRPr="00845DDC">
        <w:t xml:space="preserve"> </w:t>
      </w:r>
      <w:r w:rsidR="005A19F4">
        <w:t>a </w:t>
      </w:r>
      <w:r w:rsidRPr="00845DDC">
        <w:t>analyzovat rizik</w:t>
      </w:r>
      <w:r w:rsidR="005A19F4">
        <w:t>a </w:t>
      </w:r>
      <w:r w:rsidRPr="00845DDC">
        <w:t>vybraného podnikatelského subjekt</w:t>
      </w:r>
      <w:r w:rsidR="00604008">
        <w:t>u </w:t>
      </w:r>
      <w:r w:rsidR="005A19F4">
        <w:t>a </w:t>
      </w:r>
      <w:r w:rsidRPr="00845DDC">
        <w:t>navrhnout jejich</w:t>
      </w:r>
      <w:r>
        <w:t xml:space="preserve"> </w:t>
      </w:r>
      <w:r w:rsidRPr="00845DDC">
        <w:t>oceně</w:t>
      </w:r>
      <w:r>
        <w:t xml:space="preserve">ní </w:t>
      </w:r>
      <w:r w:rsidR="005A19F4">
        <w:t>a </w:t>
      </w:r>
      <w:r>
        <w:t>optimalizaci pomocí pojistné ochrany</w:t>
      </w:r>
      <w:r w:rsidRPr="00845DDC">
        <w:t>. První kapitol</w:t>
      </w:r>
      <w:r w:rsidR="005A19F4">
        <w:t>a </w:t>
      </w:r>
      <w:r w:rsidRPr="00845DDC">
        <w:t>se zaměřuje n</w:t>
      </w:r>
      <w:r w:rsidR="005A19F4">
        <w:t>a </w:t>
      </w:r>
      <w:r w:rsidRPr="00845DDC">
        <w:t>seznámení s</w:t>
      </w:r>
      <w:r>
        <w:t> </w:t>
      </w:r>
      <w:r w:rsidRPr="00845DDC">
        <w:t>teorií</w:t>
      </w:r>
      <w:r>
        <w:t xml:space="preserve"> </w:t>
      </w:r>
      <w:r w:rsidRPr="00845DDC">
        <w:t>analýzy</w:t>
      </w:r>
      <w:r w:rsidR="005A19F4">
        <w:t xml:space="preserve"> a </w:t>
      </w:r>
      <w:r w:rsidRPr="00845DDC">
        <w:t>ř</w:t>
      </w:r>
      <w:r>
        <w:t>ízení rizika</w:t>
      </w:r>
      <w:r w:rsidRPr="00845DDC">
        <w:t>.</w:t>
      </w:r>
      <w:r w:rsidR="00862644">
        <w:t xml:space="preserve"> Druhá kapitol</w:t>
      </w:r>
      <w:r w:rsidR="005A19F4">
        <w:t>a </w:t>
      </w:r>
      <w:r w:rsidR="00862644">
        <w:t>pojednává o praktickém zpracování rizikové zprávy</w:t>
      </w:r>
      <w:r w:rsidR="005A19F4">
        <w:t xml:space="preserve"> a </w:t>
      </w:r>
      <w:r w:rsidR="00787EDD">
        <w:t xml:space="preserve">o </w:t>
      </w:r>
      <w:r w:rsidR="00862644">
        <w:t>náplni takového dokumentu.</w:t>
      </w:r>
      <w:r>
        <w:t xml:space="preserve"> </w:t>
      </w:r>
      <w:r w:rsidR="00862644">
        <w:t>Třetí</w:t>
      </w:r>
      <w:r w:rsidRPr="00845DDC">
        <w:t xml:space="preserve"> kapitol</w:t>
      </w:r>
      <w:r w:rsidR="005A19F4">
        <w:t>a </w:t>
      </w:r>
      <w:r w:rsidRPr="00845DDC">
        <w:t>obsahuje charakteristik</w:t>
      </w:r>
      <w:r w:rsidR="00604008">
        <w:t>u </w:t>
      </w:r>
      <w:r w:rsidRPr="00845DDC">
        <w:t>vybraného podnikatelského subjektu, zhodnocení</w:t>
      </w:r>
      <w:r>
        <w:t xml:space="preserve"> </w:t>
      </w:r>
      <w:r w:rsidRPr="00845DDC">
        <w:t>rizi</w:t>
      </w:r>
      <w:r w:rsidR="005A19F4">
        <w:t>k </w:t>
      </w:r>
      <w:r w:rsidRPr="00845DDC">
        <w:t>ohrožujících jeho činnost, ocenění majetk</w:t>
      </w:r>
      <w:r w:rsidR="00604008">
        <w:t>u </w:t>
      </w:r>
      <w:r w:rsidR="005A19F4">
        <w:t>a v </w:t>
      </w:r>
      <w:r w:rsidR="00862644">
        <w:t>poslední kapitole následuje</w:t>
      </w:r>
      <w:r w:rsidRPr="00845DDC">
        <w:t xml:space="preserve"> návrh optimálního pojistného</w:t>
      </w:r>
      <w:r>
        <w:t xml:space="preserve"> </w:t>
      </w:r>
      <w:r w:rsidRPr="00845DDC">
        <w:t>krytí.</w:t>
      </w:r>
    </w:p>
    <w:p w:rsidR="00DC7056" w:rsidRPr="00DC7056" w:rsidRDefault="00DC7056" w:rsidP="00761B9D">
      <w:pPr>
        <w:rPr>
          <w:b/>
          <w:bCs/>
        </w:rPr>
      </w:pPr>
    </w:p>
    <w:p w:rsidR="00A4609F" w:rsidRDefault="00A4609F" w:rsidP="00761B9D">
      <w:pPr>
        <w:pStyle w:val="Nadpis"/>
      </w:pPr>
      <w:r>
        <w:t>Klíčová slova</w:t>
      </w:r>
    </w:p>
    <w:p w:rsidR="003565DE" w:rsidRPr="004A111F" w:rsidRDefault="00A10645" w:rsidP="006D1018">
      <w:pPr>
        <w:pStyle w:val="Nadpis"/>
        <w:rPr>
          <w:szCs w:val="28"/>
          <w:lang w:val="en-GB"/>
        </w:rPr>
      </w:pPr>
      <w:r>
        <w:rPr>
          <w:b w:val="0"/>
          <w:sz w:val="24"/>
          <w:szCs w:val="24"/>
        </w:rPr>
        <w:t>A</w:t>
      </w:r>
      <w:r w:rsidRPr="00A10645">
        <w:rPr>
          <w:b w:val="0"/>
          <w:sz w:val="24"/>
          <w:szCs w:val="24"/>
        </w:rPr>
        <w:t>nalýz</w:t>
      </w:r>
      <w:r w:rsidR="005A19F4">
        <w:rPr>
          <w:b w:val="0"/>
          <w:sz w:val="24"/>
          <w:szCs w:val="24"/>
        </w:rPr>
        <w:t>a </w:t>
      </w:r>
      <w:r w:rsidRPr="00A10645">
        <w:rPr>
          <w:b w:val="0"/>
          <w:sz w:val="24"/>
          <w:szCs w:val="24"/>
        </w:rPr>
        <w:t>rizik</w:t>
      </w:r>
      <w:r>
        <w:rPr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r</w:t>
      </w:r>
      <w:r w:rsidR="00396091" w:rsidRPr="00396091">
        <w:rPr>
          <w:b w:val="0"/>
          <w:sz w:val="24"/>
          <w:szCs w:val="24"/>
        </w:rPr>
        <w:t>iziko, ř</w:t>
      </w:r>
      <w:r>
        <w:rPr>
          <w:b w:val="0"/>
          <w:sz w:val="24"/>
          <w:szCs w:val="24"/>
        </w:rPr>
        <w:t>ízení rizik,</w:t>
      </w:r>
      <w:r w:rsidR="000E794F">
        <w:rPr>
          <w:b w:val="0"/>
          <w:sz w:val="24"/>
          <w:szCs w:val="24"/>
        </w:rPr>
        <w:t xml:space="preserve"> podnikatelský subjekt,</w:t>
      </w:r>
      <w:r>
        <w:rPr>
          <w:b w:val="0"/>
          <w:sz w:val="24"/>
          <w:szCs w:val="24"/>
        </w:rPr>
        <w:t xml:space="preserve"> </w:t>
      </w:r>
      <w:r w:rsidR="00396091" w:rsidRPr="00396091">
        <w:rPr>
          <w:b w:val="0"/>
          <w:sz w:val="24"/>
          <w:szCs w:val="24"/>
        </w:rPr>
        <w:t xml:space="preserve">pojištění, </w:t>
      </w:r>
      <w:r>
        <w:rPr>
          <w:b w:val="0"/>
          <w:sz w:val="24"/>
          <w:szCs w:val="24"/>
        </w:rPr>
        <w:t>pojišťovna</w:t>
      </w:r>
      <w:r w:rsidR="00396091" w:rsidRPr="00396091">
        <w:rPr>
          <w:b w:val="0"/>
          <w:sz w:val="24"/>
          <w:szCs w:val="24"/>
        </w:rPr>
        <w:t>, optimalizace pojistného krytí</w:t>
      </w:r>
      <w:r w:rsidR="008F7F3B">
        <w:rPr>
          <w:b w:val="0"/>
          <w:sz w:val="24"/>
          <w:szCs w:val="24"/>
        </w:rPr>
        <w:t>.</w:t>
      </w:r>
      <w:r w:rsidR="003565DE">
        <w:br w:type="page"/>
      </w:r>
      <w:r w:rsidR="003565DE" w:rsidRPr="004A111F">
        <w:rPr>
          <w:lang w:val="en-GB"/>
        </w:rPr>
        <w:lastRenderedPageBreak/>
        <w:t>Annotation</w:t>
      </w:r>
    </w:p>
    <w:p w:rsidR="00A4609F" w:rsidRPr="008E1BEB" w:rsidRDefault="008E1BEB" w:rsidP="008E1BEB">
      <w:proofErr w:type="spellStart"/>
      <w:r w:rsidRPr="008E1BEB">
        <w:t>Object</w:t>
      </w:r>
      <w:proofErr w:type="spellEnd"/>
      <w:r w:rsidRPr="008E1BEB">
        <w:t xml:space="preserve"> </w:t>
      </w:r>
      <w:proofErr w:type="spellStart"/>
      <w:r w:rsidRPr="008E1BEB">
        <w:t>of</w:t>
      </w:r>
      <w:proofErr w:type="spellEnd"/>
      <w:r w:rsidRPr="008E1BEB">
        <w:t xml:space="preserve"> </w:t>
      </w:r>
      <w:proofErr w:type="spellStart"/>
      <w:r w:rsidRPr="008E1BEB">
        <w:t>diplom</w:t>
      </w:r>
      <w:r w:rsidR="005A19F4">
        <w:t>a</w:t>
      </w:r>
      <w:proofErr w:type="spellEnd"/>
      <w:r w:rsidR="005A19F4">
        <w:t> </w:t>
      </w:r>
      <w:r w:rsidRPr="008E1BEB">
        <w:t>thesis</w:t>
      </w:r>
      <w:r>
        <w:t xml:space="preserve"> </w:t>
      </w:r>
      <w:r w:rsidR="0098001A">
        <w:rPr>
          <w:i/>
        </w:rPr>
        <w:t xml:space="preserve">New </w:t>
      </w:r>
      <w:proofErr w:type="spellStart"/>
      <w:r w:rsidR="0098001A">
        <w:rPr>
          <w:i/>
        </w:rPr>
        <w:t>approaches</w:t>
      </w:r>
      <w:proofErr w:type="spellEnd"/>
      <w:r w:rsidR="0098001A">
        <w:rPr>
          <w:i/>
        </w:rPr>
        <w:t xml:space="preserve"> in</w:t>
      </w:r>
      <w:r w:rsidRPr="008E1BEB">
        <w:rPr>
          <w:i/>
        </w:rPr>
        <w:t xml:space="preserve"> ris</w:t>
      </w:r>
      <w:r w:rsidR="005A19F4">
        <w:rPr>
          <w:i/>
        </w:rPr>
        <w:t>k </w:t>
      </w:r>
      <w:r w:rsidRPr="008E1BEB">
        <w:rPr>
          <w:i/>
        </w:rPr>
        <w:t>management in</w:t>
      </w:r>
      <w:r w:rsidR="0098001A">
        <w:rPr>
          <w:i/>
        </w:rPr>
        <w:t xml:space="preserve"> business </w:t>
      </w:r>
      <w:proofErr w:type="spellStart"/>
      <w:r w:rsidR="0098001A">
        <w:rPr>
          <w:i/>
        </w:rPr>
        <w:t>practise</w:t>
      </w:r>
      <w:proofErr w:type="spellEnd"/>
      <w:r w:rsidR="0098001A">
        <w:rPr>
          <w:i/>
        </w:rPr>
        <w:t xml:space="preserve"> </w:t>
      </w:r>
      <w:proofErr w:type="spellStart"/>
      <w:r w:rsidR="00FC149C">
        <w:rPr>
          <w:i/>
        </w:rPr>
        <w:t>with</w:t>
      </w:r>
      <w:proofErr w:type="spellEnd"/>
      <w:r w:rsidR="00E1571B">
        <w:rPr>
          <w:i/>
        </w:rPr>
        <w:t> </w:t>
      </w:r>
      <w:r w:rsidR="005A19F4">
        <w:rPr>
          <w:i/>
        </w:rPr>
        <w:t>a </w:t>
      </w:r>
      <w:proofErr w:type="spellStart"/>
      <w:r w:rsidR="0098001A">
        <w:rPr>
          <w:i/>
        </w:rPr>
        <w:t>focus</w:t>
      </w:r>
      <w:proofErr w:type="spellEnd"/>
      <w:r w:rsidR="0098001A">
        <w:rPr>
          <w:i/>
        </w:rPr>
        <w:t xml:space="preserve"> on ris</w:t>
      </w:r>
      <w:r w:rsidR="005A19F4">
        <w:rPr>
          <w:i/>
        </w:rPr>
        <w:t>k </w:t>
      </w:r>
      <w:r w:rsidR="0098001A">
        <w:rPr>
          <w:i/>
        </w:rPr>
        <w:t xml:space="preserve">management </w:t>
      </w:r>
      <w:proofErr w:type="spellStart"/>
      <w:r w:rsidR="0098001A">
        <w:rPr>
          <w:i/>
        </w:rPr>
        <w:t>chosen</w:t>
      </w:r>
      <w:proofErr w:type="spellEnd"/>
      <w:r w:rsidR="0098001A">
        <w:rPr>
          <w:i/>
        </w:rPr>
        <w:t xml:space="preserve"> business entity</w:t>
      </w:r>
      <w:r w:rsidR="008F7F3B">
        <w:rPr>
          <w:i/>
        </w:rPr>
        <w:t xml:space="preserve"> </w:t>
      </w:r>
      <w:proofErr w:type="spellStart"/>
      <w:r w:rsidRPr="008E1BEB">
        <w:t>is</w:t>
      </w:r>
      <w:proofErr w:type="spellEnd"/>
      <w:r w:rsidRPr="008E1BEB">
        <w:t xml:space="preserve"> to </w:t>
      </w:r>
      <w:proofErr w:type="spellStart"/>
      <w:r w:rsidRPr="008E1BEB">
        <w:t>characterize</w:t>
      </w:r>
      <w:proofErr w:type="spellEnd"/>
      <w:r w:rsidR="008F7F3B">
        <w:t xml:space="preserve">, </w:t>
      </w:r>
      <w:proofErr w:type="spellStart"/>
      <w:r w:rsidR="008F7F3B">
        <w:t>control</w:t>
      </w:r>
      <w:proofErr w:type="spellEnd"/>
      <w:r w:rsidRPr="008E1BEB">
        <w:t xml:space="preserve"> </w:t>
      </w:r>
      <w:proofErr w:type="spellStart"/>
      <w:r w:rsidRPr="008E1BEB">
        <w:t>and</w:t>
      </w:r>
      <w:proofErr w:type="spellEnd"/>
      <w:r w:rsidR="00E1571B">
        <w:t> </w:t>
      </w:r>
      <w:r w:rsidRPr="008E1BEB">
        <w:t xml:space="preserve">analyse </w:t>
      </w:r>
      <w:proofErr w:type="spellStart"/>
      <w:r w:rsidRPr="008E1BEB">
        <w:t>selected</w:t>
      </w:r>
      <w:proofErr w:type="spellEnd"/>
      <w:r w:rsidRPr="008E1BEB">
        <w:t xml:space="preserve"> business entity's </w:t>
      </w:r>
      <w:proofErr w:type="spellStart"/>
      <w:r w:rsidRPr="008E1BEB">
        <w:t>risks</w:t>
      </w:r>
      <w:proofErr w:type="spellEnd"/>
      <w:r w:rsidRPr="008E1BEB">
        <w:t xml:space="preserve"> </w:t>
      </w:r>
      <w:proofErr w:type="spellStart"/>
      <w:r w:rsidRPr="008E1BEB">
        <w:t>and</w:t>
      </w:r>
      <w:proofErr w:type="spellEnd"/>
      <w:r w:rsidRPr="008E1BEB">
        <w:t xml:space="preserve"> to </w:t>
      </w:r>
      <w:proofErr w:type="spellStart"/>
      <w:r w:rsidRPr="008E1BEB">
        <w:t>propose</w:t>
      </w:r>
      <w:proofErr w:type="spellEnd"/>
      <w:r w:rsidRPr="008E1BEB">
        <w:t xml:space="preserve"> ris</w:t>
      </w:r>
      <w:r w:rsidR="005A19F4">
        <w:t>k </w:t>
      </w:r>
      <w:proofErr w:type="spellStart"/>
      <w:r w:rsidRPr="008E1BEB">
        <w:t>assessment</w:t>
      </w:r>
      <w:proofErr w:type="spellEnd"/>
      <w:r w:rsidRPr="008E1BEB">
        <w:t xml:space="preserve"> </w:t>
      </w:r>
      <w:proofErr w:type="spellStart"/>
      <w:r w:rsidRPr="008E1BEB">
        <w:t>and</w:t>
      </w:r>
      <w:proofErr w:type="spellEnd"/>
      <w:r w:rsidR="00E1571B">
        <w:t> </w:t>
      </w:r>
      <w:proofErr w:type="spellStart"/>
      <w:r w:rsidRPr="008E1BEB">
        <w:t>optimization</w:t>
      </w:r>
      <w:proofErr w:type="spellEnd"/>
      <w:r>
        <w:t xml:space="preserve"> </w:t>
      </w:r>
      <w:proofErr w:type="spellStart"/>
      <w:r w:rsidRPr="008E1BEB">
        <w:t>through</w:t>
      </w:r>
      <w:proofErr w:type="spellEnd"/>
      <w:r w:rsidRPr="008E1BEB">
        <w:t xml:space="preserve"> </w:t>
      </w:r>
      <w:proofErr w:type="spellStart"/>
      <w:r w:rsidRPr="008E1BEB">
        <w:t>the</w:t>
      </w:r>
      <w:proofErr w:type="spellEnd"/>
      <w:r w:rsidRPr="008E1BEB">
        <w:t xml:space="preserve"> medium </w:t>
      </w:r>
      <w:proofErr w:type="spellStart"/>
      <w:r w:rsidRPr="008E1BEB">
        <w:t>of</w:t>
      </w:r>
      <w:proofErr w:type="spellEnd"/>
      <w:r w:rsidRPr="008E1BEB">
        <w:t xml:space="preserve"> </w:t>
      </w:r>
      <w:proofErr w:type="spellStart"/>
      <w:r w:rsidRPr="008E1BEB">
        <w:t>insurance</w:t>
      </w:r>
      <w:proofErr w:type="spellEnd"/>
      <w:r w:rsidRPr="008E1BEB">
        <w:t xml:space="preserve">. </w:t>
      </w:r>
      <w:proofErr w:type="spellStart"/>
      <w:r w:rsidRPr="008E1BEB">
        <w:t>The</w:t>
      </w:r>
      <w:proofErr w:type="spellEnd"/>
      <w:r w:rsidRPr="008E1BEB">
        <w:t xml:space="preserve"> </w:t>
      </w:r>
      <w:proofErr w:type="spellStart"/>
      <w:r w:rsidRPr="008E1BEB">
        <w:t>first</w:t>
      </w:r>
      <w:proofErr w:type="spellEnd"/>
      <w:r w:rsidRPr="008E1BEB">
        <w:t xml:space="preserve"> </w:t>
      </w:r>
      <w:proofErr w:type="spellStart"/>
      <w:r w:rsidRPr="008E1BEB">
        <w:t>chapter</w:t>
      </w:r>
      <w:proofErr w:type="spellEnd"/>
      <w:r w:rsidRPr="008E1BEB">
        <w:t xml:space="preserve"> </w:t>
      </w:r>
      <w:proofErr w:type="spellStart"/>
      <w:r w:rsidRPr="008E1BEB">
        <w:t>concentrates</w:t>
      </w:r>
      <w:proofErr w:type="spellEnd"/>
      <w:r w:rsidRPr="008E1BEB">
        <w:t xml:space="preserve"> on</w:t>
      </w:r>
      <w:r w:rsidR="00E1571B">
        <w:t> </w:t>
      </w:r>
      <w:proofErr w:type="spellStart"/>
      <w:r w:rsidRPr="008E1BEB">
        <w:t>theory</w:t>
      </w:r>
      <w:proofErr w:type="spellEnd"/>
      <w:r w:rsidRPr="008E1BEB">
        <w:t xml:space="preserve"> </w:t>
      </w:r>
      <w:proofErr w:type="spellStart"/>
      <w:r w:rsidRPr="008E1BEB">
        <w:t>of</w:t>
      </w:r>
      <w:proofErr w:type="spellEnd"/>
      <w:r w:rsidRPr="008E1BEB">
        <w:t xml:space="preserve"> ris</w:t>
      </w:r>
      <w:r w:rsidR="005A19F4">
        <w:t>k </w:t>
      </w:r>
      <w:proofErr w:type="spellStart"/>
      <w:r w:rsidRPr="008E1BEB">
        <w:t>analysis</w:t>
      </w:r>
      <w:proofErr w:type="spellEnd"/>
      <w:r w:rsidRPr="008E1BEB">
        <w:t xml:space="preserve"> </w:t>
      </w:r>
      <w:proofErr w:type="spellStart"/>
      <w:r w:rsidRPr="008E1BEB">
        <w:t>and</w:t>
      </w:r>
      <w:proofErr w:type="spellEnd"/>
      <w:r>
        <w:t xml:space="preserve"> </w:t>
      </w:r>
      <w:r w:rsidRPr="008E1BEB">
        <w:t>ris</w:t>
      </w:r>
      <w:r w:rsidR="005A19F4">
        <w:t>k </w:t>
      </w:r>
      <w:r w:rsidRPr="008E1BEB">
        <w:t>management</w:t>
      </w:r>
      <w:r>
        <w:t xml:space="preserve">. </w:t>
      </w:r>
      <w:proofErr w:type="spellStart"/>
      <w:r w:rsidRPr="008E1BEB">
        <w:t>The</w:t>
      </w:r>
      <w:proofErr w:type="spellEnd"/>
      <w:r w:rsidRPr="008E1BEB">
        <w:t xml:space="preserve"> </w:t>
      </w:r>
      <w:proofErr w:type="spellStart"/>
      <w:r w:rsidRPr="008E1BEB">
        <w:t>second</w:t>
      </w:r>
      <w:proofErr w:type="spellEnd"/>
      <w:r w:rsidRPr="008E1BEB">
        <w:t xml:space="preserve"> </w:t>
      </w:r>
      <w:proofErr w:type="spellStart"/>
      <w:r w:rsidRPr="008E1BEB">
        <w:t>chapter</w:t>
      </w:r>
      <w:proofErr w:type="spellEnd"/>
      <w:r w:rsidRPr="008E1BEB">
        <w:t xml:space="preserve"> </w:t>
      </w:r>
      <w:proofErr w:type="spellStart"/>
      <w:r w:rsidRPr="008E1BEB">
        <w:t>contains</w:t>
      </w:r>
      <w:proofErr w:type="spellEnd"/>
      <w:r w:rsidRPr="008E1BEB">
        <w:t xml:space="preserve"> </w:t>
      </w:r>
      <w:proofErr w:type="spellStart"/>
      <w:r w:rsidRPr="008E1BEB">
        <w:t>characteristics</w:t>
      </w:r>
      <w:proofErr w:type="spellEnd"/>
      <w:r w:rsidRPr="008E1BEB">
        <w:t xml:space="preserve"> </w:t>
      </w:r>
      <w:proofErr w:type="spellStart"/>
      <w:r w:rsidRPr="008E1BEB">
        <w:t>of</w:t>
      </w:r>
      <w:proofErr w:type="spellEnd"/>
      <w:r w:rsidRPr="008E1BEB">
        <w:t xml:space="preserve"> </w:t>
      </w:r>
      <w:proofErr w:type="spellStart"/>
      <w:r w:rsidRPr="008E1BEB">
        <w:t>particular</w:t>
      </w:r>
      <w:proofErr w:type="spellEnd"/>
      <w:r w:rsidRPr="008E1BEB">
        <w:t xml:space="preserve"> </w:t>
      </w:r>
      <w:proofErr w:type="spellStart"/>
      <w:r w:rsidRPr="008E1BEB">
        <w:t>subject</w:t>
      </w:r>
      <w:proofErr w:type="spellEnd"/>
      <w:r w:rsidRPr="008E1BEB">
        <w:t xml:space="preserve">, </w:t>
      </w:r>
      <w:proofErr w:type="spellStart"/>
      <w:r w:rsidRPr="008E1BEB">
        <w:t>risks</w:t>
      </w:r>
      <w:proofErr w:type="spellEnd"/>
      <w:r w:rsidRPr="008E1BEB">
        <w:t xml:space="preserve"> </w:t>
      </w:r>
      <w:proofErr w:type="spellStart"/>
      <w:r w:rsidRPr="008E1BEB">
        <w:t>threatening</w:t>
      </w:r>
      <w:proofErr w:type="spellEnd"/>
      <w:r w:rsidRPr="008E1BEB">
        <w:t xml:space="preserve"> </w:t>
      </w:r>
      <w:proofErr w:type="spellStart"/>
      <w:r w:rsidRPr="008E1BEB">
        <w:t>the</w:t>
      </w:r>
      <w:proofErr w:type="spellEnd"/>
      <w:r>
        <w:t xml:space="preserve"> </w:t>
      </w:r>
      <w:r w:rsidRPr="008E1BEB">
        <w:t xml:space="preserve">business, </w:t>
      </w:r>
      <w:proofErr w:type="spellStart"/>
      <w:r w:rsidRPr="008E1BEB">
        <w:t>assessment</w:t>
      </w:r>
      <w:proofErr w:type="spellEnd"/>
      <w:r w:rsidRPr="008E1BEB">
        <w:t xml:space="preserve"> </w:t>
      </w:r>
      <w:proofErr w:type="spellStart"/>
      <w:r w:rsidRPr="008E1BEB">
        <w:t>of</w:t>
      </w:r>
      <w:proofErr w:type="spellEnd"/>
      <w:r w:rsidRPr="008E1BEB">
        <w:t xml:space="preserve"> </w:t>
      </w:r>
      <w:proofErr w:type="spellStart"/>
      <w:r w:rsidRPr="008E1BEB">
        <w:t>its</w:t>
      </w:r>
      <w:proofErr w:type="spellEnd"/>
      <w:r w:rsidRPr="008E1BEB">
        <w:t xml:space="preserve"> </w:t>
      </w:r>
      <w:proofErr w:type="spellStart"/>
      <w:r w:rsidRPr="008E1BEB">
        <w:t>property</w:t>
      </w:r>
      <w:proofErr w:type="spellEnd"/>
      <w:r w:rsidRPr="008E1BEB">
        <w:t xml:space="preserve"> </w:t>
      </w:r>
      <w:proofErr w:type="spellStart"/>
      <w:r w:rsidRPr="008E1BEB">
        <w:t>and</w:t>
      </w:r>
      <w:proofErr w:type="spellEnd"/>
      <w:r w:rsidRPr="008E1BEB">
        <w:t xml:space="preserve"> </w:t>
      </w:r>
      <w:proofErr w:type="spellStart"/>
      <w:r w:rsidRPr="008E1BEB">
        <w:t>then</w:t>
      </w:r>
      <w:proofErr w:type="spellEnd"/>
      <w:r w:rsidRPr="008E1BEB">
        <w:t xml:space="preserve"> </w:t>
      </w:r>
      <w:proofErr w:type="spellStart"/>
      <w:r w:rsidRPr="008E1BEB">
        <w:t>proposal</w:t>
      </w:r>
      <w:proofErr w:type="spellEnd"/>
      <w:r w:rsidRPr="008E1BEB">
        <w:t xml:space="preserve"> </w:t>
      </w:r>
      <w:proofErr w:type="spellStart"/>
      <w:r w:rsidRPr="008E1BEB">
        <w:t>of</w:t>
      </w:r>
      <w:proofErr w:type="spellEnd"/>
      <w:r w:rsidRPr="008E1BEB">
        <w:t xml:space="preserve"> </w:t>
      </w:r>
      <w:proofErr w:type="spellStart"/>
      <w:r w:rsidRPr="008E1BEB">
        <w:t>optimal</w:t>
      </w:r>
      <w:proofErr w:type="spellEnd"/>
      <w:r w:rsidRPr="008E1BEB">
        <w:t xml:space="preserve"> </w:t>
      </w:r>
      <w:proofErr w:type="spellStart"/>
      <w:r w:rsidRPr="008E1BEB">
        <w:t>insurance</w:t>
      </w:r>
      <w:proofErr w:type="spellEnd"/>
      <w:r w:rsidRPr="008E1BEB">
        <w:t xml:space="preserve"> </w:t>
      </w:r>
      <w:proofErr w:type="spellStart"/>
      <w:r w:rsidRPr="008E1BEB">
        <w:t>cover</w:t>
      </w:r>
      <w:proofErr w:type="spellEnd"/>
      <w:r w:rsidRPr="008E1BEB">
        <w:t>.</w:t>
      </w:r>
    </w:p>
    <w:p w:rsidR="00B24B8C" w:rsidRPr="004A111F" w:rsidRDefault="00B24B8C" w:rsidP="00761B9D">
      <w:pPr>
        <w:rPr>
          <w:lang w:val="en-GB"/>
        </w:rPr>
      </w:pPr>
    </w:p>
    <w:p w:rsidR="003565DE" w:rsidRPr="004A111F" w:rsidRDefault="003565DE" w:rsidP="00761B9D">
      <w:pPr>
        <w:pStyle w:val="Nadpis"/>
        <w:rPr>
          <w:lang w:val="en-GB"/>
        </w:rPr>
      </w:pPr>
      <w:r w:rsidRPr="004A111F">
        <w:rPr>
          <w:lang w:val="en-GB"/>
        </w:rPr>
        <w:t>Key Words</w:t>
      </w:r>
    </w:p>
    <w:p w:rsidR="00761B9D" w:rsidRPr="003C2F5C" w:rsidRDefault="00A10645" w:rsidP="00A10645">
      <w:proofErr w:type="spellStart"/>
      <w:r>
        <w:t>A</w:t>
      </w:r>
      <w:r w:rsidRPr="00A10645">
        <w:t>nalysis</w:t>
      </w:r>
      <w:proofErr w:type="spellEnd"/>
      <w:r w:rsidRPr="00A10645">
        <w:t xml:space="preserve"> </w:t>
      </w:r>
      <w:proofErr w:type="spellStart"/>
      <w:r w:rsidRPr="00A10645">
        <w:t>of</w:t>
      </w:r>
      <w:proofErr w:type="spellEnd"/>
      <w:r w:rsidRPr="00A10645">
        <w:t xml:space="preserve"> </w:t>
      </w:r>
      <w:proofErr w:type="spellStart"/>
      <w:r w:rsidRPr="00A10645">
        <w:t>risks</w:t>
      </w:r>
      <w:proofErr w:type="spellEnd"/>
      <w:r w:rsidRPr="00A10645">
        <w:t xml:space="preserve"> </w:t>
      </w:r>
      <w:r>
        <w:t>r</w:t>
      </w:r>
      <w:r w:rsidRPr="00A10645">
        <w:t>isk, ris</w:t>
      </w:r>
      <w:r w:rsidR="005A19F4">
        <w:t>k </w:t>
      </w:r>
      <w:r w:rsidRPr="00A10645">
        <w:t>management,</w:t>
      </w:r>
      <w:r w:rsidR="003C2F5C">
        <w:t xml:space="preserve"> business entity,</w:t>
      </w:r>
      <w:r w:rsidRPr="00A10645">
        <w:t xml:space="preserve"> </w:t>
      </w:r>
      <w:proofErr w:type="spellStart"/>
      <w:r w:rsidRPr="00A10645">
        <w:t>insurance</w:t>
      </w:r>
      <w:proofErr w:type="spellEnd"/>
      <w:r w:rsidRPr="00A10645">
        <w:t xml:space="preserve">, </w:t>
      </w:r>
      <w:proofErr w:type="spellStart"/>
      <w:r w:rsidRPr="00A10645">
        <w:t>insurance</w:t>
      </w:r>
      <w:proofErr w:type="spellEnd"/>
      <w:r w:rsidRPr="00A10645">
        <w:t xml:space="preserve"> </w:t>
      </w:r>
      <w:proofErr w:type="spellStart"/>
      <w:r>
        <w:t>company</w:t>
      </w:r>
      <w:proofErr w:type="spellEnd"/>
      <w:r w:rsidRPr="00A10645">
        <w:t xml:space="preserve">, </w:t>
      </w:r>
      <w:proofErr w:type="spellStart"/>
      <w:r w:rsidRPr="00A10645">
        <w:t>insurance</w:t>
      </w:r>
      <w:proofErr w:type="spellEnd"/>
      <w:r w:rsidRPr="00A10645">
        <w:t xml:space="preserve"> </w:t>
      </w:r>
      <w:proofErr w:type="spellStart"/>
      <w:r w:rsidRPr="00A10645">
        <w:t>cover</w:t>
      </w:r>
      <w:proofErr w:type="spellEnd"/>
      <w:r w:rsidR="003C2F5C">
        <w:t xml:space="preserve"> </w:t>
      </w:r>
      <w:proofErr w:type="spellStart"/>
      <w:r>
        <w:t>optimali</w:t>
      </w:r>
      <w:r w:rsidRPr="00A10645">
        <w:t>zation</w:t>
      </w:r>
      <w:proofErr w:type="spellEnd"/>
      <w:r w:rsidRPr="00A10645">
        <w:t>.</w:t>
      </w:r>
    </w:p>
    <w:p w:rsidR="008D4F99" w:rsidRDefault="008D4F99" w:rsidP="00761B9D">
      <w:pPr>
        <w:rPr>
          <w:lang w:val="en-GB"/>
        </w:rPr>
      </w:pPr>
    </w:p>
    <w:p w:rsidR="008D4F99" w:rsidRDefault="008D4F99" w:rsidP="00761B9D">
      <w:pPr>
        <w:rPr>
          <w:lang w:val="en-GB"/>
        </w:rPr>
      </w:pPr>
    </w:p>
    <w:p w:rsidR="008D4F99" w:rsidRDefault="008D4F99" w:rsidP="00761B9D">
      <w:pPr>
        <w:rPr>
          <w:lang w:val="en-GB"/>
        </w:rPr>
      </w:pPr>
    </w:p>
    <w:p w:rsidR="008D4F99" w:rsidRPr="004A111F" w:rsidRDefault="008D4F99" w:rsidP="00761B9D">
      <w:pPr>
        <w:rPr>
          <w:lang w:val="en-GB"/>
        </w:rPr>
      </w:pPr>
    </w:p>
    <w:p w:rsidR="008D4F99" w:rsidRDefault="008D4F99" w:rsidP="006D1018">
      <w:pPr>
        <w:pStyle w:val="Nadpis"/>
        <w:sectPr w:rsidR="008D4F99" w:rsidSect="002C0840">
          <w:headerReference w:type="default" r:id="rId11"/>
          <w:footerReference w:type="default" r:id="rId12"/>
          <w:pgSz w:w="11906" w:h="16838"/>
          <w:pgMar w:top="1701" w:right="1418" w:bottom="1701" w:left="1701" w:header="708" w:footer="708" w:gutter="0"/>
          <w:pgNumType w:start="5"/>
          <w:cols w:space="708"/>
          <w:docGrid w:linePitch="360"/>
        </w:sectPr>
      </w:pPr>
    </w:p>
    <w:p w:rsidR="003565DE" w:rsidRPr="00A74721" w:rsidRDefault="003565DE" w:rsidP="006D1018">
      <w:pPr>
        <w:pStyle w:val="Nadpis"/>
      </w:pPr>
      <w:r w:rsidRPr="00D3230F">
        <w:lastRenderedPageBreak/>
        <w:t>Obsah</w:t>
      </w:r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r w:rsidRPr="0025581E">
        <w:fldChar w:fldCharType="begin"/>
      </w:r>
      <w:r w:rsidR="0088629D">
        <w:instrText xml:space="preserve"> TOC \o "2-3" \h \z \t "Nadpis 1;1;Styl1;1" </w:instrText>
      </w:r>
      <w:r w:rsidRPr="0025581E">
        <w:fldChar w:fldCharType="separate"/>
      </w:r>
      <w:hyperlink w:anchor="_Toc343119502" w:history="1">
        <w:r w:rsidR="00574536" w:rsidRPr="008F3E1A">
          <w:rPr>
            <w:rStyle w:val="Hypertextovodkaz"/>
            <w:noProof/>
          </w:rPr>
          <w:t>Seznam zkratek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03" w:history="1">
        <w:r w:rsidR="00574536" w:rsidRPr="008F3E1A">
          <w:rPr>
            <w:rStyle w:val="Hypertextovodkaz"/>
            <w:noProof/>
          </w:rPr>
          <w:t>Seznam tabulek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04" w:history="1">
        <w:r w:rsidR="00574536" w:rsidRPr="008F3E1A">
          <w:rPr>
            <w:rStyle w:val="Hypertextovodkaz"/>
            <w:noProof/>
          </w:rPr>
          <w:t>Seznam obrázků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05" w:history="1">
        <w:r w:rsidR="00574536" w:rsidRPr="008F3E1A">
          <w:rPr>
            <w:rStyle w:val="Hypertextovodkaz"/>
            <w:noProof/>
          </w:rPr>
          <w:t>Úvod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06" w:history="1">
        <w:r w:rsidR="00574536" w:rsidRPr="008F3E1A">
          <w:rPr>
            <w:rStyle w:val="Hypertextovodkaz"/>
            <w:noProof/>
          </w:rPr>
          <w:t>1.</w:t>
        </w:r>
        <w:r w:rsidR="00574536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Riziko – definice, druhy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změny n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pojistných trzích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07" w:history="1">
        <w:r w:rsidR="00574536" w:rsidRPr="008F3E1A">
          <w:rPr>
            <w:rStyle w:val="Hypertextovodkaz"/>
            <w:noProof/>
          </w:rPr>
          <w:t>1.1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Riziko – Definice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08" w:history="1">
        <w:r w:rsidR="00574536" w:rsidRPr="008F3E1A">
          <w:rPr>
            <w:rStyle w:val="Hypertextovodkaz"/>
            <w:noProof/>
          </w:rPr>
          <w:t>1.1.1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Identifikace 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09" w:history="1">
        <w:r w:rsidR="00574536" w:rsidRPr="008F3E1A">
          <w:rPr>
            <w:rStyle w:val="Hypertextovodkaz"/>
            <w:noProof/>
          </w:rPr>
          <w:t>1.1.2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Ocenění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kvantifikace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0" w:history="1">
        <w:r w:rsidR="00574536" w:rsidRPr="008F3E1A">
          <w:rPr>
            <w:rStyle w:val="Hypertextovodkaz"/>
            <w:noProof/>
          </w:rPr>
          <w:t>1.1.3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Kontrol</w:t>
        </w:r>
        <w:r w:rsidR="005A19F4">
          <w:rPr>
            <w:rStyle w:val="Hypertextovodkaz"/>
            <w:noProof/>
          </w:rPr>
          <w:t>a a </w:t>
        </w:r>
        <w:r w:rsidR="00574536" w:rsidRPr="008F3E1A">
          <w:rPr>
            <w:rStyle w:val="Hypertextovodkaz"/>
            <w:noProof/>
          </w:rPr>
          <w:t>financování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1" w:history="1">
        <w:r w:rsidR="00574536" w:rsidRPr="008F3E1A">
          <w:rPr>
            <w:rStyle w:val="Hypertextovodkaz"/>
            <w:noProof/>
          </w:rPr>
          <w:t>1.2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Analýz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2" w:history="1">
        <w:r w:rsidR="00574536" w:rsidRPr="008F3E1A">
          <w:rPr>
            <w:rStyle w:val="Hypertextovodkaz"/>
            <w:noProof/>
          </w:rPr>
          <w:t>1.2.1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Postup analýzy 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3" w:history="1">
        <w:r w:rsidR="00574536" w:rsidRPr="008F3E1A">
          <w:rPr>
            <w:rStyle w:val="Hypertextovodkaz"/>
            <w:noProof/>
          </w:rPr>
          <w:t>1.2.2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Metody měření 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4" w:history="1">
        <w:r w:rsidR="00574536" w:rsidRPr="008F3E1A">
          <w:rPr>
            <w:rStyle w:val="Hypertextovodkaz"/>
            <w:noProof/>
          </w:rPr>
          <w:t>1.2.3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Minimalizace 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5" w:history="1">
        <w:r w:rsidR="00574536" w:rsidRPr="008F3E1A">
          <w:rPr>
            <w:rStyle w:val="Hypertextovodkaz"/>
            <w:noProof/>
          </w:rPr>
          <w:t>1.3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Řízení rizik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6" w:history="1">
        <w:r w:rsidR="00574536" w:rsidRPr="008F3E1A">
          <w:rPr>
            <w:rStyle w:val="Hypertextovodkaz"/>
            <w:noProof/>
          </w:rPr>
          <w:t>1.3.1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Přínos pro pojišťovny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17" w:history="1">
        <w:r w:rsidR="00574536" w:rsidRPr="008F3E1A">
          <w:rPr>
            <w:rStyle w:val="Hypertextovodkaz"/>
            <w:noProof/>
          </w:rPr>
          <w:t>2.</w:t>
        </w:r>
        <w:r w:rsidR="00574536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Rizikový profil společnosti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8" w:history="1">
        <w:r w:rsidR="00574536" w:rsidRPr="008F3E1A">
          <w:rPr>
            <w:rStyle w:val="Hypertextovodkaz"/>
            <w:noProof/>
          </w:rPr>
          <w:t>2.1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Tvorb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Rizikové zprávy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pojistného programu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19" w:history="1">
        <w:r w:rsidR="00574536" w:rsidRPr="008F3E1A">
          <w:rPr>
            <w:rStyle w:val="Hypertextovodkaz"/>
            <w:noProof/>
          </w:rPr>
          <w:t>2.2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Náplň rizikové zprávy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0" w:history="1">
        <w:r w:rsidR="00574536" w:rsidRPr="008F3E1A">
          <w:rPr>
            <w:rStyle w:val="Hypertextovodkaz"/>
            <w:noProof/>
          </w:rPr>
          <w:t>2.3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Základní prvky pojistného programu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1" w:history="1">
        <w:r w:rsidR="00574536" w:rsidRPr="008F3E1A">
          <w:rPr>
            <w:rStyle w:val="Hypertextovodkaz"/>
            <w:noProof/>
          </w:rPr>
          <w:t>2.3.1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Živelní pojištění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2" w:history="1">
        <w:r w:rsidR="00574536" w:rsidRPr="008F3E1A">
          <w:rPr>
            <w:rStyle w:val="Hypertextovodkaz"/>
            <w:noProof/>
          </w:rPr>
          <w:t>2.3.2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Pojištění pro stroje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elektroniku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3" w:history="1">
        <w:r w:rsidR="00574536" w:rsidRPr="008F3E1A">
          <w:rPr>
            <w:rStyle w:val="Hypertextovodkaz"/>
            <w:noProof/>
          </w:rPr>
          <w:t>2.3.3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Přerušení provozu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4" w:history="1">
        <w:r w:rsidR="00574536" w:rsidRPr="008F3E1A">
          <w:rPr>
            <w:rStyle w:val="Hypertextovodkaz"/>
            <w:noProof/>
          </w:rPr>
          <w:t>2.3.4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Odpovědnost z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škody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5" w:history="1">
        <w:r w:rsidR="00574536" w:rsidRPr="008F3E1A">
          <w:rPr>
            <w:rStyle w:val="Hypertextovodkaz"/>
            <w:noProof/>
          </w:rPr>
          <w:t>2.3.5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Požární rizika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6" w:history="1">
        <w:r w:rsidR="00574536" w:rsidRPr="008F3E1A">
          <w:rPr>
            <w:rStyle w:val="Hypertextovodkaz"/>
            <w:noProof/>
          </w:rPr>
          <w:t>2.4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Způsoby oceňování nemovitostí</w:t>
        </w:r>
        <w:r w:rsidR="005A19F4">
          <w:rPr>
            <w:rStyle w:val="Hypertextovodkaz"/>
            <w:noProof/>
          </w:rPr>
          <w:t xml:space="preserve"> v </w:t>
        </w:r>
        <w:r w:rsidR="00574536" w:rsidRPr="008F3E1A">
          <w:rPr>
            <w:rStyle w:val="Hypertextovodkaz"/>
            <w:noProof/>
          </w:rPr>
          <w:t>pojišťovnictví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7" w:history="1">
        <w:r w:rsidR="00574536" w:rsidRPr="008F3E1A">
          <w:rPr>
            <w:rStyle w:val="Hypertextovodkaz"/>
            <w:noProof/>
          </w:rPr>
          <w:t>2.4.1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Stanovení nové ceny pro budovy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haly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8" w:history="1">
        <w:r w:rsidR="00574536" w:rsidRPr="008F3E1A">
          <w:rPr>
            <w:rStyle w:val="Hypertextovodkaz"/>
            <w:noProof/>
          </w:rPr>
          <w:t>2.4.2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Způsoby oceňování movitých věcí</w:t>
        </w:r>
        <w:r w:rsidR="005A19F4">
          <w:rPr>
            <w:rStyle w:val="Hypertextovodkaz"/>
            <w:noProof/>
          </w:rPr>
          <w:t xml:space="preserve"> v </w:t>
        </w:r>
        <w:r w:rsidR="00574536" w:rsidRPr="008F3E1A">
          <w:rPr>
            <w:rStyle w:val="Hypertextovodkaz"/>
            <w:noProof/>
          </w:rPr>
          <w:t>pojišťovnictví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29" w:history="1">
        <w:r w:rsidR="00574536" w:rsidRPr="008F3E1A">
          <w:rPr>
            <w:rStyle w:val="Hypertextovodkaz"/>
            <w:noProof/>
          </w:rPr>
          <w:t>2.4.3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Přepočet pořizovací ceny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:rsidR="00E1571B" w:rsidRDefault="00E1571B">
      <w:pPr>
        <w:pStyle w:val="Obsah2"/>
        <w:rPr>
          <w:noProof/>
        </w:rPr>
      </w:pPr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0" w:history="1">
        <w:r w:rsidR="00574536" w:rsidRPr="008F3E1A">
          <w:rPr>
            <w:rStyle w:val="Hypertextovodkaz"/>
            <w:noProof/>
          </w:rPr>
          <w:t>2.5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Rizik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skladování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1" w:history="1">
        <w:r w:rsidR="00574536" w:rsidRPr="008F3E1A">
          <w:rPr>
            <w:rStyle w:val="Hypertextovodkaz"/>
            <w:noProof/>
          </w:rPr>
          <w:t>2.6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Stanovení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definice horní hranice škod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32" w:history="1">
        <w:r w:rsidR="00574536" w:rsidRPr="008F3E1A">
          <w:rPr>
            <w:rStyle w:val="Hypertextovodkaz"/>
            <w:noProof/>
          </w:rPr>
          <w:t>3.</w:t>
        </w:r>
        <w:r w:rsidR="00574536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  <w:lang w:eastAsia="cs-CZ"/>
          </w:rPr>
          <w:t>Charakteristik</w:t>
        </w:r>
        <w:r w:rsidR="005A19F4">
          <w:rPr>
            <w:rStyle w:val="Hypertextovodkaz"/>
            <w:noProof/>
            <w:lang w:eastAsia="cs-CZ"/>
          </w:rPr>
          <w:t>a </w:t>
        </w:r>
        <w:r w:rsidR="00574536" w:rsidRPr="008F3E1A">
          <w:rPr>
            <w:rStyle w:val="Hypertextovodkaz"/>
            <w:noProof/>
            <w:lang w:eastAsia="cs-CZ"/>
          </w:rPr>
          <w:t>firmy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3" w:history="1">
        <w:r w:rsidR="00574536" w:rsidRPr="008F3E1A">
          <w:rPr>
            <w:rStyle w:val="Hypertextovodkaz"/>
            <w:noProof/>
          </w:rPr>
          <w:t>3.1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Ekonomik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družstva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4" w:history="1">
        <w:r w:rsidR="00574536" w:rsidRPr="008F3E1A">
          <w:rPr>
            <w:rStyle w:val="Hypertextovodkaz"/>
            <w:noProof/>
          </w:rPr>
          <w:t>3.2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Současná situace podniku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5" w:history="1">
        <w:r w:rsidR="00574536" w:rsidRPr="008F3E1A">
          <w:rPr>
            <w:rStyle w:val="Hypertextovodkaz"/>
            <w:noProof/>
          </w:rPr>
          <w:t>3.3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Eliminace rizik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povodní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6" w:history="1">
        <w:r w:rsidR="00574536" w:rsidRPr="008F3E1A">
          <w:rPr>
            <w:rStyle w:val="Hypertextovodkaz"/>
            <w:noProof/>
          </w:rPr>
          <w:t>3.4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Výstavb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protipovodňové stěny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7" w:history="1">
        <w:r w:rsidR="00574536" w:rsidRPr="008F3E1A">
          <w:rPr>
            <w:rStyle w:val="Hypertextovodkaz"/>
            <w:noProof/>
          </w:rPr>
          <w:t>3.5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Povodňový plán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8" w:history="1">
        <w:r w:rsidR="00574536" w:rsidRPr="008F3E1A">
          <w:rPr>
            <w:rStyle w:val="Hypertextovodkaz"/>
            <w:noProof/>
          </w:rPr>
          <w:t>3.5.1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Charakteristik</w:t>
        </w:r>
        <w:r w:rsidR="005A19F4">
          <w:rPr>
            <w:rStyle w:val="Hypertextovodkaz"/>
            <w:noProof/>
          </w:rPr>
          <w:t>a </w:t>
        </w:r>
        <w:r w:rsidR="00574536" w:rsidRPr="008F3E1A">
          <w:rPr>
            <w:rStyle w:val="Hypertextovodkaz"/>
            <w:noProof/>
          </w:rPr>
          <w:t>území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výskyt povodní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39" w:history="1">
        <w:r w:rsidR="00574536" w:rsidRPr="008F3E1A">
          <w:rPr>
            <w:rStyle w:val="Hypertextovodkaz"/>
            <w:noProof/>
          </w:rPr>
          <w:t>3.5.2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Stupně povodňové aktivity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3"/>
        <w:tabs>
          <w:tab w:val="left" w:pos="1760"/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40" w:history="1">
        <w:r w:rsidR="00574536" w:rsidRPr="008F3E1A">
          <w:rPr>
            <w:rStyle w:val="Hypertextovodkaz"/>
            <w:noProof/>
          </w:rPr>
          <w:t>3.5.3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Organizace povodňové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zátopové ochrany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41" w:history="1">
        <w:r w:rsidR="00574536" w:rsidRPr="008F3E1A">
          <w:rPr>
            <w:rStyle w:val="Hypertextovodkaz"/>
            <w:noProof/>
          </w:rPr>
          <w:t>4.</w:t>
        </w:r>
        <w:r w:rsidR="00574536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Komparace nabíde</w:t>
        </w:r>
        <w:r w:rsidR="005A19F4">
          <w:rPr>
            <w:rStyle w:val="Hypertextovodkaz"/>
            <w:noProof/>
          </w:rPr>
          <w:t>k </w:t>
        </w:r>
        <w:r w:rsidR="00574536" w:rsidRPr="008F3E1A">
          <w:rPr>
            <w:rStyle w:val="Hypertextovodkaz"/>
            <w:noProof/>
          </w:rPr>
          <w:t>pojišťoven (před</w:t>
        </w:r>
        <w:r w:rsidR="005A19F4">
          <w:rPr>
            <w:rStyle w:val="Hypertextovodkaz"/>
            <w:noProof/>
          </w:rPr>
          <w:t xml:space="preserve"> a </w:t>
        </w:r>
        <w:r w:rsidR="00574536" w:rsidRPr="008F3E1A">
          <w:rPr>
            <w:rStyle w:val="Hypertextovodkaz"/>
            <w:noProof/>
          </w:rPr>
          <w:t>po výstavbě protipovodňové stěny)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63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42" w:history="1">
        <w:r w:rsidR="00574536" w:rsidRPr="008F3E1A">
          <w:rPr>
            <w:rStyle w:val="Hypertextovodkaz"/>
            <w:noProof/>
          </w:rPr>
          <w:t>4.1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Výběr vhodného pojistitele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43" w:history="1">
        <w:r w:rsidR="00574536" w:rsidRPr="008F3E1A">
          <w:rPr>
            <w:rStyle w:val="Hypertextovodkaz"/>
            <w:noProof/>
          </w:rPr>
          <w:t>4.2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</w:rPr>
          <w:t>Bodovací metoda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68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2"/>
        <w:rPr>
          <w:rFonts w:asciiTheme="minorHAnsi" w:eastAsiaTheme="minorEastAsia" w:hAnsiTheme="minorHAnsi" w:cstheme="minorBidi"/>
          <w:noProof/>
          <w:sz w:val="22"/>
          <w:lang w:eastAsia="cs-CZ"/>
        </w:rPr>
      </w:pPr>
      <w:hyperlink w:anchor="_Toc343119544" w:history="1">
        <w:r w:rsidR="00574536" w:rsidRPr="008F3E1A">
          <w:rPr>
            <w:rStyle w:val="Hypertextovodkaz"/>
            <w:noProof/>
            <w:lang w:eastAsia="cs-CZ"/>
          </w:rPr>
          <w:t>4.3</w:t>
        </w:r>
        <w:r w:rsidR="00574536">
          <w:rPr>
            <w:rFonts w:asciiTheme="minorHAnsi" w:eastAsiaTheme="minorEastAsia" w:hAnsiTheme="minorHAnsi" w:cstheme="minorBidi"/>
            <w:noProof/>
            <w:sz w:val="22"/>
            <w:lang w:eastAsia="cs-CZ"/>
          </w:rPr>
          <w:tab/>
        </w:r>
        <w:r w:rsidR="00574536" w:rsidRPr="008F3E1A">
          <w:rPr>
            <w:rStyle w:val="Hypertextovodkaz"/>
            <w:noProof/>
            <w:lang w:eastAsia="cs-CZ"/>
          </w:rPr>
          <w:t>Vyhodnocení</w:t>
        </w:r>
        <w:r w:rsidR="005A19F4">
          <w:rPr>
            <w:rStyle w:val="Hypertextovodkaz"/>
            <w:noProof/>
            <w:lang w:eastAsia="cs-CZ"/>
          </w:rPr>
          <w:t xml:space="preserve"> a </w:t>
        </w:r>
        <w:r w:rsidR="00574536" w:rsidRPr="008F3E1A">
          <w:rPr>
            <w:rStyle w:val="Hypertextovodkaz"/>
            <w:noProof/>
            <w:lang w:eastAsia="cs-CZ"/>
          </w:rPr>
          <w:t>doporučení výběr</w:t>
        </w:r>
        <w:r w:rsidR="00604008">
          <w:rPr>
            <w:rStyle w:val="Hypertextovodkaz"/>
            <w:noProof/>
            <w:lang w:eastAsia="cs-CZ"/>
          </w:rPr>
          <w:t>u </w:t>
        </w:r>
        <w:r w:rsidR="00574536" w:rsidRPr="008F3E1A">
          <w:rPr>
            <w:rStyle w:val="Hypertextovodkaz"/>
            <w:noProof/>
            <w:lang w:eastAsia="cs-CZ"/>
          </w:rPr>
          <w:t>pojistné ochrany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45" w:history="1">
        <w:r w:rsidR="00574536" w:rsidRPr="008F3E1A">
          <w:rPr>
            <w:rStyle w:val="Hypertextovodkaz"/>
            <w:noProof/>
          </w:rPr>
          <w:t>Závěr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46" w:history="1">
        <w:r w:rsidR="00574536" w:rsidRPr="008F3E1A">
          <w:rPr>
            <w:rStyle w:val="Hypertextovodkaz"/>
            <w:noProof/>
          </w:rPr>
          <w:t>Seznam použité literatury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:rsidR="00574536" w:rsidRDefault="0025581E">
      <w:pPr>
        <w:pStyle w:val="Obsah1"/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3119547" w:history="1">
        <w:r w:rsidR="00574536" w:rsidRPr="008F3E1A">
          <w:rPr>
            <w:rStyle w:val="Hypertextovodkaz"/>
            <w:noProof/>
          </w:rPr>
          <w:t>Seznam příloh</w:t>
        </w:r>
        <w:r w:rsidR="00574536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74536">
          <w:rPr>
            <w:noProof/>
            <w:webHidden/>
          </w:rPr>
          <w:instrText xml:space="preserve"> PAGEREF _Toc343119547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:rsidR="00C57D4B" w:rsidRDefault="0025581E" w:rsidP="006F1C59">
      <w:r>
        <w:fldChar w:fldCharType="end"/>
      </w:r>
    </w:p>
    <w:p w:rsidR="00885255" w:rsidRDefault="003565DE" w:rsidP="00885255">
      <w:pPr>
        <w:pStyle w:val="Nadpis1"/>
        <w:numPr>
          <w:ilvl w:val="0"/>
          <w:numId w:val="0"/>
        </w:numPr>
        <w:ind w:left="431" w:hanging="431"/>
      </w:pPr>
      <w:bookmarkStart w:id="0" w:name="_Toc340561137"/>
      <w:bookmarkStart w:id="1" w:name="_Toc343119502"/>
      <w:r w:rsidRPr="0001407E">
        <w:lastRenderedPageBreak/>
        <w:t>Seznam zkratek</w:t>
      </w:r>
      <w:bookmarkEnd w:id="0"/>
      <w:bookmarkEnd w:id="1"/>
    </w:p>
    <w:p w:rsidR="003A2800" w:rsidRDefault="003A2800" w:rsidP="006052DF">
      <w:pPr>
        <w:pStyle w:val="Seznamzkratek"/>
      </w:pPr>
      <w:r>
        <w:t>a.s.</w:t>
      </w:r>
      <w:r>
        <w:tab/>
        <w:t>akciová společnost</w:t>
      </w:r>
    </w:p>
    <w:p w:rsidR="003A2800" w:rsidRDefault="003A2800" w:rsidP="006052DF">
      <w:pPr>
        <w:pStyle w:val="Seznamzkratek"/>
      </w:pPr>
      <w:r>
        <w:t>ČAP</w:t>
      </w:r>
      <w:r>
        <w:tab/>
        <w:t>Česká asociace pojišťoven</w:t>
      </w:r>
    </w:p>
    <w:p w:rsidR="003A2800" w:rsidRDefault="003A2800" w:rsidP="006052DF">
      <w:pPr>
        <w:pStyle w:val="Seznamzkratek"/>
      </w:pPr>
      <w:r>
        <w:t>EPS</w:t>
      </w:r>
      <w:r>
        <w:tab/>
      </w:r>
      <w:proofErr w:type="spellStart"/>
      <w:r>
        <w:t>elektropožární</w:t>
      </w:r>
      <w:proofErr w:type="spellEnd"/>
      <w:r>
        <w:t xml:space="preserve"> signalizace</w:t>
      </w:r>
    </w:p>
    <w:p w:rsidR="003A2800" w:rsidRPr="00220BE6" w:rsidRDefault="003A2800" w:rsidP="006052DF">
      <w:r>
        <w:t>poj.</w:t>
      </w:r>
      <w:r>
        <w:tab/>
        <w:t xml:space="preserve">       pojistné</w:t>
      </w:r>
    </w:p>
    <w:p w:rsidR="003A2800" w:rsidRDefault="003A2800" w:rsidP="006052DF">
      <w:pPr>
        <w:pStyle w:val="Seznamzkratek"/>
      </w:pPr>
      <w:r>
        <w:t xml:space="preserve">PPO </w:t>
      </w:r>
      <w:r>
        <w:tab/>
        <w:t>protipovodňové opatření</w:t>
      </w:r>
    </w:p>
    <w:p w:rsidR="003A2800" w:rsidRDefault="003A2800" w:rsidP="006052DF">
      <w:pPr>
        <w:pStyle w:val="Seznamzkratek"/>
      </w:pPr>
      <w:r>
        <w:t>Sb.</w:t>
      </w:r>
      <w:r>
        <w:tab/>
        <w:t>Sbírka</w:t>
      </w:r>
    </w:p>
    <w:p w:rsidR="003A2800" w:rsidRDefault="003A2800" w:rsidP="006052DF">
      <w:pPr>
        <w:pStyle w:val="Seznamzkratek"/>
      </w:pPr>
      <w:r>
        <w:t>TUL</w:t>
      </w:r>
      <w:r>
        <w:tab/>
        <w:t>Technická univerzit</w:t>
      </w:r>
      <w:r w:rsidR="005A19F4">
        <w:t>a v </w:t>
      </w:r>
      <w:r>
        <w:t>Liberci</w:t>
      </w:r>
    </w:p>
    <w:p w:rsidR="00FC7248" w:rsidRPr="0091665D" w:rsidRDefault="003565DE" w:rsidP="0091665D">
      <w:pPr>
        <w:pStyle w:val="Nadpis1"/>
        <w:numPr>
          <w:ilvl w:val="0"/>
          <w:numId w:val="0"/>
        </w:numPr>
        <w:ind w:left="431" w:hanging="431"/>
      </w:pPr>
      <w:bookmarkStart w:id="2" w:name="_Toc340561138"/>
      <w:bookmarkStart w:id="3" w:name="_Toc343119503"/>
      <w:r w:rsidRPr="00D3230F">
        <w:lastRenderedPageBreak/>
        <w:t>Seznam tabule</w:t>
      </w:r>
      <w:r w:rsidR="0064227E" w:rsidRPr="00D3230F">
        <w:t>k</w:t>
      </w:r>
      <w:bookmarkEnd w:id="2"/>
      <w:bookmarkEnd w:id="3"/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r w:rsidRPr="0025581E">
        <w:rPr>
          <w:b/>
        </w:rPr>
        <w:fldChar w:fldCharType="begin"/>
      </w:r>
      <w:r w:rsidR="005D04B3" w:rsidRPr="008661F5">
        <w:rPr>
          <w:b/>
        </w:rPr>
        <w:instrText xml:space="preserve"> TOC \h \z \c "Tabulka" </w:instrText>
      </w:r>
      <w:r w:rsidRPr="0025581E">
        <w:rPr>
          <w:b/>
        </w:rPr>
        <w:fldChar w:fldCharType="separate"/>
      </w:r>
      <w:hyperlink w:anchor="_Toc343381322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1: Vyhlašování stupňů povodňové aktivity n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tocích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3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2: Nabídky jednotlivých pojišťoven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63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4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3: Nabídk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pojištění Česká pojišťovna, a.s.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65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5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4: Nabídk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od Kooperativ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pojišťovna, a.s., Vienn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Insurance Group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6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5: Nabídk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od Generali Pojišťovna, a.s.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7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6: Přehled hodnotících kritérií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68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8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7: Bodovací metoda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68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29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8: Hodnocení nabídkové ceny pojištění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30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 xml:space="preserve">9: Hodnocení výše limitů poj. plnění </w:t>
        </w:r>
        <w:r w:rsidR="00604008">
          <w:rPr>
            <w:rStyle w:val="Hypertextovodkaz"/>
            <w:noProof/>
          </w:rPr>
          <w:t>u </w:t>
        </w:r>
        <w:r w:rsidR="00D77FAB" w:rsidRPr="00632692">
          <w:rPr>
            <w:rStyle w:val="Hypertextovodkaz"/>
            <w:noProof/>
          </w:rPr>
          <w:t>ŽP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31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10: Hodnocení míry respektování zadání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:rsidR="00D77FA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3381332" w:history="1">
        <w:r w:rsidR="00D77FAB" w:rsidRPr="00632692">
          <w:rPr>
            <w:rStyle w:val="Hypertextovodkaz"/>
            <w:noProof/>
          </w:rPr>
          <w:t>Tabulk</w:t>
        </w:r>
        <w:r w:rsidR="005A19F4">
          <w:rPr>
            <w:rStyle w:val="Hypertextovodkaz"/>
            <w:noProof/>
          </w:rPr>
          <w:t>a </w:t>
        </w:r>
        <w:r w:rsidR="00D77FAB" w:rsidRPr="00632692">
          <w:rPr>
            <w:rStyle w:val="Hypertextovodkaz"/>
            <w:noProof/>
          </w:rPr>
          <w:t>11: Závěrečné vyhodnocení nabíde</w:t>
        </w:r>
        <w:r w:rsidR="005A19F4">
          <w:rPr>
            <w:rStyle w:val="Hypertextovodkaz"/>
            <w:noProof/>
          </w:rPr>
          <w:t>k </w:t>
        </w:r>
        <w:r w:rsidR="00D77FAB" w:rsidRPr="00632692">
          <w:rPr>
            <w:rStyle w:val="Hypertextovodkaz"/>
            <w:noProof/>
          </w:rPr>
          <w:t>dle bodovací metody</w:t>
        </w:r>
        <w:r w:rsidR="00D77FA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77FAB">
          <w:rPr>
            <w:noProof/>
            <w:webHidden/>
          </w:rPr>
          <w:instrText xml:space="preserve"> PAGEREF _Toc343381332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A4CA9"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:rsidR="00315775" w:rsidRDefault="0025581E" w:rsidP="006F1C59">
      <w:r w:rsidRPr="008661F5">
        <w:fldChar w:fldCharType="end"/>
      </w:r>
    </w:p>
    <w:p w:rsidR="003565DE" w:rsidRDefault="003565DE" w:rsidP="0088629D">
      <w:pPr>
        <w:pStyle w:val="Nadpis1"/>
        <w:numPr>
          <w:ilvl w:val="0"/>
          <w:numId w:val="0"/>
        </w:numPr>
        <w:ind w:left="431" w:hanging="431"/>
      </w:pPr>
      <w:bookmarkStart w:id="4" w:name="_Toc340561139"/>
      <w:bookmarkStart w:id="5" w:name="_Toc343119504"/>
      <w:r w:rsidRPr="0001407E">
        <w:lastRenderedPageBreak/>
        <w:t>Seznam obrázků</w:t>
      </w:r>
      <w:bookmarkEnd w:id="4"/>
      <w:bookmarkEnd w:id="5"/>
    </w:p>
    <w:p w:rsidR="002F073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r w:rsidRPr="0025581E">
        <w:fldChar w:fldCharType="begin"/>
      </w:r>
      <w:r w:rsidR="005B682D">
        <w:instrText xml:space="preserve"> TOC \h \z \c "Obrázek" </w:instrText>
      </w:r>
      <w:r w:rsidRPr="0025581E">
        <w:fldChar w:fldCharType="separate"/>
      </w:r>
      <w:hyperlink w:anchor="_Toc344971043" w:history="1">
        <w:r w:rsidR="002F073B" w:rsidRPr="00B50F44">
          <w:rPr>
            <w:rStyle w:val="Hypertextovodkaz"/>
            <w:noProof/>
          </w:rPr>
          <w:t>Obrázek 1: Proces řízení rizik</w:t>
        </w:r>
        <w:r w:rsidR="002F073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F073B">
          <w:rPr>
            <w:noProof/>
            <w:webHidden/>
          </w:rPr>
          <w:instrText xml:space="preserve"> PAGEREF _Toc344971043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F073B"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2F073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4971044" w:history="1">
        <w:r w:rsidR="002F073B" w:rsidRPr="00B50F44">
          <w:rPr>
            <w:rStyle w:val="Hypertextovodkaz"/>
            <w:noProof/>
          </w:rPr>
          <w:t>Obrázek 2: Příklady pojistných produktů dle věcné klasifikace rizik</w:t>
        </w:r>
        <w:r w:rsidR="002F073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F073B">
          <w:rPr>
            <w:noProof/>
            <w:webHidden/>
          </w:rPr>
          <w:instrText xml:space="preserve"> PAGEREF _Toc344971044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F073B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2F073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w:anchor="_Toc344971045" w:history="1">
        <w:r w:rsidR="002F073B" w:rsidRPr="00B50F44">
          <w:rPr>
            <w:rStyle w:val="Hypertextovodkaz"/>
            <w:noProof/>
          </w:rPr>
          <w:t>Obrázek 3: Členění rizik podle jejich velikosti – pětistupňový systém</w:t>
        </w:r>
        <w:r w:rsidR="002F073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F073B">
          <w:rPr>
            <w:noProof/>
            <w:webHidden/>
          </w:rPr>
          <w:instrText xml:space="preserve"> PAGEREF _Toc344971045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F073B"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2F073B" w:rsidRDefault="0025581E">
      <w:pPr>
        <w:pStyle w:val="Seznamobrzk"/>
        <w:tabs>
          <w:tab w:val="right" w:leader="dot" w:pos="8777"/>
        </w:tabs>
        <w:rPr>
          <w:rFonts w:asciiTheme="minorHAnsi" w:eastAsiaTheme="minorEastAsia" w:hAnsiTheme="minorHAnsi" w:cstheme="minorBidi"/>
          <w:bCs w:val="0"/>
          <w:noProof/>
          <w:sz w:val="22"/>
          <w:szCs w:val="22"/>
          <w:lang w:eastAsia="cs-CZ"/>
        </w:rPr>
      </w:pPr>
      <w:hyperlink r:id="rId13" w:anchor="_Toc344971046" w:history="1">
        <w:r w:rsidR="002F073B" w:rsidRPr="00B50F44">
          <w:rPr>
            <w:rStyle w:val="Hypertextovodkaz"/>
            <w:noProof/>
          </w:rPr>
          <w:t>Obrázek 4: Druhy technických protipožárních prostředků</w:t>
        </w:r>
        <w:r w:rsidR="002F073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F073B">
          <w:rPr>
            <w:noProof/>
            <w:webHidden/>
          </w:rPr>
          <w:instrText xml:space="preserve"> PAGEREF _Toc344971046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F073B"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5B682D" w:rsidRPr="005B682D" w:rsidRDefault="0025581E" w:rsidP="005B682D">
      <w:r>
        <w:fldChar w:fldCharType="end"/>
      </w:r>
    </w:p>
    <w:bookmarkStart w:id="6" w:name="_Toc227131916"/>
    <w:p w:rsidR="00DC046B" w:rsidRPr="005B682D" w:rsidRDefault="0025581E" w:rsidP="005B682D">
      <w:pPr>
        <w:pStyle w:val="Nadpis1"/>
        <w:numPr>
          <w:ilvl w:val="0"/>
          <w:numId w:val="0"/>
        </w:numPr>
        <w:ind w:left="431" w:hanging="431"/>
      </w:pPr>
      <w:r w:rsidRPr="005B682D">
        <w:lastRenderedPageBreak/>
        <w:fldChar w:fldCharType="begin"/>
      </w:r>
      <w:r w:rsidR="005D04B3" w:rsidRPr="005B682D">
        <w:instrText xml:space="preserve"> TOC \h \z \c "Obrázek" </w:instrText>
      </w:r>
      <w:r w:rsidRPr="005B682D">
        <w:fldChar w:fldCharType="end"/>
      </w:r>
      <w:bookmarkStart w:id="7" w:name="_Toc340561140"/>
      <w:bookmarkStart w:id="8" w:name="_Toc343119505"/>
      <w:bookmarkEnd w:id="6"/>
      <w:r w:rsidR="00DC046B" w:rsidRPr="005B682D">
        <w:t>Úvod</w:t>
      </w:r>
      <w:bookmarkEnd w:id="7"/>
      <w:bookmarkEnd w:id="8"/>
    </w:p>
    <w:p w:rsidR="009521C6" w:rsidRDefault="00DC046B" w:rsidP="00851900">
      <w:pPr>
        <w:autoSpaceDE w:val="0"/>
        <w:autoSpaceDN w:val="0"/>
        <w:adjustRightInd w:val="0"/>
        <w:spacing w:after="0"/>
        <w:rPr>
          <w:bCs/>
          <w:szCs w:val="24"/>
        </w:rPr>
      </w:pPr>
      <w:r>
        <w:rPr>
          <w:bCs/>
          <w:szCs w:val="24"/>
        </w:rPr>
        <w:t>Lidstvo je od nepaměti provázeno riziky</w:t>
      </w:r>
      <w:r w:rsidR="005A19F4">
        <w:rPr>
          <w:bCs/>
          <w:szCs w:val="24"/>
        </w:rPr>
        <w:t xml:space="preserve"> a </w:t>
      </w:r>
      <w:r>
        <w:rPr>
          <w:bCs/>
          <w:szCs w:val="24"/>
        </w:rPr>
        <w:t>nejistotami.</w:t>
      </w:r>
      <w:r w:rsidR="00851900">
        <w:rPr>
          <w:bCs/>
          <w:szCs w:val="24"/>
        </w:rPr>
        <w:t xml:space="preserve"> </w:t>
      </w:r>
      <w:r w:rsidR="00851900">
        <w:rPr>
          <w:szCs w:val="24"/>
          <w:lang w:eastAsia="cs-CZ"/>
        </w:rPr>
        <w:t xml:space="preserve">Každý </w:t>
      </w:r>
      <w:r w:rsidR="005A19F4">
        <w:rPr>
          <w:szCs w:val="24"/>
          <w:lang w:eastAsia="cs-CZ"/>
        </w:rPr>
        <w:t>z </w:t>
      </w:r>
      <w:r w:rsidR="00851900">
        <w:rPr>
          <w:szCs w:val="24"/>
          <w:lang w:eastAsia="cs-CZ"/>
        </w:rPr>
        <w:t xml:space="preserve">nás je vystaven nebezpečí, </w:t>
      </w:r>
      <w:r w:rsidR="00851900" w:rsidRPr="00851900">
        <w:rPr>
          <w:szCs w:val="24"/>
          <w:lang w:eastAsia="cs-CZ"/>
        </w:rPr>
        <w:t>kaž</w:t>
      </w:r>
      <w:r w:rsidR="00851900">
        <w:rPr>
          <w:szCs w:val="24"/>
          <w:lang w:eastAsia="cs-CZ"/>
        </w:rPr>
        <w:t>dém</w:t>
      </w:r>
      <w:r w:rsidR="00604008">
        <w:rPr>
          <w:szCs w:val="24"/>
          <w:lang w:eastAsia="cs-CZ"/>
        </w:rPr>
        <w:t>u </w:t>
      </w:r>
      <w:r w:rsidR="00851900">
        <w:rPr>
          <w:szCs w:val="24"/>
          <w:lang w:eastAsia="cs-CZ"/>
        </w:rPr>
        <w:t xml:space="preserve">hrozí riziko. Riziko </w:t>
      </w:r>
      <w:r w:rsidR="00851900" w:rsidRPr="00851900">
        <w:rPr>
          <w:szCs w:val="24"/>
          <w:lang w:eastAsia="cs-CZ"/>
        </w:rPr>
        <w:t>znamená pro</w:t>
      </w:r>
      <w:r w:rsidR="00851900">
        <w:rPr>
          <w:szCs w:val="24"/>
          <w:lang w:eastAsia="cs-CZ"/>
        </w:rPr>
        <w:t xml:space="preserve"> </w:t>
      </w:r>
      <w:r w:rsidR="00851900" w:rsidRPr="00851900">
        <w:rPr>
          <w:szCs w:val="24"/>
          <w:lang w:eastAsia="cs-CZ"/>
        </w:rPr>
        <w:t>většin</w:t>
      </w:r>
      <w:r w:rsidR="00604008">
        <w:rPr>
          <w:szCs w:val="24"/>
          <w:lang w:eastAsia="cs-CZ"/>
        </w:rPr>
        <w:t>u </w:t>
      </w:r>
      <w:r w:rsidR="00851900" w:rsidRPr="00851900">
        <w:rPr>
          <w:szCs w:val="24"/>
          <w:lang w:eastAsia="cs-CZ"/>
        </w:rPr>
        <w:t>lidí určito</w:t>
      </w:r>
      <w:r w:rsidR="00604008">
        <w:rPr>
          <w:szCs w:val="24"/>
          <w:lang w:eastAsia="cs-CZ"/>
        </w:rPr>
        <w:t>u </w:t>
      </w:r>
      <w:r w:rsidR="00851900" w:rsidRPr="00851900">
        <w:rPr>
          <w:szCs w:val="24"/>
          <w:lang w:eastAsia="cs-CZ"/>
        </w:rPr>
        <w:t>form</w:t>
      </w:r>
      <w:r w:rsidR="00604008">
        <w:rPr>
          <w:szCs w:val="24"/>
          <w:lang w:eastAsia="cs-CZ"/>
        </w:rPr>
        <w:t>u </w:t>
      </w:r>
      <w:r w:rsidR="00851900" w:rsidRPr="00851900">
        <w:rPr>
          <w:szCs w:val="24"/>
          <w:lang w:eastAsia="cs-CZ"/>
        </w:rPr>
        <w:t xml:space="preserve">nejistoty </w:t>
      </w:r>
      <w:r w:rsidR="005A19F4">
        <w:rPr>
          <w:szCs w:val="24"/>
          <w:lang w:eastAsia="cs-CZ"/>
        </w:rPr>
        <w:t>z </w:t>
      </w:r>
      <w:r w:rsidR="00851900" w:rsidRPr="00851900">
        <w:rPr>
          <w:szCs w:val="24"/>
          <w:lang w:eastAsia="cs-CZ"/>
        </w:rPr>
        <w:t>budoucnosti</w:t>
      </w:r>
      <w:r w:rsidR="00851900">
        <w:rPr>
          <w:szCs w:val="24"/>
          <w:lang w:eastAsia="cs-CZ"/>
        </w:rPr>
        <w:t>.</w:t>
      </w:r>
      <w:r w:rsidR="00A67284">
        <w:rPr>
          <w:bCs/>
          <w:szCs w:val="24"/>
        </w:rPr>
        <w:t xml:space="preserve"> </w:t>
      </w:r>
      <w:r w:rsidR="00851900">
        <w:rPr>
          <w:bCs/>
          <w:szCs w:val="24"/>
        </w:rPr>
        <w:t>N</w:t>
      </w:r>
      <w:r w:rsidR="005A19F4">
        <w:rPr>
          <w:bCs/>
          <w:szCs w:val="24"/>
        </w:rPr>
        <w:t>a </w:t>
      </w:r>
      <w:r w:rsidR="00851900">
        <w:rPr>
          <w:bCs/>
          <w:szCs w:val="24"/>
        </w:rPr>
        <w:t>život lidí</w:t>
      </w:r>
      <w:r w:rsidR="005A19F4">
        <w:rPr>
          <w:bCs/>
          <w:szCs w:val="24"/>
        </w:rPr>
        <w:t xml:space="preserve"> a </w:t>
      </w:r>
      <w:r w:rsidR="00787EDD">
        <w:rPr>
          <w:bCs/>
          <w:szCs w:val="24"/>
        </w:rPr>
        <w:t xml:space="preserve">obchodní </w:t>
      </w:r>
      <w:r w:rsidR="00851900">
        <w:rPr>
          <w:bCs/>
          <w:szCs w:val="24"/>
        </w:rPr>
        <w:t xml:space="preserve">společnosti mnohdy negativně působí přírodní síly nebo nežádoucí chování lidí. </w:t>
      </w:r>
      <w:r w:rsidR="00A67284">
        <w:rPr>
          <w:bCs/>
          <w:szCs w:val="24"/>
        </w:rPr>
        <w:t>Ž</w:t>
      </w:r>
      <w:r w:rsidR="00851900">
        <w:rPr>
          <w:bCs/>
          <w:szCs w:val="24"/>
        </w:rPr>
        <w:t>ijeme</w:t>
      </w:r>
      <w:r w:rsidR="005A19F4">
        <w:rPr>
          <w:bCs/>
          <w:szCs w:val="24"/>
        </w:rPr>
        <w:t xml:space="preserve"> v </w:t>
      </w:r>
      <w:r w:rsidRPr="00373FA8">
        <w:rPr>
          <w:bCs/>
          <w:szCs w:val="24"/>
        </w:rPr>
        <w:t>moderní době</w:t>
      </w:r>
      <w:r w:rsidR="00A67284">
        <w:rPr>
          <w:bCs/>
          <w:szCs w:val="24"/>
        </w:rPr>
        <w:t xml:space="preserve"> 21. století</w:t>
      </w:r>
      <w:r w:rsidRPr="00373FA8">
        <w:rPr>
          <w:bCs/>
          <w:szCs w:val="24"/>
        </w:rPr>
        <w:t xml:space="preserve">, </w:t>
      </w:r>
      <w:r w:rsidR="009C3E25">
        <w:rPr>
          <w:bCs/>
          <w:szCs w:val="24"/>
        </w:rPr>
        <w:t xml:space="preserve">ve </w:t>
      </w:r>
      <w:r w:rsidR="005A19F4">
        <w:rPr>
          <w:bCs/>
          <w:szCs w:val="24"/>
        </w:rPr>
        <w:t>k</w:t>
      </w:r>
      <w:r w:rsidRPr="00373FA8">
        <w:rPr>
          <w:bCs/>
          <w:szCs w:val="24"/>
        </w:rPr>
        <w:t>teré</w:t>
      </w:r>
      <w:r w:rsidR="00A67284">
        <w:rPr>
          <w:bCs/>
          <w:szCs w:val="24"/>
        </w:rPr>
        <w:t>m</w:t>
      </w:r>
      <w:r w:rsidRPr="00373FA8">
        <w:rPr>
          <w:bCs/>
          <w:szCs w:val="24"/>
        </w:rPr>
        <w:t xml:space="preserve"> se</w:t>
      </w:r>
      <w:r w:rsidR="00605F97">
        <w:rPr>
          <w:bCs/>
          <w:szCs w:val="24"/>
        </w:rPr>
        <w:t xml:space="preserve"> rychle</w:t>
      </w:r>
      <w:r w:rsidRPr="00373FA8">
        <w:rPr>
          <w:bCs/>
          <w:szCs w:val="24"/>
        </w:rPr>
        <w:t xml:space="preserve"> rozvíjí věd</w:t>
      </w:r>
      <w:r w:rsidR="005A19F4">
        <w:rPr>
          <w:bCs/>
          <w:szCs w:val="24"/>
        </w:rPr>
        <w:t>a a </w:t>
      </w:r>
      <w:r w:rsidRPr="00373FA8">
        <w:rPr>
          <w:bCs/>
          <w:szCs w:val="24"/>
        </w:rPr>
        <w:t>technik</w:t>
      </w:r>
      <w:r w:rsidR="005A19F4">
        <w:rPr>
          <w:bCs/>
          <w:szCs w:val="24"/>
        </w:rPr>
        <w:t>a a </w:t>
      </w:r>
      <w:r w:rsidRPr="00373FA8">
        <w:rPr>
          <w:bCs/>
          <w:szCs w:val="24"/>
        </w:rPr>
        <w:t>vznikají nové technologi</w:t>
      </w:r>
      <w:r w:rsidR="00731C55">
        <w:rPr>
          <w:bCs/>
          <w:szCs w:val="24"/>
        </w:rPr>
        <w:t>e. S tím jso</w:t>
      </w:r>
      <w:r w:rsidR="00604008">
        <w:rPr>
          <w:bCs/>
          <w:szCs w:val="24"/>
        </w:rPr>
        <w:t>u </w:t>
      </w:r>
      <w:r w:rsidR="00731C55">
        <w:rPr>
          <w:bCs/>
          <w:szCs w:val="24"/>
        </w:rPr>
        <w:t>ovšem spojen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nová rizika, kterým</w:t>
      </w:r>
      <w:r w:rsidR="005A19F4">
        <w:rPr>
          <w:bCs/>
          <w:szCs w:val="24"/>
        </w:rPr>
        <w:t xml:space="preserve"> v </w:t>
      </w:r>
      <w:r w:rsidR="00605F97">
        <w:rPr>
          <w:bCs/>
          <w:szCs w:val="24"/>
        </w:rPr>
        <w:t>minulosti</w:t>
      </w:r>
      <w:r w:rsidRPr="00373FA8">
        <w:rPr>
          <w:bCs/>
          <w:szCs w:val="24"/>
        </w:rPr>
        <w:t xml:space="preserve"> nebylo třeb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čelit. </w:t>
      </w:r>
      <w:r w:rsidR="00605F97">
        <w:rPr>
          <w:bCs/>
          <w:szCs w:val="24"/>
        </w:rPr>
        <w:t>R</w:t>
      </w:r>
      <w:r w:rsidRPr="00373FA8">
        <w:rPr>
          <w:bCs/>
          <w:szCs w:val="24"/>
        </w:rPr>
        <w:t>izikům</w:t>
      </w:r>
      <w:r w:rsidR="00605F97">
        <w:rPr>
          <w:bCs/>
          <w:szCs w:val="24"/>
        </w:rPr>
        <w:t xml:space="preserve"> je</w:t>
      </w:r>
      <w:r w:rsidRPr="00373FA8">
        <w:rPr>
          <w:bCs/>
          <w:szCs w:val="24"/>
        </w:rPr>
        <w:t xml:space="preserve"> vystaven každý jedinec,</w:t>
      </w:r>
      <w:r w:rsidR="00605F97">
        <w:rPr>
          <w:bCs/>
          <w:szCs w:val="24"/>
        </w:rPr>
        <w:t xml:space="preserve"> ale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i podnikatelské subjekty.</w:t>
      </w:r>
      <w:r w:rsidR="00851900">
        <w:rPr>
          <w:bCs/>
          <w:szCs w:val="24"/>
        </w:rPr>
        <w:t xml:space="preserve"> Riziko je možnost ztráty, nejen majetkové, ale i ztráty n</w:t>
      </w:r>
      <w:r w:rsidR="005A19F4">
        <w:rPr>
          <w:bCs/>
          <w:szCs w:val="24"/>
        </w:rPr>
        <w:t>a </w:t>
      </w:r>
      <w:r w:rsidR="00851900">
        <w:rPr>
          <w:bCs/>
          <w:szCs w:val="24"/>
        </w:rPr>
        <w:t>zdraví nebo životě.</w:t>
      </w:r>
      <w:r w:rsidRPr="00373FA8"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obran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proti nebezpečím</w:t>
      </w:r>
      <w:r w:rsidR="005A19F4">
        <w:rPr>
          <w:bCs/>
          <w:szCs w:val="24"/>
        </w:rPr>
        <w:t xml:space="preserve"> a </w:t>
      </w:r>
      <w:r w:rsidRPr="00373FA8">
        <w:rPr>
          <w:bCs/>
          <w:szCs w:val="24"/>
        </w:rPr>
        <w:t>rizikům vznikl</w:t>
      </w:r>
      <w:r w:rsidR="005A19F4">
        <w:rPr>
          <w:bCs/>
          <w:szCs w:val="24"/>
        </w:rPr>
        <w:t>a </w:t>
      </w:r>
      <w:r w:rsidR="00C448B0">
        <w:rPr>
          <w:bCs/>
          <w:szCs w:val="24"/>
        </w:rPr>
        <w:t>vědní disciplín</w:t>
      </w:r>
      <w:r w:rsidR="005A19F4">
        <w:rPr>
          <w:bCs/>
          <w:szCs w:val="24"/>
        </w:rPr>
        <w:t>a </w:t>
      </w:r>
      <w:r w:rsidR="00C448B0">
        <w:rPr>
          <w:bCs/>
          <w:szCs w:val="24"/>
        </w:rPr>
        <w:t>ris</w:t>
      </w:r>
      <w:r w:rsidR="005A19F4">
        <w:rPr>
          <w:bCs/>
          <w:szCs w:val="24"/>
        </w:rPr>
        <w:t>k </w:t>
      </w:r>
      <w:r w:rsidRPr="00373FA8">
        <w:rPr>
          <w:bCs/>
          <w:szCs w:val="24"/>
        </w:rPr>
        <w:t>management neboli řízení rizik.</w:t>
      </w:r>
      <w:r w:rsidR="002732AF">
        <w:rPr>
          <w:bCs/>
          <w:szCs w:val="24"/>
        </w:rPr>
        <w:t xml:space="preserve"> Nejen velké, ale</w:t>
      </w:r>
      <w:r w:rsidR="005A19F4">
        <w:rPr>
          <w:bCs/>
          <w:szCs w:val="24"/>
        </w:rPr>
        <w:t xml:space="preserve"> v </w:t>
      </w:r>
      <w:r w:rsidR="002732AF">
        <w:rPr>
          <w:bCs/>
          <w:szCs w:val="24"/>
        </w:rPr>
        <w:t>současné době i střední</w:t>
      </w:r>
      <w:r w:rsidR="005A19F4">
        <w:rPr>
          <w:bCs/>
          <w:szCs w:val="24"/>
        </w:rPr>
        <w:t xml:space="preserve"> a </w:t>
      </w:r>
      <w:r w:rsidR="002732AF">
        <w:rPr>
          <w:bCs/>
          <w:szCs w:val="24"/>
        </w:rPr>
        <w:t>malé podniky, že řízení rizik</w:t>
      </w:r>
      <w:r w:rsidR="005A19F4">
        <w:rPr>
          <w:bCs/>
          <w:szCs w:val="24"/>
        </w:rPr>
        <w:t>a </w:t>
      </w:r>
      <w:r w:rsidR="002732AF">
        <w:rPr>
          <w:bCs/>
          <w:szCs w:val="24"/>
        </w:rPr>
        <w:t>je nevyhnutelné pro úspěšnost</w:t>
      </w:r>
      <w:r w:rsidR="005A19F4">
        <w:rPr>
          <w:bCs/>
          <w:szCs w:val="24"/>
        </w:rPr>
        <w:t xml:space="preserve"> a </w:t>
      </w:r>
      <w:r w:rsidR="002732AF">
        <w:rPr>
          <w:bCs/>
          <w:szCs w:val="24"/>
        </w:rPr>
        <w:t>důležité pro prosperit</w:t>
      </w:r>
      <w:r w:rsidR="00604008">
        <w:rPr>
          <w:bCs/>
          <w:szCs w:val="24"/>
        </w:rPr>
        <w:t>u </w:t>
      </w:r>
      <w:r w:rsidR="002732AF">
        <w:rPr>
          <w:bCs/>
          <w:szCs w:val="24"/>
        </w:rPr>
        <w:t>firmy. Společnost, která nevěnuje dostatečno</w:t>
      </w:r>
      <w:r w:rsidR="00604008">
        <w:rPr>
          <w:bCs/>
          <w:szCs w:val="24"/>
        </w:rPr>
        <w:t>u </w:t>
      </w:r>
      <w:r w:rsidR="002732AF">
        <w:rPr>
          <w:bCs/>
          <w:szCs w:val="24"/>
        </w:rPr>
        <w:t>pozornost řízení rizik, ohrožuje svoji stabilit</w:t>
      </w:r>
      <w:r w:rsidR="00604008">
        <w:rPr>
          <w:bCs/>
          <w:szCs w:val="24"/>
        </w:rPr>
        <w:t>u </w:t>
      </w:r>
      <w:r w:rsidR="002732AF">
        <w:rPr>
          <w:bCs/>
          <w:szCs w:val="24"/>
        </w:rPr>
        <w:t>i existenci.</w:t>
      </w:r>
      <w:r w:rsidRPr="00373FA8">
        <w:rPr>
          <w:bCs/>
          <w:szCs w:val="24"/>
        </w:rPr>
        <w:t xml:space="preserve"> </w:t>
      </w:r>
      <w:r w:rsidR="0004146F">
        <w:rPr>
          <w:bCs/>
          <w:szCs w:val="24"/>
        </w:rPr>
        <w:t>Hlavním</w:t>
      </w:r>
      <w:r w:rsidR="00EF0216">
        <w:rPr>
          <w:bCs/>
          <w:szCs w:val="24"/>
        </w:rPr>
        <w:t xml:space="preserve"> úkolem je případná rizik</w:t>
      </w:r>
      <w:r w:rsidR="005A19F4">
        <w:rPr>
          <w:bCs/>
          <w:szCs w:val="24"/>
        </w:rPr>
        <w:t>a </w:t>
      </w:r>
      <w:r w:rsidR="00EF0216">
        <w:rPr>
          <w:bCs/>
          <w:szCs w:val="24"/>
        </w:rPr>
        <w:t>identifikovat</w:t>
      </w:r>
      <w:r w:rsidRPr="00373FA8">
        <w:rPr>
          <w:bCs/>
          <w:szCs w:val="24"/>
        </w:rPr>
        <w:t>,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analyzovat</w:t>
      </w:r>
      <w:r w:rsidR="005A19F4">
        <w:rPr>
          <w:bCs/>
          <w:szCs w:val="24"/>
        </w:rPr>
        <w:t xml:space="preserve"> a </w:t>
      </w:r>
      <w:r w:rsidRPr="00373FA8">
        <w:rPr>
          <w:bCs/>
          <w:szCs w:val="24"/>
        </w:rPr>
        <w:t>ohodnotit, zjistit možné škody nebo ztráty, které moho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tato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způsobit. </w:t>
      </w:r>
      <w:r w:rsidR="0004146F">
        <w:rPr>
          <w:bCs/>
          <w:szCs w:val="24"/>
        </w:rPr>
        <w:t>Následně p</w:t>
      </w:r>
      <w:r w:rsidRPr="00373FA8">
        <w:rPr>
          <w:bCs/>
          <w:szCs w:val="24"/>
        </w:rPr>
        <w:t>o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vyhodnocení rizi</w:t>
      </w:r>
      <w:r w:rsidR="005A19F4">
        <w:rPr>
          <w:bCs/>
          <w:szCs w:val="24"/>
        </w:rPr>
        <w:t>k </w:t>
      </w:r>
      <w:r w:rsidR="00EF0216">
        <w:rPr>
          <w:bCs/>
          <w:szCs w:val="24"/>
        </w:rPr>
        <w:t>je třeb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navrhnout</w:t>
      </w:r>
      <w:r w:rsidR="005A19F4">
        <w:rPr>
          <w:bCs/>
          <w:szCs w:val="24"/>
        </w:rPr>
        <w:t xml:space="preserve"> a </w:t>
      </w:r>
      <w:r w:rsidR="00EF0216">
        <w:rPr>
          <w:bCs/>
          <w:szCs w:val="24"/>
        </w:rPr>
        <w:t>přijmout</w:t>
      </w:r>
      <w:r w:rsidRPr="00373FA8">
        <w:rPr>
          <w:bCs/>
          <w:szCs w:val="24"/>
        </w:rPr>
        <w:t xml:space="preserve"> opatření, která by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více eliminovala.</w:t>
      </w:r>
      <w:r>
        <w:rPr>
          <w:bCs/>
          <w:szCs w:val="24"/>
        </w:rPr>
        <w:t xml:space="preserve"> </w:t>
      </w:r>
      <w:r w:rsidR="00EF0216">
        <w:rPr>
          <w:bCs/>
          <w:szCs w:val="24"/>
        </w:rPr>
        <w:t>Existuje více m</w:t>
      </w:r>
      <w:r w:rsidRPr="00373FA8">
        <w:rPr>
          <w:bCs/>
          <w:szCs w:val="24"/>
        </w:rPr>
        <w:t>etod</w:t>
      </w:r>
      <w:r w:rsidR="00EF0216"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snižování riz</w:t>
      </w:r>
      <w:r w:rsidR="00EF0216">
        <w:rPr>
          <w:bCs/>
          <w:szCs w:val="24"/>
        </w:rPr>
        <w:t>ik</w:t>
      </w:r>
      <w:r w:rsidR="005A19F4">
        <w:rPr>
          <w:bCs/>
          <w:szCs w:val="24"/>
        </w:rPr>
        <w:t>a </w:t>
      </w:r>
      <w:r w:rsidR="00EF0216">
        <w:rPr>
          <w:bCs/>
          <w:szCs w:val="24"/>
        </w:rPr>
        <w:t>či jeho finanční krytí</w:t>
      </w:r>
      <w:r w:rsidRPr="00373FA8">
        <w:rPr>
          <w:bCs/>
          <w:szCs w:val="24"/>
        </w:rPr>
        <w:t>. Firm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se může</w:t>
      </w:r>
      <w:r>
        <w:rPr>
          <w:bCs/>
          <w:szCs w:val="24"/>
        </w:rPr>
        <w:t xml:space="preserve"> buď</w:t>
      </w:r>
      <w:r w:rsidRPr="00373FA8">
        <w:rPr>
          <w:bCs/>
          <w:szCs w:val="24"/>
        </w:rPr>
        <w:t xml:space="preserve"> rizik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vyhnout,</w:t>
      </w:r>
      <w:r>
        <w:rPr>
          <w:bCs/>
          <w:szCs w:val="24"/>
        </w:rPr>
        <w:t xml:space="preserve"> nebo se </w:t>
      </w:r>
      <w:r w:rsidR="00EF0216">
        <w:rPr>
          <w:bCs/>
          <w:szCs w:val="24"/>
        </w:rPr>
        <w:t>snaží</w:t>
      </w:r>
      <w:r w:rsidRPr="00373FA8">
        <w:rPr>
          <w:bCs/>
          <w:szCs w:val="24"/>
        </w:rPr>
        <w:t xml:space="preserve"> zmírnit dopad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společnost zavedením </w:t>
      </w:r>
      <w:r w:rsidR="00EF0216">
        <w:rPr>
          <w:bCs/>
          <w:szCs w:val="24"/>
        </w:rPr>
        <w:t>konkrétních</w:t>
      </w:r>
      <w:r w:rsidRPr="00373FA8">
        <w:rPr>
          <w:bCs/>
          <w:szCs w:val="24"/>
        </w:rPr>
        <w:t xml:space="preserve"> opatření nebo</w:t>
      </w:r>
      <w:r w:rsidR="00EF0216">
        <w:rPr>
          <w:bCs/>
          <w:szCs w:val="24"/>
        </w:rPr>
        <w:t xml:space="preserve"> lze</w:t>
      </w:r>
      <w:r w:rsidRPr="00373FA8">
        <w:rPr>
          <w:bCs/>
          <w:szCs w:val="24"/>
        </w:rPr>
        <w:t xml:space="preserve"> riziko</w:t>
      </w:r>
      <w:r w:rsidR="00934E73">
        <w:rPr>
          <w:bCs/>
          <w:szCs w:val="24"/>
        </w:rPr>
        <w:t xml:space="preserve"> přenést</w:t>
      </w:r>
      <w:r w:rsidRPr="00373FA8"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jiný subjekt. </w:t>
      </w:r>
      <w:r w:rsidR="00974C10">
        <w:rPr>
          <w:bCs/>
          <w:szCs w:val="24"/>
        </w:rPr>
        <w:t xml:space="preserve">Nejvyužívanějším způsobem </w:t>
      </w:r>
      <w:r w:rsidRPr="00373FA8">
        <w:rPr>
          <w:bCs/>
          <w:szCs w:val="24"/>
        </w:rPr>
        <w:t>přenos</w:t>
      </w:r>
      <w:r w:rsidR="00604008">
        <w:rPr>
          <w:bCs/>
          <w:szCs w:val="24"/>
        </w:rPr>
        <w:t>u </w:t>
      </w:r>
      <w:r w:rsidR="00974C10">
        <w:rPr>
          <w:bCs/>
          <w:szCs w:val="24"/>
        </w:rPr>
        <w:t>rizik</w:t>
      </w:r>
      <w:r w:rsidR="005A19F4">
        <w:rPr>
          <w:bCs/>
          <w:szCs w:val="24"/>
        </w:rPr>
        <w:t>a </w:t>
      </w:r>
      <w:r w:rsidR="00974C10">
        <w:rPr>
          <w:bCs/>
          <w:szCs w:val="24"/>
        </w:rPr>
        <w:t>je pojištění. P</w:t>
      </w:r>
      <w:r w:rsidRPr="00373FA8">
        <w:rPr>
          <w:bCs/>
          <w:szCs w:val="24"/>
        </w:rPr>
        <w:t>odnikatelský subjekt</w:t>
      </w:r>
      <w:r w:rsidR="00974C10">
        <w:rPr>
          <w:bCs/>
          <w:szCs w:val="24"/>
        </w:rPr>
        <w:t xml:space="preserve"> ta</w:t>
      </w:r>
      <w:r w:rsidR="005A19F4">
        <w:rPr>
          <w:bCs/>
          <w:szCs w:val="24"/>
        </w:rPr>
        <w:t>k </w:t>
      </w:r>
      <w:r w:rsidRPr="00373FA8">
        <w:rPr>
          <w:bCs/>
          <w:szCs w:val="24"/>
        </w:rPr>
        <w:t>přesune svá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nebo jejich část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pojišťovnu. Pojišťovn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m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poskytne finanční náhrad</w:t>
      </w:r>
      <w:r w:rsidR="00604008">
        <w:rPr>
          <w:bCs/>
          <w:szCs w:val="24"/>
        </w:rPr>
        <w:t>u </w:t>
      </w:r>
      <w:r w:rsidR="00974C10">
        <w:rPr>
          <w:bCs/>
          <w:szCs w:val="24"/>
        </w:rPr>
        <w:t>škody</w:t>
      </w:r>
      <w:r w:rsidR="005A19F4">
        <w:rPr>
          <w:bCs/>
          <w:szCs w:val="24"/>
        </w:rPr>
        <w:t xml:space="preserve"> v </w:t>
      </w:r>
      <w:r w:rsidR="00974C10">
        <w:rPr>
          <w:bCs/>
          <w:szCs w:val="24"/>
        </w:rPr>
        <w:t>případě, že nějaká vznikl</w:t>
      </w:r>
      <w:r w:rsidR="005A19F4">
        <w:rPr>
          <w:bCs/>
          <w:szCs w:val="24"/>
        </w:rPr>
        <w:t>a a </w:t>
      </w:r>
      <w:r w:rsidR="00974C10">
        <w:rPr>
          <w:bCs/>
          <w:szCs w:val="24"/>
        </w:rPr>
        <w:t>odpovídá</w:t>
      </w:r>
      <w:r w:rsidRPr="00373FA8">
        <w:rPr>
          <w:bCs/>
          <w:szCs w:val="24"/>
        </w:rPr>
        <w:t xml:space="preserve"> podmínkám</w:t>
      </w:r>
      <w:r w:rsidR="005A19F4">
        <w:rPr>
          <w:bCs/>
          <w:szCs w:val="24"/>
        </w:rPr>
        <w:t xml:space="preserve"> v </w:t>
      </w:r>
      <w:r w:rsidRPr="00373FA8">
        <w:rPr>
          <w:bCs/>
          <w:szCs w:val="24"/>
        </w:rPr>
        <w:t>pojistné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smlouvě.</w:t>
      </w:r>
      <w:r>
        <w:rPr>
          <w:bCs/>
          <w:szCs w:val="24"/>
        </w:rPr>
        <w:t xml:space="preserve"> </w:t>
      </w:r>
      <w:r w:rsidR="00974C10">
        <w:rPr>
          <w:bCs/>
          <w:szCs w:val="24"/>
        </w:rPr>
        <w:t>Pojištění je důležité nepodcenit</w:t>
      </w:r>
      <w:r w:rsidR="005A19F4">
        <w:rPr>
          <w:bCs/>
          <w:szCs w:val="24"/>
        </w:rPr>
        <w:t xml:space="preserve"> a </w:t>
      </w:r>
      <w:r w:rsidR="00974C10">
        <w:rPr>
          <w:bCs/>
          <w:szCs w:val="24"/>
        </w:rPr>
        <w:t>pro</w:t>
      </w:r>
      <w:r w:rsidRPr="00373FA8">
        <w:rPr>
          <w:bCs/>
          <w:szCs w:val="24"/>
        </w:rPr>
        <w:t xml:space="preserve"> podnikatelské subjekty</w:t>
      </w:r>
      <w:r w:rsidR="00974C10">
        <w:rPr>
          <w:bCs/>
          <w:szCs w:val="24"/>
        </w:rPr>
        <w:t xml:space="preserve"> se stává</w:t>
      </w:r>
      <w:r w:rsidRPr="00373FA8">
        <w:rPr>
          <w:bCs/>
          <w:szCs w:val="24"/>
        </w:rPr>
        <w:t xml:space="preserve"> ekonomicky významné, neboť může firmě při vznik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škody způsobit značné</w:t>
      </w:r>
      <w:r w:rsidR="00731C55">
        <w:rPr>
          <w:bCs/>
          <w:szCs w:val="24"/>
        </w:rPr>
        <w:t xml:space="preserve"> finanční, materiální</w:t>
      </w:r>
      <w:r w:rsidRPr="00373FA8">
        <w:rPr>
          <w:bCs/>
          <w:szCs w:val="24"/>
        </w:rPr>
        <w:t xml:space="preserve"> ztráty</w:t>
      </w:r>
      <w:r w:rsidR="005A19F4">
        <w:rPr>
          <w:bCs/>
          <w:szCs w:val="24"/>
        </w:rPr>
        <w:t xml:space="preserve"> a </w:t>
      </w:r>
      <w:r w:rsidRPr="00373FA8">
        <w:rPr>
          <w:bCs/>
          <w:szCs w:val="24"/>
        </w:rPr>
        <w:t xml:space="preserve">při větších škodách i </w:t>
      </w:r>
      <w:r w:rsidR="00702EFD">
        <w:rPr>
          <w:bCs/>
          <w:szCs w:val="24"/>
        </w:rPr>
        <w:t>záni</w:t>
      </w:r>
      <w:r w:rsidR="005A19F4">
        <w:rPr>
          <w:bCs/>
          <w:szCs w:val="24"/>
        </w:rPr>
        <w:t>k </w:t>
      </w:r>
      <w:r w:rsidRPr="00373FA8">
        <w:rPr>
          <w:bCs/>
          <w:szCs w:val="24"/>
        </w:rPr>
        <w:t>firmy. Naopa</w:t>
      </w:r>
      <w:r w:rsidR="005A19F4">
        <w:rPr>
          <w:bCs/>
          <w:szCs w:val="24"/>
        </w:rPr>
        <w:t>k </w:t>
      </w:r>
      <w:r w:rsidRPr="00373FA8">
        <w:rPr>
          <w:bCs/>
          <w:szCs w:val="24"/>
        </w:rPr>
        <w:t>správně navrhnuté pojištění firmě pomáhá optimalizovat náklady n</w:t>
      </w:r>
      <w:r w:rsidR="005A19F4">
        <w:rPr>
          <w:bCs/>
          <w:szCs w:val="24"/>
        </w:rPr>
        <w:t>a </w:t>
      </w:r>
      <w:r w:rsidR="00731C55">
        <w:rPr>
          <w:bCs/>
          <w:szCs w:val="24"/>
        </w:rPr>
        <w:t>potenciální</w:t>
      </w:r>
      <w:r>
        <w:rPr>
          <w:bCs/>
          <w:szCs w:val="24"/>
        </w:rPr>
        <w:t xml:space="preserve"> </w:t>
      </w:r>
      <w:r w:rsidR="00CD4267">
        <w:rPr>
          <w:bCs/>
          <w:szCs w:val="24"/>
        </w:rPr>
        <w:t>rizika</w:t>
      </w:r>
      <w:r w:rsidR="001152C3">
        <w:rPr>
          <w:bCs/>
          <w:szCs w:val="24"/>
        </w:rPr>
        <w:t>.</w:t>
      </w:r>
      <w:r w:rsidR="00702EFD">
        <w:rPr>
          <w:bCs/>
          <w:szCs w:val="24"/>
        </w:rPr>
        <w:t xml:space="preserve"> Nejčastěji pomáhá při výběr</w:t>
      </w:r>
      <w:r w:rsidR="00604008">
        <w:rPr>
          <w:bCs/>
          <w:szCs w:val="24"/>
        </w:rPr>
        <w:t>u </w:t>
      </w:r>
      <w:r w:rsidR="00702EFD">
        <w:rPr>
          <w:bCs/>
          <w:szCs w:val="24"/>
        </w:rPr>
        <w:t>pojistného program</w:t>
      </w:r>
      <w:r w:rsidR="00604008">
        <w:rPr>
          <w:bCs/>
          <w:szCs w:val="24"/>
        </w:rPr>
        <w:t>u </w:t>
      </w:r>
      <w:r w:rsidR="00702EFD">
        <w:rPr>
          <w:bCs/>
          <w:szCs w:val="24"/>
        </w:rPr>
        <w:t>pojišťovací makléř.</w:t>
      </w:r>
      <w:r w:rsidR="001152C3">
        <w:rPr>
          <w:bCs/>
          <w:szCs w:val="24"/>
        </w:rPr>
        <w:t xml:space="preserve"> </w:t>
      </w:r>
      <w:r w:rsidR="00702EFD">
        <w:rPr>
          <w:bCs/>
          <w:szCs w:val="24"/>
        </w:rPr>
        <w:t>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rizik</w:t>
      </w:r>
      <w:r w:rsidR="005A19F4">
        <w:rPr>
          <w:bCs/>
          <w:szCs w:val="24"/>
        </w:rPr>
        <w:t>a </w:t>
      </w:r>
      <w:r w:rsidR="00702EFD">
        <w:rPr>
          <w:bCs/>
          <w:szCs w:val="24"/>
        </w:rPr>
        <w:t>se</w:t>
      </w:r>
      <w:r w:rsidRPr="00373FA8">
        <w:rPr>
          <w:bCs/>
          <w:szCs w:val="24"/>
        </w:rPr>
        <w:t xml:space="preserve"> dívá </w:t>
      </w:r>
      <w:r w:rsidR="005A19F4">
        <w:rPr>
          <w:bCs/>
          <w:szCs w:val="24"/>
        </w:rPr>
        <w:t>z </w:t>
      </w:r>
      <w:r w:rsidRPr="00373FA8">
        <w:rPr>
          <w:bCs/>
          <w:szCs w:val="24"/>
        </w:rPr>
        <w:t>pohled</w:t>
      </w:r>
      <w:r w:rsidR="00604008">
        <w:rPr>
          <w:bCs/>
          <w:szCs w:val="24"/>
        </w:rPr>
        <w:t>u </w:t>
      </w:r>
      <w:r w:rsidR="00702EFD">
        <w:rPr>
          <w:bCs/>
          <w:szCs w:val="24"/>
        </w:rPr>
        <w:t>třetí osoby</w:t>
      </w:r>
      <w:r w:rsidR="005A19F4">
        <w:rPr>
          <w:bCs/>
          <w:szCs w:val="24"/>
        </w:rPr>
        <w:t xml:space="preserve"> a </w:t>
      </w:r>
      <w:r w:rsidR="00702EFD">
        <w:rPr>
          <w:bCs/>
          <w:szCs w:val="24"/>
        </w:rPr>
        <w:t>přímo se ho ne</w:t>
      </w:r>
      <w:r w:rsidRPr="00373FA8">
        <w:rPr>
          <w:bCs/>
          <w:szCs w:val="24"/>
        </w:rPr>
        <w:t xml:space="preserve">týkají. </w:t>
      </w:r>
      <w:r w:rsidR="00702EFD">
        <w:rPr>
          <w:bCs/>
          <w:szCs w:val="24"/>
        </w:rPr>
        <w:t>Je schopen</w:t>
      </w:r>
      <w:r w:rsidRPr="00373FA8">
        <w:rPr>
          <w:bCs/>
          <w:szCs w:val="24"/>
        </w:rPr>
        <w:t xml:space="preserve"> tedy podnik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objektivně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navrhnout, ja</w:t>
      </w:r>
      <w:r w:rsidR="005A19F4">
        <w:rPr>
          <w:bCs/>
          <w:szCs w:val="24"/>
        </w:rPr>
        <w:t>k </w:t>
      </w:r>
      <w:r w:rsidRPr="00373FA8">
        <w:rPr>
          <w:bCs/>
          <w:szCs w:val="24"/>
        </w:rPr>
        <w:t>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řídit. </w:t>
      </w:r>
      <w:r w:rsidR="001152C3" w:rsidRPr="00373FA8">
        <w:rPr>
          <w:bCs/>
          <w:szCs w:val="24"/>
        </w:rPr>
        <w:t>Jeho činnost</w:t>
      </w:r>
      <w:r w:rsidR="001152C3">
        <w:rPr>
          <w:bCs/>
          <w:szCs w:val="24"/>
        </w:rPr>
        <w:t xml:space="preserve"> </w:t>
      </w:r>
      <w:r w:rsidR="00AA7D5B">
        <w:rPr>
          <w:bCs/>
          <w:szCs w:val="24"/>
        </w:rPr>
        <w:t>zahrnuje široké</w:t>
      </w:r>
      <w:r w:rsidR="001152C3" w:rsidRPr="00373FA8">
        <w:rPr>
          <w:bCs/>
          <w:szCs w:val="24"/>
        </w:rPr>
        <w:t xml:space="preserve"> množství úkolů. Makléř provádí analýz</w:t>
      </w:r>
      <w:r w:rsidR="00604008">
        <w:rPr>
          <w:bCs/>
          <w:szCs w:val="24"/>
        </w:rPr>
        <w:t>u </w:t>
      </w:r>
      <w:r w:rsidR="001152C3" w:rsidRPr="00373FA8">
        <w:rPr>
          <w:bCs/>
          <w:szCs w:val="24"/>
        </w:rPr>
        <w:t>rizi</w:t>
      </w:r>
      <w:r w:rsidR="005A19F4">
        <w:rPr>
          <w:bCs/>
          <w:szCs w:val="24"/>
        </w:rPr>
        <w:t>k </w:t>
      </w:r>
      <w:r w:rsidR="001152C3" w:rsidRPr="00373FA8">
        <w:rPr>
          <w:bCs/>
          <w:szCs w:val="24"/>
        </w:rPr>
        <w:t>firmy, jejich kvalifikaci</w:t>
      </w:r>
      <w:r w:rsidR="005A19F4">
        <w:rPr>
          <w:bCs/>
          <w:szCs w:val="24"/>
        </w:rPr>
        <w:t xml:space="preserve"> a </w:t>
      </w:r>
      <w:r w:rsidR="001152C3" w:rsidRPr="00373FA8">
        <w:rPr>
          <w:bCs/>
          <w:szCs w:val="24"/>
        </w:rPr>
        <w:t>kvantifikaci, sestavuje rizikovo</w:t>
      </w:r>
      <w:r w:rsidR="00604008">
        <w:rPr>
          <w:bCs/>
          <w:szCs w:val="24"/>
        </w:rPr>
        <w:t>u </w:t>
      </w:r>
      <w:r w:rsidR="001152C3" w:rsidRPr="00373FA8">
        <w:rPr>
          <w:bCs/>
          <w:szCs w:val="24"/>
        </w:rPr>
        <w:t xml:space="preserve">zprávu. </w:t>
      </w:r>
      <w:r w:rsidR="00C134D0">
        <w:rPr>
          <w:bCs/>
          <w:szCs w:val="24"/>
        </w:rPr>
        <w:t>Současně p</w:t>
      </w:r>
      <w:r w:rsidR="001152C3" w:rsidRPr="00373FA8">
        <w:rPr>
          <w:bCs/>
          <w:szCs w:val="24"/>
        </w:rPr>
        <w:t xml:space="preserve">rovádí oceňování majetku. </w:t>
      </w:r>
      <w:r w:rsidR="00C134D0">
        <w:rPr>
          <w:bCs/>
          <w:szCs w:val="24"/>
        </w:rPr>
        <w:t>Tepr</w:t>
      </w:r>
      <w:r w:rsidR="009C3E25">
        <w:rPr>
          <w:bCs/>
          <w:szCs w:val="24"/>
        </w:rPr>
        <w:t xml:space="preserve">ve </w:t>
      </w:r>
      <w:r w:rsidR="00C134D0">
        <w:rPr>
          <w:bCs/>
          <w:szCs w:val="24"/>
        </w:rPr>
        <w:t>poté n</w:t>
      </w:r>
      <w:r w:rsidR="005A19F4">
        <w:rPr>
          <w:bCs/>
          <w:szCs w:val="24"/>
        </w:rPr>
        <w:t>a </w:t>
      </w:r>
      <w:r w:rsidR="001152C3" w:rsidRPr="00373FA8">
        <w:rPr>
          <w:bCs/>
          <w:szCs w:val="24"/>
        </w:rPr>
        <w:t>základě</w:t>
      </w:r>
      <w:r w:rsidR="001152C3">
        <w:rPr>
          <w:bCs/>
          <w:szCs w:val="24"/>
        </w:rPr>
        <w:t xml:space="preserve"> </w:t>
      </w:r>
      <w:r w:rsidR="00C134D0">
        <w:rPr>
          <w:bCs/>
          <w:szCs w:val="24"/>
        </w:rPr>
        <w:t xml:space="preserve">získaných </w:t>
      </w:r>
      <w:r w:rsidR="001152C3" w:rsidRPr="00373FA8">
        <w:rPr>
          <w:bCs/>
          <w:szCs w:val="24"/>
        </w:rPr>
        <w:t>údaj</w:t>
      </w:r>
      <w:r w:rsidR="001152C3">
        <w:rPr>
          <w:bCs/>
          <w:szCs w:val="24"/>
        </w:rPr>
        <w:t xml:space="preserve">ů klientovi navrhuje </w:t>
      </w:r>
      <w:r w:rsidR="001152C3" w:rsidRPr="00373FA8">
        <w:rPr>
          <w:bCs/>
          <w:szCs w:val="24"/>
        </w:rPr>
        <w:t>pojistný program</w:t>
      </w:r>
      <w:r w:rsidR="00C134D0">
        <w:rPr>
          <w:bCs/>
          <w:szCs w:val="24"/>
        </w:rPr>
        <w:t xml:space="preserve">. </w:t>
      </w:r>
      <w:r w:rsidR="00AA7D5B">
        <w:rPr>
          <w:bCs/>
          <w:szCs w:val="24"/>
        </w:rPr>
        <w:t>Následuje schválení</w:t>
      </w:r>
      <w:r w:rsidR="00C50320">
        <w:rPr>
          <w:bCs/>
          <w:szCs w:val="24"/>
        </w:rPr>
        <w:t xml:space="preserve"> pojistného program</w:t>
      </w:r>
      <w:r w:rsidR="00604008">
        <w:rPr>
          <w:bCs/>
          <w:szCs w:val="24"/>
        </w:rPr>
        <w:t>u </w:t>
      </w:r>
      <w:r w:rsidR="00C50320">
        <w:rPr>
          <w:bCs/>
          <w:szCs w:val="24"/>
        </w:rPr>
        <w:t xml:space="preserve">klientem. </w:t>
      </w:r>
    </w:p>
    <w:p w:rsidR="001152C3" w:rsidRDefault="00C50320" w:rsidP="00851900">
      <w:pPr>
        <w:autoSpaceDE w:val="0"/>
        <w:autoSpaceDN w:val="0"/>
        <w:adjustRightInd w:val="0"/>
        <w:spacing w:after="0"/>
        <w:rPr>
          <w:bCs/>
          <w:szCs w:val="24"/>
        </w:rPr>
      </w:pPr>
      <w:r>
        <w:rPr>
          <w:bCs/>
          <w:szCs w:val="24"/>
        </w:rPr>
        <w:lastRenderedPageBreak/>
        <w:t>V</w:t>
      </w:r>
      <w:r w:rsidR="001152C3" w:rsidRPr="00373FA8">
        <w:rPr>
          <w:bCs/>
          <w:szCs w:val="24"/>
        </w:rPr>
        <w:t>ýslede</w:t>
      </w:r>
      <w:r w:rsidR="005A19F4">
        <w:rPr>
          <w:bCs/>
          <w:szCs w:val="24"/>
        </w:rPr>
        <w:t>k </w:t>
      </w:r>
      <w:r>
        <w:rPr>
          <w:bCs/>
          <w:szCs w:val="24"/>
        </w:rPr>
        <w:t>prezentuje</w:t>
      </w:r>
      <w:r w:rsidR="001152C3" w:rsidRPr="00373FA8">
        <w:rPr>
          <w:bCs/>
          <w:szCs w:val="24"/>
        </w:rPr>
        <w:t xml:space="preserve"> několik</w:t>
      </w:r>
      <w:r w:rsidR="005A19F4">
        <w:rPr>
          <w:bCs/>
          <w:szCs w:val="24"/>
        </w:rPr>
        <w:t>a </w:t>
      </w:r>
      <w:r w:rsidR="001152C3" w:rsidRPr="00373FA8">
        <w:rPr>
          <w:bCs/>
          <w:szCs w:val="24"/>
        </w:rPr>
        <w:t>pojistitelům, kteří m</w:t>
      </w:r>
      <w:r w:rsidR="00604008">
        <w:rPr>
          <w:bCs/>
          <w:szCs w:val="24"/>
        </w:rPr>
        <w:t>u </w:t>
      </w:r>
      <w:r w:rsidR="001152C3" w:rsidRPr="00373FA8">
        <w:rPr>
          <w:bCs/>
          <w:szCs w:val="24"/>
        </w:rPr>
        <w:t>poté př</w:t>
      </w:r>
      <w:r>
        <w:rPr>
          <w:bCs/>
          <w:szCs w:val="24"/>
        </w:rPr>
        <w:t>edloží své nabídky. Samotný výběr vhodného pojistného program</w:t>
      </w:r>
      <w:r w:rsidR="00604008">
        <w:rPr>
          <w:bCs/>
          <w:szCs w:val="24"/>
        </w:rPr>
        <w:t>u </w:t>
      </w:r>
      <w:r>
        <w:rPr>
          <w:bCs/>
          <w:szCs w:val="24"/>
        </w:rPr>
        <w:t>záleží čistě n</w:t>
      </w:r>
      <w:r w:rsidR="005A19F4">
        <w:rPr>
          <w:bCs/>
          <w:szCs w:val="24"/>
        </w:rPr>
        <w:t>a </w:t>
      </w:r>
      <w:r>
        <w:rPr>
          <w:bCs/>
          <w:szCs w:val="24"/>
        </w:rPr>
        <w:t>klientovi</w:t>
      </w:r>
      <w:r w:rsidR="001152C3" w:rsidRPr="00373FA8">
        <w:rPr>
          <w:bCs/>
          <w:szCs w:val="24"/>
        </w:rPr>
        <w:t>.</w:t>
      </w:r>
      <w:r>
        <w:rPr>
          <w:bCs/>
          <w:szCs w:val="24"/>
        </w:rPr>
        <w:t xml:space="preserve"> Samozřejmě po konzultaci</w:t>
      </w:r>
      <w:r w:rsidR="005A19F4">
        <w:rPr>
          <w:bCs/>
          <w:szCs w:val="24"/>
        </w:rPr>
        <w:t xml:space="preserve"> a </w:t>
      </w:r>
      <w:r>
        <w:rPr>
          <w:bCs/>
          <w:szCs w:val="24"/>
        </w:rPr>
        <w:t>doporučení od makléře.</w:t>
      </w:r>
      <w:r w:rsidR="001152C3" w:rsidRPr="00373FA8">
        <w:rPr>
          <w:bCs/>
          <w:szCs w:val="24"/>
        </w:rPr>
        <w:t xml:space="preserve"> </w:t>
      </w:r>
    </w:p>
    <w:p w:rsidR="009521C6" w:rsidRPr="00851900" w:rsidRDefault="009521C6" w:rsidP="00851900">
      <w:pPr>
        <w:autoSpaceDE w:val="0"/>
        <w:autoSpaceDN w:val="0"/>
        <w:adjustRightInd w:val="0"/>
        <w:spacing w:after="0"/>
        <w:rPr>
          <w:szCs w:val="24"/>
          <w:lang w:eastAsia="cs-CZ"/>
        </w:rPr>
      </w:pPr>
    </w:p>
    <w:p w:rsidR="00596E77" w:rsidRDefault="00DC046B" w:rsidP="00596E77">
      <w:pPr>
        <w:rPr>
          <w:bCs/>
          <w:szCs w:val="24"/>
        </w:rPr>
      </w:pPr>
      <w:r w:rsidRPr="00373FA8">
        <w:rPr>
          <w:bCs/>
          <w:szCs w:val="24"/>
        </w:rPr>
        <w:t>Diplomová práce se bude zabývat právě řízením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podnikatelského subjekt</w:t>
      </w:r>
      <w:r w:rsidR="00604008">
        <w:rPr>
          <w:bCs/>
          <w:szCs w:val="24"/>
        </w:rPr>
        <w:t>u </w:t>
      </w:r>
      <w:r w:rsidR="005A19F4">
        <w:rPr>
          <w:bCs/>
          <w:szCs w:val="24"/>
        </w:rPr>
        <w:t>z </w:t>
      </w:r>
      <w:r w:rsidRPr="00373FA8">
        <w:rPr>
          <w:bCs/>
          <w:szCs w:val="24"/>
        </w:rPr>
        <w:t>pohled</w:t>
      </w:r>
      <w:r w:rsidR="00604008">
        <w:rPr>
          <w:bCs/>
          <w:szCs w:val="24"/>
        </w:rPr>
        <w:t>u </w:t>
      </w:r>
      <w:r>
        <w:rPr>
          <w:bCs/>
          <w:szCs w:val="24"/>
        </w:rPr>
        <w:t>rizikového manažera, makléře navrhující</w:t>
      </w:r>
      <w:r w:rsidR="00ED59D9">
        <w:rPr>
          <w:bCs/>
          <w:szCs w:val="24"/>
        </w:rPr>
        <w:t>ho</w:t>
      </w:r>
      <w:r>
        <w:rPr>
          <w:bCs/>
          <w:szCs w:val="24"/>
        </w:rPr>
        <w:t xml:space="preserve"> optimální pojistné krytí</w:t>
      </w:r>
      <w:r w:rsidRPr="00373FA8">
        <w:rPr>
          <w:bCs/>
          <w:szCs w:val="24"/>
        </w:rPr>
        <w:t>.</w:t>
      </w:r>
      <w:r w:rsidR="00984381">
        <w:rPr>
          <w:bCs/>
          <w:szCs w:val="24"/>
        </w:rPr>
        <w:t xml:space="preserve"> Cílem </w:t>
      </w:r>
      <w:r w:rsidRPr="00373FA8">
        <w:rPr>
          <w:bCs/>
          <w:szCs w:val="24"/>
        </w:rPr>
        <w:t>diplomové práce bude charakterizovat, zhodnotit</w:t>
      </w:r>
      <w:r w:rsidR="005A19F4">
        <w:rPr>
          <w:bCs/>
          <w:szCs w:val="24"/>
        </w:rPr>
        <w:t xml:space="preserve"> a </w:t>
      </w:r>
      <w:r w:rsidRPr="00373FA8">
        <w:rPr>
          <w:bCs/>
          <w:szCs w:val="24"/>
        </w:rPr>
        <w:t>analyzovat rizik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vybraného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podnikatelského subjekt</w:t>
      </w:r>
      <w:r w:rsidR="00604008">
        <w:rPr>
          <w:bCs/>
          <w:szCs w:val="24"/>
        </w:rPr>
        <w:t>u 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navrhnout jejich ocenění, omezení</w:t>
      </w:r>
      <w:r w:rsidR="005A19F4">
        <w:rPr>
          <w:bCs/>
          <w:szCs w:val="24"/>
        </w:rPr>
        <w:t xml:space="preserve"> a </w:t>
      </w:r>
      <w:r w:rsidRPr="00373FA8">
        <w:rPr>
          <w:bCs/>
          <w:szCs w:val="24"/>
        </w:rPr>
        <w:t>optimalizaci.</w:t>
      </w:r>
      <w:r>
        <w:rPr>
          <w:bCs/>
          <w:szCs w:val="24"/>
        </w:rPr>
        <w:t xml:space="preserve"> </w:t>
      </w:r>
      <w:r w:rsidR="00FE7A44">
        <w:rPr>
          <w:bCs/>
          <w:szCs w:val="24"/>
        </w:rPr>
        <w:t>Práce se</w:t>
      </w:r>
      <w:r w:rsidR="00E1571B">
        <w:rPr>
          <w:bCs/>
          <w:szCs w:val="24"/>
        </w:rPr>
        <w:t> </w:t>
      </w:r>
      <w:r w:rsidR="00FE7A44">
        <w:rPr>
          <w:bCs/>
          <w:szCs w:val="24"/>
        </w:rPr>
        <w:t>člení n</w:t>
      </w:r>
      <w:r w:rsidR="005A19F4">
        <w:rPr>
          <w:bCs/>
          <w:szCs w:val="24"/>
        </w:rPr>
        <w:t>a </w:t>
      </w:r>
      <w:r w:rsidR="00FE7A44">
        <w:rPr>
          <w:bCs/>
          <w:szCs w:val="24"/>
        </w:rPr>
        <w:t>čtyři</w:t>
      </w:r>
      <w:r w:rsidRPr="00373FA8">
        <w:rPr>
          <w:bCs/>
          <w:szCs w:val="24"/>
        </w:rPr>
        <w:t xml:space="preserve"> kapitoly. První kapitol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 xml:space="preserve">se </w:t>
      </w:r>
      <w:r w:rsidR="00984381">
        <w:rPr>
          <w:bCs/>
          <w:szCs w:val="24"/>
        </w:rPr>
        <w:t>bude orientovat</w:t>
      </w:r>
      <w:r w:rsidRPr="00373FA8"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zobrazení současného stav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teorie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řízení rizika.</w:t>
      </w:r>
      <w:r w:rsidR="000C2A7F">
        <w:rPr>
          <w:bCs/>
          <w:szCs w:val="24"/>
        </w:rPr>
        <w:t xml:space="preserve"> Vysvětlí</w:t>
      </w:r>
      <w:r w:rsidRPr="00373FA8">
        <w:rPr>
          <w:bCs/>
          <w:szCs w:val="24"/>
        </w:rPr>
        <w:t xml:space="preserve"> </w:t>
      </w:r>
      <w:r w:rsidR="000C2A7F">
        <w:rPr>
          <w:bCs/>
          <w:szCs w:val="24"/>
        </w:rPr>
        <w:t>základní pojmy,</w:t>
      </w:r>
      <w:r>
        <w:rPr>
          <w:bCs/>
          <w:szCs w:val="24"/>
        </w:rPr>
        <w:t xml:space="preserve"> postupy</w:t>
      </w:r>
      <w:r w:rsidR="005A19F4">
        <w:rPr>
          <w:bCs/>
          <w:szCs w:val="24"/>
        </w:rPr>
        <w:t xml:space="preserve"> a </w:t>
      </w:r>
      <w:r>
        <w:rPr>
          <w:bCs/>
          <w:szCs w:val="24"/>
        </w:rPr>
        <w:t>metody analýzy rizi</w:t>
      </w:r>
      <w:r w:rsidR="005A19F4">
        <w:rPr>
          <w:bCs/>
          <w:szCs w:val="24"/>
        </w:rPr>
        <w:t>k a </w:t>
      </w:r>
      <w:r>
        <w:rPr>
          <w:bCs/>
          <w:szCs w:val="24"/>
        </w:rPr>
        <w:t>násled</w:t>
      </w:r>
      <w:r w:rsidR="000C2A7F">
        <w:rPr>
          <w:bCs/>
          <w:szCs w:val="24"/>
        </w:rPr>
        <w:t>né</w:t>
      </w:r>
      <w:r w:rsidR="00FE7A44">
        <w:rPr>
          <w:bCs/>
          <w:szCs w:val="24"/>
        </w:rPr>
        <w:t xml:space="preserve"> rozhodování o riziku. </w:t>
      </w:r>
      <w:r w:rsidR="00FE7A44">
        <w:t>Druhá kapitol</w:t>
      </w:r>
      <w:r w:rsidR="005A19F4">
        <w:t>a </w:t>
      </w:r>
      <w:r w:rsidR="00FE7A44">
        <w:t>pojednává o praktic</w:t>
      </w:r>
      <w:r w:rsidR="00102E91">
        <w:t>kém zpracování rizikové zprávy</w:t>
      </w:r>
      <w:r w:rsidR="005A19F4">
        <w:t xml:space="preserve"> a </w:t>
      </w:r>
      <w:r w:rsidR="00FE7A44">
        <w:t>obsah</w:t>
      </w:r>
      <w:r w:rsidR="00604008">
        <w:t>u </w:t>
      </w:r>
      <w:r w:rsidR="00FE7A44">
        <w:t>takového dokumentu</w:t>
      </w:r>
      <w:r w:rsidR="00FE7A44">
        <w:rPr>
          <w:bCs/>
          <w:szCs w:val="24"/>
        </w:rPr>
        <w:t>. Třetí</w:t>
      </w:r>
      <w:r>
        <w:rPr>
          <w:bCs/>
          <w:szCs w:val="24"/>
        </w:rPr>
        <w:t xml:space="preserve"> kapitol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se bude týkat již přímo vybraného podnikatelského subjektu</w:t>
      </w:r>
      <w:r w:rsidR="000C2A7F">
        <w:rPr>
          <w:bCs/>
          <w:szCs w:val="24"/>
        </w:rPr>
        <w:t>. Obsahuje rizikovo</w:t>
      </w:r>
      <w:r w:rsidR="00604008">
        <w:rPr>
          <w:bCs/>
          <w:szCs w:val="24"/>
        </w:rPr>
        <w:t>u </w:t>
      </w:r>
      <w:r w:rsidR="000C2A7F">
        <w:rPr>
          <w:bCs/>
          <w:szCs w:val="24"/>
        </w:rPr>
        <w:t>analýzu</w:t>
      </w:r>
      <w:r w:rsidRPr="00373FA8">
        <w:rPr>
          <w:bCs/>
          <w:szCs w:val="24"/>
        </w:rPr>
        <w:t>, po které</w:t>
      </w:r>
      <w:r w:rsidR="00FE7A44">
        <w:rPr>
          <w:bCs/>
          <w:szCs w:val="24"/>
        </w:rPr>
        <w:t xml:space="preserve"> bude následovat ocenění rizik.</w:t>
      </w:r>
      <w:r w:rsidR="00ED59D9">
        <w:rPr>
          <w:bCs/>
          <w:szCs w:val="24"/>
        </w:rPr>
        <w:t xml:space="preserve"> V</w:t>
      </w:r>
      <w:r w:rsidR="005A19F4">
        <w:rPr>
          <w:bCs/>
          <w:szCs w:val="24"/>
        </w:rPr>
        <w:t> </w:t>
      </w:r>
      <w:r w:rsidR="00FE7A44">
        <w:rPr>
          <w:bCs/>
          <w:szCs w:val="24"/>
        </w:rPr>
        <w:t>následující poslední kapitole je předložen</w:t>
      </w:r>
      <w:r w:rsidRPr="00373FA8">
        <w:rPr>
          <w:bCs/>
          <w:szCs w:val="24"/>
        </w:rPr>
        <w:t xml:space="preserve"> návrh n</w:t>
      </w:r>
      <w:r w:rsidR="005A19F4">
        <w:rPr>
          <w:bCs/>
          <w:szCs w:val="24"/>
        </w:rPr>
        <w:t>a </w:t>
      </w:r>
      <w:r w:rsidRPr="00373FA8">
        <w:rPr>
          <w:bCs/>
          <w:szCs w:val="24"/>
        </w:rPr>
        <w:t>jejich optimalizaci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formo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pojištění</w:t>
      </w:r>
      <w:r w:rsidR="005A19F4">
        <w:rPr>
          <w:bCs/>
          <w:szCs w:val="24"/>
        </w:rPr>
        <w:t xml:space="preserve"> a </w:t>
      </w:r>
      <w:r w:rsidR="00FE7A44">
        <w:rPr>
          <w:bCs/>
          <w:szCs w:val="24"/>
        </w:rPr>
        <w:t>následné vyhodnocení</w:t>
      </w:r>
      <w:r w:rsidR="000C2A7F">
        <w:rPr>
          <w:bCs/>
          <w:szCs w:val="24"/>
        </w:rPr>
        <w:t xml:space="preserve"> pomocí </w:t>
      </w:r>
      <w:proofErr w:type="spellStart"/>
      <w:r w:rsidR="000C2A7F">
        <w:rPr>
          <w:bCs/>
          <w:szCs w:val="24"/>
        </w:rPr>
        <w:t>multikriteriálního</w:t>
      </w:r>
      <w:proofErr w:type="spellEnd"/>
      <w:r w:rsidR="000C2A7F">
        <w:rPr>
          <w:bCs/>
          <w:szCs w:val="24"/>
        </w:rPr>
        <w:t xml:space="preserve"> výběru</w:t>
      </w:r>
      <w:r w:rsidRPr="00373FA8">
        <w:rPr>
          <w:bCs/>
          <w:szCs w:val="24"/>
        </w:rPr>
        <w:t>.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Při vypracování diplomové práce bud</w:t>
      </w:r>
      <w:r w:rsidR="00604008">
        <w:rPr>
          <w:bCs/>
          <w:szCs w:val="24"/>
        </w:rPr>
        <w:t>u </w:t>
      </w:r>
      <w:r w:rsidRPr="00373FA8">
        <w:rPr>
          <w:bCs/>
          <w:szCs w:val="24"/>
        </w:rPr>
        <w:t>spolupracovat s</w:t>
      </w:r>
      <w:r w:rsidR="000C2A7F">
        <w:rPr>
          <w:bCs/>
          <w:szCs w:val="24"/>
        </w:rPr>
        <w:t>e specialisty</w:t>
      </w:r>
      <w:r w:rsidR="008E59E9"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 w:rsidR="008E59E9">
        <w:rPr>
          <w:bCs/>
          <w:szCs w:val="24"/>
        </w:rPr>
        <w:t xml:space="preserve">podnikatelské pojištění </w:t>
      </w:r>
      <w:r w:rsidR="005A19F4">
        <w:rPr>
          <w:bCs/>
          <w:szCs w:val="24"/>
        </w:rPr>
        <w:t>z </w:t>
      </w:r>
      <w:r w:rsidR="008E59E9">
        <w:rPr>
          <w:bCs/>
          <w:szCs w:val="24"/>
        </w:rPr>
        <w:t>České pojišťovny</w:t>
      </w:r>
      <w:r w:rsidRPr="00373FA8">
        <w:rPr>
          <w:bCs/>
          <w:szCs w:val="24"/>
        </w:rPr>
        <w:t xml:space="preserve">, </w:t>
      </w:r>
      <w:r>
        <w:rPr>
          <w:bCs/>
          <w:szCs w:val="24"/>
        </w:rPr>
        <w:t>a.s</w:t>
      </w:r>
      <w:r w:rsidR="00547327">
        <w:rPr>
          <w:bCs/>
          <w:szCs w:val="24"/>
        </w:rPr>
        <w:t>.</w:t>
      </w:r>
      <w:r w:rsidR="00C555D4">
        <w:rPr>
          <w:bCs/>
          <w:szCs w:val="24"/>
        </w:rPr>
        <w:t xml:space="preserve"> </w:t>
      </w:r>
      <w:r w:rsidR="00547327">
        <w:rPr>
          <w:bCs/>
          <w:szCs w:val="24"/>
        </w:rPr>
        <w:t xml:space="preserve">Věřím, že mi </w:t>
      </w:r>
      <w:r w:rsidR="00C555D4">
        <w:rPr>
          <w:bCs/>
          <w:szCs w:val="24"/>
        </w:rPr>
        <w:t>poskytno</w:t>
      </w:r>
      <w:r w:rsidR="00604008">
        <w:rPr>
          <w:bCs/>
          <w:szCs w:val="24"/>
        </w:rPr>
        <w:t>u </w:t>
      </w:r>
      <w:r w:rsidR="008E59E9">
        <w:rPr>
          <w:bCs/>
          <w:szCs w:val="24"/>
        </w:rPr>
        <w:t>potřebné</w:t>
      </w:r>
      <w:r w:rsidRPr="00373FA8">
        <w:rPr>
          <w:bCs/>
          <w:szCs w:val="24"/>
        </w:rPr>
        <w:t xml:space="preserve"> </w:t>
      </w:r>
      <w:r w:rsidR="008E59E9">
        <w:rPr>
          <w:bCs/>
          <w:szCs w:val="24"/>
        </w:rPr>
        <w:t>informace, rady</w:t>
      </w:r>
      <w:r w:rsidR="005A19F4">
        <w:rPr>
          <w:bCs/>
          <w:szCs w:val="24"/>
        </w:rPr>
        <w:t xml:space="preserve"> a </w:t>
      </w:r>
      <w:r w:rsidR="008E59E9">
        <w:rPr>
          <w:bCs/>
          <w:szCs w:val="24"/>
        </w:rPr>
        <w:t>připomínky</w:t>
      </w:r>
      <w:r w:rsidR="005A19F4">
        <w:rPr>
          <w:bCs/>
          <w:szCs w:val="24"/>
        </w:rPr>
        <w:t xml:space="preserve"> k </w:t>
      </w:r>
      <w:r w:rsidRPr="00373FA8">
        <w:rPr>
          <w:bCs/>
          <w:szCs w:val="24"/>
        </w:rPr>
        <w:t>vypracování praktické části zaměřené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>n</w:t>
      </w:r>
      <w:r w:rsidR="005A19F4">
        <w:rPr>
          <w:bCs/>
          <w:szCs w:val="24"/>
        </w:rPr>
        <w:t>a k</w:t>
      </w:r>
      <w:r w:rsidRPr="00373FA8">
        <w:rPr>
          <w:bCs/>
          <w:szCs w:val="24"/>
        </w:rPr>
        <w:t>onkrétní podnikatelský subjek</w:t>
      </w:r>
      <w:r>
        <w:rPr>
          <w:bCs/>
          <w:szCs w:val="24"/>
        </w:rPr>
        <w:t>t</w:t>
      </w:r>
      <w:r w:rsidRPr="00373FA8">
        <w:rPr>
          <w:bCs/>
          <w:szCs w:val="24"/>
        </w:rPr>
        <w:t>.</w:t>
      </w:r>
      <w:r>
        <w:rPr>
          <w:bCs/>
          <w:szCs w:val="24"/>
        </w:rPr>
        <w:t xml:space="preserve"> </w:t>
      </w:r>
      <w:r w:rsidRPr="00373FA8">
        <w:rPr>
          <w:bCs/>
          <w:szCs w:val="24"/>
        </w:rPr>
        <w:t xml:space="preserve">Při vypracování diplomové práce </w:t>
      </w:r>
      <w:r w:rsidR="00CD4267">
        <w:rPr>
          <w:bCs/>
          <w:szCs w:val="24"/>
        </w:rPr>
        <w:t>je použito</w:t>
      </w:r>
      <w:r w:rsidRPr="00373FA8">
        <w:rPr>
          <w:bCs/>
          <w:szCs w:val="24"/>
        </w:rPr>
        <w:t xml:space="preserve"> metod</w:t>
      </w:r>
      <w:r>
        <w:rPr>
          <w:bCs/>
          <w:szCs w:val="24"/>
        </w:rPr>
        <w:t xml:space="preserve"> analýzy, syntézy, deskripce. </w:t>
      </w:r>
      <w:r w:rsidR="00547327">
        <w:rPr>
          <w:bCs/>
          <w:szCs w:val="24"/>
        </w:rPr>
        <w:t>Bud</w:t>
      </w:r>
      <w:r w:rsidR="00604008">
        <w:rPr>
          <w:bCs/>
          <w:szCs w:val="24"/>
        </w:rPr>
        <w:t>u </w:t>
      </w:r>
      <w:r w:rsidR="00547327">
        <w:rPr>
          <w:bCs/>
          <w:szCs w:val="24"/>
        </w:rPr>
        <w:t>se snažit</w:t>
      </w:r>
      <w:r>
        <w:rPr>
          <w:bCs/>
          <w:szCs w:val="24"/>
        </w:rPr>
        <w:t xml:space="preserve"> vystihnout</w:t>
      </w:r>
      <w:r w:rsidR="005A19F4">
        <w:rPr>
          <w:bCs/>
          <w:szCs w:val="24"/>
        </w:rPr>
        <w:t xml:space="preserve"> v </w:t>
      </w:r>
      <w:r>
        <w:rPr>
          <w:bCs/>
          <w:szCs w:val="24"/>
        </w:rPr>
        <w:t>práci vše podstatné</w:t>
      </w:r>
      <w:r w:rsidR="00547327">
        <w:rPr>
          <w:bCs/>
          <w:szCs w:val="24"/>
        </w:rPr>
        <w:t>. Zároveň by mě velice potěšilo, pokud</w:t>
      </w:r>
      <w:r>
        <w:rPr>
          <w:bCs/>
          <w:szCs w:val="24"/>
        </w:rPr>
        <w:t xml:space="preserve"> bude</w:t>
      </w:r>
      <w:r w:rsidR="00547327">
        <w:rPr>
          <w:bCs/>
          <w:szCs w:val="24"/>
        </w:rPr>
        <w:t xml:space="preserve"> tato práce</w:t>
      </w:r>
      <w:r>
        <w:rPr>
          <w:bCs/>
          <w:szCs w:val="24"/>
        </w:rPr>
        <w:t xml:space="preserve"> sloužit podnikatelském</w:t>
      </w:r>
      <w:r w:rsidR="00604008">
        <w:rPr>
          <w:bCs/>
          <w:szCs w:val="24"/>
        </w:rPr>
        <w:t>u </w:t>
      </w:r>
      <w:r>
        <w:rPr>
          <w:bCs/>
          <w:szCs w:val="24"/>
        </w:rPr>
        <w:t>subjekt</w:t>
      </w:r>
      <w:r w:rsidR="00604008">
        <w:rPr>
          <w:bCs/>
          <w:szCs w:val="24"/>
        </w:rPr>
        <w:t>u </w:t>
      </w:r>
      <w:r>
        <w:rPr>
          <w:bCs/>
          <w:szCs w:val="24"/>
        </w:rPr>
        <w:t>jako nový zdroj pro komplexní vyhodnocení rizik</w:t>
      </w:r>
      <w:r w:rsidR="005A19F4">
        <w:rPr>
          <w:bCs/>
          <w:szCs w:val="24"/>
        </w:rPr>
        <w:t>a </w:t>
      </w:r>
      <w:r>
        <w:rPr>
          <w:bCs/>
          <w:szCs w:val="24"/>
        </w:rPr>
        <w:t>s možno</w:t>
      </w:r>
      <w:r w:rsidR="00604008">
        <w:rPr>
          <w:bCs/>
          <w:szCs w:val="24"/>
        </w:rPr>
        <w:t>u </w:t>
      </w:r>
      <w:r>
        <w:rPr>
          <w:bCs/>
          <w:szCs w:val="24"/>
        </w:rPr>
        <w:t>optimalizací.</w:t>
      </w:r>
    </w:p>
    <w:p w:rsidR="002732AF" w:rsidRDefault="002732AF" w:rsidP="00596E77">
      <w:pPr>
        <w:rPr>
          <w:bCs/>
          <w:szCs w:val="24"/>
        </w:rPr>
      </w:pPr>
    </w:p>
    <w:p w:rsidR="002732AF" w:rsidRPr="002732AF" w:rsidRDefault="002732AF" w:rsidP="00596E77">
      <w:pPr>
        <w:rPr>
          <w:bCs/>
          <w:szCs w:val="24"/>
        </w:rPr>
      </w:pPr>
    </w:p>
    <w:p w:rsidR="00596E77" w:rsidRPr="00910ECF" w:rsidRDefault="00596E77" w:rsidP="00596E77">
      <w:pPr>
        <w:pStyle w:val="citt"/>
      </w:pPr>
      <w:r w:rsidRPr="00910ECF">
        <w:t xml:space="preserve">„Chování každého </w:t>
      </w:r>
      <w:r w:rsidR="005A19F4">
        <w:t>z </w:t>
      </w:r>
      <w:r w:rsidRPr="00910ECF">
        <w:t>nás řídí snah</w:t>
      </w:r>
      <w:r w:rsidR="005A19F4">
        <w:t>a </w:t>
      </w:r>
      <w:r w:rsidRPr="00910ECF">
        <w:t>minimalizovat vlastní riziko</w:t>
      </w:r>
      <w:r w:rsidR="005A19F4">
        <w:t xml:space="preserve"> a </w:t>
      </w:r>
      <w:r w:rsidRPr="00910ECF">
        <w:t>maximalizovat svo</w:t>
      </w:r>
      <w:r w:rsidR="00604008">
        <w:t>u </w:t>
      </w:r>
      <w:r w:rsidRPr="00910ECF">
        <w:t>odměnu.“</w:t>
      </w:r>
    </w:p>
    <w:p w:rsidR="00DC046B" w:rsidRPr="00596E77" w:rsidRDefault="00596E77" w:rsidP="00596E77">
      <w:pPr>
        <w:pStyle w:val="autorcittu"/>
      </w:pPr>
      <w:r>
        <w:t>Jac</w:t>
      </w:r>
      <w:r w:rsidR="005A19F4">
        <w:t>k </w:t>
      </w:r>
      <w:proofErr w:type="spellStart"/>
      <w:r>
        <w:t>Welch</w:t>
      </w:r>
      <w:proofErr w:type="spellEnd"/>
      <w:r>
        <w:t xml:space="preserve"> </w:t>
      </w:r>
    </w:p>
    <w:p w:rsidR="00CA797F" w:rsidRPr="00A10645" w:rsidRDefault="00C50764" w:rsidP="00845DDC">
      <w:pPr>
        <w:pStyle w:val="Nadpis1"/>
        <w:numPr>
          <w:ilvl w:val="0"/>
          <w:numId w:val="14"/>
        </w:numPr>
      </w:pPr>
      <w:bookmarkStart w:id="9" w:name="_Toc340561141"/>
      <w:bookmarkStart w:id="10" w:name="_Toc343119506"/>
      <w:r w:rsidRPr="00A10645">
        <w:lastRenderedPageBreak/>
        <w:t>Riziko – definice, druhy</w:t>
      </w:r>
      <w:r w:rsidR="005A19F4">
        <w:t xml:space="preserve"> a </w:t>
      </w:r>
      <w:r w:rsidRPr="00A10645">
        <w:t>změny n</w:t>
      </w:r>
      <w:r w:rsidR="005A19F4">
        <w:t>a </w:t>
      </w:r>
      <w:r w:rsidRPr="00A10645">
        <w:t>pojistných trzích</w:t>
      </w:r>
      <w:bookmarkEnd w:id="9"/>
      <w:bookmarkEnd w:id="10"/>
    </w:p>
    <w:p w:rsidR="00D07869" w:rsidRDefault="00D07869" w:rsidP="00D07869">
      <w:pPr>
        <w:autoSpaceDE w:val="0"/>
        <w:autoSpaceDN w:val="0"/>
        <w:adjustRightInd w:val="0"/>
        <w:spacing w:after="0"/>
        <w:rPr>
          <w:color w:val="000000"/>
          <w:szCs w:val="24"/>
        </w:rPr>
      </w:pPr>
      <w:r>
        <w:rPr>
          <w:color w:val="000000"/>
          <w:szCs w:val="24"/>
        </w:rPr>
        <w:t>Žijeme</w:t>
      </w:r>
      <w:r w:rsidR="005A19F4">
        <w:rPr>
          <w:color w:val="000000"/>
          <w:szCs w:val="24"/>
        </w:rPr>
        <w:t xml:space="preserve"> v </w:t>
      </w:r>
      <w:r>
        <w:rPr>
          <w:color w:val="000000"/>
          <w:szCs w:val="24"/>
        </w:rPr>
        <w:t>době rozvoje vědy</w:t>
      </w:r>
      <w:r w:rsidR="005A19F4">
        <w:rPr>
          <w:color w:val="000000"/>
          <w:szCs w:val="24"/>
        </w:rPr>
        <w:t xml:space="preserve"> a </w:t>
      </w:r>
      <w:r>
        <w:rPr>
          <w:color w:val="000000"/>
          <w:szCs w:val="24"/>
        </w:rPr>
        <w:t>technologického pokroku. Všechny naše činnosti doprovázejí rizik</w:t>
      </w:r>
      <w:r w:rsidR="005A19F4">
        <w:rPr>
          <w:color w:val="000000"/>
          <w:szCs w:val="24"/>
        </w:rPr>
        <w:t>a a </w:t>
      </w:r>
      <w:r>
        <w:rPr>
          <w:color w:val="000000"/>
          <w:szCs w:val="24"/>
        </w:rPr>
        <w:t xml:space="preserve">nejistoty. </w:t>
      </w:r>
      <w:r w:rsidR="005A19F4">
        <w:rPr>
          <w:color w:val="000000"/>
          <w:szCs w:val="24"/>
        </w:rPr>
        <w:t>Z </w:t>
      </w:r>
      <w:r>
        <w:rPr>
          <w:color w:val="000000"/>
          <w:szCs w:val="24"/>
        </w:rPr>
        <w:t>hledisk</w:t>
      </w:r>
      <w:r w:rsidR="005A19F4">
        <w:rPr>
          <w:color w:val="000000"/>
          <w:szCs w:val="24"/>
        </w:rPr>
        <w:t>a </w:t>
      </w:r>
      <w:r>
        <w:rPr>
          <w:color w:val="000000"/>
          <w:szCs w:val="24"/>
        </w:rPr>
        <w:t>měřitelnosti je riziko veličin</w:t>
      </w:r>
      <w:r w:rsidR="005A19F4">
        <w:rPr>
          <w:color w:val="000000"/>
          <w:szCs w:val="24"/>
        </w:rPr>
        <w:t>a </w:t>
      </w:r>
      <w:r>
        <w:rPr>
          <w:color w:val="000000"/>
          <w:szCs w:val="24"/>
        </w:rPr>
        <w:t xml:space="preserve">měřitelná oproti nejistotě, která měřitelná není. </w:t>
      </w:r>
      <w:r w:rsidRPr="00070980">
        <w:rPr>
          <w:color w:val="000000"/>
          <w:szCs w:val="24"/>
        </w:rPr>
        <w:t>Riziko je možné definovat jako kombinaci pravděpodobn</w:t>
      </w:r>
      <w:r>
        <w:rPr>
          <w:color w:val="000000"/>
          <w:szCs w:val="24"/>
        </w:rPr>
        <w:t>osti události</w:t>
      </w:r>
      <w:r w:rsidR="005A19F4">
        <w:rPr>
          <w:color w:val="000000"/>
          <w:szCs w:val="24"/>
        </w:rPr>
        <w:t xml:space="preserve"> a </w:t>
      </w:r>
      <w:r>
        <w:rPr>
          <w:color w:val="000000"/>
          <w:szCs w:val="24"/>
        </w:rPr>
        <w:t xml:space="preserve">jejích následků. </w:t>
      </w:r>
      <w:r w:rsidRPr="00070980">
        <w:rPr>
          <w:color w:val="000000"/>
          <w:szCs w:val="24"/>
        </w:rPr>
        <w:t>Všechny druhy podnikání jso</w:t>
      </w:r>
      <w:r w:rsidR="00604008">
        <w:rPr>
          <w:color w:val="000000"/>
          <w:szCs w:val="24"/>
        </w:rPr>
        <w:t>u </w:t>
      </w:r>
      <w:r w:rsidRPr="00070980">
        <w:rPr>
          <w:color w:val="000000"/>
          <w:szCs w:val="24"/>
        </w:rPr>
        <w:t>ovlivněny možnými událostmi</w:t>
      </w:r>
      <w:r w:rsidR="005A19F4">
        <w:rPr>
          <w:color w:val="000000"/>
          <w:szCs w:val="24"/>
        </w:rPr>
        <w:t xml:space="preserve"> a </w:t>
      </w:r>
      <w:r w:rsidRPr="00070980">
        <w:rPr>
          <w:color w:val="000000"/>
          <w:szCs w:val="24"/>
        </w:rPr>
        <w:t>následky, které přinášejí</w:t>
      </w:r>
      <w:r>
        <w:rPr>
          <w:color w:val="000000"/>
          <w:szCs w:val="24"/>
        </w:rPr>
        <w:t xml:space="preserve"> </w:t>
      </w:r>
      <w:r w:rsidRPr="00070980">
        <w:rPr>
          <w:color w:val="000000"/>
          <w:szCs w:val="24"/>
        </w:rPr>
        <w:t>příležitosti</w:t>
      </w:r>
      <w:r w:rsidR="005A19F4">
        <w:rPr>
          <w:color w:val="000000"/>
          <w:szCs w:val="24"/>
        </w:rPr>
        <w:t xml:space="preserve"> k </w:t>
      </w:r>
      <w:r w:rsidRPr="00070980">
        <w:rPr>
          <w:color w:val="000000"/>
          <w:szCs w:val="24"/>
        </w:rPr>
        <w:t>zisk</w:t>
      </w:r>
      <w:r w:rsidR="00604008">
        <w:rPr>
          <w:color w:val="000000"/>
          <w:szCs w:val="24"/>
        </w:rPr>
        <w:t>u </w:t>
      </w:r>
      <w:r w:rsidRPr="00070980">
        <w:rPr>
          <w:color w:val="000000"/>
          <w:szCs w:val="24"/>
        </w:rPr>
        <w:t>(výhody) nebo ohrožují úspěch (nevýhody).</w:t>
      </w:r>
      <w:r>
        <w:rPr>
          <w:color w:val="000000"/>
          <w:szCs w:val="24"/>
        </w:rPr>
        <w:t xml:space="preserve"> </w:t>
      </w:r>
      <w:r w:rsidRPr="00070980">
        <w:rPr>
          <w:color w:val="000000"/>
          <w:szCs w:val="24"/>
        </w:rPr>
        <w:t>Stále více se nahlíží n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řízení rizi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jako n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činnost, která se zabývá ja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kladnými, ta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i záp</w:t>
      </w:r>
      <w:r>
        <w:rPr>
          <w:color w:val="000000"/>
          <w:szCs w:val="24"/>
        </w:rPr>
        <w:t>ornými aspekty rizik. Proto existuje</w:t>
      </w:r>
      <w:r w:rsidRPr="00070980">
        <w:rPr>
          <w:color w:val="000000"/>
          <w:szCs w:val="24"/>
        </w:rPr>
        <w:t xml:space="preserve"> norm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posu</w:t>
      </w:r>
      <w:r>
        <w:rPr>
          <w:color w:val="000000"/>
          <w:szCs w:val="24"/>
        </w:rPr>
        <w:t>zující</w:t>
      </w:r>
      <w:r w:rsidRPr="00070980">
        <w:rPr>
          <w:color w:val="000000"/>
          <w:szCs w:val="24"/>
        </w:rPr>
        <w:t xml:space="preserve"> rizik</w:t>
      </w:r>
      <w:r w:rsidR="005A19F4">
        <w:rPr>
          <w:color w:val="000000"/>
          <w:szCs w:val="24"/>
        </w:rPr>
        <w:t>a z </w:t>
      </w:r>
      <w:r w:rsidRPr="00070980">
        <w:rPr>
          <w:color w:val="000000"/>
          <w:szCs w:val="24"/>
        </w:rPr>
        <w:t>obo</w:t>
      </w:r>
      <w:r w:rsidR="00604008">
        <w:rPr>
          <w:color w:val="000000"/>
          <w:szCs w:val="24"/>
        </w:rPr>
        <w:t>u </w:t>
      </w:r>
      <w:r w:rsidRPr="00070980">
        <w:rPr>
          <w:color w:val="000000"/>
          <w:szCs w:val="24"/>
        </w:rPr>
        <w:t>hledisek.</w:t>
      </w:r>
      <w:r w:rsidR="005A19F4">
        <w:rPr>
          <w:color w:val="000000"/>
          <w:szCs w:val="24"/>
        </w:rPr>
        <w:t xml:space="preserve"> v </w:t>
      </w:r>
      <w:r w:rsidRPr="00070980">
        <w:rPr>
          <w:color w:val="000000"/>
          <w:szCs w:val="24"/>
        </w:rPr>
        <w:t>oblasti bezpečnosti jso</w:t>
      </w:r>
      <w:r w:rsidR="00604008">
        <w:rPr>
          <w:color w:val="000000"/>
          <w:szCs w:val="24"/>
        </w:rPr>
        <w:t>u </w:t>
      </w:r>
      <w:r w:rsidRPr="00070980">
        <w:rPr>
          <w:color w:val="000000"/>
          <w:szCs w:val="24"/>
        </w:rPr>
        <w:t>následky obecně považovány z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nepříznivé,</w:t>
      </w:r>
      <w:r w:rsidR="005A19F4">
        <w:rPr>
          <w:color w:val="000000"/>
          <w:szCs w:val="24"/>
        </w:rPr>
        <w:t xml:space="preserve"> a </w:t>
      </w:r>
      <w:r w:rsidRPr="00070980">
        <w:rPr>
          <w:color w:val="000000"/>
          <w:szCs w:val="24"/>
        </w:rPr>
        <w:t>proto se řízení</w:t>
      </w:r>
      <w:r>
        <w:rPr>
          <w:color w:val="000000"/>
          <w:szCs w:val="24"/>
        </w:rPr>
        <w:t xml:space="preserve"> </w:t>
      </w:r>
      <w:r w:rsidRPr="00070980">
        <w:rPr>
          <w:color w:val="000000"/>
          <w:szCs w:val="24"/>
        </w:rPr>
        <w:t>bezpečnostních rizi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zaměřuje především n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prevenci</w:t>
      </w:r>
      <w:r w:rsidR="005A19F4">
        <w:rPr>
          <w:color w:val="000000"/>
          <w:szCs w:val="24"/>
        </w:rPr>
        <w:t xml:space="preserve"> a </w:t>
      </w:r>
      <w:r w:rsidRPr="00070980">
        <w:rPr>
          <w:color w:val="000000"/>
          <w:szCs w:val="24"/>
        </w:rPr>
        <w:t>zmírnění škod.</w:t>
      </w:r>
    </w:p>
    <w:p w:rsidR="00EC0EDA" w:rsidRDefault="00EC0EDA" w:rsidP="00D07869">
      <w:pPr>
        <w:autoSpaceDE w:val="0"/>
        <w:autoSpaceDN w:val="0"/>
        <w:adjustRightInd w:val="0"/>
        <w:spacing w:after="0"/>
        <w:rPr>
          <w:szCs w:val="24"/>
        </w:rPr>
      </w:pPr>
    </w:p>
    <w:p w:rsidR="00D07869" w:rsidRPr="001254FA" w:rsidRDefault="00D07869" w:rsidP="00D07869">
      <w:pPr>
        <w:autoSpaceDE w:val="0"/>
        <w:autoSpaceDN w:val="0"/>
        <w:adjustRightInd w:val="0"/>
        <w:spacing w:after="0"/>
        <w:rPr>
          <w:szCs w:val="24"/>
        </w:rPr>
      </w:pPr>
      <w:r w:rsidRPr="001254FA">
        <w:rPr>
          <w:szCs w:val="24"/>
        </w:rPr>
        <w:t>Metod snižování rizik</w:t>
      </w:r>
      <w:r w:rsidR="005A19F4">
        <w:rPr>
          <w:szCs w:val="24"/>
        </w:rPr>
        <w:t>a </w:t>
      </w:r>
      <w:r w:rsidRPr="001254FA">
        <w:rPr>
          <w:szCs w:val="24"/>
        </w:rPr>
        <w:t>či jeho finančního krytí je několik. Firm</w:t>
      </w:r>
      <w:r w:rsidR="005A19F4">
        <w:rPr>
          <w:szCs w:val="24"/>
        </w:rPr>
        <w:t>a </w:t>
      </w:r>
      <w:r w:rsidRPr="001254FA">
        <w:rPr>
          <w:szCs w:val="24"/>
        </w:rPr>
        <w:t>se může rizik</w:t>
      </w:r>
      <w:r w:rsidR="00604008">
        <w:rPr>
          <w:szCs w:val="24"/>
        </w:rPr>
        <w:t>u </w:t>
      </w:r>
      <w:r w:rsidRPr="001254FA">
        <w:rPr>
          <w:szCs w:val="24"/>
        </w:rPr>
        <w:t>vyhnout,</w:t>
      </w:r>
      <w:r>
        <w:rPr>
          <w:szCs w:val="24"/>
        </w:rPr>
        <w:t xml:space="preserve"> </w:t>
      </w:r>
      <w:r w:rsidRPr="001254FA">
        <w:rPr>
          <w:szCs w:val="24"/>
        </w:rPr>
        <w:t>pokusit se zmírnit dopad rizik</w:t>
      </w:r>
      <w:r w:rsidR="005A19F4">
        <w:rPr>
          <w:szCs w:val="24"/>
        </w:rPr>
        <w:t>a </w:t>
      </w:r>
      <w:r w:rsidRPr="001254FA">
        <w:rPr>
          <w:szCs w:val="24"/>
        </w:rPr>
        <w:t>n</w:t>
      </w:r>
      <w:r w:rsidR="005A19F4">
        <w:rPr>
          <w:szCs w:val="24"/>
        </w:rPr>
        <w:t>a </w:t>
      </w:r>
      <w:r w:rsidRPr="001254FA">
        <w:rPr>
          <w:szCs w:val="24"/>
        </w:rPr>
        <w:t>společnost zavedením nějakého opatření nebo přenést</w:t>
      </w:r>
      <w:r>
        <w:rPr>
          <w:szCs w:val="24"/>
        </w:rPr>
        <w:t xml:space="preserve"> </w:t>
      </w:r>
      <w:r w:rsidRPr="001254FA">
        <w:rPr>
          <w:szCs w:val="24"/>
        </w:rPr>
        <w:t>riziko n</w:t>
      </w:r>
      <w:r w:rsidR="005A19F4">
        <w:rPr>
          <w:szCs w:val="24"/>
        </w:rPr>
        <w:t>a </w:t>
      </w:r>
      <w:r w:rsidRPr="001254FA">
        <w:rPr>
          <w:szCs w:val="24"/>
        </w:rPr>
        <w:t>jiný subjekt. Typickým příkladem přenos</w:t>
      </w:r>
      <w:r w:rsidR="00604008">
        <w:rPr>
          <w:szCs w:val="24"/>
        </w:rPr>
        <w:t>u </w:t>
      </w:r>
      <w:r w:rsidRPr="001254FA">
        <w:rPr>
          <w:szCs w:val="24"/>
        </w:rPr>
        <w:t>rizik</w:t>
      </w:r>
      <w:r w:rsidR="005A19F4">
        <w:rPr>
          <w:szCs w:val="24"/>
        </w:rPr>
        <w:t>a </w:t>
      </w:r>
      <w:r w:rsidRPr="001254FA">
        <w:rPr>
          <w:szCs w:val="24"/>
        </w:rPr>
        <w:t>je pojištění.</w:t>
      </w:r>
      <w:r w:rsidR="005A19F4">
        <w:rPr>
          <w:szCs w:val="24"/>
        </w:rPr>
        <w:t xml:space="preserve"> v </w:t>
      </w:r>
      <w:r w:rsidRPr="001254FA">
        <w:rPr>
          <w:szCs w:val="24"/>
        </w:rPr>
        <w:t>tomto případě</w:t>
      </w:r>
      <w:r>
        <w:rPr>
          <w:szCs w:val="24"/>
        </w:rPr>
        <w:t xml:space="preserve"> </w:t>
      </w:r>
      <w:r w:rsidRPr="001254FA">
        <w:rPr>
          <w:szCs w:val="24"/>
        </w:rPr>
        <w:t>podnikatelský subjekt přesune svá rizik</w:t>
      </w:r>
      <w:r w:rsidR="005A19F4">
        <w:rPr>
          <w:szCs w:val="24"/>
        </w:rPr>
        <w:t>a </w:t>
      </w:r>
      <w:r w:rsidRPr="001254FA">
        <w:rPr>
          <w:szCs w:val="24"/>
        </w:rPr>
        <w:t>nebo jejich</w:t>
      </w:r>
      <w:r w:rsidR="005B682D">
        <w:rPr>
          <w:szCs w:val="24"/>
        </w:rPr>
        <w:t xml:space="preserve"> část n</w:t>
      </w:r>
      <w:r w:rsidR="005A19F4">
        <w:rPr>
          <w:szCs w:val="24"/>
        </w:rPr>
        <w:t>a </w:t>
      </w:r>
      <w:r w:rsidR="005B682D">
        <w:rPr>
          <w:szCs w:val="24"/>
        </w:rPr>
        <w:t>pojišťovnu. Pojišťovn</w:t>
      </w:r>
      <w:r w:rsidR="005A19F4">
        <w:rPr>
          <w:szCs w:val="24"/>
        </w:rPr>
        <w:t>a </w:t>
      </w:r>
      <w:r w:rsidRPr="001254FA">
        <w:rPr>
          <w:szCs w:val="24"/>
        </w:rPr>
        <w:t>m</w:t>
      </w:r>
      <w:r w:rsidR="00604008">
        <w:rPr>
          <w:szCs w:val="24"/>
        </w:rPr>
        <w:t>u </w:t>
      </w:r>
      <w:r w:rsidRPr="001254FA">
        <w:rPr>
          <w:szCs w:val="24"/>
        </w:rPr>
        <w:t>poskytne finanční náhrad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1254FA">
        <w:rPr>
          <w:szCs w:val="24"/>
        </w:rPr>
        <w:t>případě vznik</w:t>
      </w:r>
      <w:r w:rsidR="00604008">
        <w:rPr>
          <w:szCs w:val="24"/>
        </w:rPr>
        <w:t>u </w:t>
      </w:r>
      <w:r w:rsidRPr="001254FA">
        <w:rPr>
          <w:szCs w:val="24"/>
        </w:rPr>
        <w:t>škody odpovídající podmínkám</w:t>
      </w:r>
      <w:r w:rsidR="005A19F4">
        <w:rPr>
          <w:szCs w:val="24"/>
        </w:rPr>
        <w:t xml:space="preserve"> v </w:t>
      </w:r>
      <w:r w:rsidRPr="001254FA">
        <w:rPr>
          <w:szCs w:val="24"/>
        </w:rPr>
        <w:t>pojistné</w:t>
      </w:r>
      <w:r>
        <w:rPr>
          <w:szCs w:val="24"/>
        </w:rPr>
        <w:t xml:space="preserve"> </w:t>
      </w:r>
      <w:r w:rsidRPr="001254FA">
        <w:rPr>
          <w:szCs w:val="24"/>
        </w:rPr>
        <w:t>smlouvě.</w:t>
      </w:r>
      <w:r>
        <w:rPr>
          <w:rStyle w:val="Znakapoznpodarou"/>
          <w:szCs w:val="24"/>
        </w:rPr>
        <w:footnoteReference w:id="2"/>
      </w:r>
      <w:r>
        <w:rPr>
          <w:sz w:val="16"/>
          <w:szCs w:val="16"/>
        </w:rPr>
        <w:t xml:space="preserve"> </w:t>
      </w:r>
      <w:r w:rsidRPr="001254FA">
        <w:rPr>
          <w:szCs w:val="24"/>
        </w:rPr>
        <w:t>Pojištění je pro podnikatelské subjekty ekonomicky významné, neboť podcenění</w:t>
      </w:r>
      <w:r>
        <w:rPr>
          <w:szCs w:val="24"/>
        </w:rPr>
        <w:t xml:space="preserve"> </w:t>
      </w:r>
      <w:r w:rsidRPr="001254FA">
        <w:rPr>
          <w:szCs w:val="24"/>
        </w:rPr>
        <w:t>pojištění může firmě při vznik</w:t>
      </w:r>
      <w:r w:rsidR="00604008">
        <w:rPr>
          <w:szCs w:val="24"/>
        </w:rPr>
        <w:t>u </w:t>
      </w:r>
      <w:r w:rsidRPr="001254FA">
        <w:rPr>
          <w:szCs w:val="24"/>
        </w:rPr>
        <w:t>škody způsobit značné ztráty</w:t>
      </w:r>
      <w:r w:rsidR="005A19F4">
        <w:rPr>
          <w:szCs w:val="24"/>
        </w:rPr>
        <w:t xml:space="preserve"> a </w:t>
      </w:r>
      <w:r w:rsidRPr="001254FA">
        <w:rPr>
          <w:szCs w:val="24"/>
        </w:rPr>
        <w:t>při vě</w:t>
      </w:r>
      <w:r w:rsidR="00690593">
        <w:rPr>
          <w:szCs w:val="24"/>
        </w:rPr>
        <w:t xml:space="preserve">tších škodách </w:t>
      </w:r>
      <w:r>
        <w:rPr>
          <w:szCs w:val="24"/>
        </w:rPr>
        <w:t xml:space="preserve">i </w:t>
      </w:r>
      <w:r w:rsidR="00C51F83">
        <w:rPr>
          <w:szCs w:val="24"/>
        </w:rPr>
        <w:t>záni</w:t>
      </w:r>
      <w:r w:rsidR="005A19F4">
        <w:rPr>
          <w:szCs w:val="24"/>
        </w:rPr>
        <w:t>k </w:t>
      </w:r>
      <w:r w:rsidRPr="001254FA">
        <w:rPr>
          <w:szCs w:val="24"/>
        </w:rPr>
        <w:t>firmy. Naopa</w:t>
      </w:r>
      <w:r w:rsidR="005A19F4">
        <w:rPr>
          <w:szCs w:val="24"/>
        </w:rPr>
        <w:t>k </w:t>
      </w:r>
      <w:r w:rsidRPr="001254FA">
        <w:rPr>
          <w:szCs w:val="24"/>
        </w:rPr>
        <w:t>správně navrhnuté pojištění firmě pomáhá optimalizovat náklady n</w:t>
      </w:r>
      <w:r w:rsidR="005A19F4">
        <w:rPr>
          <w:szCs w:val="24"/>
        </w:rPr>
        <w:t>a </w:t>
      </w:r>
      <w:r w:rsidRPr="001254FA">
        <w:rPr>
          <w:szCs w:val="24"/>
        </w:rPr>
        <w:t>existující</w:t>
      </w:r>
      <w:r>
        <w:rPr>
          <w:szCs w:val="24"/>
        </w:rPr>
        <w:t xml:space="preserve"> </w:t>
      </w:r>
      <w:r w:rsidRPr="001254FA">
        <w:rPr>
          <w:szCs w:val="24"/>
        </w:rPr>
        <w:t>rizika.</w:t>
      </w:r>
    </w:p>
    <w:p w:rsidR="00490913" w:rsidRPr="006F1E13" w:rsidRDefault="006F1E13" w:rsidP="006F1E13">
      <w:pPr>
        <w:pStyle w:val="Nadpis2"/>
      </w:pPr>
      <w:bookmarkStart w:id="11" w:name="_Toc340561142"/>
      <w:bookmarkStart w:id="12" w:name="_Toc343119507"/>
      <w:bookmarkStart w:id="13" w:name="_Toc308817231"/>
      <w:r w:rsidRPr="006F1E13">
        <w:t>Riziko – Definice</w:t>
      </w:r>
      <w:bookmarkEnd w:id="11"/>
      <w:bookmarkEnd w:id="12"/>
      <w:r w:rsidRPr="006F1E13">
        <w:t xml:space="preserve"> </w:t>
      </w:r>
    </w:p>
    <w:p w:rsidR="006F1E13" w:rsidRPr="008D7C1B" w:rsidRDefault="006F1E13" w:rsidP="006F1E13">
      <w:pPr>
        <w:rPr>
          <w:szCs w:val="24"/>
        </w:rPr>
      </w:pPr>
      <w:r w:rsidRPr="008D7C1B">
        <w:rPr>
          <w:szCs w:val="24"/>
        </w:rPr>
        <w:t>Pojem riziko je definován různě,</w:t>
      </w:r>
      <w:r w:rsidR="004C3866">
        <w:rPr>
          <w:szCs w:val="24"/>
        </w:rPr>
        <w:t xml:space="preserve"> počáteční problémy při používání termín</w:t>
      </w:r>
      <w:r w:rsidR="00604008">
        <w:rPr>
          <w:szCs w:val="24"/>
        </w:rPr>
        <w:t>u </w:t>
      </w:r>
      <w:r w:rsidR="004C3866">
        <w:rPr>
          <w:szCs w:val="24"/>
        </w:rPr>
        <w:t xml:space="preserve">„riziko“ vznikaly </w:t>
      </w:r>
      <w:r w:rsidR="005A19F4">
        <w:rPr>
          <w:szCs w:val="24"/>
        </w:rPr>
        <w:t>z </w:t>
      </w:r>
      <w:r w:rsidR="004C3866">
        <w:rPr>
          <w:szCs w:val="24"/>
        </w:rPr>
        <w:t>toho, že slovo riziko, použité</w:t>
      </w:r>
      <w:r w:rsidR="005A19F4">
        <w:rPr>
          <w:szCs w:val="24"/>
        </w:rPr>
        <w:t xml:space="preserve"> v </w:t>
      </w:r>
      <w:r w:rsidR="004C3866">
        <w:rPr>
          <w:szCs w:val="24"/>
        </w:rPr>
        <w:t xml:space="preserve">běžné řeči, není emocionálně neutrální. </w:t>
      </w:r>
      <w:r w:rsidRPr="008D7C1B">
        <w:rPr>
          <w:szCs w:val="24"/>
        </w:rPr>
        <w:t xml:space="preserve"> Dále se tím vyjadřovalo „vystavení nepř</w:t>
      </w:r>
      <w:r>
        <w:rPr>
          <w:szCs w:val="24"/>
        </w:rPr>
        <w:t xml:space="preserve">íznivým okolnostem“. </w:t>
      </w:r>
      <w:r w:rsidRPr="008D7C1B">
        <w:rPr>
          <w:szCs w:val="24"/>
        </w:rPr>
        <w:t>Starší encyklopedie vysvětlují tento pojem jako odvah</w:t>
      </w:r>
      <w:r w:rsidR="00604008">
        <w:rPr>
          <w:szCs w:val="24"/>
        </w:rPr>
        <w:t>u </w:t>
      </w:r>
      <w:r w:rsidRPr="008D7C1B">
        <w:rPr>
          <w:szCs w:val="24"/>
        </w:rPr>
        <w:t>či nebezpečí, případně že „riskovat“</w:t>
      </w:r>
      <w:r>
        <w:rPr>
          <w:szCs w:val="24"/>
        </w:rPr>
        <w:t xml:space="preserve"> </w:t>
      </w:r>
      <w:r w:rsidRPr="008D7C1B">
        <w:rPr>
          <w:szCs w:val="24"/>
        </w:rPr>
        <w:t xml:space="preserve">znamená odvážit se něčeho. </w:t>
      </w:r>
      <w:r w:rsidRPr="008D7C1B">
        <w:rPr>
          <w:szCs w:val="24"/>
        </w:rPr>
        <w:lastRenderedPageBreak/>
        <w:t>Tepr</w:t>
      </w:r>
      <w:r w:rsidR="009C3E25">
        <w:rPr>
          <w:szCs w:val="24"/>
        </w:rPr>
        <w:t xml:space="preserve">ve </w:t>
      </w:r>
      <w:r w:rsidRPr="008D7C1B">
        <w:rPr>
          <w:szCs w:val="24"/>
        </w:rPr>
        <w:t xml:space="preserve">později se objevuje i význam </w:t>
      </w:r>
      <w:r w:rsidR="009C3E25">
        <w:rPr>
          <w:szCs w:val="24"/>
        </w:rPr>
        <w:t xml:space="preserve">ve </w:t>
      </w:r>
      <w:r w:rsidRPr="008D7C1B">
        <w:rPr>
          <w:szCs w:val="24"/>
        </w:rPr>
        <w:t>smysl</w:t>
      </w:r>
      <w:r w:rsidR="00604008">
        <w:rPr>
          <w:szCs w:val="24"/>
        </w:rPr>
        <w:t>u </w:t>
      </w:r>
      <w:r w:rsidRPr="008D7C1B">
        <w:rPr>
          <w:szCs w:val="24"/>
        </w:rPr>
        <w:t>možné ztráty.</w:t>
      </w:r>
      <w:r w:rsidR="004C3866">
        <w:rPr>
          <w:szCs w:val="24"/>
        </w:rPr>
        <w:t xml:space="preserve"> Nese s sebo</w:t>
      </w:r>
      <w:r w:rsidR="00604008">
        <w:rPr>
          <w:szCs w:val="24"/>
        </w:rPr>
        <w:t>u </w:t>
      </w:r>
      <w:r w:rsidR="004C3866">
        <w:rPr>
          <w:szCs w:val="24"/>
        </w:rPr>
        <w:t>záp</w:t>
      </w:r>
      <w:r w:rsidR="00163EFE">
        <w:rPr>
          <w:szCs w:val="24"/>
        </w:rPr>
        <w:t>orno</w:t>
      </w:r>
      <w:r w:rsidR="00604008">
        <w:rPr>
          <w:szCs w:val="24"/>
        </w:rPr>
        <w:t>u </w:t>
      </w:r>
      <w:r w:rsidR="00163EFE">
        <w:rPr>
          <w:szCs w:val="24"/>
        </w:rPr>
        <w:t>emoci emoci strachu, obav.</w:t>
      </w:r>
    </w:p>
    <w:p w:rsidR="003924F4" w:rsidRDefault="006F1E13" w:rsidP="006F1E13">
      <w:pPr>
        <w:rPr>
          <w:szCs w:val="24"/>
        </w:rPr>
      </w:pPr>
      <w:r w:rsidRPr="008D7C1B">
        <w:rPr>
          <w:szCs w:val="24"/>
        </w:rPr>
        <w:t>Dnes se rizikem obecně rozumí nebezpečí vznik</w:t>
      </w:r>
      <w:r w:rsidR="00604008">
        <w:rPr>
          <w:szCs w:val="24"/>
        </w:rPr>
        <w:t>u </w:t>
      </w:r>
      <w:r w:rsidRPr="008D7C1B">
        <w:rPr>
          <w:szCs w:val="24"/>
        </w:rPr>
        <w:t>škody, poškození, ztráty či znič</w:t>
      </w:r>
      <w:r>
        <w:rPr>
          <w:szCs w:val="24"/>
        </w:rPr>
        <w:t xml:space="preserve">ení, </w:t>
      </w:r>
      <w:r w:rsidRPr="008D7C1B">
        <w:rPr>
          <w:szCs w:val="24"/>
        </w:rPr>
        <w:t>případně nezdar</w:t>
      </w:r>
      <w:r w:rsidR="00604008">
        <w:rPr>
          <w:szCs w:val="24"/>
        </w:rPr>
        <w:t>u </w:t>
      </w:r>
      <w:r w:rsidRPr="008D7C1B">
        <w:rPr>
          <w:szCs w:val="24"/>
        </w:rPr>
        <w:t>při podnikání.</w:t>
      </w:r>
      <w:r w:rsidR="003924F4">
        <w:rPr>
          <w:rStyle w:val="Znakapoznpodarou"/>
          <w:szCs w:val="24"/>
        </w:rPr>
        <w:footnoteReference w:id="3"/>
      </w:r>
      <w:r w:rsidR="005A19F4">
        <w:rPr>
          <w:szCs w:val="24"/>
        </w:rPr>
        <w:t xml:space="preserve"> k </w:t>
      </w:r>
      <w:r w:rsidRPr="008D7C1B">
        <w:rPr>
          <w:szCs w:val="24"/>
        </w:rPr>
        <w:t>pojm</w:t>
      </w:r>
      <w:r w:rsidR="00604008">
        <w:rPr>
          <w:szCs w:val="24"/>
        </w:rPr>
        <w:t>u </w:t>
      </w:r>
      <w:r w:rsidRPr="008D7C1B">
        <w:rPr>
          <w:szCs w:val="24"/>
        </w:rPr>
        <w:t>riziko neexistuje pouze jedn</w:t>
      </w:r>
      <w:r w:rsidR="005A19F4">
        <w:rPr>
          <w:szCs w:val="24"/>
        </w:rPr>
        <w:t>a </w:t>
      </w:r>
      <w:r w:rsidRPr="008D7C1B">
        <w:rPr>
          <w:szCs w:val="24"/>
        </w:rPr>
        <w:t>obecně uznávaná definice, dá se definovat různě</w:t>
      </w:r>
      <w:r>
        <w:rPr>
          <w:szCs w:val="24"/>
        </w:rPr>
        <w:t xml:space="preserve">, </w:t>
      </w:r>
      <w:r w:rsidRPr="008D7C1B">
        <w:rPr>
          <w:szCs w:val="24"/>
        </w:rPr>
        <w:t>např</w:t>
      </w:r>
      <w:r>
        <w:rPr>
          <w:szCs w:val="24"/>
        </w:rPr>
        <w:t>.: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p</w:t>
      </w:r>
      <w:r w:rsidR="006F1E13" w:rsidRPr="008D7C1B">
        <w:t>ravděpodobnost či možnos</w:t>
      </w:r>
      <w:r w:rsidR="000A3186">
        <w:t>t vznik</w:t>
      </w:r>
      <w:r w:rsidR="00604008">
        <w:t>u </w:t>
      </w:r>
      <w:r w:rsidR="000A3186">
        <w:t>ztráty, obecně nezdaru;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 xml:space="preserve"> v</w:t>
      </w:r>
      <w:r w:rsidR="006F1E13" w:rsidRPr="003924F4">
        <w:t>ariabilit</w:t>
      </w:r>
      <w:r w:rsidR="005A19F4">
        <w:t>a </w:t>
      </w:r>
      <w:r w:rsidR="006F1E13" w:rsidRPr="003924F4">
        <w:t>možných výsledků</w:t>
      </w:r>
      <w:r w:rsidR="000A3186">
        <w:t xml:space="preserve"> nebo nejistot</w:t>
      </w:r>
      <w:r w:rsidR="005A19F4">
        <w:t>a </w:t>
      </w:r>
      <w:r w:rsidR="000A3186">
        <w:t>jejich dosažení;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o</w:t>
      </w:r>
      <w:r w:rsidR="006F1E13" w:rsidRPr="003924F4">
        <w:t>dchýlení sk</w:t>
      </w:r>
      <w:r w:rsidR="000A3186">
        <w:t>utečných</w:t>
      </w:r>
      <w:r w:rsidR="005A19F4">
        <w:t xml:space="preserve"> a </w:t>
      </w:r>
      <w:r w:rsidR="000A3186">
        <w:t>očekávaných výsledků;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p</w:t>
      </w:r>
      <w:r w:rsidR="006F1E13" w:rsidRPr="003924F4">
        <w:t>ravděpodobnost jakéhokoli</w:t>
      </w:r>
      <w:r w:rsidR="005A19F4">
        <w:t>v </w:t>
      </w:r>
      <w:r w:rsidR="006F1E13" w:rsidRPr="003924F4">
        <w:t>výsledku, odlišného od výsledk</w:t>
      </w:r>
      <w:r w:rsidR="00604008">
        <w:t>u </w:t>
      </w:r>
      <w:r w:rsidR="006F1E13" w:rsidRPr="003924F4">
        <w:t>oč</w:t>
      </w:r>
      <w:r w:rsidR="000A3186">
        <w:t>ekávaného;</w:t>
      </w:r>
    </w:p>
    <w:p w:rsidR="009A0AF6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s</w:t>
      </w:r>
      <w:r w:rsidR="009A0AF6">
        <w:t xml:space="preserve">ituace, kdy </w:t>
      </w:r>
      <w:r w:rsidR="002D64A0" w:rsidRPr="003924F4">
        <w:t>kvantitativní rozsah určitého jev</w:t>
      </w:r>
      <w:r w:rsidR="00604008">
        <w:t>u </w:t>
      </w:r>
      <w:r w:rsidR="002D64A0" w:rsidRPr="003924F4">
        <w:t>podléhá jistém</w:t>
      </w:r>
      <w:r w:rsidR="00604008">
        <w:t>u </w:t>
      </w:r>
      <w:r w:rsidR="002D64A0" w:rsidRPr="003924F4">
        <w:t>rozdělení</w:t>
      </w:r>
      <w:r w:rsidR="000A3186">
        <w:t>;</w:t>
      </w:r>
      <w:r w:rsidR="003924F4">
        <w:t xml:space="preserve"> 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n</w:t>
      </w:r>
      <w:r w:rsidR="002D64A0" w:rsidRPr="003924F4">
        <w:t>ebezpečí negativní odchy</w:t>
      </w:r>
      <w:r w:rsidR="000A3186">
        <w:t>lky od cíle (tzv. čisté riziko);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n</w:t>
      </w:r>
      <w:r w:rsidR="000A3186">
        <w:t>ebezpeční chybného rozhodnutí;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 xml:space="preserve"> m</w:t>
      </w:r>
      <w:r w:rsidR="002D64A0" w:rsidRPr="003924F4">
        <w:t>ožnost vznik</w:t>
      </w:r>
      <w:r w:rsidR="00604008">
        <w:t>u </w:t>
      </w:r>
      <w:r w:rsidR="002D64A0" w:rsidRPr="003924F4">
        <w:t>ztráty nebo z</w:t>
      </w:r>
      <w:r w:rsidR="000A3186">
        <w:t>isk</w:t>
      </w:r>
      <w:r w:rsidR="00604008">
        <w:t>u </w:t>
      </w:r>
      <w:r w:rsidR="000A3186">
        <w:t>(tzv. spekulativní riziko);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n</w:t>
      </w:r>
      <w:r w:rsidR="002D64A0" w:rsidRPr="003924F4">
        <w:t xml:space="preserve">eurčitost spojená s vývojem hodnoty </w:t>
      </w:r>
      <w:r w:rsidR="000A3186">
        <w:t>aktiv</w:t>
      </w:r>
      <w:r w:rsidR="005A19F4">
        <w:t>a </w:t>
      </w:r>
      <w:r w:rsidR="000A3186">
        <w:t>(tzv. investiční riziko);</w:t>
      </w:r>
    </w:p>
    <w:p w:rsidR="003924F4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s</w:t>
      </w:r>
      <w:r w:rsidR="000A3186">
        <w:t>třední hodnot</w:t>
      </w:r>
      <w:r w:rsidR="005A19F4">
        <w:t>a </w:t>
      </w:r>
      <w:r w:rsidR="000A3186">
        <w:t>ztrátové funkce;</w:t>
      </w:r>
    </w:p>
    <w:p w:rsidR="002D64A0" w:rsidRDefault="00163EFE" w:rsidP="0088629D">
      <w:pPr>
        <w:pStyle w:val="Sodrkou"/>
        <w:tabs>
          <w:tab w:val="clear" w:pos="425"/>
          <w:tab w:val="num" w:pos="709"/>
        </w:tabs>
        <w:ind w:left="709"/>
      </w:pPr>
      <w:r>
        <w:t>m</w:t>
      </w:r>
      <w:r w:rsidR="002D64A0" w:rsidRPr="003924F4">
        <w:t>ožnost, že specifická hrozb</w:t>
      </w:r>
      <w:r w:rsidR="005A19F4">
        <w:t>a </w:t>
      </w:r>
      <w:r w:rsidR="002D64A0" w:rsidRPr="003924F4">
        <w:t>využije spe</w:t>
      </w:r>
      <w:r w:rsidR="009A0AF6">
        <w:t>cificko</w:t>
      </w:r>
      <w:r w:rsidR="00604008">
        <w:t>u </w:t>
      </w:r>
      <w:r w:rsidR="009A0AF6">
        <w:t>zranitelnost systému.</w:t>
      </w:r>
      <w:r w:rsidR="009A0AF6">
        <w:rPr>
          <w:rStyle w:val="Znakapoznpodarou"/>
        </w:rPr>
        <w:footnoteReference w:id="4"/>
      </w:r>
    </w:p>
    <w:p w:rsidR="0079613D" w:rsidRDefault="0079613D" w:rsidP="0079613D">
      <w:pPr>
        <w:pStyle w:val="Sodrkou"/>
        <w:numPr>
          <w:ilvl w:val="0"/>
          <w:numId w:val="0"/>
        </w:numPr>
      </w:pPr>
    </w:p>
    <w:p w:rsidR="0079613D" w:rsidRPr="003924F4" w:rsidRDefault="0079613D" w:rsidP="005B682D">
      <w:pPr>
        <w:pStyle w:val="Sodrkou"/>
        <w:numPr>
          <w:ilvl w:val="0"/>
          <w:numId w:val="0"/>
        </w:numPr>
        <w:ind w:left="142"/>
      </w:pPr>
      <w:r w:rsidRPr="005E75CE">
        <w:rPr>
          <w:color w:val="000000"/>
          <w:szCs w:val="24"/>
        </w:rPr>
        <w:t>Riziko je možné definovat jako kombinaci pravděpodobn</w:t>
      </w:r>
      <w:r>
        <w:rPr>
          <w:color w:val="000000"/>
          <w:szCs w:val="24"/>
        </w:rPr>
        <w:t>osti události</w:t>
      </w:r>
      <w:r w:rsidR="005A19F4">
        <w:rPr>
          <w:color w:val="000000"/>
          <w:szCs w:val="24"/>
        </w:rPr>
        <w:t xml:space="preserve"> a </w:t>
      </w:r>
      <w:r>
        <w:rPr>
          <w:color w:val="000000"/>
          <w:szCs w:val="24"/>
        </w:rPr>
        <w:t xml:space="preserve">jejích následků </w:t>
      </w:r>
      <w:r w:rsidRPr="005E75CE">
        <w:rPr>
          <w:color w:val="000000"/>
          <w:szCs w:val="24"/>
        </w:rPr>
        <w:t>(</w:t>
      </w:r>
      <w:r w:rsidRPr="005E75CE">
        <w:rPr>
          <w:i/>
          <w:iCs/>
          <w:color w:val="000000"/>
          <w:szCs w:val="24"/>
        </w:rPr>
        <w:t>ISO/IEC</w:t>
      </w:r>
      <w:r>
        <w:rPr>
          <w:i/>
          <w:iCs/>
          <w:color w:val="000000"/>
          <w:szCs w:val="24"/>
        </w:rPr>
        <w:t xml:space="preserve"> </w:t>
      </w:r>
      <w:proofErr w:type="spellStart"/>
      <w:r w:rsidRPr="005E75CE">
        <w:rPr>
          <w:i/>
          <w:iCs/>
          <w:color w:val="000000"/>
          <w:szCs w:val="24"/>
        </w:rPr>
        <w:t>Guide</w:t>
      </w:r>
      <w:proofErr w:type="spellEnd"/>
      <w:r w:rsidRPr="005E75CE">
        <w:rPr>
          <w:i/>
          <w:iCs/>
          <w:color w:val="000000"/>
          <w:szCs w:val="24"/>
        </w:rPr>
        <w:t xml:space="preserve"> 73</w:t>
      </w:r>
      <w:r w:rsidRPr="005E75CE">
        <w:rPr>
          <w:color w:val="000000"/>
          <w:szCs w:val="24"/>
        </w:rPr>
        <w:t>).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Všechny druhy p</w:t>
      </w:r>
      <w:r>
        <w:rPr>
          <w:color w:val="000000"/>
          <w:szCs w:val="24"/>
        </w:rPr>
        <w:t>odnikání jso</w:t>
      </w:r>
      <w:r w:rsidR="00604008">
        <w:rPr>
          <w:color w:val="000000"/>
          <w:szCs w:val="24"/>
        </w:rPr>
        <w:t>u </w:t>
      </w:r>
      <w:r>
        <w:rPr>
          <w:color w:val="000000"/>
          <w:szCs w:val="24"/>
        </w:rPr>
        <w:t xml:space="preserve">ovlivněny možnými </w:t>
      </w:r>
      <w:r w:rsidRPr="005E75CE">
        <w:rPr>
          <w:color w:val="000000"/>
          <w:szCs w:val="24"/>
        </w:rPr>
        <w:t>událostmi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následky, které přinášejí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příležitosti</w:t>
      </w:r>
      <w:r w:rsidR="005A19F4">
        <w:rPr>
          <w:color w:val="000000"/>
          <w:szCs w:val="24"/>
        </w:rPr>
        <w:t xml:space="preserve"> k </w:t>
      </w:r>
      <w:r w:rsidRPr="005E75CE">
        <w:rPr>
          <w:color w:val="000000"/>
          <w:szCs w:val="24"/>
        </w:rPr>
        <w:t>zisk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(výhody) nebo ohrožují úspěch (nevýhody).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Stále více se nahlíží n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řízení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jako n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činnost, která se zabývá ja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kladnými, ta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i</w:t>
      </w:r>
      <w:r w:rsidR="005B682D">
        <w:rPr>
          <w:color w:val="000000"/>
          <w:szCs w:val="24"/>
        </w:rPr>
        <w:t> </w:t>
      </w:r>
      <w:r w:rsidRPr="005E75CE">
        <w:rPr>
          <w:color w:val="000000"/>
          <w:szCs w:val="24"/>
        </w:rPr>
        <w:t>zápornými aspekty rizik. Proto tato norm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posuzuje rizik</w:t>
      </w:r>
      <w:r w:rsidR="005A19F4">
        <w:rPr>
          <w:color w:val="000000"/>
          <w:szCs w:val="24"/>
        </w:rPr>
        <w:t>a z </w:t>
      </w:r>
      <w:r w:rsidRPr="005E75CE">
        <w:rPr>
          <w:color w:val="000000"/>
          <w:szCs w:val="24"/>
        </w:rPr>
        <w:t>obo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hledisek.</w:t>
      </w:r>
      <w:r w:rsidR="005A19F4">
        <w:rPr>
          <w:color w:val="000000"/>
          <w:szCs w:val="24"/>
        </w:rPr>
        <w:t xml:space="preserve"> v </w:t>
      </w:r>
      <w:r w:rsidRPr="005E75CE">
        <w:rPr>
          <w:color w:val="000000"/>
          <w:szCs w:val="24"/>
        </w:rPr>
        <w:t>oblasti b</w:t>
      </w:r>
      <w:r>
        <w:rPr>
          <w:color w:val="000000"/>
          <w:szCs w:val="24"/>
        </w:rPr>
        <w:t>ezpečnosti jso</w:t>
      </w:r>
      <w:r w:rsidR="00604008">
        <w:rPr>
          <w:color w:val="000000"/>
          <w:szCs w:val="24"/>
        </w:rPr>
        <w:t>u </w:t>
      </w:r>
      <w:r>
        <w:rPr>
          <w:color w:val="000000"/>
          <w:szCs w:val="24"/>
        </w:rPr>
        <w:t xml:space="preserve">následky obecně </w:t>
      </w:r>
      <w:r w:rsidRPr="005E75CE">
        <w:rPr>
          <w:color w:val="000000"/>
          <w:szCs w:val="24"/>
        </w:rPr>
        <w:t>považovány z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nepříznivé,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proto se řízení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bezpečnostních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zaměřuje především n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prevenci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zmírnění škod</w:t>
      </w:r>
      <w:r>
        <w:rPr>
          <w:color w:val="000000"/>
          <w:szCs w:val="24"/>
        </w:rPr>
        <w:t>.</w:t>
      </w:r>
      <w:r>
        <w:rPr>
          <w:rStyle w:val="Znakapoznpodarou"/>
          <w:color w:val="000000"/>
          <w:szCs w:val="24"/>
        </w:rPr>
        <w:footnoteReference w:id="5"/>
      </w:r>
    </w:p>
    <w:p w:rsidR="002D64A0" w:rsidRDefault="002D64A0" w:rsidP="002D64A0">
      <w:pPr>
        <w:rPr>
          <w:szCs w:val="24"/>
        </w:rPr>
      </w:pPr>
      <w:r w:rsidRPr="002D64A0">
        <w:rPr>
          <w:szCs w:val="24"/>
        </w:rPr>
        <w:lastRenderedPageBreak/>
        <w:t>S</w:t>
      </w:r>
      <w:r>
        <w:rPr>
          <w:szCs w:val="24"/>
        </w:rPr>
        <w:t> </w:t>
      </w:r>
      <w:r w:rsidRPr="002D64A0">
        <w:rPr>
          <w:szCs w:val="24"/>
        </w:rPr>
        <w:t>rizikem</w:t>
      </w:r>
      <w:r>
        <w:rPr>
          <w:szCs w:val="24"/>
        </w:rPr>
        <w:t xml:space="preserve"> jso</w:t>
      </w:r>
      <w:r w:rsidR="00604008">
        <w:rPr>
          <w:szCs w:val="24"/>
        </w:rPr>
        <w:t>u </w:t>
      </w:r>
      <w:r>
        <w:rPr>
          <w:szCs w:val="24"/>
        </w:rPr>
        <w:t>spojeny dv</w:t>
      </w:r>
      <w:r w:rsidR="005A19F4">
        <w:rPr>
          <w:szCs w:val="24"/>
        </w:rPr>
        <w:t>a </w:t>
      </w:r>
      <w:r>
        <w:rPr>
          <w:szCs w:val="24"/>
        </w:rPr>
        <w:t>pojmy:</w:t>
      </w:r>
    </w:p>
    <w:p w:rsidR="002D64A0" w:rsidRPr="002D64A0" w:rsidRDefault="002D64A0" w:rsidP="002D64A0">
      <w:pPr>
        <w:rPr>
          <w:szCs w:val="24"/>
        </w:rPr>
      </w:pPr>
      <w:r w:rsidRPr="002D64A0">
        <w:rPr>
          <w:szCs w:val="24"/>
        </w:rPr>
        <w:t xml:space="preserve">1. Pojem neurčitého výsledku, o němž se implicitně uvažuje </w:t>
      </w:r>
      <w:r w:rsidR="009C3E25">
        <w:rPr>
          <w:szCs w:val="24"/>
        </w:rPr>
        <w:t xml:space="preserve">ve </w:t>
      </w:r>
      <w:r w:rsidRPr="002D64A0">
        <w:rPr>
          <w:szCs w:val="24"/>
        </w:rPr>
        <w:t>všech definicích rizika:</w:t>
      </w:r>
      <w:r>
        <w:rPr>
          <w:szCs w:val="24"/>
        </w:rPr>
        <w:t xml:space="preserve"> </w:t>
      </w:r>
      <w:r w:rsidRPr="002D64A0">
        <w:rPr>
          <w:szCs w:val="24"/>
        </w:rPr>
        <w:t>výslede</w:t>
      </w:r>
      <w:r w:rsidR="005A19F4">
        <w:rPr>
          <w:szCs w:val="24"/>
        </w:rPr>
        <w:t>k </w:t>
      </w:r>
      <w:r w:rsidRPr="002D64A0">
        <w:rPr>
          <w:szCs w:val="24"/>
        </w:rPr>
        <w:t>musí být nejistý. O rizik</w:t>
      </w:r>
      <w:r w:rsidR="00604008">
        <w:rPr>
          <w:szCs w:val="24"/>
        </w:rPr>
        <w:t>u </w:t>
      </w:r>
      <w:r w:rsidRPr="002D64A0">
        <w:rPr>
          <w:szCs w:val="24"/>
        </w:rPr>
        <w:t>hovoříme, pokud existují alespoň dvě varianty řešení.</w:t>
      </w:r>
    </w:p>
    <w:p w:rsidR="003924F4" w:rsidRDefault="002D64A0" w:rsidP="002D64A0">
      <w:pPr>
        <w:rPr>
          <w:szCs w:val="24"/>
        </w:rPr>
      </w:pPr>
      <w:r w:rsidRPr="002D64A0">
        <w:rPr>
          <w:szCs w:val="24"/>
        </w:rPr>
        <w:t xml:space="preserve">2. </w:t>
      </w:r>
      <w:r w:rsidR="00E812AA">
        <w:rPr>
          <w:szCs w:val="24"/>
        </w:rPr>
        <w:t xml:space="preserve">Pojem nežádoucí výsledek, který je </w:t>
      </w:r>
      <w:proofErr w:type="spellStart"/>
      <w:r w:rsidR="00E812AA">
        <w:rPr>
          <w:szCs w:val="24"/>
        </w:rPr>
        <w:t>alepoň</w:t>
      </w:r>
      <w:proofErr w:type="spellEnd"/>
      <w:r w:rsidR="00E812AA">
        <w:rPr>
          <w:szCs w:val="24"/>
        </w:rPr>
        <w:t xml:space="preserve"> jeden.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ekonomické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 xml:space="preserve">technické literatuře se nejčastěji setkáváme s definicí: </w:t>
      </w:r>
    </w:p>
    <w:p w:rsidR="00A6646A" w:rsidRDefault="002D64A0" w:rsidP="002D64A0">
      <w:pPr>
        <w:rPr>
          <w:szCs w:val="24"/>
        </w:rPr>
      </w:pPr>
      <w:r w:rsidRPr="002D64A0">
        <w:rPr>
          <w:szCs w:val="24"/>
        </w:rPr>
        <w:t>„</w:t>
      </w:r>
      <w:r w:rsidRPr="008A2E48">
        <w:rPr>
          <w:i/>
          <w:szCs w:val="24"/>
        </w:rPr>
        <w:t>Riziko je</w:t>
      </w:r>
      <w:r w:rsidR="003924F4" w:rsidRPr="008A2E48">
        <w:rPr>
          <w:i/>
          <w:szCs w:val="24"/>
        </w:rPr>
        <w:t xml:space="preserve"> </w:t>
      </w:r>
      <w:r w:rsidRPr="008A2E48">
        <w:rPr>
          <w:i/>
          <w:szCs w:val="24"/>
        </w:rPr>
        <w:t>pravděpodobná hodnot</w:t>
      </w:r>
      <w:r w:rsidR="005A19F4">
        <w:rPr>
          <w:i/>
          <w:szCs w:val="24"/>
        </w:rPr>
        <w:t>a </w:t>
      </w:r>
      <w:r w:rsidRPr="008A2E48">
        <w:rPr>
          <w:i/>
          <w:szCs w:val="24"/>
        </w:rPr>
        <w:t>ztráty vzniklé nositeli, popř. příjemci rizik</w:t>
      </w:r>
      <w:r w:rsidR="005A19F4">
        <w:rPr>
          <w:i/>
          <w:szCs w:val="24"/>
        </w:rPr>
        <w:t>a </w:t>
      </w:r>
      <w:r w:rsidRPr="008A2E48">
        <w:rPr>
          <w:i/>
          <w:szCs w:val="24"/>
        </w:rPr>
        <w:t>realizací scénáře nebezpečí, vyjádřená</w:t>
      </w:r>
      <w:r w:rsidR="005A19F4">
        <w:rPr>
          <w:i/>
          <w:szCs w:val="24"/>
        </w:rPr>
        <w:t xml:space="preserve"> v </w:t>
      </w:r>
      <w:r w:rsidRPr="008A2E48">
        <w:rPr>
          <w:i/>
          <w:szCs w:val="24"/>
        </w:rPr>
        <w:t>pen</w:t>
      </w:r>
      <w:r w:rsidR="00EE4DFC" w:rsidRPr="008A2E48">
        <w:rPr>
          <w:i/>
          <w:szCs w:val="24"/>
        </w:rPr>
        <w:t>ěžních nebo jiných jednotkách</w:t>
      </w:r>
      <w:r w:rsidR="00EE4DFC">
        <w:rPr>
          <w:szCs w:val="24"/>
        </w:rPr>
        <w:t>.“</w:t>
      </w:r>
      <w:r w:rsidR="00EE4DFC">
        <w:rPr>
          <w:rStyle w:val="Znakapoznpodarou"/>
          <w:szCs w:val="24"/>
        </w:rPr>
        <w:footnoteReference w:id="6"/>
      </w:r>
      <w:r w:rsidRPr="002D64A0">
        <w:rPr>
          <w:szCs w:val="24"/>
        </w:rPr>
        <w:t xml:space="preserve"> Riziko je tedy chápáno jako</w:t>
      </w:r>
      <w:r>
        <w:rPr>
          <w:szCs w:val="24"/>
        </w:rPr>
        <w:t xml:space="preserve"> </w:t>
      </w:r>
      <w:r w:rsidRPr="002D64A0">
        <w:rPr>
          <w:szCs w:val="24"/>
        </w:rPr>
        <w:t>nebezpečí vznik</w:t>
      </w:r>
      <w:r w:rsidR="00604008">
        <w:rPr>
          <w:szCs w:val="24"/>
        </w:rPr>
        <w:t>u </w:t>
      </w:r>
      <w:r w:rsidRPr="002D64A0">
        <w:rPr>
          <w:szCs w:val="24"/>
        </w:rPr>
        <w:t xml:space="preserve">určité ztráty. </w:t>
      </w:r>
    </w:p>
    <w:p w:rsidR="00606428" w:rsidRPr="00606428" w:rsidRDefault="00606428" w:rsidP="00606428">
      <w:pPr>
        <w:rPr>
          <w:szCs w:val="24"/>
        </w:rPr>
      </w:pPr>
      <w:r w:rsidRPr="00606428">
        <w:rPr>
          <w:szCs w:val="24"/>
        </w:rPr>
        <w:t>Pro potřeby analýzy rizik</w:t>
      </w:r>
      <w:r w:rsidR="005A19F4">
        <w:rPr>
          <w:szCs w:val="24"/>
        </w:rPr>
        <w:t>a a </w:t>
      </w:r>
      <w:r w:rsidRPr="00606428">
        <w:rPr>
          <w:szCs w:val="24"/>
        </w:rPr>
        <w:t>řízení rizik</w:t>
      </w:r>
      <w:r w:rsidR="005A19F4">
        <w:rPr>
          <w:szCs w:val="24"/>
        </w:rPr>
        <w:t>a </w:t>
      </w:r>
      <w:r w:rsidRPr="00606428">
        <w:rPr>
          <w:szCs w:val="24"/>
        </w:rPr>
        <w:t>je vša</w:t>
      </w:r>
      <w:r w:rsidR="005A19F4">
        <w:rPr>
          <w:szCs w:val="24"/>
        </w:rPr>
        <w:t>k </w:t>
      </w:r>
      <w:r w:rsidRPr="00606428">
        <w:rPr>
          <w:szCs w:val="24"/>
        </w:rPr>
        <w:t>nezbytné používat definovaný pojem, který lze exaktně vyjádřit. Riziko se intuitivně chápe jako očekávání něčeho nepříznivého. Již</w:t>
      </w:r>
      <w:r w:rsidR="005A19F4">
        <w:rPr>
          <w:szCs w:val="24"/>
        </w:rPr>
        <w:t xml:space="preserve"> v </w:t>
      </w:r>
      <w:r w:rsidRPr="00606428">
        <w:rPr>
          <w:szCs w:val="24"/>
        </w:rPr>
        <w:t>tomto intuitivním pojímání jso</w:t>
      </w:r>
      <w:r w:rsidR="00604008">
        <w:rPr>
          <w:szCs w:val="24"/>
        </w:rPr>
        <w:t>u </w:t>
      </w:r>
      <w:r w:rsidRPr="00606428">
        <w:rPr>
          <w:szCs w:val="24"/>
        </w:rPr>
        <w:t>zahrnuty dv</w:t>
      </w:r>
      <w:r w:rsidR="005A19F4">
        <w:rPr>
          <w:szCs w:val="24"/>
        </w:rPr>
        <w:t>a </w:t>
      </w:r>
      <w:r w:rsidRPr="00606428">
        <w:rPr>
          <w:szCs w:val="24"/>
        </w:rPr>
        <w:t>oddělené aspekty:</w:t>
      </w:r>
    </w:p>
    <w:p w:rsidR="005A115A" w:rsidRPr="00606428" w:rsidRDefault="005A115A" w:rsidP="00606428">
      <w:pPr>
        <w:numPr>
          <w:ilvl w:val="0"/>
          <w:numId w:val="13"/>
        </w:numPr>
        <w:rPr>
          <w:szCs w:val="24"/>
        </w:rPr>
      </w:pPr>
      <w:r w:rsidRPr="00606428">
        <w:rPr>
          <w:szCs w:val="24"/>
        </w:rPr>
        <w:t>Očekávání, že dojde</w:t>
      </w:r>
      <w:r w:rsidR="005A19F4">
        <w:rPr>
          <w:szCs w:val="24"/>
        </w:rPr>
        <w:t xml:space="preserve"> k </w:t>
      </w:r>
      <w:r w:rsidRPr="00606428">
        <w:rPr>
          <w:szCs w:val="24"/>
        </w:rPr>
        <w:t>výskyt</w:t>
      </w:r>
      <w:r w:rsidR="00604008">
        <w:rPr>
          <w:szCs w:val="24"/>
        </w:rPr>
        <w:t>u </w:t>
      </w:r>
      <w:r w:rsidRPr="00606428">
        <w:rPr>
          <w:szCs w:val="24"/>
        </w:rPr>
        <w:t>nějaké nepříznivé situace, události. Událost vzniká náhodně</w:t>
      </w:r>
      <w:r w:rsidR="005A19F4">
        <w:rPr>
          <w:szCs w:val="24"/>
        </w:rPr>
        <w:t xml:space="preserve"> v </w:t>
      </w:r>
      <w:r w:rsidRPr="00606428">
        <w:rPr>
          <w:szCs w:val="24"/>
        </w:rPr>
        <w:t>čase</w:t>
      </w:r>
      <w:r w:rsidR="005A19F4">
        <w:rPr>
          <w:szCs w:val="24"/>
        </w:rPr>
        <w:t xml:space="preserve"> a </w:t>
      </w:r>
      <w:r w:rsidRPr="00606428">
        <w:rPr>
          <w:szCs w:val="24"/>
        </w:rPr>
        <w:t>prostoru.</w:t>
      </w:r>
    </w:p>
    <w:p w:rsidR="005A115A" w:rsidRPr="00606428" w:rsidRDefault="005A115A" w:rsidP="00606428">
      <w:pPr>
        <w:numPr>
          <w:ilvl w:val="0"/>
          <w:numId w:val="13"/>
        </w:numPr>
        <w:rPr>
          <w:szCs w:val="24"/>
        </w:rPr>
      </w:pPr>
      <w:r w:rsidRPr="00606428">
        <w:rPr>
          <w:szCs w:val="24"/>
        </w:rPr>
        <w:t>Výše újmy spojené s nepříznivo</w:t>
      </w:r>
      <w:r w:rsidR="00604008">
        <w:rPr>
          <w:szCs w:val="24"/>
        </w:rPr>
        <w:t>u </w:t>
      </w:r>
      <w:r w:rsidRPr="00606428">
        <w:rPr>
          <w:szCs w:val="24"/>
        </w:rPr>
        <w:t>událostí. Výše újmy muže být znám</w:t>
      </w:r>
      <w:r w:rsidR="005A19F4">
        <w:rPr>
          <w:szCs w:val="24"/>
        </w:rPr>
        <w:t>a </w:t>
      </w:r>
      <w:r w:rsidRPr="00606428">
        <w:rPr>
          <w:szCs w:val="24"/>
        </w:rPr>
        <w:t>předem nebo je</w:t>
      </w:r>
      <w:r w:rsidR="00606428" w:rsidRPr="00606428">
        <w:rPr>
          <w:szCs w:val="24"/>
        </w:rPr>
        <w:t xml:space="preserve"> </w:t>
      </w:r>
      <w:r w:rsidRPr="00606428">
        <w:rPr>
          <w:szCs w:val="24"/>
        </w:rPr>
        <w:t>náhodného charakteru.</w:t>
      </w:r>
    </w:p>
    <w:p w:rsidR="00606428" w:rsidRPr="00606428" w:rsidRDefault="005A19F4" w:rsidP="00606428">
      <w:pPr>
        <w:rPr>
          <w:szCs w:val="24"/>
        </w:rPr>
      </w:pPr>
      <w:r>
        <w:rPr>
          <w:szCs w:val="24"/>
        </w:rPr>
        <w:t>Z </w:t>
      </w:r>
      <w:r w:rsidR="00606428" w:rsidRPr="00606428">
        <w:rPr>
          <w:szCs w:val="24"/>
        </w:rPr>
        <w:t>uvedeného vyplývá definice rizik</w:t>
      </w:r>
      <w:r>
        <w:rPr>
          <w:szCs w:val="24"/>
        </w:rPr>
        <w:t>a </w:t>
      </w:r>
      <w:r w:rsidR="00606428" w:rsidRPr="00606428">
        <w:rPr>
          <w:szCs w:val="24"/>
        </w:rPr>
        <w:t>formulovaná</w:t>
      </w:r>
      <w:r>
        <w:rPr>
          <w:szCs w:val="24"/>
        </w:rPr>
        <w:t xml:space="preserve"> v </w:t>
      </w:r>
      <w:r w:rsidR="00606428" w:rsidRPr="00606428">
        <w:rPr>
          <w:szCs w:val="24"/>
        </w:rPr>
        <w:t>soulad</w:t>
      </w:r>
      <w:r w:rsidR="00604008">
        <w:rPr>
          <w:szCs w:val="24"/>
        </w:rPr>
        <w:t>u </w:t>
      </w:r>
      <w:r w:rsidR="00606428" w:rsidRPr="00606428">
        <w:rPr>
          <w:szCs w:val="24"/>
        </w:rPr>
        <w:t>s přístupem převažujícím</w:t>
      </w:r>
      <w:r>
        <w:rPr>
          <w:szCs w:val="24"/>
        </w:rPr>
        <w:t xml:space="preserve"> v </w:t>
      </w:r>
      <w:r w:rsidR="00606428" w:rsidRPr="00606428">
        <w:rPr>
          <w:szCs w:val="24"/>
        </w:rPr>
        <w:t>současné praxi</w:t>
      </w:r>
      <w:r w:rsidR="00EC0EDA">
        <w:rPr>
          <w:szCs w:val="24"/>
        </w:rPr>
        <w:t xml:space="preserve"> (1)</w:t>
      </w:r>
      <w:r w:rsidR="00606428" w:rsidRPr="00606428">
        <w:rPr>
          <w:szCs w:val="24"/>
        </w:rPr>
        <w:t>:</w:t>
      </w:r>
    </w:p>
    <w:p w:rsidR="00606428" w:rsidRPr="00EC0EDA" w:rsidRDefault="00606428" w:rsidP="00EC0EDA">
      <w:pPr>
        <w:tabs>
          <w:tab w:val="right" w:pos="8931"/>
        </w:tabs>
        <w:rPr>
          <w:bCs/>
          <w:szCs w:val="24"/>
        </w:rPr>
      </w:pPr>
      <w:r w:rsidRPr="00EC0EDA">
        <w:rPr>
          <w:b/>
          <w:bCs/>
          <w:i/>
          <w:szCs w:val="24"/>
        </w:rPr>
        <w:t>riziko</w:t>
      </w:r>
      <w:r w:rsidRPr="00606428">
        <w:rPr>
          <w:b/>
          <w:bCs/>
          <w:szCs w:val="24"/>
        </w:rPr>
        <w:t xml:space="preserve"> = </w:t>
      </w:r>
      <w:r w:rsidRPr="00EC0EDA">
        <w:rPr>
          <w:b/>
          <w:bCs/>
          <w:i/>
          <w:szCs w:val="24"/>
        </w:rPr>
        <w:t>pravděpodobnost nežádoucí události</w:t>
      </w:r>
      <w:r w:rsidRPr="00606428">
        <w:rPr>
          <w:b/>
          <w:bCs/>
          <w:szCs w:val="24"/>
        </w:rPr>
        <w:t xml:space="preserve"> </w:t>
      </w:r>
      <w:r w:rsidR="00EC0EDA">
        <w:rPr>
          <w:b/>
          <w:bCs/>
          <w:szCs w:val="24"/>
        </w:rPr>
        <w:t>·</w:t>
      </w:r>
      <w:r w:rsidRPr="00606428">
        <w:rPr>
          <w:b/>
          <w:bCs/>
          <w:szCs w:val="24"/>
        </w:rPr>
        <w:t xml:space="preserve"> </w:t>
      </w:r>
      <w:r w:rsidRPr="00EC0EDA">
        <w:rPr>
          <w:b/>
          <w:bCs/>
          <w:i/>
          <w:szCs w:val="24"/>
        </w:rPr>
        <w:t>následe</w:t>
      </w:r>
      <w:r w:rsidR="005A19F4">
        <w:rPr>
          <w:b/>
          <w:bCs/>
          <w:i/>
          <w:szCs w:val="24"/>
        </w:rPr>
        <w:t>k </w:t>
      </w:r>
      <w:r w:rsidRPr="00EC0EDA">
        <w:rPr>
          <w:b/>
          <w:bCs/>
          <w:i/>
          <w:szCs w:val="24"/>
        </w:rPr>
        <w:t>nežádoucí události</w:t>
      </w:r>
      <w:r w:rsidR="00EC0EDA">
        <w:rPr>
          <w:bCs/>
          <w:szCs w:val="24"/>
        </w:rPr>
        <w:t xml:space="preserve"> </w:t>
      </w:r>
      <w:r w:rsidR="00EC0EDA">
        <w:rPr>
          <w:bCs/>
          <w:szCs w:val="24"/>
        </w:rPr>
        <w:tab/>
        <w:t>(1)</w:t>
      </w:r>
    </w:p>
    <w:p w:rsidR="00E812AA" w:rsidRDefault="00606428" w:rsidP="002D64A0">
      <w:pPr>
        <w:rPr>
          <w:szCs w:val="24"/>
        </w:rPr>
      </w:pPr>
      <w:r w:rsidRPr="00606428">
        <w:rPr>
          <w:szCs w:val="24"/>
        </w:rPr>
        <w:t>Předností této definice rizik</w:t>
      </w:r>
      <w:r w:rsidR="005A19F4">
        <w:rPr>
          <w:szCs w:val="24"/>
        </w:rPr>
        <w:t>a </w:t>
      </w:r>
      <w:r w:rsidRPr="00606428">
        <w:rPr>
          <w:szCs w:val="24"/>
        </w:rPr>
        <w:t>je, že dovoluje riziko měřit</w:t>
      </w:r>
      <w:r w:rsidR="005A19F4">
        <w:rPr>
          <w:szCs w:val="24"/>
        </w:rPr>
        <w:t xml:space="preserve"> a </w:t>
      </w:r>
      <w:r w:rsidRPr="00606428">
        <w:rPr>
          <w:szCs w:val="24"/>
        </w:rPr>
        <w:t>porovnávat, což je nezbytným předpokladem úspěšného řízení rizika.</w:t>
      </w:r>
    </w:p>
    <w:p w:rsidR="003E5B65" w:rsidRDefault="002D64A0" w:rsidP="002D64A0">
      <w:pPr>
        <w:rPr>
          <w:szCs w:val="24"/>
        </w:rPr>
      </w:pPr>
      <w:r w:rsidRPr="002D64A0">
        <w:rPr>
          <w:szCs w:val="24"/>
        </w:rPr>
        <w:t>Finanční teorie defin</w:t>
      </w:r>
      <w:r w:rsidR="00EE4DFC">
        <w:rPr>
          <w:szCs w:val="24"/>
        </w:rPr>
        <w:t xml:space="preserve">uje riziko jako </w:t>
      </w:r>
      <w:r w:rsidRPr="002D64A0">
        <w:rPr>
          <w:szCs w:val="24"/>
        </w:rPr>
        <w:t>volatilit</w:t>
      </w:r>
      <w:r w:rsidR="00604008">
        <w:rPr>
          <w:szCs w:val="24"/>
        </w:rPr>
        <w:t>u </w:t>
      </w:r>
      <w:r w:rsidRPr="002D64A0">
        <w:rPr>
          <w:szCs w:val="24"/>
        </w:rPr>
        <w:t>(kolísavost)</w:t>
      </w:r>
      <w:r>
        <w:rPr>
          <w:szCs w:val="24"/>
        </w:rPr>
        <w:t xml:space="preserve"> </w:t>
      </w:r>
      <w:r w:rsidRPr="002D64A0">
        <w:rPr>
          <w:szCs w:val="24"/>
        </w:rPr>
        <w:t>finanční veličiny (hodnoty portfolia, zisk</w:t>
      </w:r>
      <w:r w:rsidR="00604008">
        <w:rPr>
          <w:szCs w:val="24"/>
        </w:rPr>
        <w:t>u </w:t>
      </w:r>
      <w:r w:rsidRPr="002D64A0">
        <w:rPr>
          <w:szCs w:val="24"/>
        </w:rPr>
        <w:t>atd.) okolo očekávané hodnoty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důsledk</w:t>
      </w:r>
      <w:r w:rsidR="00604008">
        <w:rPr>
          <w:szCs w:val="24"/>
        </w:rPr>
        <w:t>u </w:t>
      </w:r>
      <w:r w:rsidRPr="002D64A0">
        <w:rPr>
          <w:szCs w:val="24"/>
        </w:rPr>
        <w:t>změn</w:t>
      </w:r>
      <w:r>
        <w:rPr>
          <w:szCs w:val="24"/>
        </w:rPr>
        <w:t xml:space="preserve"> </w:t>
      </w:r>
      <w:r w:rsidR="006B7588">
        <w:rPr>
          <w:szCs w:val="24"/>
        </w:rPr>
        <w:t>řady parametrů.“</w:t>
      </w:r>
      <w:r w:rsidR="00EE4DFC">
        <w:rPr>
          <w:rStyle w:val="Znakapoznpodarou"/>
          <w:szCs w:val="24"/>
        </w:rPr>
        <w:footnoteReference w:id="7"/>
      </w:r>
      <w:r w:rsidR="006B7588">
        <w:rPr>
          <w:szCs w:val="24"/>
        </w:rPr>
        <w:t xml:space="preserve"> </w:t>
      </w:r>
    </w:p>
    <w:p w:rsidR="000F0A17" w:rsidRDefault="002D64A0" w:rsidP="002D64A0">
      <w:pPr>
        <w:rPr>
          <w:szCs w:val="24"/>
        </w:rPr>
      </w:pPr>
      <w:r w:rsidRPr="002D64A0">
        <w:rPr>
          <w:szCs w:val="24"/>
        </w:rPr>
        <w:lastRenderedPageBreak/>
        <w:t>Riziko je</w:t>
      </w:r>
      <w:r w:rsidR="006B6715">
        <w:rPr>
          <w:szCs w:val="24"/>
        </w:rPr>
        <w:t> </w:t>
      </w:r>
      <w:r w:rsidRPr="002D64A0">
        <w:rPr>
          <w:szCs w:val="24"/>
        </w:rPr>
        <w:t xml:space="preserve">neodmyslitelně </w:t>
      </w:r>
      <w:r w:rsidR="009A214F">
        <w:rPr>
          <w:szCs w:val="24"/>
        </w:rPr>
        <w:t>spojeno s podnikáním. Není podnikatelského</w:t>
      </w:r>
      <w:r w:rsidRPr="002D64A0">
        <w:rPr>
          <w:szCs w:val="24"/>
        </w:rPr>
        <w:t xml:space="preserve"> subjekt</w:t>
      </w:r>
      <w:r w:rsidR="009A214F">
        <w:rPr>
          <w:szCs w:val="24"/>
        </w:rPr>
        <w:t>u</w:t>
      </w:r>
      <w:r w:rsidRPr="002D64A0">
        <w:rPr>
          <w:szCs w:val="24"/>
        </w:rPr>
        <w:t>, který by</w:t>
      </w:r>
      <w:r>
        <w:rPr>
          <w:szCs w:val="24"/>
        </w:rPr>
        <w:t xml:space="preserve"> </w:t>
      </w:r>
      <w:r w:rsidRPr="002D64A0">
        <w:rPr>
          <w:szCs w:val="24"/>
        </w:rPr>
        <w:t>nebyl vystaven riziku. Riziko podnikatelského subjekt</w:t>
      </w:r>
      <w:r w:rsidR="00604008">
        <w:rPr>
          <w:szCs w:val="24"/>
        </w:rPr>
        <w:t>u </w:t>
      </w:r>
      <w:r w:rsidRPr="002D64A0">
        <w:rPr>
          <w:szCs w:val="24"/>
        </w:rPr>
        <w:t>je definováno jako „riziko, které</w:t>
      </w:r>
      <w:r>
        <w:rPr>
          <w:szCs w:val="24"/>
        </w:rPr>
        <w:t xml:space="preserve"> </w:t>
      </w:r>
      <w:r w:rsidRPr="002D64A0">
        <w:rPr>
          <w:szCs w:val="24"/>
        </w:rPr>
        <w:t>představuje možnost vznik</w:t>
      </w:r>
      <w:r w:rsidR="00604008">
        <w:rPr>
          <w:szCs w:val="24"/>
        </w:rPr>
        <w:t>u </w:t>
      </w:r>
      <w:r w:rsidRPr="002D64A0">
        <w:rPr>
          <w:szCs w:val="24"/>
        </w:rPr>
        <w:t>určité škody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průběh</w:t>
      </w:r>
      <w:r w:rsidR="00604008">
        <w:rPr>
          <w:szCs w:val="24"/>
        </w:rPr>
        <w:t>u </w:t>
      </w:r>
      <w:r w:rsidRPr="002D64A0">
        <w:rPr>
          <w:szCs w:val="24"/>
        </w:rPr>
        <w:t xml:space="preserve">určité doby, </w:t>
      </w:r>
      <w:r w:rsidR="00604008">
        <w:rPr>
          <w:szCs w:val="24"/>
        </w:rPr>
        <w:t>u </w:t>
      </w:r>
      <w:r w:rsidRPr="002D64A0">
        <w:rPr>
          <w:szCs w:val="24"/>
        </w:rPr>
        <w:t>určitého podnikatelského</w:t>
      </w:r>
      <w:r>
        <w:rPr>
          <w:szCs w:val="24"/>
        </w:rPr>
        <w:t xml:space="preserve"> </w:t>
      </w:r>
      <w:r w:rsidRPr="002D64A0">
        <w:rPr>
          <w:szCs w:val="24"/>
        </w:rPr>
        <w:t>subjektu,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to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důsledk</w:t>
      </w:r>
      <w:r w:rsidR="00604008">
        <w:rPr>
          <w:szCs w:val="24"/>
        </w:rPr>
        <w:t>u </w:t>
      </w:r>
      <w:r w:rsidRPr="002D64A0">
        <w:rPr>
          <w:szCs w:val="24"/>
        </w:rPr>
        <w:t>anomálie (poruchy)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jeho běžném</w:t>
      </w:r>
      <w:r w:rsidR="00A6646A">
        <w:rPr>
          <w:szCs w:val="24"/>
        </w:rPr>
        <w:t>, normálním, bezporuchovém vývoji.“</w:t>
      </w:r>
      <w:r w:rsidR="00A6646A">
        <w:rPr>
          <w:rStyle w:val="Znakapoznpodarou"/>
          <w:szCs w:val="24"/>
        </w:rPr>
        <w:footnoteReference w:id="8"/>
      </w:r>
      <w:r w:rsidRPr="002D64A0">
        <w:rPr>
          <w:szCs w:val="24"/>
          <w:lang w:eastAsia="cs-CZ"/>
        </w:rPr>
        <w:t xml:space="preserve"> </w:t>
      </w:r>
      <w:r w:rsidRPr="002D64A0">
        <w:rPr>
          <w:szCs w:val="24"/>
        </w:rPr>
        <w:t>S rizikem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ekonomii je často spojen pojem změny veličiny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čase, která může nabývat oproti</w:t>
      </w:r>
      <w:r w:rsidR="009205C9">
        <w:rPr>
          <w:szCs w:val="24"/>
        </w:rPr>
        <w:t xml:space="preserve"> </w:t>
      </w:r>
      <w:r w:rsidRPr="002D64A0">
        <w:rPr>
          <w:szCs w:val="24"/>
        </w:rPr>
        <w:t xml:space="preserve">očekávaným hodnotám buď pozitivní, nebo negativní odchylky. </w:t>
      </w:r>
    </w:p>
    <w:p w:rsidR="00A6646A" w:rsidRDefault="002D64A0" w:rsidP="002D64A0">
      <w:pPr>
        <w:rPr>
          <w:szCs w:val="24"/>
        </w:rPr>
      </w:pPr>
      <w:r w:rsidRPr="002D64A0">
        <w:rPr>
          <w:szCs w:val="24"/>
        </w:rPr>
        <w:t>Podnikatelské riziko má tedy</w:t>
      </w:r>
      <w:r w:rsidR="009205C9">
        <w:rPr>
          <w:szCs w:val="24"/>
        </w:rPr>
        <w:t xml:space="preserve"> </w:t>
      </w:r>
      <w:r w:rsidRPr="002D64A0">
        <w:rPr>
          <w:szCs w:val="24"/>
        </w:rPr>
        <w:t>dvě stránky:</w:t>
      </w:r>
    </w:p>
    <w:p w:rsidR="002D64A0" w:rsidRPr="002D64A0" w:rsidRDefault="000A3186" w:rsidP="00A6646A">
      <w:pPr>
        <w:pStyle w:val="Sodrkou"/>
      </w:pPr>
      <w:r>
        <w:t>P</w:t>
      </w:r>
      <w:r w:rsidR="002D64A0" w:rsidRPr="002D64A0">
        <w:t>ozitivní – naděje vyššího zisku, úspěchu, uplatnění n</w:t>
      </w:r>
      <w:r w:rsidR="005A19F4">
        <w:t>a </w:t>
      </w:r>
      <w:r w:rsidR="002D64A0" w:rsidRPr="002D64A0">
        <w:t>trh</w:t>
      </w:r>
      <w:r w:rsidR="00604008">
        <w:t>u </w:t>
      </w:r>
      <w:r w:rsidR="002D64A0" w:rsidRPr="002D64A0">
        <w:t>apod.,</w:t>
      </w:r>
    </w:p>
    <w:p w:rsidR="002D64A0" w:rsidRPr="002D64A0" w:rsidRDefault="000A3186" w:rsidP="00A6646A">
      <w:pPr>
        <w:pStyle w:val="Sodrkou"/>
      </w:pPr>
      <w:r>
        <w:t>N</w:t>
      </w:r>
      <w:r w:rsidR="002D64A0" w:rsidRPr="002D64A0">
        <w:t>egativní – nebezpečí horších hospodářských výsledků, ztrát</w:t>
      </w:r>
      <w:r w:rsidR="005A19F4">
        <w:t>a </w:t>
      </w:r>
      <w:r w:rsidR="002D64A0" w:rsidRPr="002D64A0">
        <w:t>či bankrot.</w:t>
      </w:r>
    </w:p>
    <w:p w:rsidR="002D64A0" w:rsidRPr="002D64A0" w:rsidRDefault="002D64A0" w:rsidP="002D64A0">
      <w:pPr>
        <w:rPr>
          <w:szCs w:val="24"/>
        </w:rPr>
      </w:pPr>
      <w:r w:rsidRPr="002D64A0">
        <w:rPr>
          <w:szCs w:val="24"/>
        </w:rPr>
        <w:t>Každý člově</w:t>
      </w:r>
      <w:r w:rsidR="005A19F4">
        <w:rPr>
          <w:szCs w:val="24"/>
        </w:rPr>
        <w:t>k </w:t>
      </w:r>
      <w:r w:rsidRPr="002D64A0">
        <w:rPr>
          <w:szCs w:val="24"/>
        </w:rPr>
        <w:t>má</w:t>
      </w:r>
      <w:r w:rsidR="005A19F4">
        <w:rPr>
          <w:szCs w:val="24"/>
        </w:rPr>
        <w:t xml:space="preserve"> k </w:t>
      </w:r>
      <w:r w:rsidRPr="002D64A0">
        <w:rPr>
          <w:szCs w:val="24"/>
        </w:rPr>
        <w:t>rizik</w:t>
      </w:r>
      <w:r w:rsidR="00604008">
        <w:rPr>
          <w:szCs w:val="24"/>
        </w:rPr>
        <w:t>u </w:t>
      </w:r>
      <w:r w:rsidRPr="002D64A0">
        <w:rPr>
          <w:szCs w:val="24"/>
        </w:rPr>
        <w:t>jiný vztah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hodnocení rizik</w:t>
      </w:r>
      <w:r w:rsidR="005A19F4">
        <w:rPr>
          <w:szCs w:val="24"/>
        </w:rPr>
        <w:t>a </w:t>
      </w:r>
      <w:r w:rsidRPr="002D64A0">
        <w:rPr>
          <w:szCs w:val="24"/>
        </w:rPr>
        <w:t>je do jisté míry ovlivněno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subjektivním vnímání</w:t>
      </w:r>
      <w:r w:rsidR="00453B4F">
        <w:rPr>
          <w:szCs w:val="24"/>
        </w:rPr>
        <w:t>m</w:t>
      </w:r>
      <w:r w:rsidRPr="002D64A0">
        <w:rPr>
          <w:szCs w:val="24"/>
        </w:rPr>
        <w:t xml:space="preserve"> každého jedince. Zatímco někdo riziko vyhledává, jiný se m</w:t>
      </w:r>
      <w:r w:rsidR="00604008">
        <w:rPr>
          <w:szCs w:val="24"/>
        </w:rPr>
        <w:t>u </w:t>
      </w:r>
      <w:r w:rsidRPr="002D64A0">
        <w:rPr>
          <w:szCs w:val="24"/>
        </w:rPr>
        <w:t>bude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snažit co nejvíce vyhnout.</w:t>
      </w:r>
      <w:r w:rsidR="00453B4F">
        <w:rPr>
          <w:szCs w:val="24"/>
        </w:rPr>
        <w:t xml:space="preserve"> Nejčastějším případem je druhý přístup. </w:t>
      </w:r>
      <w:r w:rsidRPr="002D64A0">
        <w:rPr>
          <w:szCs w:val="24"/>
        </w:rPr>
        <w:t xml:space="preserve"> Co se týká vnímání rizik</w:t>
      </w:r>
      <w:r w:rsidR="005A19F4">
        <w:rPr>
          <w:szCs w:val="24"/>
        </w:rPr>
        <w:t>a v </w:t>
      </w:r>
      <w:r w:rsidRPr="002D64A0">
        <w:rPr>
          <w:szCs w:val="24"/>
        </w:rPr>
        <w:t>podnikatelském subjektu, obecně se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uvádějí tři přístupy po</w:t>
      </w:r>
      <w:r w:rsidR="00E00962">
        <w:rPr>
          <w:szCs w:val="24"/>
        </w:rPr>
        <w:t>dnikatele či manažer</w:t>
      </w:r>
      <w:r w:rsidR="005A19F4">
        <w:rPr>
          <w:szCs w:val="24"/>
        </w:rPr>
        <w:t>a k </w:t>
      </w:r>
      <w:r w:rsidR="00E00962">
        <w:rPr>
          <w:szCs w:val="24"/>
        </w:rPr>
        <w:t>riziku:</w:t>
      </w:r>
    </w:p>
    <w:p w:rsidR="002D64A0" w:rsidRPr="002D64A0" w:rsidRDefault="002D64A0" w:rsidP="002D64A0">
      <w:pPr>
        <w:rPr>
          <w:szCs w:val="24"/>
        </w:rPr>
      </w:pPr>
      <w:r w:rsidRPr="002D64A0">
        <w:rPr>
          <w:b/>
          <w:bCs/>
          <w:szCs w:val="24"/>
        </w:rPr>
        <w:t xml:space="preserve">Averze </w:t>
      </w:r>
      <w:r w:rsidRPr="002D64A0">
        <w:rPr>
          <w:szCs w:val="24"/>
        </w:rPr>
        <w:t>– podnikatel se sklonem</w:t>
      </w:r>
      <w:r w:rsidR="005A19F4">
        <w:rPr>
          <w:szCs w:val="24"/>
        </w:rPr>
        <w:t xml:space="preserve"> k </w:t>
      </w:r>
      <w:r w:rsidRPr="002D64A0">
        <w:rPr>
          <w:szCs w:val="24"/>
        </w:rPr>
        <w:t>averzi se snaží vyhýbat rizikovým projektům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preferuje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ty, které zaručují dobré výsledky be</w:t>
      </w:r>
      <w:r w:rsidR="005A19F4">
        <w:rPr>
          <w:szCs w:val="24"/>
        </w:rPr>
        <w:t>z </w:t>
      </w:r>
      <w:r w:rsidRPr="002D64A0">
        <w:rPr>
          <w:szCs w:val="24"/>
        </w:rPr>
        <w:t>rizik</w:t>
      </w:r>
      <w:r w:rsidR="005A19F4">
        <w:rPr>
          <w:szCs w:val="24"/>
        </w:rPr>
        <w:t>a </w:t>
      </w:r>
      <w:r w:rsidRPr="002D64A0">
        <w:rPr>
          <w:szCs w:val="24"/>
        </w:rPr>
        <w:t>nebo pouze s minimálním rizikem, často i z</w:t>
      </w:r>
      <w:r w:rsidR="005A19F4">
        <w:rPr>
          <w:szCs w:val="24"/>
        </w:rPr>
        <w:t>a </w:t>
      </w:r>
      <w:r w:rsidRPr="002D64A0">
        <w:rPr>
          <w:szCs w:val="24"/>
        </w:rPr>
        <w:t>cen</w:t>
      </w:r>
      <w:r w:rsidR="00604008">
        <w:rPr>
          <w:szCs w:val="24"/>
        </w:rPr>
        <w:t>u </w:t>
      </w:r>
      <w:r w:rsidRPr="002D64A0">
        <w:rPr>
          <w:szCs w:val="24"/>
        </w:rPr>
        <w:t>vyšších nákladů.</w:t>
      </w:r>
    </w:p>
    <w:p w:rsidR="002D64A0" w:rsidRPr="002D64A0" w:rsidRDefault="002D64A0" w:rsidP="002D64A0">
      <w:pPr>
        <w:rPr>
          <w:szCs w:val="24"/>
        </w:rPr>
      </w:pPr>
      <w:r w:rsidRPr="002D64A0">
        <w:rPr>
          <w:b/>
          <w:bCs/>
          <w:szCs w:val="24"/>
        </w:rPr>
        <w:t>Sklon</w:t>
      </w:r>
      <w:r w:rsidR="005A19F4">
        <w:rPr>
          <w:b/>
          <w:bCs/>
          <w:szCs w:val="24"/>
        </w:rPr>
        <w:t xml:space="preserve"> k </w:t>
      </w:r>
      <w:r w:rsidRPr="002D64A0">
        <w:rPr>
          <w:b/>
          <w:bCs/>
          <w:szCs w:val="24"/>
        </w:rPr>
        <w:t>rizik</w:t>
      </w:r>
      <w:r w:rsidR="00604008">
        <w:rPr>
          <w:b/>
          <w:bCs/>
          <w:szCs w:val="24"/>
        </w:rPr>
        <w:t>u </w:t>
      </w:r>
      <w:r w:rsidRPr="002D64A0">
        <w:rPr>
          <w:szCs w:val="24"/>
        </w:rPr>
        <w:t>– podnikatel se sklonem</w:t>
      </w:r>
      <w:r w:rsidR="005A19F4">
        <w:rPr>
          <w:szCs w:val="24"/>
        </w:rPr>
        <w:t xml:space="preserve"> k </w:t>
      </w:r>
      <w:r w:rsidRPr="002D64A0">
        <w:rPr>
          <w:szCs w:val="24"/>
        </w:rPr>
        <w:t>rizik</w:t>
      </w:r>
      <w:r w:rsidR="00604008">
        <w:rPr>
          <w:szCs w:val="24"/>
        </w:rPr>
        <w:t>u </w:t>
      </w:r>
      <w:r w:rsidRPr="002D64A0">
        <w:rPr>
          <w:szCs w:val="24"/>
        </w:rPr>
        <w:t>vyhledává nebezpečí, protože se tím snaží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o</w:t>
      </w:r>
      <w:r w:rsidR="005A19F4">
        <w:rPr>
          <w:szCs w:val="24"/>
        </w:rPr>
        <w:t xml:space="preserve"> v</w:t>
      </w:r>
      <w:r w:rsidRPr="002D64A0">
        <w:rPr>
          <w:szCs w:val="24"/>
        </w:rPr>
        <w:t xml:space="preserve">yužití spekulativních rizik. Vybírá tedy projekty s vyšším rizikem, </w:t>
      </w:r>
      <w:r w:rsidR="00604008">
        <w:rPr>
          <w:szCs w:val="24"/>
        </w:rPr>
        <w:t>u </w:t>
      </w:r>
      <w:r w:rsidRPr="002D64A0">
        <w:rPr>
          <w:szCs w:val="24"/>
        </w:rPr>
        <w:t>kterých se m</w:t>
      </w:r>
      <w:r w:rsidR="00604008">
        <w:rPr>
          <w:szCs w:val="24"/>
        </w:rPr>
        <w:t>u </w:t>
      </w:r>
      <w:r w:rsidRPr="002D64A0">
        <w:rPr>
          <w:szCs w:val="24"/>
        </w:rPr>
        <w:t>také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nabízí vyšší zisk. Zároveň je t</w:t>
      </w:r>
      <w:r w:rsidR="00604008">
        <w:rPr>
          <w:szCs w:val="24"/>
        </w:rPr>
        <w:t>u </w:t>
      </w:r>
      <w:r w:rsidRPr="002D64A0">
        <w:rPr>
          <w:szCs w:val="24"/>
        </w:rPr>
        <w:t>ale nebezpečí, že nastane větší ztráta.</w:t>
      </w:r>
    </w:p>
    <w:p w:rsidR="002D64A0" w:rsidRPr="002D64A0" w:rsidRDefault="002D64A0" w:rsidP="002D64A0">
      <w:pPr>
        <w:rPr>
          <w:szCs w:val="24"/>
        </w:rPr>
      </w:pPr>
      <w:r w:rsidRPr="002D64A0">
        <w:rPr>
          <w:b/>
          <w:bCs/>
          <w:szCs w:val="24"/>
        </w:rPr>
        <w:t xml:space="preserve">Neutrální postoj </w:t>
      </w:r>
      <w:r w:rsidRPr="002D64A0">
        <w:rPr>
          <w:szCs w:val="24"/>
        </w:rPr>
        <w:t>– rovnováh</w:t>
      </w:r>
      <w:r w:rsidR="005A19F4">
        <w:rPr>
          <w:szCs w:val="24"/>
        </w:rPr>
        <w:t>a </w:t>
      </w:r>
      <w:r w:rsidRPr="002D64A0">
        <w:rPr>
          <w:szCs w:val="24"/>
        </w:rPr>
        <w:t>mezi averzí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sklonem</w:t>
      </w:r>
      <w:r w:rsidR="005A19F4">
        <w:rPr>
          <w:szCs w:val="24"/>
        </w:rPr>
        <w:t xml:space="preserve"> k </w:t>
      </w:r>
      <w:r w:rsidRPr="002D64A0">
        <w:rPr>
          <w:szCs w:val="24"/>
        </w:rPr>
        <w:t>riziku.</w:t>
      </w:r>
      <w:r w:rsidR="009A0AF6">
        <w:rPr>
          <w:szCs w:val="24"/>
        </w:rPr>
        <w:t xml:space="preserve"> </w:t>
      </w:r>
      <w:r w:rsidRPr="002D64A0">
        <w:rPr>
          <w:szCs w:val="24"/>
        </w:rPr>
        <w:t>Co se týká výše rizika, mají n</w:t>
      </w:r>
      <w:r w:rsidR="005A19F4">
        <w:rPr>
          <w:szCs w:val="24"/>
        </w:rPr>
        <w:t>a </w:t>
      </w:r>
      <w:r w:rsidRPr="002D64A0">
        <w:rPr>
          <w:szCs w:val="24"/>
        </w:rPr>
        <w:t>ni vli</w:t>
      </w:r>
      <w:r w:rsidR="005A19F4">
        <w:rPr>
          <w:szCs w:val="24"/>
        </w:rPr>
        <w:t>v </w:t>
      </w:r>
      <w:r w:rsidRPr="002D64A0">
        <w:rPr>
          <w:szCs w:val="24"/>
        </w:rPr>
        <w:t>dvě vlastnosti rizi</w:t>
      </w:r>
      <w:r w:rsidR="005A19F4">
        <w:rPr>
          <w:szCs w:val="24"/>
        </w:rPr>
        <w:t>k </w:t>
      </w:r>
      <w:r w:rsidRPr="002D64A0">
        <w:rPr>
          <w:szCs w:val="24"/>
        </w:rPr>
        <w:t>– četnost (frekvence)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závažnost.</w:t>
      </w:r>
    </w:p>
    <w:p w:rsidR="002D64A0" w:rsidRPr="002D64A0" w:rsidRDefault="005A19F4" w:rsidP="002D64A0">
      <w:pPr>
        <w:rPr>
          <w:szCs w:val="24"/>
        </w:rPr>
      </w:pPr>
      <w:r>
        <w:rPr>
          <w:szCs w:val="24"/>
        </w:rPr>
        <w:lastRenderedPageBreak/>
        <w:t>V </w:t>
      </w:r>
      <w:r w:rsidR="00E94329">
        <w:rPr>
          <w:szCs w:val="24"/>
        </w:rPr>
        <w:t>případě, že</w:t>
      </w:r>
      <w:r w:rsidR="00A6646A">
        <w:rPr>
          <w:szCs w:val="24"/>
        </w:rPr>
        <w:t xml:space="preserve"> se tyto vlastnosti propojí </w:t>
      </w:r>
      <w:r w:rsidR="002D64A0" w:rsidRPr="002D64A0">
        <w:rPr>
          <w:szCs w:val="24"/>
        </w:rPr>
        <w:t>dohromady, převažují dvě situace:</w:t>
      </w:r>
    </w:p>
    <w:p w:rsidR="000A3186" w:rsidRDefault="002D64A0" w:rsidP="007027A8">
      <w:pPr>
        <w:spacing w:after="0"/>
        <w:rPr>
          <w:szCs w:val="24"/>
        </w:rPr>
      </w:pPr>
      <w:r w:rsidRPr="002D64A0">
        <w:rPr>
          <w:szCs w:val="24"/>
        </w:rPr>
        <w:t>1. „Velký počet různých rizikových situací,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nichž existuje vysoká četnost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nízká</w:t>
      </w:r>
      <w:r w:rsidR="009A0AF6">
        <w:rPr>
          <w:szCs w:val="24"/>
        </w:rPr>
        <w:t xml:space="preserve"> </w:t>
      </w:r>
      <w:r w:rsidR="00102C4C">
        <w:rPr>
          <w:szCs w:val="24"/>
        </w:rPr>
        <w:t xml:space="preserve">závažnost </w:t>
      </w:r>
      <w:r w:rsidRPr="002D64A0">
        <w:rPr>
          <w:szCs w:val="24"/>
        </w:rPr>
        <w:t>rizika.</w:t>
      </w:r>
    </w:p>
    <w:p w:rsidR="002D64A0" w:rsidRPr="002D64A0" w:rsidRDefault="002D64A0" w:rsidP="007027A8">
      <w:pPr>
        <w:spacing w:after="0"/>
        <w:rPr>
          <w:szCs w:val="24"/>
        </w:rPr>
      </w:pPr>
      <w:r w:rsidRPr="002D64A0">
        <w:rPr>
          <w:szCs w:val="24"/>
        </w:rPr>
        <w:t>2. Malý počet různých rizikových situací,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nichž existuje nízká četnost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vysoká závažnost</w:t>
      </w:r>
      <w:r w:rsidR="00102C4C">
        <w:rPr>
          <w:szCs w:val="24"/>
        </w:rPr>
        <w:t xml:space="preserve"> </w:t>
      </w:r>
      <w:r w:rsidR="00A6646A">
        <w:rPr>
          <w:szCs w:val="24"/>
        </w:rPr>
        <w:t>rizika.“</w:t>
      </w:r>
      <w:r w:rsidR="00A6646A">
        <w:rPr>
          <w:rStyle w:val="Znakapoznpodarou"/>
          <w:szCs w:val="24"/>
        </w:rPr>
        <w:footnoteReference w:id="9"/>
      </w:r>
    </w:p>
    <w:p w:rsidR="006F1E13" w:rsidRPr="00A6646A" w:rsidRDefault="002D64A0" w:rsidP="006F1E13">
      <w:pPr>
        <w:rPr>
          <w:szCs w:val="24"/>
        </w:rPr>
      </w:pPr>
      <w:r w:rsidRPr="002D64A0">
        <w:rPr>
          <w:szCs w:val="24"/>
        </w:rPr>
        <w:t>To</w:t>
      </w:r>
      <w:r w:rsidR="005A19F4">
        <w:rPr>
          <w:szCs w:val="24"/>
        </w:rPr>
        <w:t xml:space="preserve"> v </w:t>
      </w:r>
      <w:r w:rsidRPr="002D64A0">
        <w:rPr>
          <w:szCs w:val="24"/>
        </w:rPr>
        <w:t>praxi znamená, že nejčastěji nastávají zanedbatelné</w:t>
      </w:r>
      <w:r w:rsidR="005A19F4">
        <w:rPr>
          <w:szCs w:val="24"/>
        </w:rPr>
        <w:t xml:space="preserve"> a </w:t>
      </w:r>
      <w:r w:rsidRPr="002D64A0">
        <w:rPr>
          <w:szCs w:val="24"/>
        </w:rPr>
        <w:t>malé škody</w:t>
      </w:r>
      <w:r w:rsidR="005A19F4">
        <w:rPr>
          <w:szCs w:val="24"/>
        </w:rPr>
        <w:t xml:space="preserve"> a k </w:t>
      </w:r>
      <w:r w:rsidRPr="002D64A0">
        <w:rPr>
          <w:szCs w:val="24"/>
        </w:rPr>
        <w:t>značným škodám</w:t>
      </w:r>
      <w:r w:rsidR="009205C9">
        <w:rPr>
          <w:szCs w:val="24"/>
        </w:rPr>
        <w:t xml:space="preserve"> </w:t>
      </w:r>
      <w:r w:rsidRPr="002D64A0">
        <w:rPr>
          <w:szCs w:val="24"/>
        </w:rPr>
        <w:t>obvykle dochází pouze zřídka.</w:t>
      </w:r>
    </w:p>
    <w:p w:rsidR="00B94C79" w:rsidRPr="00305DB9" w:rsidRDefault="00B94C79" w:rsidP="00305DB9">
      <w:pPr>
        <w:pStyle w:val="Nadpis3"/>
        <w:rPr>
          <w:sz w:val="28"/>
          <w:szCs w:val="28"/>
        </w:rPr>
      </w:pPr>
      <w:bookmarkStart w:id="14" w:name="_Toc343119508"/>
      <w:r w:rsidRPr="00305DB9">
        <w:rPr>
          <w:rFonts w:eastAsia="Calibri"/>
          <w:sz w:val="28"/>
          <w:szCs w:val="28"/>
        </w:rPr>
        <w:t>Identifikace rizik</w:t>
      </w:r>
      <w:bookmarkEnd w:id="13"/>
      <w:bookmarkEnd w:id="14"/>
    </w:p>
    <w:p w:rsidR="00B94C79" w:rsidRPr="00BF7652" w:rsidRDefault="00B94C79" w:rsidP="00BF7652">
      <w:pPr>
        <w:pStyle w:val="Bezmezer"/>
        <w:spacing w:line="360" w:lineRule="auto"/>
        <w:rPr>
          <w:szCs w:val="24"/>
        </w:rPr>
      </w:pPr>
      <w:r w:rsidRPr="00BF7652">
        <w:rPr>
          <w:szCs w:val="24"/>
        </w:rPr>
        <w:t>Identifikace rizi</w:t>
      </w:r>
      <w:r w:rsidR="005A19F4">
        <w:rPr>
          <w:szCs w:val="24"/>
        </w:rPr>
        <w:t>k </w:t>
      </w:r>
      <w:r w:rsidRPr="00BF7652">
        <w:rPr>
          <w:szCs w:val="24"/>
        </w:rPr>
        <w:t>slouží</w:t>
      </w:r>
      <w:r w:rsidR="005A19F4">
        <w:rPr>
          <w:szCs w:val="24"/>
        </w:rPr>
        <w:t xml:space="preserve"> k </w:t>
      </w:r>
      <w:r w:rsidRPr="00BF7652">
        <w:rPr>
          <w:szCs w:val="24"/>
        </w:rPr>
        <w:t>určení míry nejistoty, které je organizace vystavena. Toto vyžaduje</w:t>
      </w:r>
      <w:r w:rsidR="009521C6">
        <w:rPr>
          <w:szCs w:val="24"/>
        </w:rPr>
        <w:t xml:space="preserve"> </w:t>
      </w:r>
      <w:r w:rsidRPr="00BF7652">
        <w:rPr>
          <w:szCs w:val="24"/>
        </w:rPr>
        <w:t>podrobno</w:t>
      </w:r>
      <w:r w:rsidR="00604008">
        <w:rPr>
          <w:szCs w:val="24"/>
        </w:rPr>
        <w:t>u </w:t>
      </w:r>
      <w:r w:rsidRPr="00BF7652">
        <w:rPr>
          <w:szCs w:val="24"/>
        </w:rPr>
        <w:t>znalost organizace, tržního, právního, sociálního, politického</w:t>
      </w:r>
      <w:r w:rsidR="005A19F4">
        <w:rPr>
          <w:szCs w:val="24"/>
        </w:rPr>
        <w:t xml:space="preserve"> a </w:t>
      </w:r>
      <w:r w:rsidRPr="00BF7652">
        <w:rPr>
          <w:szCs w:val="24"/>
        </w:rPr>
        <w:t xml:space="preserve">kulturního prostředí, </w:t>
      </w:r>
      <w:r w:rsidR="009C3E25">
        <w:rPr>
          <w:szCs w:val="24"/>
        </w:rPr>
        <w:t xml:space="preserve">ve </w:t>
      </w:r>
      <w:r w:rsidRPr="00BF7652">
        <w:rPr>
          <w:szCs w:val="24"/>
        </w:rPr>
        <w:t>kterém organizace působí.</w:t>
      </w:r>
      <w:r w:rsidR="00BF7652" w:rsidRPr="00BF7652">
        <w:rPr>
          <w:szCs w:val="24"/>
        </w:rPr>
        <w:t xml:space="preserve"> </w:t>
      </w:r>
      <w:r w:rsidRPr="00BF7652">
        <w:rPr>
          <w:szCs w:val="24"/>
        </w:rPr>
        <w:t>Neméně důležité je důkladné porozumění strategických</w:t>
      </w:r>
      <w:r w:rsidR="005A19F4">
        <w:rPr>
          <w:szCs w:val="24"/>
        </w:rPr>
        <w:t xml:space="preserve"> a </w:t>
      </w:r>
      <w:r w:rsidRPr="00BF7652">
        <w:rPr>
          <w:szCs w:val="24"/>
        </w:rPr>
        <w:t>provozních cílů organizace, včetně zásadních faktorů úspěchu, hrozeb</w:t>
      </w:r>
      <w:r w:rsidR="005A19F4">
        <w:rPr>
          <w:szCs w:val="24"/>
        </w:rPr>
        <w:t xml:space="preserve"> a </w:t>
      </w:r>
      <w:r w:rsidRPr="00BF7652">
        <w:rPr>
          <w:szCs w:val="24"/>
        </w:rPr>
        <w:t>příležitostí spojených s dosahováním těchto cílů.</w:t>
      </w:r>
      <w:r w:rsidR="009521C6">
        <w:rPr>
          <w:szCs w:val="24"/>
        </w:rPr>
        <w:t xml:space="preserve"> K</w:t>
      </w:r>
      <w:r w:rsidR="005A19F4">
        <w:rPr>
          <w:szCs w:val="24"/>
        </w:rPr>
        <w:t> </w:t>
      </w:r>
      <w:r w:rsidRPr="00BF7652">
        <w:rPr>
          <w:szCs w:val="24"/>
        </w:rPr>
        <w:t>identifikaci rizi</w:t>
      </w:r>
      <w:r w:rsidR="005A19F4">
        <w:rPr>
          <w:szCs w:val="24"/>
        </w:rPr>
        <w:t>k </w:t>
      </w:r>
      <w:r w:rsidRPr="00BF7652">
        <w:rPr>
          <w:szCs w:val="24"/>
        </w:rPr>
        <w:t>by se mělo přistupovat metodickým způsobem, aby bylo zabezpečeno, že budo</w:t>
      </w:r>
      <w:r w:rsidR="00604008">
        <w:rPr>
          <w:szCs w:val="24"/>
        </w:rPr>
        <w:t>u </w:t>
      </w:r>
      <w:r w:rsidRPr="00BF7652">
        <w:rPr>
          <w:szCs w:val="24"/>
        </w:rPr>
        <w:t>identifikovány všechny podstatné činnosti organizace</w:t>
      </w:r>
      <w:r w:rsidR="005A19F4">
        <w:rPr>
          <w:szCs w:val="24"/>
        </w:rPr>
        <w:t xml:space="preserve"> a </w:t>
      </w:r>
      <w:r w:rsidRPr="00BF7652">
        <w:rPr>
          <w:szCs w:val="24"/>
        </w:rPr>
        <w:t>určen</w:t>
      </w:r>
      <w:r w:rsidR="005A19F4">
        <w:rPr>
          <w:szCs w:val="24"/>
        </w:rPr>
        <w:t>a </w:t>
      </w:r>
      <w:r w:rsidRPr="00BF7652">
        <w:rPr>
          <w:szCs w:val="24"/>
        </w:rPr>
        <w:t>rizik</w:t>
      </w:r>
      <w:r w:rsidR="005A19F4">
        <w:rPr>
          <w:szCs w:val="24"/>
        </w:rPr>
        <w:t>a z </w:t>
      </w:r>
      <w:r w:rsidRPr="00BF7652">
        <w:rPr>
          <w:szCs w:val="24"/>
        </w:rPr>
        <w:t>těchto činností vyplývající.  Je nutné zhodnotit situaci podnik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F7652">
        <w:rPr>
          <w:szCs w:val="24"/>
        </w:rPr>
        <w:t>rámci podnikatelského subjekt</w:t>
      </w:r>
      <w:r w:rsidR="00604008">
        <w:rPr>
          <w:szCs w:val="24"/>
        </w:rPr>
        <w:t>u </w:t>
      </w:r>
      <w:r w:rsidRPr="00BF7652">
        <w:rPr>
          <w:szCs w:val="24"/>
        </w:rPr>
        <w:t>s ohledem n</w:t>
      </w:r>
      <w:r w:rsidR="005A19F4">
        <w:rPr>
          <w:szCs w:val="24"/>
        </w:rPr>
        <w:t>a </w:t>
      </w:r>
      <w:r w:rsidRPr="00BF7652">
        <w:rPr>
          <w:szCs w:val="24"/>
        </w:rPr>
        <w:t>rizikovost, to znamená provést kontrol</w:t>
      </w:r>
      <w:r w:rsidR="00604008">
        <w:rPr>
          <w:szCs w:val="24"/>
        </w:rPr>
        <w:t>u </w:t>
      </w:r>
      <w:r w:rsidRPr="00BF7652">
        <w:rPr>
          <w:szCs w:val="24"/>
        </w:rPr>
        <w:t>stav</w:t>
      </w:r>
      <w:r w:rsidR="00604008">
        <w:rPr>
          <w:szCs w:val="24"/>
        </w:rPr>
        <w:t>u </w:t>
      </w:r>
      <w:r w:rsidRPr="00BF7652">
        <w:rPr>
          <w:szCs w:val="24"/>
        </w:rPr>
        <w:t>akti</w:t>
      </w:r>
      <w:r w:rsidR="005A19F4">
        <w:rPr>
          <w:szCs w:val="24"/>
        </w:rPr>
        <w:t>v </w:t>
      </w:r>
      <w:r w:rsidRPr="00BF7652">
        <w:rPr>
          <w:szCs w:val="24"/>
        </w:rPr>
        <w:t>podniku:</w:t>
      </w:r>
    </w:p>
    <w:p w:rsidR="00B94C79" w:rsidRDefault="000A3186" w:rsidP="00BF7652">
      <w:pPr>
        <w:pStyle w:val="Sodrkou"/>
      </w:pPr>
      <w:r>
        <w:t>D</w:t>
      </w:r>
      <w:r w:rsidR="00B94C79">
        <w:t>ruh ma</w:t>
      </w:r>
      <w:r>
        <w:t>jetk</w:t>
      </w:r>
      <w:r w:rsidR="00604008">
        <w:t>u </w:t>
      </w:r>
      <w:r>
        <w:t>nacházející se</w:t>
      </w:r>
      <w:r w:rsidR="005A19F4">
        <w:t xml:space="preserve"> v </w:t>
      </w:r>
      <w:r>
        <w:t>podniku;</w:t>
      </w:r>
    </w:p>
    <w:p w:rsidR="00B94C79" w:rsidRDefault="000A3186" w:rsidP="00BF7652">
      <w:pPr>
        <w:pStyle w:val="Sodrkou"/>
      </w:pPr>
      <w:r>
        <w:t>U</w:t>
      </w:r>
      <w:r w:rsidR="00B94C79">
        <w:t>místění majetk</w:t>
      </w:r>
      <w:r w:rsidR="00604008">
        <w:t>u </w:t>
      </w:r>
      <w:r>
        <w:t>(budovy, stroje, zásoby apod.);</w:t>
      </w:r>
    </w:p>
    <w:p w:rsidR="00B94C79" w:rsidRDefault="000A3186" w:rsidP="00BF7652">
      <w:pPr>
        <w:pStyle w:val="Sodrkou"/>
      </w:pPr>
      <w:r>
        <w:t>F</w:t>
      </w:r>
      <w:r w:rsidR="00B94C79">
        <w:t>inanční aktiv</w:t>
      </w:r>
      <w:r w:rsidR="005A19F4">
        <w:t>a </w:t>
      </w:r>
      <w:r w:rsidR="00B94C79">
        <w:t>(finanční hotovost,</w:t>
      </w:r>
      <w:r>
        <w:t xml:space="preserve"> cenné papíry, patentová práva);</w:t>
      </w:r>
    </w:p>
    <w:p w:rsidR="00B94C79" w:rsidRPr="003924F4" w:rsidRDefault="000A3186" w:rsidP="00BF7652">
      <w:pPr>
        <w:pStyle w:val="Sodrkou"/>
      </w:pPr>
      <w:r>
        <w:t>N</w:t>
      </w:r>
      <w:r w:rsidR="00B94C79">
        <w:t>ehmotná aktiv</w:t>
      </w:r>
      <w:r w:rsidR="005A19F4">
        <w:t>a </w:t>
      </w:r>
      <w:r w:rsidR="00B94C79">
        <w:t>(</w:t>
      </w:r>
      <w:r w:rsidR="00B94C79" w:rsidRPr="00C6594E">
        <w:t xml:space="preserve"> </w:t>
      </w:r>
      <w:proofErr w:type="spellStart"/>
      <w:r w:rsidR="00B94C79" w:rsidRPr="00C6594E">
        <w:t>know</w:t>
      </w:r>
      <w:proofErr w:type="spellEnd"/>
      <w:r w:rsidR="00B94C79">
        <w:t>-</w:t>
      </w:r>
      <w:proofErr w:type="spellStart"/>
      <w:r w:rsidR="00B94C79">
        <w:t>how</w:t>
      </w:r>
      <w:proofErr w:type="spellEnd"/>
      <w:r w:rsidR="00B94C79">
        <w:t>, obchodní jméno, postavení n</w:t>
      </w:r>
      <w:r w:rsidR="005A19F4">
        <w:t>a </w:t>
      </w:r>
      <w:r w:rsidR="00B94C79">
        <w:t>trhu).</w:t>
      </w:r>
    </w:p>
    <w:p w:rsidR="00B94C79" w:rsidRDefault="005A19F4" w:rsidP="00C95BBE">
      <w:pPr>
        <w:autoSpaceDE w:val="0"/>
        <w:autoSpaceDN w:val="0"/>
        <w:adjustRightInd w:val="0"/>
        <w:spacing w:after="0"/>
        <w:rPr>
          <w:szCs w:val="24"/>
        </w:rPr>
      </w:pPr>
      <w:r>
        <w:rPr>
          <w:szCs w:val="24"/>
        </w:rPr>
        <w:t>Z </w:t>
      </w:r>
      <w:r w:rsidR="00B94C79" w:rsidRPr="00EE6946">
        <w:rPr>
          <w:szCs w:val="24"/>
        </w:rPr>
        <w:t>pohled</w:t>
      </w:r>
      <w:r w:rsidR="00604008">
        <w:rPr>
          <w:szCs w:val="24"/>
        </w:rPr>
        <w:t>u </w:t>
      </w:r>
      <w:r w:rsidR="00B94C79" w:rsidRPr="00EE6946">
        <w:rPr>
          <w:szCs w:val="24"/>
        </w:rPr>
        <w:t>podnikatelského subjekt</w:t>
      </w:r>
      <w:r w:rsidR="00604008">
        <w:rPr>
          <w:szCs w:val="24"/>
        </w:rPr>
        <w:t>u </w:t>
      </w:r>
      <w:r w:rsidR="00B94C79" w:rsidRPr="00EE6946">
        <w:rPr>
          <w:szCs w:val="24"/>
        </w:rPr>
        <w:t>je třídění rizi</w:t>
      </w:r>
      <w:r>
        <w:rPr>
          <w:szCs w:val="24"/>
        </w:rPr>
        <w:t>k </w:t>
      </w:r>
      <w:r w:rsidR="00B94C79" w:rsidRPr="00EE6946">
        <w:rPr>
          <w:szCs w:val="24"/>
        </w:rPr>
        <w:t>podle jejich věcného obsah</w:t>
      </w:r>
      <w:r w:rsidR="00604008">
        <w:rPr>
          <w:szCs w:val="24"/>
        </w:rPr>
        <w:t>u </w:t>
      </w:r>
      <w:r w:rsidR="00B94C79" w:rsidRPr="00EE6946">
        <w:rPr>
          <w:szCs w:val="24"/>
        </w:rPr>
        <w:t>nejdůležit</w:t>
      </w:r>
      <w:r w:rsidR="00B94C79">
        <w:rPr>
          <w:szCs w:val="24"/>
        </w:rPr>
        <w:t>ě</w:t>
      </w:r>
      <w:r w:rsidR="00B94C79" w:rsidRPr="00EE6946">
        <w:rPr>
          <w:szCs w:val="24"/>
        </w:rPr>
        <w:t>jší. Rizik</w:t>
      </w:r>
      <w:r>
        <w:rPr>
          <w:szCs w:val="24"/>
        </w:rPr>
        <w:t>a </w:t>
      </w:r>
      <w:r w:rsidR="00B94C79" w:rsidRPr="00EE6946">
        <w:rPr>
          <w:szCs w:val="24"/>
        </w:rPr>
        <w:t>jso</w:t>
      </w:r>
      <w:r w:rsidR="00604008">
        <w:rPr>
          <w:szCs w:val="24"/>
        </w:rPr>
        <w:t>u </w:t>
      </w:r>
      <w:r w:rsidR="00B94C79" w:rsidRPr="00EE6946">
        <w:rPr>
          <w:szCs w:val="24"/>
        </w:rPr>
        <w:t>rozdělen</w:t>
      </w:r>
      <w:r>
        <w:rPr>
          <w:szCs w:val="24"/>
        </w:rPr>
        <w:t>a </w:t>
      </w:r>
      <w:r w:rsidR="00B94C79" w:rsidRPr="00EE6946">
        <w:rPr>
          <w:szCs w:val="24"/>
        </w:rPr>
        <w:t>podle toho, jakých stráne</w:t>
      </w:r>
      <w:r>
        <w:rPr>
          <w:szCs w:val="24"/>
        </w:rPr>
        <w:t>k </w:t>
      </w:r>
      <w:r w:rsidR="00B94C79" w:rsidRPr="00EE6946">
        <w:rPr>
          <w:szCs w:val="24"/>
        </w:rPr>
        <w:t>fungování podnikatelského</w:t>
      </w:r>
      <w:r w:rsidR="009521C6">
        <w:rPr>
          <w:szCs w:val="24"/>
        </w:rPr>
        <w:t xml:space="preserve"> </w:t>
      </w:r>
      <w:r w:rsidR="00B94C79" w:rsidRPr="00EE6946">
        <w:rPr>
          <w:szCs w:val="24"/>
        </w:rPr>
        <w:t>subjekt</w:t>
      </w:r>
      <w:r w:rsidR="00604008">
        <w:rPr>
          <w:szCs w:val="24"/>
        </w:rPr>
        <w:t>u </w:t>
      </w:r>
      <w:r w:rsidR="00B94C79" w:rsidRPr="00EE6946">
        <w:rPr>
          <w:szCs w:val="24"/>
        </w:rPr>
        <w:t>se týkají. I</w:t>
      </w:r>
      <w:r>
        <w:rPr>
          <w:szCs w:val="24"/>
        </w:rPr>
        <w:t xml:space="preserve"> v </w:t>
      </w:r>
      <w:r w:rsidR="00B94C79" w:rsidRPr="00EE6946">
        <w:rPr>
          <w:szCs w:val="24"/>
        </w:rPr>
        <w:t>tomto případě existuje více způsobů</w:t>
      </w:r>
      <w:r w:rsidR="00B94C79">
        <w:rPr>
          <w:szCs w:val="24"/>
        </w:rPr>
        <w:t xml:space="preserve"> třídění rizik:</w:t>
      </w:r>
    </w:p>
    <w:p w:rsidR="009521C6" w:rsidRPr="00EE6946" w:rsidRDefault="009521C6" w:rsidP="00C95BBE">
      <w:pPr>
        <w:autoSpaceDE w:val="0"/>
        <w:autoSpaceDN w:val="0"/>
        <w:adjustRightInd w:val="0"/>
        <w:spacing w:after="0"/>
        <w:rPr>
          <w:szCs w:val="24"/>
        </w:rPr>
      </w:pPr>
    </w:p>
    <w:p w:rsidR="00B94C79" w:rsidRPr="009205C9" w:rsidRDefault="00B94C79" w:rsidP="009205C9">
      <w:pPr>
        <w:pStyle w:val="Sodrkou"/>
      </w:pPr>
      <w:r>
        <w:rPr>
          <w:bCs/>
        </w:rPr>
        <w:lastRenderedPageBreak/>
        <w:t xml:space="preserve"> </w:t>
      </w: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výrobní </w:t>
      </w:r>
      <w:r w:rsidRPr="00EE6946">
        <w:t xml:space="preserve">vyplývající </w:t>
      </w:r>
      <w:r w:rsidR="005A19F4">
        <w:t>z </w:t>
      </w:r>
      <w:r w:rsidRPr="00EE6946">
        <w:t xml:space="preserve">možnosti poruch </w:t>
      </w:r>
      <w:r w:rsidR="009C3E25">
        <w:t xml:space="preserve">ve </w:t>
      </w:r>
      <w:r w:rsidRPr="00EE6946">
        <w:t>výrobních postupech</w:t>
      </w:r>
      <w:r w:rsidR="005A19F4">
        <w:t xml:space="preserve"> a </w:t>
      </w:r>
      <w:r w:rsidRPr="00EE6946">
        <w:t>zařízeních,</w:t>
      </w:r>
      <w:r w:rsidR="009205C9">
        <w:t xml:space="preserve"> </w:t>
      </w:r>
      <w:r w:rsidRPr="009205C9">
        <w:rPr>
          <w:szCs w:val="24"/>
        </w:rPr>
        <w:t>vstupních mat</w:t>
      </w:r>
      <w:r w:rsidR="00DA08C1">
        <w:rPr>
          <w:szCs w:val="24"/>
        </w:rPr>
        <w:t>eriálech, energiích</w:t>
      </w:r>
      <w:r w:rsidR="005A19F4">
        <w:rPr>
          <w:szCs w:val="24"/>
        </w:rPr>
        <w:t xml:space="preserve"> a </w:t>
      </w:r>
      <w:r w:rsidR="00DA08C1">
        <w:rPr>
          <w:szCs w:val="24"/>
        </w:rPr>
        <w:t>výrobcích;</w:t>
      </w:r>
    </w:p>
    <w:p w:rsidR="00B94C79" w:rsidRPr="00EE6946" w:rsidRDefault="00B94C79" w:rsidP="009205C9">
      <w:pPr>
        <w:pStyle w:val="Sodrkou"/>
      </w:pP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ekonomická </w:t>
      </w:r>
      <w:r w:rsidRPr="00EE6946">
        <w:t>založená n</w:t>
      </w:r>
      <w:r w:rsidR="005A19F4">
        <w:t>a </w:t>
      </w:r>
      <w:r w:rsidRPr="00EE6946">
        <w:t>poruchách</w:t>
      </w:r>
      <w:r w:rsidR="005A19F4">
        <w:t xml:space="preserve"> v </w:t>
      </w:r>
      <w:r w:rsidRPr="00EE6946">
        <w:t>tocích</w:t>
      </w:r>
      <w:r w:rsidR="005A19F4">
        <w:t xml:space="preserve"> a </w:t>
      </w:r>
      <w:r w:rsidRPr="00EE6946">
        <w:t>přeměnách ak</w:t>
      </w:r>
      <w:r w:rsidR="00DA08C1">
        <w:t>ti</w:t>
      </w:r>
      <w:r w:rsidR="005A19F4">
        <w:t>v a </w:t>
      </w:r>
      <w:r w:rsidR="00DA08C1">
        <w:t>pasi</w:t>
      </w:r>
      <w:r w:rsidR="005A19F4">
        <w:t>v </w:t>
      </w:r>
      <w:r w:rsidR="00DA08C1">
        <w:t>podniku;</w:t>
      </w:r>
    </w:p>
    <w:p w:rsidR="009205C9" w:rsidRDefault="00B94C79" w:rsidP="009205C9">
      <w:pPr>
        <w:pStyle w:val="Sodrkou"/>
      </w:pP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obchodní </w:t>
      </w:r>
      <w:r w:rsidRPr="00EE6946">
        <w:t>spočívající</w:t>
      </w:r>
      <w:r w:rsidR="005A19F4">
        <w:t xml:space="preserve"> v </w:t>
      </w:r>
      <w:r w:rsidRPr="00EE6946">
        <w:t>poruchách zejmén</w:t>
      </w:r>
      <w:r w:rsidR="005A19F4">
        <w:t>a </w:t>
      </w:r>
      <w:r w:rsidRPr="00EE6946">
        <w:t>prodeje výrobků</w:t>
      </w:r>
      <w:r w:rsidR="005A19F4">
        <w:t xml:space="preserve"> a </w:t>
      </w:r>
      <w:r w:rsidRPr="00EE6946">
        <w:t>služeb,</w:t>
      </w:r>
      <w:r w:rsidR="005A19F4">
        <w:t xml:space="preserve"> a </w:t>
      </w:r>
      <w:r w:rsidRPr="00EE6946">
        <w:t>také jejich</w:t>
      </w:r>
      <w:r w:rsidR="00DA08C1">
        <w:t xml:space="preserve"> nákupu;</w:t>
      </w:r>
    </w:p>
    <w:p w:rsidR="00B94C79" w:rsidRPr="009205C9" w:rsidRDefault="00B94C79" w:rsidP="009205C9">
      <w:pPr>
        <w:pStyle w:val="Sodrkou"/>
      </w:pPr>
      <w:r w:rsidRPr="009205C9">
        <w:rPr>
          <w:b/>
          <w:bCs/>
        </w:rPr>
        <w:t>Rizik</w:t>
      </w:r>
      <w:r w:rsidR="005A19F4">
        <w:rPr>
          <w:b/>
          <w:bCs/>
        </w:rPr>
        <w:t>a </w:t>
      </w:r>
      <w:r w:rsidRPr="009205C9">
        <w:rPr>
          <w:b/>
          <w:bCs/>
        </w:rPr>
        <w:t xml:space="preserve">informační </w:t>
      </w:r>
      <w:r w:rsidRPr="009205C9">
        <w:t>uvažující poruchy</w:t>
      </w:r>
      <w:r w:rsidR="005A19F4">
        <w:t xml:space="preserve"> v </w:t>
      </w:r>
      <w:r w:rsidRPr="009205C9">
        <w:t>inf</w:t>
      </w:r>
      <w:r w:rsidR="00DA08C1">
        <w:t>ormačních souborech</w:t>
      </w:r>
      <w:r w:rsidR="005A19F4">
        <w:t xml:space="preserve"> a </w:t>
      </w:r>
      <w:r w:rsidR="00DA08C1">
        <w:t>operacích;</w:t>
      </w:r>
    </w:p>
    <w:p w:rsidR="00B94C79" w:rsidRPr="00EE6946" w:rsidRDefault="00B94C79" w:rsidP="009205C9">
      <w:pPr>
        <w:pStyle w:val="Sodrkou"/>
      </w:pP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sociální </w:t>
      </w:r>
      <w:r w:rsidRPr="00EE6946">
        <w:t>týkající se anomálních situací život</w:t>
      </w:r>
      <w:r w:rsidR="005A19F4">
        <w:t>a </w:t>
      </w:r>
      <w:r w:rsidRPr="00EE6946">
        <w:t>pracovních kolektivů i</w:t>
      </w:r>
      <w:r w:rsidR="00E1571B">
        <w:t> </w:t>
      </w:r>
      <w:r w:rsidRPr="00EE6946">
        <w:t>jednotlivých</w:t>
      </w:r>
      <w:r>
        <w:t xml:space="preserve"> </w:t>
      </w:r>
      <w:r w:rsidRPr="00EE6946">
        <w:t>pracovníků</w:t>
      </w:r>
      <w:r w:rsidR="00DA08C1">
        <w:t>;</w:t>
      </w:r>
    </w:p>
    <w:p w:rsidR="00B94C79" w:rsidRDefault="00B94C79" w:rsidP="009205C9">
      <w:pPr>
        <w:pStyle w:val="Sodrkou"/>
      </w:pP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technická </w:t>
      </w:r>
      <w:r w:rsidRPr="00EE6946">
        <w:t>navazující n</w:t>
      </w:r>
      <w:r w:rsidR="005A19F4">
        <w:t>a </w:t>
      </w:r>
      <w:r w:rsidRPr="00EE6946">
        <w:t>možnost por</w:t>
      </w:r>
      <w:r w:rsidR="00DA08C1">
        <w:t>uch</w:t>
      </w:r>
      <w:r w:rsidR="005A19F4">
        <w:t xml:space="preserve"> v </w:t>
      </w:r>
      <w:r w:rsidR="00DA08C1">
        <w:t>inovační činnosti podniku;</w:t>
      </w:r>
    </w:p>
    <w:p w:rsidR="00B94C79" w:rsidRPr="003B3EFD" w:rsidRDefault="00E07E92" w:rsidP="00E07E92">
      <w:pPr>
        <w:pStyle w:val="Sodrkou"/>
      </w:pPr>
      <w:r>
        <w:rPr>
          <w:b/>
          <w:bCs/>
        </w:rPr>
        <w:t>R</w:t>
      </w:r>
      <w:r w:rsidRPr="00EE6946">
        <w:rPr>
          <w:b/>
          <w:bCs/>
        </w:rPr>
        <w:t>izik</w:t>
      </w:r>
      <w:r w:rsidR="005A19F4">
        <w:rPr>
          <w:b/>
          <w:bCs/>
        </w:rPr>
        <w:t>a </w:t>
      </w:r>
      <w:r w:rsidRPr="00EE6946">
        <w:rPr>
          <w:b/>
          <w:bCs/>
        </w:rPr>
        <w:t xml:space="preserve">logistická </w:t>
      </w:r>
      <w:r w:rsidRPr="00EE6946">
        <w:t>předpokládající poruchy</w:t>
      </w:r>
      <w:r w:rsidR="005A19F4">
        <w:t xml:space="preserve"> v </w:t>
      </w:r>
      <w:r w:rsidRPr="00EE6946">
        <w:t>dopravě, skladování, třídění či balení</w:t>
      </w:r>
      <w:r w:rsidR="00B94C79" w:rsidRPr="00E07E92">
        <w:rPr>
          <w:szCs w:val="24"/>
        </w:rPr>
        <w:t xml:space="preserve"> materiálů, zboží, případně energií.</w:t>
      </w:r>
      <w:r w:rsidR="00B94C79">
        <w:rPr>
          <w:rStyle w:val="Znakapoznpodarou"/>
          <w:szCs w:val="24"/>
        </w:rPr>
        <w:footnoteReference w:id="10"/>
      </w:r>
    </w:p>
    <w:p w:rsidR="00E00962" w:rsidRDefault="00E00962" w:rsidP="00E00962">
      <w:pPr>
        <w:pStyle w:val="Sodrkou"/>
        <w:numPr>
          <w:ilvl w:val="0"/>
          <w:numId w:val="0"/>
        </w:numPr>
        <w:ind w:left="425"/>
      </w:pPr>
    </w:p>
    <w:p w:rsidR="003B3EFD" w:rsidRPr="00E07E92" w:rsidRDefault="00FE56F3" w:rsidP="00C17F3B">
      <w:pPr>
        <w:pStyle w:val="Sodrkou"/>
        <w:numPr>
          <w:ilvl w:val="0"/>
          <w:numId w:val="0"/>
        </w:numPr>
      </w:pPr>
      <w:r>
        <w:t xml:space="preserve">Pomocí </w:t>
      </w:r>
      <w:r w:rsidR="003B3EFD" w:rsidRPr="003B3EFD">
        <w:t>identifikace rizik</w:t>
      </w:r>
      <w:r w:rsidR="005A19F4">
        <w:t>a </w:t>
      </w:r>
      <w:r w:rsidR="003B3EFD" w:rsidRPr="003B3EFD">
        <w:t>firm</w:t>
      </w:r>
      <w:r w:rsidR="005A19F4">
        <w:t>a </w:t>
      </w:r>
      <w:r w:rsidR="003B3EFD" w:rsidRPr="003B3EFD">
        <w:t>zjišťuje, která rizik</w:t>
      </w:r>
      <w:r w:rsidR="005A19F4">
        <w:t>a </w:t>
      </w:r>
      <w:r w:rsidR="003B3EFD" w:rsidRPr="003B3EFD">
        <w:t>moho</w:t>
      </w:r>
      <w:r w:rsidR="00604008">
        <w:t>u </w:t>
      </w:r>
      <w:r w:rsidR="003B3EFD" w:rsidRPr="003B3EFD">
        <w:t>ohrožovat ekonomicko</w:t>
      </w:r>
      <w:r w:rsidR="00604008">
        <w:t>u </w:t>
      </w:r>
      <w:r w:rsidR="003B3EFD" w:rsidRPr="003B3EFD">
        <w:t>stabilitu. Identifikace rizi</w:t>
      </w:r>
      <w:r w:rsidR="005A19F4">
        <w:t>k </w:t>
      </w:r>
      <w:r w:rsidR="003B3EFD" w:rsidRPr="003B3EFD">
        <w:t>plyne ja</w:t>
      </w:r>
      <w:r w:rsidR="005A19F4">
        <w:t>k </w:t>
      </w:r>
      <w:r w:rsidR="003B3EFD" w:rsidRPr="003B3EFD">
        <w:t>ze subjektivních rozhodnutí, ta</w:t>
      </w:r>
      <w:r w:rsidR="005A19F4">
        <w:t>k z </w:t>
      </w:r>
      <w:r w:rsidR="003B3EFD" w:rsidRPr="003B3EFD">
        <w:t>objektivních okolností, vedle zjevných</w:t>
      </w:r>
      <w:r w:rsidR="005A19F4">
        <w:t xml:space="preserve"> a </w:t>
      </w:r>
      <w:r w:rsidR="003B3EFD" w:rsidRPr="003B3EFD">
        <w:t>hmatatelných rizi</w:t>
      </w:r>
      <w:r w:rsidR="005A19F4">
        <w:t>k </w:t>
      </w:r>
      <w:r w:rsidR="003B3EFD" w:rsidRPr="003B3EFD">
        <w:t>(pož</w:t>
      </w:r>
      <w:r w:rsidR="006B6715">
        <w:t xml:space="preserve">ár, vichřice) se musí uvažovat </w:t>
      </w:r>
      <w:r w:rsidR="003B3EFD" w:rsidRPr="003B3EFD">
        <w:t>o</w:t>
      </w:r>
      <w:r w:rsidR="006B6715">
        <w:t> </w:t>
      </w:r>
      <w:r w:rsidR="003B3EFD" w:rsidRPr="003B3EFD">
        <w:t>rizikách skrytých, kde je výskyt téměř vyloučen. Je třeb</w:t>
      </w:r>
      <w:r w:rsidR="005A19F4">
        <w:t>a </w:t>
      </w:r>
      <w:r w:rsidR="003B3EFD" w:rsidRPr="003B3EFD">
        <w:t>zhodnotit situaci</w:t>
      </w:r>
      <w:r w:rsidR="005A19F4">
        <w:t xml:space="preserve"> v </w:t>
      </w:r>
      <w:r w:rsidR="003B3EFD" w:rsidRPr="003B3EFD">
        <w:t>rámci podnikatelského subjekt</w:t>
      </w:r>
      <w:r w:rsidR="00604008">
        <w:t>u </w:t>
      </w:r>
      <w:r w:rsidR="003B3EFD" w:rsidRPr="003B3EFD">
        <w:t>s ohledem n</w:t>
      </w:r>
      <w:r w:rsidR="005A19F4">
        <w:t>a </w:t>
      </w:r>
      <w:r w:rsidR="003B3EFD" w:rsidRPr="003B3EFD">
        <w:t>rizikovost, provést tedy kontrol</w:t>
      </w:r>
      <w:r w:rsidR="00604008">
        <w:t>u </w:t>
      </w:r>
      <w:r w:rsidR="003B3EFD" w:rsidRPr="003B3EFD">
        <w:t>stav</w:t>
      </w:r>
      <w:r w:rsidR="00604008">
        <w:t>u </w:t>
      </w:r>
      <w:r w:rsidR="003B3EFD" w:rsidRPr="003B3EFD">
        <w:t>akti</w:t>
      </w:r>
      <w:r w:rsidR="005A19F4">
        <w:t>v a </w:t>
      </w:r>
      <w:r w:rsidR="003B3EFD" w:rsidRPr="003B3EFD">
        <w:t>pasi</w:t>
      </w:r>
      <w:r w:rsidR="005A19F4">
        <w:t>v </w:t>
      </w:r>
      <w:r w:rsidR="003B3EFD" w:rsidRPr="003B3EFD">
        <w:t>podnik</w:t>
      </w:r>
      <w:r w:rsidR="00604008">
        <w:t>u </w:t>
      </w:r>
      <w:r w:rsidR="003B3EFD" w:rsidRPr="003B3EFD">
        <w:t>(jaký majete</w:t>
      </w:r>
      <w:r w:rsidR="005A19F4">
        <w:t>k </w:t>
      </w:r>
      <w:r w:rsidR="003B3EFD" w:rsidRPr="003B3EFD">
        <w:t>se</w:t>
      </w:r>
      <w:r w:rsidR="005A19F4">
        <w:t xml:space="preserve"> v </w:t>
      </w:r>
      <w:r w:rsidR="003B3EFD" w:rsidRPr="003B3EFD">
        <w:t>podnik</w:t>
      </w:r>
      <w:r w:rsidR="00604008">
        <w:t>u </w:t>
      </w:r>
      <w:r w:rsidR="003B3EFD" w:rsidRPr="003B3EFD">
        <w:t>nachází, kde je majete</w:t>
      </w:r>
      <w:r w:rsidR="005A19F4">
        <w:t>k </w:t>
      </w:r>
      <w:r w:rsidR="003B3EFD" w:rsidRPr="003B3EFD">
        <w:t>umístěn (budovy, stavby, stroje), finanční hodnoty (hotovost, CP, patentová práva), pracovní síly</w:t>
      </w:r>
      <w:r w:rsidR="005A19F4">
        <w:t xml:space="preserve"> a </w:t>
      </w:r>
      <w:r w:rsidR="003B3EFD" w:rsidRPr="003B3EFD">
        <w:t>nehmotná aktiv</w:t>
      </w:r>
      <w:r w:rsidR="005A19F4">
        <w:t>a </w:t>
      </w:r>
      <w:r w:rsidR="003B3EFD" w:rsidRPr="003B3EFD">
        <w:t>(</w:t>
      </w:r>
      <w:proofErr w:type="spellStart"/>
      <w:r w:rsidR="003B3EFD" w:rsidRPr="003B3EFD">
        <w:t>know</w:t>
      </w:r>
      <w:proofErr w:type="spellEnd"/>
      <w:r w:rsidR="003B3EFD" w:rsidRPr="003B3EFD">
        <w:t>-</w:t>
      </w:r>
      <w:proofErr w:type="spellStart"/>
      <w:r w:rsidR="003B3EFD" w:rsidRPr="003B3EFD">
        <w:t>how</w:t>
      </w:r>
      <w:proofErr w:type="spellEnd"/>
      <w:r w:rsidR="003B3EFD" w:rsidRPr="003B3EFD">
        <w:t>, postavení n</w:t>
      </w:r>
      <w:r w:rsidR="005A19F4">
        <w:t>a </w:t>
      </w:r>
      <w:r w:rsidR="003B3EFD" w:rsidRPr="003B3EFD">
        <w:t>trhu). Po zjištění stav</w:t>
      </w:r>
      <w:r w:rsidR="00604008">
        <w:t>u </w:t>
      </w:r>
      <w:r w:rsidR="003B3EFD" w:rsidRPr="003B3EFD">
        <w:t>akti</w:t>
      </w:r>
      <w:r w:rsidR="005A19F4">
        <w:t>v </w:t>
      </w:r>
      <w:r w:rsidR="003B3EFD" w:rsidRPr="003B3EFD">
        <w:t>podnik</w:t>
      </w:r>
      <w:r w:rsidR="00604008">
        <w:t>u </w:t>
      </w:r>
      <w:r w:rsidR="003B3EFD" w:rsidRPr="003B3EFD">
        <w:t>se ris</w:t>
      </w:r>
      <w:r w:rsidR="005A19F4">
        <w:t>k </w:t>
      </w:r>
      <w:r w:rsidR="003B3EFD" w:rsidRPr="003B3EFD">
        <w:t>management zaměřuje n</w:t>
      </w:r>
      <w:r w:rsidR="005A19F4">
        <w:t>a </w:t>
      </w:r>
      <w:r w:rsidR="003B3EFD" w:rsidRPr="003B3EFD">
        <w:t>zjištění rizik, která moho</w:t>
      </w:r>
      <w:r w:rsidR="00604008">
        <w:t>u </w:t>
      </w:r>
      <w:r w:rsidR="003B3EFD" w:rsidRPr="003B3EFD">
        <w:rPr>
          <w:i/>
        </w:rPr>
        <w:t>aktiv</w:t>
      </w:r>
      <w:r w:rsidR="005A19F4">
        <w:rPr>
          <w:i/>
        </w:rPr>
        <w:t>a </w:t>
      </w:r>
      <w:r w:rsidR="003B3EFD" w:rsidRPr="003B3EFD">
        <w:t>podnik</w:t>
      </w:r>
      <w:r w:rsidR="00604008">
        <w:t>u </w:t>
      </w:r>
      <w:r w:rsidR="003B3EFD" w:rsidRPr="003B3EFD">
        <w:t>ohrozit. Jde jedna</w:t>
      </w:r>
      <w:r w:rsidR="005A19F4">
        <w:t>k </w:t>
      </w:r>
      <w:r w:rsidR="003B3EFD" w:rsidRPr="003B3EFD">
        <w:t>o</w:t>
      </w:r>
      <w:r w:rsidR="006B6715">
        <w:t> </w:t>
      </w:r>
      <w:r w:rsidR="003B3EFD" w:rsidRPr="003B3EFD">
        <w:t>rizik</w:t>
      </w:r>
      <w:r w:rsidR="005A19F4">
        <w:t>a </w:t>
      </w:r>
      <w:r w:rsidR="003B3EFD" w:rsidRPr="003B3EFD">
        <w:t>působící uvnitř podnik</w:t>
      </w:r>
      <w:r w:rsidR="00604008">
        <w:t>u </w:t>
      </w:r>
      <w:r w:rsidR="003B3EFD" w:rsidRPr="003B3EFD">
        <w:t>(požár, exploze, strojní poruchy)</w:t>
      </w:r>
      <w:r w:rsidR="005A19F4">
        <w:t xml:space="preserve"> a </w:t>
      </w:r>
      <w:r w:rsidR="003B3EFD" w:rsidRPr="003B3EFD">
        <w:t>jedna</w:t>
      </w:r>
      <w:r w:rsidR="005A19F4">
        <w:t>k </w:t>
      </w:r>
      <w:r w:rsidR="003B3EFD" w:rsidRPr="003B3EFD">
        <w:t>rizik</w:t>
      </w:r>
      <w:r w:rsidR="005A19F4">
        <w:t>a </w:t>
      </w:r>
      <w:r w:rsidR="003B3EFD" w:rsidRPr="003B3EFD">
        <w:t>působící zvnějšk</w:t>
      </w:r>
      <w:r w:rsidR="00604008">
        <w:t>u </w:t>
      </w:r>
      <w:r w:rsidR="003B3EFD" w:rsidRPr="003B3EFD">
        <w:t>(přírodní nebezpečí, nesolventnost obchodních partnerů)</w:t>
      </w:r>
      <w:r w:rsidR="003B3EFD">
        <w:t>.</w:t>
      </w:r>
      <w:r w:rsidR="00E00962">
        <w:rPr>
          <w:rStyle w:val="Znakapoznpodarou"/>
        </w:rPr>
        <w:footnoteReference w:id="11"/>
      </w:r>
    </w:p>
    <w:p w:rsidR="00B94C79" w:rsidRPr="00305DB9" w:rsidRDefault="00B94C79" w:rsidP="00305DB9">
      <w:pPr>
        <w:pStyle w:val="Nadpis3"/>
        <w:rPr>
          <w:rFonts w:eastAsia="Calibri"/>
          <w:sz w:val="28"/>
          <w:szCs w:val="28"/>
        </w:rPr>
      </w:pPr>
      <w:bookmarkStart w:id="15" w:name="_Toc308817232"/>
      <w:r w:rsidRPr="00305DB9">
        <w:rPr>
          <w:rFonts w:eastAsia="Calibri"/>
          <w:sz w:val="28"/>
          <w:szCs w:val="28"/>
        </w:rPr>
        <w:lastRenderedPageBreak/>
        <w:t xml:space="preserve"> </w:t>
      </w:r>
      <w:bookmarkStart w:id="16" w:name="_Toc343119509"/>
      <w:r w:rsidRPr="00305DB9">
        <w:rPr>
          <w:rFonts w:eastAsia="Calibri"/>
          <w:sz w:val="28"/>
          <w:szCs w:val="28"/>
        </w:rPr>
        <w:t>Ocenění</w:t>
      </w:r>
      <w:r w:rsidR="005A19F4">
        <w:rPr>
          <w:rFonts w:eastAsia="Calibri"/>
          <w:sz w:val="28"/>
          <w:szCs w:val="28"/>
        </w:rPr>
        <w:t xml:space="preserve"> a </w:t>
      </w:r>
      <w:r w:rsidRPr="00305DB9">
        <w:rPr>
          <w:rFonts w:eastAsia="Calibri"/>
          <w:sz w:val="28"/>
          <w:szCs w:val="28"/>
        </w:rPr>
        <w:t>kvantifikace</w:t>
      </w:r>
      <w:bookmarkEnd w:id="15"/>
      <w:bookmarkEnd w:id="16"/>
    </w:p>
    <w:p w:rsidR="00E00962" w:rsidRDefault="00B94C79" w:rsidP="003B3EFD">
      <w:pPr>
        <w:autoSpaceDE w:val="0"/>
        <w:autoSpaceDN w:val="0"/>
        <w:adjustRightInd w:val="0"/>
        <w:spacing w:after="0"/>
        <w:rPr>
          <w:color w:val="000000"/>
          <w:szCs w:val="24"/>
        </w:rPr>
      </w:pPr>
      <w:r w:rsidRPr="00070980">
        <w:rPr>
          <w:color w:val="000000"/>
          <w:szCs w:val="24"/>
        </w:rPr>
        <w:t>Cílem popis</w:t>
      </w:r>
      <w:r w:rsidR="00604008">
        <w:rPr>
          <w:color w:val="000000"/>
          <w:szCs w:val="24"/>
        </w:rPr>
        <w:t>u </w:t>
      </w:r>
      <w:r w:rsidRPr="00070980">
        <w:rPr>
          <w:color w:val="000000"/>
          <w:szCs w:val="24"/>
        </w:rPr>
        <w:t>rizik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je znázornit identifikovaná rizik</w:t>
      </w:r>
      <w:r w:rsidR="005A19F4">
        <w:rPr>
          <w:color w:val="000000"/>
          <w:szCs w:val="24"/>
        </w:rPr>
        <w:t>a </w:t>
      </w:r>
      <w:r w:rsidR="009C3E25">
        <w:rPr>
          <w:color w:val="000000"/>
          <w:szCs w:val="24"/>
        </w:rPr>
        <w:t xml:space="preserve">ve </w:t>
      </w:r>
      <w:r w:rsidRPr="00070980">
        <w:rPr>
          <w:color w:val="000000"/>
          <w:szCs w:val="24"/>
        </w:rPr>
        <w:t>strukturované podobě, například</w:t>
      </w:r>
      <w:r>
        <w:rPr>
          <w:color w:val="000000"/>
          <w:szCs w:val="24"/>
        </w:rPr>
        <w:t xml:space="preserve"> </w:t>
      </w:r>
      <w:r w:rsidR="001B2C34">
        <w:rPr>
          <w:color w:val="000000"/>
          <w:szCs w:val="24"/>
        </w:rPr>
        <w:t xml:space="preserve">prostřednictvím tabulky k </w:t>
      </w:r>
      <w:r w:rsidRPr="00070980">
        <w:rPr>
          <w:color w:val="000000"/>
          <w:szCs w:val="24"/>
        </w:rPr>
        <w:t>zabezpečení důkladné</w:t>
      </w:r>
      <w:r w:rsidR="009E421A">
        <w:rPr>
          <w:color w:val="000000"/>
          <w:szCs w:val="24"/>
        </w:rPr>
        <w:t>ho proces</w:t>
      </w:r>
      <w:r w:rsidR="001B2C34">
        <w:rPr>
          <w:color w:val="000000"/>
          <w:szCs w:val="24"/>
        </w:rPr>
        <w:t xml:space="preserve">u </w:t>
      </w:r>
      <w:r w:rsidR="009E421A">
        <w:rPr>
          <w:color w:val="000000"/>
          <w:szCs w:val="24"/>
        </w:rPr>
        <w:t>identifikace, popis</w:t>
      </w:r>
      <w:r w:rsidR="00604008">
        <w:rPr>
          <w:color w:val="000000"/>
          <w:szCs w:val="24"/>
        </w:rPr>
        <w:t>u 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hodnocení rizi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je</w:t>
      </w:r>
      <w:r>
        <w:rPr>
          <w:color w:val="000000"/>
          <w:szCs w:val="24"/>
        </w:rPr>
        <w:t xml:space="preserve"> </w:t>
      </w:r>
      <w:r w:rsidRPr="00070980">
        <w:rPr>
          <w:color w:val="000000"/>
          <w:szCs w:val="24"/>
        </w:rPr>
        <w:t>nutné z</w:t>
      </w:r>
      <w:r>
        <w:rPr>
          <w:color w:val="000000"/>
          <w:szCs w:val="24"/>
        </w:rPr>
        <w:t>avést dobře navržené uspořádání</w:t>
      </w:r>
      <w:r w:rsidRPr="00070980">
        <w:rPr>
          <w:color w:val="000000"/>
          <w:szCs w:val="24"/>
        </w:rPr>
        <w:t>.</w:t>
      </w:r>
      <w:r>
        <w:rPr>
          <w:color w:val="000000"/>
          <w:szCs w:val="24"/>
        </w:rPr>
        <w:t xml:space="preserve"> Ohodnocení dopadů existence jednotlivých rizi</w:t>
      </w:r>
      <w:r w:rsidR="005A19F4">
        <w:rPr>
          <w:color w:val="000000"/>
          <w:szCs w:val="24"/>
        </w:rPr>
        <w:t>k </w:t>
      </w:r>
      <w:r>
        <w:rPr>
          <w:color w:val="000000"/>
          <w:szCs w:val="24"/>
        </w:rPr>
        <w:t>n</w:t>
      </w:r>
      <w:r w:rsidR="005A19F4">
        <w:rPr>
          <w:color w:val="000000"/>
          <w:szCs w:val="24"/>
        </w:rPr>
        <w:t>a </w:t>
      </w:r>
      <w:r>
        <w:rPr>
          <w:color w:val="000000"/>
          <w:szCs w:val="24"/>
        </w:rPr>
        <w:t>finanční situaci podnikatelského subjekt</w:t>
      </w:r>
      <w:r w:rsidR="00604008">
        <w:rPr>
          <w:color w:val="000000"/>
          <w:szCs w:val="24"/>
        </w:rPr>
        <w:t>u </w:t>
      </w:r>
      <w:r>
        <w:rPr>
          <w:color w:val="000000"/>
          <w:szCs w:val="24"/>
        </w:rPr>
        <w:t>obsahuje zjištění jedna</w:t>
      </w:r>
      <w:r w:rsidR="005A19F4">
        <w:rPr>
          <w:color w:val="000000"/>
          <w:szCs w:val="24"/>
        </w:rPr>
        <w:t>k </w:t>
      </w:r>
      <w:r>
        <w:rPr>
          <w:color w:val="000000"/>
          <w:szCs w:val="24"/>
        </w:rPr>
        <w:t>pravděpodobnosti vznik</w:t>
      </w:r>
      <w:r w:rsidR="00604008">
        <w:rPr>
          <w:color w:val="000000"/>
          <w:szCs w:val="24"/>
        </w:rPr>
        <w:t>u </w:t>
      </w:r>
      <w:r w:rsidR="005A19F4">
        <w:rPr>
          <w:color w:val="000000"/>
          <w:szCs w:val="24"/>
        </w:rPr>
        <w:t>a </w:t>
      </w:r>
      <w:r>
        <w:rPr>
          <w:color w:val="000000"/>
          <w:szCs w:val="24"/>
        </w:rPr>
        <w:t>realizace rizik.</w:t>
      </w:r>
      <w:r w:rsidRPr="00070980">
        <w:rPr>
          <w:color w:val="000000"/>
          <w:szCs w:val="24"/>
        </w:rPr>
        <w:t xml:space="preserve"> Identifikace rizi</w:t>
      </w:r>
      <w:r w:rsidR="005A19F4">
        <w:rPr>
          <w:color w:val="000000"/>
          <w:szCs w:val="24"/>
        </w:rPr>
        <w:t>k </w:t>
      </w:r>
      <w:r w:rsidRPr="00070980">
        <w:rPr>
          <w:color w:val="000000"/>
          <w:szCs w:val="24"/>
        </w:rPr>
        <w:t>spo</w:t>
      </w:r>
      <w:r>
        <w:rPr>
          <w:color w:val="000000"/>
          <w:szCs w:val="24"/>
        </w:rPr>
        <w:t>jených s činnostmi organizace</w:t>
      </w:r>
      <w:r w:rsidR="005A19F4">
        <w:rPr>
          <w:color w:val="000000"/>
          <w:szCs w:val="24"/>
        </w:rPr>
        <w:t xml:space="preserve"> a </w:t>
      </w:r>
      <w:r w:rsidRPr="00070980">
        <w:rPr>
          <w:color w:val="000000"/>
          <w:szCs w:val="24"/>
        </w:rPr>
        <w:t>rozhodování</w:t>
      </w:r>
      <w:r>
        <w:rPr>
          <w:color w:val="000000"/>
          <w:szCs w:val="24"/>
        </w:rPr>
        <w:t xml:space="preserve"> </w:t>
      </w:r>
      <w:r w:rsidRPr="00070980">
        <w:rPr>
          <w:color w:val="000000"/>
          <w:szCs w:val="24"/>
        </w:rPr>
        <w:t>může být rozdělen</w:t>
      </w:r>
      <w:r w:rsidR="005A19F4">
        <w:rPr>
          <w:color w:val="000000"/>
          <w:szCs w:val="24"/>
        </w:rPr>
        <w:t>a </w:t>
      </w:r>
      <w:r w:rsidRPr="00070980">
        <w:rPr>
          <w:color w:val="000000"/>
          <w:szCs w:val="24"/>
        </w:rPr>
        <w:t>jako strategická, projektová/</w:t>
      </w:r>
      <w:r>
        <w:rPr>
          <w:color w:val="000000"/>
          <w:szCs w:val="24"/>
        </w:rPr>
        <w:t>taktická, provozní. Obvykle se kalkuluje s maximálně možno</w:t>
      </w:r>
      <w:r w:rsidR="00604008">
        <w:rPr>
          <w:color w:val="000000"/>
          <w:szCs w:val="24"/>
        </w:rPr>
        <w:t>u </w:t>
      </w:r>
      <w:r>
        <w:rPr>
          <w:color w:val="000000"/>
          <w:szCs w:val="24"/>
        </w:rPr>
        <w:t>škodou, která může být realizací rizi</w:t>
      </w:r>
      <w:r w:rsidR="005A19F4">
        <w:rPr>
          <w:color w:val="000000"/>
          <w:szCs w:val="24"/>
        </w:rPr>
        <w:t>k </w:t>
      </w:r>
      <w:r>
        <w:rPr>
          <w:color w:val="000000"/>
          <w:szCs w:val="24"/>
        </w:rPr>
        <w:t>způsobena.</w:t>
      </w:r>
      <w:r w:rsidR="003B3EFD">
        <w:rPr>
          <w:color w:val="000000"/>
          <w:szCs w:val="24"/>
        </w:rPr>
        <w:t xml:space="preserve"> </w:t>
      </w:r>
      <w:bookmarkStart w:id="17" w:name="_Toc308817233"/>
      <w:r w:rsidR="000E43A9">
        <w:rPr>
          <w:rStyle w:val="Znakapoznpodarou"/>
          <w:color w:val="000000"/>
          <w:szCs w:val="24"/>
        </w:rPr>
        <w:footnoteReference w:id="12"/>
      </w:r>
    </w:p>
    <w:p w:rsidR="00B94C79" w:rsidRPr="00305DB9" w:rsidRDefault="00B94C79" w:rsidP="00305DB9">
      <w:pPr>
        <w:pStyle w:val="Nadpis3"/>
        <w:rPr>
          <w:sz w:val="28"/>
          <w:szCs w:val="28"/>
        </w:rPr>
      </w:pPr>
      <w:bookmarkStart w:id="18" w:name="_Toc343119510"/>
      <w:r w:rsidRPr="00305DB9">
        <w:rPr>
          <w:rFonts w:eastAsia="Calibri"/>
          <w:sz w:val="28"/>
          <w:szCs w:val="28"/>
        </w:rPr>
        <w:t>Kontrol</w:t>
      </w:r>
      <w:r w:rsidR="005A19F4">
        <w:rPr>
          <w:rFonts w:eastAsia="Calibri"/>
          <w:sz w:val="28"/>
          <w:szCs w:val="28"/>
        </w:rPr>
        <w:t>a a </w:t>
      </w:r>
      <w:r w:rsidRPr="00305DB9">
        <w:rPr>
          <w:rFonts w:eastAsia="Calibri"/>
          <w:sz w:val="28"/>
          <w:szCs w:val="28"/>
        </w:rPr>
        <w:t>financování</w:t>
      </w:r>
      <w:bookmarkEnd w:id="17"/>
      <w:bookmarkEnd w:id="18"/>
    </w:p>
    <w:p w:rsidR="00095B70" w:rsidRDefault="00B94C79" w:rsidP="00B94C79">
      <w:r>
        <w:t>Přijímání opatření</w:t>
      </w:r>
      <w:r w:rsidR="005A19F4">
        <w:t xml:space="preserve"> k </w:t>
      </w:r>
      <w:r>
        <w:t>předcházení škod</w:t>
      </w:r>
      <w:r w:rsidR="005A19F4">
        <w:t xml:space="preserve"> a </w:t>
      </w:r>
      <w:r>
        <w:t>rozhodování o finanční eliminaci důsledků negativních událostí. Nejpr</w:t>
      </w:r>
      <w:r w:rsidR="009C3E25">
        <w:t xml:space="preserve">ve </w:t>
      </w:r>
      <w:r>
        <w:t>je snah</w:t>
      </w:r>
      <w:r w:rsidR="005A19F4">
        <w:t>a </w:t>
      </w:r>
      <w:r>
        <w:t>rizikům</w:t>
      </w:r>
      <w:r w:rsidR="005A19F4">
        <w:t xml:space="preserve"> v </w:t>
      </w:r>
      <w:r>
        <w:t xml:space="preserve">co největší míře předejít. Způsobem lze předcházet pomocí </w:t>
      </w:r>
      <w:r w:rsidRPr="003D193B">
        <w:rPr>
          <w:i/>
        </w:rPr>
        <w:t>strategických opatření</w:t>
      </w:r>
      <w:r>
        <w:t xml:space="preserve"> (změn</w:t>
      </w:r>
      <w:r w:rsidR="005A19F4">
        <w:t>a </w:t>
      </w:r>
      <w:r>
        <w:t>systém</w:t>
      </w:r>
      <w:r w:rsidR="00604008">
        <w:t>u </w:t>
      </w:r>
      <w:r>
        <w:t>práce, používání bezpečnějších technologií, materiálů)</w:t>
      </w:r>
      <w:r w:rsidR="005A19F4">
        <w:t xml:space="preserve"> a </w:t>
      </w:r>
      <w:r w:rsidRPr="003D193B">
        <w:rPr>
          <w:i/>
        </w:rPr>
        <w:t>fyzických opatření</w:t>
      </w:r>
      <w:r>
        <w:t xml:space="preserve"> (protipožární opatření, bezpečnostní zámky, ochranné pomůcky). Pokud nelze těmito opatřeními předejít, potom se</w:t>
      </w:r>
      <w:r w:rsidR="005A19F4">
        <w:t xml:space="preserve"> v </w:t>
      </w:r>
      <w:r>
        <w:t>rámci ris</w:t>
      </w:r>
      <w:r w:rsidR="005A19F4">
        <w:t>k </w:t>
      </w:r>
      <w:r>
        <w:t>management</w:t>
      </w:r>
      <w:r w:rsidR="00604008">
        <w:t>u </w:t>
      </w:r>
      <w:r>
        <w:t>uvažuje finanční eliminaci rizika.</w:t>
      </w:r>
      <w:r w:rsidR="0069392B">
        <w:rPr>
          <w:rStyle w:val="Znakapoznpodarou"/>
        </w:rPr>
        <w:footnoteReference w:id="13"/>
      </w:r>
    </w:p>
    <w:p w:rsidR="00C17F3B" w:rsidRDefault="00C17F3B" w:rsidP="00B94C79"/>
    <w:p w:rsidR="009521C6" w:rsidRDefault="009521C6" w:rsidP="00B94C79"/>
    <w:p w:rsidR="009521C6" w:rsidRDefault="009521C6" w:rsidP="00B94C79"/>
    <w:p w:rsidR="00305DB9" w:rsidRDefault="00305DB9" w:rsidP="00305DB9">
      <w:pPr>
        <w:pStyle w:val="Nadpis2"/>
      </w:pPr>
      <w:bookmarkStart w:id="19" w:name="_Toc340561143"/>
      <w:bookmarkStart w:id="20" w:name="_Toc343119511"/>
      <w:r>
        <w:lastRenderedPageBreak/>
        <w:t>Analýz</w:t>
      </w:r>
      <w:r w:rsidR="005A19F4">
        <w:t>a </w:t>
      </w:r>
      <w:r>
        <w:t>rizik</w:t>
      </w:r>
      <w:bookmarkEnd w:id="19"/>
      <w:bookmarkEnd w:id="20"/>
    </w:p>
    <w:p w:rsidR="00305DB9" w:rsidRDefault="00B16F56" w:rsidP="00901B02">
      <w:r>
        <w:t>P</w:t>
      </w:r>
      <w:r w:rsidR="00305DB9" w:rsidRPr="00305DB9">
        <w:t>rvní</w:t>
      </w:r>
      <w:r>
        <w:t>m</w:t>
      </w:r>
      <w:r w:rsidR="00305DB9" w:rsidRPr="00305DB9">
        <w:t xml:space="preserve"> krok</w:t>
      </w:r>
      <w:r>
        <w:t>em</w:t>
      </w:r>
      <w:r w:rsidR="005A19F4">
        <w:t xml:space="preserve"> v </w:t>
      </w:r>
      <w:r w:rsidR="00305DB9" w:rsidRPr="00305DB9">
        <w:t>proces</w:t>
      </w:r>
      <w:r w:rsidR="00604008">
        <w:t>u </w:t>
      </w:r>
      <w:r w:rsidR="00305DB9" w:rsidRPr="00305DB9">
        <w:t>řízení rizi</w:t>
      </w:r>
      <w:r w:rsidR="005A19F4">
        <w:t>k </w:t>
      </w:r>
      <w:r>
        <w:t>je analýz</w:t>
      </w:r>
      <w:r w:rsidR="005A19F4">
        <w:t>a </w:t>
      </w:r>
      <w:r>
        <w:t>rizik</w:t>
      </w:r>
      <w:r w:rsidR="00305DB9" w:rsidRPr="00305DB9">
        <w:t>. Jedná se o „proces definování hrozeb, pravděpodobnosti jejich uskutečnění</w:t>
      </w:r>
      <w:r w:rsidR="005A19F4">
        <w:t xml:space="preserve"> a </w:t>
      </w:r>
      <w:r w:rsidR="00305DB9" w:rsidRPr="00305DB9">
        <w:t>dopad</w:t>
      </w:r>
      <w:r w:rsidR="00604008">
        <w:t>u </w:t>
      </w:r>
      <w:r w:rsidR="00305DB9" w:rsidRPr="00305DB9">
        <w:t>n</w:t>
      </w:r>
      <w:r w:rsidR="005A19F4">
        <w:t>a </w:t>
      </w:r>
      <w:r w:rsidR="00FC149C">
        <w:t>aktiva, tedy stanovení rizi</w:t>
      </w:r>
      <w:r w:rsidR="005A19F4">
        <w:t>k a </w:t>
      </w:r>
      <w:r w:rsidR="00305DB9" w:rsidRPr="00305DB9">
        <w:t xml:space="preserve">jejich </w:t>
      </w:r>
      <w:r w:rsidR="00305DB9">
        <w:t>závažnosti.</w:t>
      </w:r>
      <w:r w:rsidR="00305DB9">
        <w:rPr>
          <w:rStyle w:val="Znakapoznpodarou"/>
        </w:rPr>
        <w:footnoteReference w:id="14"/>
      </w:r>
      <w:r w:rsidR="00305DB9" w:rsidRPr="00305DB9">
        <w:t xml:space="preserve"> Je to základní prve</w:t>
      </w:r>
      <w:r w:rsidR="005A19F4">
        <w:t>k </w:t>
      </w:r>
      <w:r w:rsidR="00305DB9" w:rsidRPr="00305DB9">
        <w:t>rizikového inženýrství</w:t>
      </w:r>
      <w:r w:rsidR="005A19F4">
        <w:t xml:space="preserve"> a </w:t>
      </w:r>
      <w:r w:rsidR="00305DB9" w:rsidRPr="00305DB9">
        <w:t>je nutno</w:t>
      </w:r>
      <w:r w:rsidR="00604008">
        <w:t>u </w:t>
      </w:r>
      <w:r w:rsidR="00305DB9" w:rsidRPr="00305DB9">
        <w:t>podmínko</w:t>
      </w:r>
      <w:r w:rsidR="00604008">
        <w:t>u </w:t>
      </w:r>
      <w:r w:rsidR="00305DB9" w:rsidRPr="00305DB9">
        <w:t>rozhodování o riziku</w:t>
      </w:r>
    </w:p>
    <w:p w:rsidR="000F0A17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>Předmětem je projekt, cílem je minimalizace možných škod</w:t>
      </w:r>
      <w:r w:rsidR="005A19F4">
        <w:rPr>
          <w:szCs w:val="24"/>
        </w:rPr>
        <w:t xml:space="preserve"> a </w:t>
      </w:r>
      <w:r w:rsidRPr="00C95843">
        <w:rPr>
          <w:szCs w:val="24"/>
        </w:rPr>
        <w:t>snah</w:t>
      </w:r>
      <w:r w:rsidR="005A19F4">
        <w:rPr>
          <w:szCs w:val="24"/>
        </w:rPr>
        <w:t>a </w:t>
      </w:r>
      <w:r w:rsidRPr="00C95843">
        <w:rPr>
          <w:szCs w:val="24"/>
        </w:rPr>
        <w:t>vyhnout se ztrátám.</w:t>
      </w:r>
      <w:r>
        <w:rPr>
          <w:szCs w:val="24"/>
        </w:rPr>
        <w:t xml:space="preserve"> </w:t>
      </w:r>
      <w:r w:rsidR="000F0A17">
        <w:rPr>
          <w:szCs w:val="24"/>
        </w:rPr>
        <w:br/>
      </w:r>
      <w:r w:rsidR="005A19F4">
        <w:rPr>
          <w:szCs w:val="24"/>
        </w:rPr>
        <w:t>K </w:t>
      </w:r>
      <w:r w:rsidRPr="00C95843">
        <w:rPr>
          <w:szCs w:val="24"/>
        </w:rPr>
        <w:t>tom</w:t>
      </w:r>
      <w:r w:rsidR="00604008">
        <w:rPr>
          <w:szCs w:val="24"/>
        </w:rPr>
        <w:t>u </w:t>
      </w:r>
      <w:r w:rsidRPr="00C95843">
        <w:rPr>
          <w:szCs w:val="24"/>
        </w:rPr>
        <w:t>jso</w:t>
      </w:r>
      <w:r w:rsidR="00604008">
        <w:rPr>
          <w:szCs w:val="24"/>
        </w:rPr>
        <w:t>u </w:t>
      </w:r>
      <w:r w:rsidRPr="00C95843">
        <w:rPr>
          <w:szCs w:val="24"/>
        </w:rPr>
        <w:t>ale potřebné patřičné podklady, které je nutné n</w:t>
      </w:r>
      <w:r w:rsidR="005A19F4">
        <w:rPr>
          <w:szCs w:val="24"/>
        </w:rPr>
        <w:t>a </w:t>
      </w:r>
      <w:r w:rsidRPr="00C95843">
        <w:rPr>
          <w:szCs w:val="24"/>
        </w:rPr>
        <w:t>základě analýzy rizi</w:t>
      </w:r>
      <w:r w:rsidR="005A19F4">
        <w:rPr>
          <w:szCs w:val="24"/>
        </w:rPr>
        <w:t>k </w:t>
      </w:r>
      <w:r w:rsidRPr="00C95843">
        <w:rPr>
          <w:szCs w:val="24"/>
        </w:rPr>
        <w:t>vytvořit</w:t>
      </w:r>
      <w:r>
        <w:rPr>
          <w:szCs w:val="24"/>
        </w:rPr>
        <w:t xml:space="preserve"> </w:t>
      </w:r>
      <w:r w:rsidR="005A19F4">
        <w:rPr>
          <w:szCs w:val="24"/>
        </w:rPr>
        <w:t>a </w:t>
      </w:r>
      <w:r w:rsidRPr="00C95843">
        <w:rPr>
          <w:szCs w:val="24"/>
        </w:rPr>
        <w:t>získat ta</w:t>
      </w:r>
      <w:r w:rsidR="005A19F4">
        <w:rPr>
          <w:szCs w:val="24"/>
        </w:rPr>
        <w:t>k </w:t>
      </w:r>
      <w:r w:rsidRPr="00C95843">
        <w:rPr>
          <w:szCs w:val="24"/>
        </w:rPr>
        <w:t>informace pro ovládání rizik</w:t>
      </w:r>
      <w:r w:rsidR="005A19F4">
        <w:rPr>
          <w:szCs w:val="24"/>
        </w:rPr>
        <w:t>a a </w:t>
      </w:r>
      <w:r w:rsidRPr="00C95843">
        <w:rPr>
          <w:szCs w:val="24"/>
        </w:rPr>
        <w:t>pro rozhodování o riziku.</w:t>
      </w:r>
    </w:p>
    <w:p w:rsidR="000F0A17" w:rsidRPr="00C95843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>N</w:t>
      </w:r>
      <w:r w:rsidR="005A19F4">
        <w:rPr>
          <w:szCs w:val="24"/>
        </w:rPr>
        <w:t>a </w:t>
      </w:r>
      <w:r w:rsidRPr="00C95843">
        <w:rPr>
          <w:szCs w:val="24"/>
        </w:rPr>
        <w:t>počátk</w:t>
      </w:r>
      <w:r w:rsidR="00604008">
        <w:rPr>
          <w:szCs w:val="24"/>
        </w:rPr>
        <w:t>u </w:t>
      </w:r>
      <w:r w:rsidRPr="00C95843">
        <w:rPr>
          <w:szCs w:val="24"/>
        </w:rPr>
        <w:t>analýzy je vhodné položit si následující otázky:</w:t>
      </w:r>
      <w:r w:rsidR="0047797A">
        <w:rPr>
          <w:rStyle w:val="Znakapoznpodarou"/>
          <w:szCs w:val="24"/>
        </w:rPr>
        <w:footnoteReference w:id="15"/>
      </w:r>
    </w:p>
    <w:p w:rsidR="00305DB9" w:rsidRPr="00C95843" w:rsidRDefault="00305DB9" w:rsidP="00305DB9">
      <w:pPr>
        <w:pStyle w:val="Sodrkou"/>
      </w:pPr>
      <w:r w:rsidRPr="00C95843">
        <w:t>Jaké nepříznivé události moho</w:t>
      </w:r>
      <w:r w:rsidR="00604008">
        <w:t>u </w:t>
      </w:r>
      <w:r w:rsidRPr="00C95843">
        <w:t>nastat?</w:t>
      </w:r>
    </w:p>
    <w:p w:rsidR="00305DB9" w:rsidRPr="00C95843" w:rsidRDefault="00305DB9" w:rsidP="00305DB9">
      <w:pPr>
        <w:pStyle w:val="Sodrkou"/>
      </w:pPr>
      <w:r w:rsidRPr="00C95843">
        <w:t>Jaká je pravděpodobnost jejich výskytu?</w:t>
      </w:r>
    </w:p>
    <w:p w:rsidR="00305DB9" w:rsidRPr="00C95843" w:rsidRDefault="00305DB9" w:rsidP="00305DB9">
      <w:pPr>
        <w:pStyle w:val="Sodrkou"/>
      </w:pPr>
      <w:r w:rsidRPr="00C95843">
        <w:t>Pokud nastane nějaká nepříznivá událost, jaké může způsobit následky?</w:t>
      </w:r>
    </w:p>
    <w:p w:rsidR="00305DB9" w:rsidRDefault="00305DB9" w:rsidP="00AF2EF1">
      <w:pPr>
        <w:spacing w:after="0" w:line="240" w:lineRule="auto"/>
        <w:jc w:val="left"/>
        <w:rPr>
          <w:szCs w:val="24"/>
        </w:rPr>
      </w:pPr>
      <w:r w:rsidRPr="00C95843">
        <w:rPr>
          <w:szCs w:val="24"/>
        </w:rPr>
        <w:t>Pomocí těchto otáze</w:t>
      </w:r>
      <w:r w:rsidR="005A19F4">
        <w:rPr>
          <w:szCs w:val="24"/>
        </w:rPr>
        <w:t>k </w:t>
      </w:r>
      <w:r w:rsidRPr="00C95843">
        <w:rPr>
          <w:szCs w:val="24"/>
        </w:rPr>
        <w:t>lze následně stanovit okruhy, které analýz</w:t>
      </w:r>
      <w:r w:rsidR="005A19F4">
        <w:rPr>
          <w:szCs w:val="24"/>
        </w:rPr>
        <w:t>a </w:t>
      </w:r>
      <w:r w:rsidRPr="00C95843">
        <w:rPr>
          <w:szCs w:val="24"/>
        </w:rPr>
        <w:t>rizi</w:t>
      </w:r>
      <w:r w:rsidR="005A19F4">
        <w:rPr>
          <w:szCs w:val="24"/>
        </w:rPr>
        <w:t>k </w:t>
      </w:r>
      <w:r w:rsidRPr="00C95843">
        <w:rPr>
          <w:szCs w:val="24"/>
        </w:rPr>
        <w:t>zpravidl</w:t>
      </w:r>
      <w:r w:rsidR="005A19F4">
        <w:rPr>
          <w:szCs w:val="24"/>
        </w:rPr>
        <w:t>a </w:t>
      </w:r>
      <w:r w:rsidRPr="00C95843">
        <w:rPr>
          <w:szCs w:val="24"/>
        </w:rPr>
        <w:t>zahrnuje.</w:t>
      </w:r>
      <w:r w:rsidR="00AF2EF1">
        <w:rPr>
          <w:szCs w:val="24"/>
        </w:rPr>
        <w:t xml:space="preserve"> </w:t>
      </w:r>
      <w:r w:rsidRPr="00C95843">
        <w:rPr>
          <w:szCs w:val="24"/>
        </w:rPr>
        <w:t>Jedná se o:</w:t>
      </w:r>
    </w:p>
    <w:p w:rsidR="00AF2EF1" w:rsidRPr="00C95843" w:rsidRDefault="00AF2EF1" w:rsidP="00AF2EF1">
      <w:pPr>
        <w:spacing w:after="0" w:line="240" w:lineRule="auto"/>
        <w:jc w:val="left"/>
        <w:rPr>
          <w:szCs w:val="24"/>
        </w:rPr>
      </w:pPr>
    </w:p>
    <w:p w:rsidR="00305DB9" w:rsidRPr="00C95843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>1.</w:t>
      </w:r>
      <w:r>
        <w:rPr>
          <w:szCs w:val="24"/>
        </w:rPr>
        <w:t xml:space="preserve"> </w:t>
      </w:r>
      <w:r w:rsidRPr="00C95843">
        <w:rPr>
          <w:b/>
          <w:bCs/>
          <w:szCs w:val="24"/>
        </w:rPr>
        <w:t>identifikaci akti</w:t>
      </w:r>
      <w:r w:rsidR="005A19F4">
        <w:rPr>
          <w:b/>
          <w:bCs/>
          <w:szCs w:val="24"/>
        </w:rPr>
        <w:t>v </w:t>
      </w:r>
      <w:r w:rsidRPr="00C95843">
        <w:rPr>
          <w:szCs w:val="24"/>
        </w:rPr>
        <w:t>– vymezení posuzovaného subjekt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C95843">
        <w:rPr>
          <w:szCs w:val="24"/>
        </w:rPr>
        <w:t>popis aktiv, které vlastní,</w:t>
      </w:r>
    </w:p>
    <w:p w:rsidR="00305DB9" w:rsidRPr="00C95843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 xml:space="preserve">2. </w:t>
      </w:r>
      <w:r w:rsidRPr="00C95843">
        <w:rPr>
          <w:b/>
          <w:bCs/>
          <w:szCs w:val="24"/>
        </w:rPr>
        <w:t>stanovení hodnoty akti</w:t>
      </w:r>
      <w:r w:rsidR="005A19F4">
        <w:rPr>
          <w:b/>
          <w:bCs/>
          <w:szCs w:val="24"/>
        </w:rPr>
        <w:t>v </w:t>
      </w:r>
      <w:r w:rsidRPr="00C95843">
        <w:rPr>
          <w:szCs w:val="24"/>
        </w:rPr>
        <w:t>– určení hodnoty akti</w:t>
      </w:r>
      <w:r w:rsidR="005A19F4">
        <w:rPr>
          <w:szCs w:val="24"/>
        </w:rPr>
        <w:t>v a </w:t>
      </w:r>
      <w:r w:rsidRPr="00C95843">
        <w:rPr>
          <w:szCs w:val="24"/>
        </w:rPr>
        <w:t>jejich význam</w:t>
      </w:r>
      <w:r w:rsidR="00604008">
        <w:rPr>
          <w:szCs w:val="24"/>
        </w:rPr>
        <w:t>u </w:t>
      </w:r>
      <w:r w:rsidRPr="00C95843">
        <w:rPr>
          <w:szCs w:val="24"/>
        </w:rPr>
        <w:t>pro subjekt,</w:t>
      </w:r>
    </w:p>
    <w:p w:rsidR="00305DB9" w:rsidRPr="00C95843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>ohodnocení možného dopad</w:t>
      </w:r>
      <w:r w:rsidR="00604008">
        <w:rPr>
          <w:szCs w:val="24"/>
        </w:rPr>
        <w:t>u </w:t>
      </w:r>
      <w:r w:rsidRPr="00C95843">
        <w:rPr>
          <w:szCs w:val="24"/>
        </w:rPr>
        <w:t>jejich ztráty, změny či poškození n</w:t>
      </w:r>
      <w:r w:rsidR="005A19F4">
        <w:rPr>
          <w:szCs w:val="24"/>
        </w:rPr>
        <w:t>a </w:t>
      </w:r>
      <w:r w:rsidRPr="00C95843">
        <w:rPr>
          <w:szCs w:val="24"/>
        </w:rPr>
        <w:t>existenci či chování</w:t>
      </w:r>
      <w:r>
        <w:rPr>
          <w:szCs w:val="24"/>
        </w:rPr>
        <w:t xml:space="preserve"> </w:t>
      </w:r>
      <w:r w:rsidRPr="00C95843">
        <w:rPr>
          <w:szCs w:val="24"/>
        </w:rPr>
        <w:t>subjektu,</w:t>
      </w:r>
    </w:p>
    <w:p w:rsidR="00305DB9" w:rsidRPr="00C95843" w:rsidRDefault="00305DB9" w:rsidP="00305DB9">
      <w:pPr>
        <w:spacing w:after="200" w:line="276" w:lineRule="auto"/>
        <w:rPr>
          <w:szCs w:val="24"/>
        </w:rPr>
      </w:pPr>
      <w:r w:rsidRPr="00C95843">
        <w:rPr>
          <w:szCs w:val="24"/>
        </w:rPr>
        <w:t xml:space="preserve">3. </w:t>
      </w:r>
      <w:r w:rsidRPr="00C95843">
        <w:rPr>
          <w:b/>
          <w:bCs/>
          <w:szCs w:val="24"/>
        </w:rPr>
        <w:t>identifikaci hrozeb</w:t>
      </w:r>
      <w:r w:rsidR="005A19F4">
        <w:rPr>
          <w:b/>
          <w:bCs/>
          <w:szCs w:val="24"/>
        </w:rPr>
        <w:t xml:space="preserve"> a </w:t>
      </w:r>
      <w:r w:rsidRPr="00C95843">
        <w:rPr>
          <w:b/>
          <w:bCs/>
          <w:szCs w:val="24"/>
        </w:rPr>
        <w:t xml:space="preserve">slabin </w:t>
      </w:r>
      <w:r w:rsidRPr="00C95843">
        <w:rPr>
          <w:szCs w:val="24"/>
        </w:rPr>
        <w:t>– určení druhů událostí</w:t>
      </w:r>
      <w:r w:rsidR="005A19F4">
        <w:rPr>
          <w:szCs w:val="24"/>
        </w:rPr>
        <w:t xml:space="preserve"> a </w:t>
      </w:r>
      <w:r w:rsidRPr="00C95843">
        <w:rPr>
          <w:szCs w:val="24"/>
        </w:rPr>
        <w:t>akcí, které moho</w:t>
      </w:r>
      <w:r w:rsidR="00604008">
        <w:rPr>
          <w:szCs w:val="24"/>
        </w:rPr>
        <w:t>u </w:t>
      </w:r>
      <w:r w:rsidRPr="00C95843">
        <w:rPr>
          <w:szCs w:val="24"/>
        </w:rPr>
        <w:t>ovlivnit</w:t>
      </w:r>
      <w:r>
        <w:rPr>
          <w:szCs w:val="24"/>
        </w:rPr>
        <w:t xml:space="preserve"> </w:t>
      </w:r>
      <w:r w:rsidRPr="00C95843">
        <w:rPr>
          <w:szCs w:val="24"/>
        </w:rPr>
        <w:t>negativně hodnot</w:t>
      </w:r>
      <w:r w:rsidR="00604008">
        <w:rPr>
          <w:szCs w:val="24"/>
        </w:rPr>
        <w:t>u </w:t>
      </w:r>
      <w:r w:rsidRPr="00C95843">
        <w:rPr>
          <w:szCs w:val="24"/>
        </w:rPr>
        <w:t>aktiv, určení slabých míst subjektu, které moho</w:t>
      </w:r>
      <w:r w:rsidR="00604008">
        <w:rPr>
          <w:szCs w:val="24"/>
        </w:rPr>
        <w:t>u </w:t>
      </w:r>
      <w:r w:rsidRPr="00C95843">
        <w:rPr>
          <w:szCs w:val="24"/>
        </w:rPr>
        <w:t>umožnit působení</w:t>
      </w:r>
      <w:r>
        <w:rPr>
          <w:szCs w:val="24"/>
        </w:rPr>
        <w:t xml:space="preserve"> </w:t>
      </w:r>
      <w:r w:rsidRPr="00C95843">
        <w:rPr>
          <w:szCs w:val="24"/>
        </w:rPr>
        <w:t>hrozeb,</w:t>
      </w:r>
    </w:p>
    <w:p w:rsidR="00305DB9" w:rsidRPr="000F0A17" w:rsidRDefault="00305DB9" w:rsidP="00901B02">
      <w:pPr>
        <w:rPr>
          <w:szCs w:val="24"/>
        </w:rPr>
      </w:pPr>
      <w:r w:rsidRPr="00C95843">
        <w:rPr>
          <w:szCs w:val="24"/>
        </w:rPr>
        <w:t xml:space="preserve">4. </w:t>
      </w:r>
      <w:r w:rsidRPr="00C95843">
        <w:rPr>
          <w:b/>
          <w:bCs/>
          <w:szCs w:val="24"/>
        </w:rPr>
        <w:t>stanovení závažnosti hrozeb</w:t>
      </w:r>
      <w:r w:rsidR="005A19F4">
        <w:rPr>
          <w:b/>
          <w:bCs/>
          <w:szCs w:val="24"/>
        </w:rPr>
        <w:t xml:space="preserve"> a </w:t>
      </w:r>
      <w:r w:rsidRPr="00C95843">
        <w:rPr>
          <w:b/>
          <w:bCs/>
          <w:szCs w:val="24"/>
        </w:rPr>
        <w:t xml:space="preserve">míry zranitelnosti </w:t>
      </w:r>
      <w:r w:rsidRPr="00C95843">
        <w:rPr>
          <w:szCs w:val="24"/>
        </w:rPr>
        <w:t>– určení pravděpodobnosti výskyt</w:t>
      </w:r>
      <w:r w:rsidR="00604008">
        <w:rPr>
          <w:szCs w:val="24"/>
        </w:rPr>
        <w:t>u </w:t>
      </w:r>
      <w:r w:rsidRPr="00C95843">
        <w:rPr>
          <w:szCs w:val="24"/>
        </w:rPr>
        <w:t>hrozby</w:t>
      </w:r>
      <w:r w:rsidR="005A19F4">
        <w:rPr>
          <w:szCs w:val="24"/>
        </w:rPr>
        <w:t xml:space="preserve"> a </w:t>
      </w:r>
      <w:r w:rsidRPr="00C95843">
        <w:rPr>
          <w:szCs w:val="24"/>
        </w:rPr>
        <w:t>míry zranitelnosti subjekt</w:t>
      </w:r>
      <w:r w:rsidR="00604008">
        <w:rPr>
          <w:szCs w:val="24"/>
        </w:rPr>
        <w:t>u </w:t>
      </w:r>
      <w:r w:rsidRPr="00C95843">
        <w:rPr>
          <w:szCs w:val="24"/>
        </w:rPr>
        <w:t>vůči dané hrozbě</w:t>
      </w:r>
      <w:r w:rsidR="0047797A">
        <w:rPr>
          <w:szCs w:val="24"/>
        </w:rPr>
        <w:t>.</w:t>
      </w:r>
      <w:r w:rsidR="0047797A">
        <w:rPr>
          <w:rStyle w:val="Znakapoznpodarou"/>
          <w:szCs w:val="24"/>
        </w:rPr>
        <w:footnoteReference w:id="16"/>
      </w:r>
    </w:p>
    <w:p w:rsidR="0049499F" w:rsidRDefault="004B0534" w:rsidP="0049499F">
      <w:pPr>
        <w:pStyle w:val="Nadpis3"/>
      </w:pPr>
      <w:bookmarkStart w:id="21" w:name="_Toc343119512"/>
      <w:r>
        <w:lastRenderedPageBreak/>
        <w:t>Postup analýzy rizik</w:t>
      </w:r>
      <w:bookmarkEnd w:id="21"/>
    </w:p>
    <w:p w:rsidR="000F0A17" w:rsidRDefault="004B0534" w:rsidP="00BF7652">
      <w:pPr>
        <w:spacing w:after="200"/>
        <w:rPr>
          <w:szCs w:val="24"/>
        </w:rPr>
      </w:pPr>
      <w:r w:rsidRPr="00F24171">
        <w:rPr>
          <w:szCs w:val="24"/>
        </w:rPr>
        <w:t>Podnikatelský subjekt většino</w:t>
      </w:r>
      <w:r w:rsidR="00604008">
        <w:rPr>
          <w:szCs w:val="24"/>
        </w:rPr>
        <w:t>u </w:t>
      </w:r>
      <w:r w:rsidRPr="00F24171">
        <w:rPr>
          <w:szCs w:val="24"/>
        </w:rPr>
        <w:t>neřeší pouze jedno riziko, ale zabývá se obvykle větším</w:t>
      </w:r>
      <w:r>
        <w:rPr>
          <w:szCs w:val="24"/>
        </w:rPr>
        <w:t xml:space="preserve"> </w:t>
      </w:r>
      <w:r w:rsidRPr="00F24171">
        <w:rPr>
          <w:szCs w:val="24"/>
        </w:rPr>
        <w:t>počtem rizik. T</w:t>
      </w:r>
      <w:r w:rsidR="005A19F4">
        <w:rPr>
          <w:szCs w:val="24"/>
        </w:rPr>
        <w:t>a </w:t>
      </w:r>
      <w:r w:rsidRPr="00F24171">
        <w:rPr>
          <w:szCs w:val="24"/>
        </w:rPr>
        <w:t>představují pro daný subjekt hrozb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F24171">
        <w:rPr>
          <w:szCs w:val="24"/>
        </w:rPr>
        <w:t>je nutné provést jejich analýz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F24171">
        <w:rPr>
          <w:szCs w:val="24"/>
        </w:rPr>
        <w:t>následně navrhnout řešení. Nejdří</w:t>
      </w:r>
      <w:r w:rsidR="009C3E25">
        <w:rPr>
          <w:szCs w:val="24"/>
        </w:rPr>
        <w:t xml:space="preserve">ve </w:t>
      </w:r>
      <w:r w:rsidRPr="00F24171">
        <w:rPr>
          <w:szCs w:val="24"/>
        </w:rPr>
        <w:t>je ale nutné vysvětlení vztahů</w:t>
      </w:r>
      <w:r w:rsidR="005A19F4">
        <w:rPr>
          <w:szCs w:val="24"/>
        </w:rPr>
        <w:t xml:space="preserve"> a </w:t>
      </w:r>
      <w:r w:rsidRPr="00F24171">
        <w:rPr>
          <w:szCs w:val="24"/>
        </w:rPr>
        <w:t>souvislostí</w:t>
      </w:r>
      <w:r w:rsidR="005A19F4">
        <w:rPr>
          <w:szCs w:val="24"/>
        </w:rPr>
        <w:t xml:space="preserve"> v </w:t>
      </w:r>
      <w:r w:rsidRPr="00F24171">
        <w:rPr>
          <w:szCs w:val="24"/>
        </w:rPr>
        <w:t>analýze</w:t>
      </w:r>
      <w:r>
        <w:rPr>
          <w:szCs w:val="24"/>
        </w:rPr>
        <w:t xml:space="preserve"> </w:t>
      </w:r>
      <w:r w:rsidRPr="00F24171">
        <w:rPr>
          <w:szCs w:val="24"/>
        </w:rPr>
        <w:t>rizik.</w:t>
      </w:r>
      <w:r>
        <w:rPr>
          <w:szCs w:val="24"/>
        </w:rPr>
        <w:t xml:space="preserve"> </w:t>
      </w:r>
    </w:p>
    <w:p w:rsidR="004B0534" w:rsidRDefault="004B0534" w:rsidP="00BF7652">
      <w:pPr>
        <w:spacing w:after="200"/>
        <w:rPr>
          <w:szCs w:val="24"/>
        </w:rPr>
      </w:pPr>
      <w:r w:rsidRPr="004B0534">
        <w:rPr>
          <w:szCs w:val="24"/>
        </w:rPr>
        <w:t>Mechanismus uplatnění rizik</w:t>
      </w:r>
      <w:r w:rsidR="005A19F4">
        <w:rPr>
          <w:szCs w:val="24"/>
        </w:rPr>
        <w:t>a </w:t>
      </w:r>
      <w:r w:rsidRPr="004B0534">
        <w:rPr>
          <w:szCs w:val="24"/>
        </w:rPr>
        <w:t>probíhá takto:</w:t>
      </w:r>
    </w:p>
    <w:p w:rsidR="004B0534" w:rsidRDefault="004B0534" w:rsidP="00BF7652">
      <w:pPr>
        <w:spacing w:after="200"/>
        <w:rPr>
          <w:szCs w:val="24"/>
        </w:rPr>
      </w:pPr>
      <w:r w:rsidRPr="004B0534">
        <w:rPr>
          <w:szCs w:val="24"/>
        </w:rPr>
        <w:t xml:space="preserve"> Hrozb</w:t>
      </w:r>
      <w:r w:rsidR="005A19F4">
        <w:rPr>
          <w:szCs w:val="24"/>
        </w:rPr>
        <w:t>a </w:t>
      </w:r>
      <w:r w:rsidRPr="004B0534">
        <w:rPr>
          <w:szCs w:val="24"/>
        </w:rPr>
        <w:t>využije zranitelnosti, překoná protiopatření</w:t>
      </w:r>
      <w:r w:rsidR="005A19F4">
        <w:rPr>
          <w:szCs w:val="24"/>
        </w:rPr>
        <w:t xml:space="preserve"> a </w:t>
      </w:r>
      <w:r w:rsidRPr="004B0534">
        <w:rPr>
          <w:szCs w:val="24"/>
        </w:rPr>
        <w:t>způsobí škod</w:t>
      </w:r>
      <w:r w:rsidR="00604008">
        <w:rPr>
          <w:szCs w:val="24"/>
        </w:rPr>
        <w:t>u </w:t>
      </w:r>
      <w:r w:rsidRPr="004B0534">
        <w:rPr>
          <w:szCs w:val="24"/>
        </w:rPr>
        <w:t>n</w:t>
      </w:r>
      <w:r w:rsidR="005A19F4">
        <w:rPr>
          <w:szCs w:val="24"/>
        </w:rPr>
        <w:t>a </w:t>
      </w:r>
      <w:r w:rsidR="009521C6">
        <w:rPr>
          <w:szCs w:val="24"/>
        </w:rPr>
        <w:t xml:space="preserve">aktivu. Před </w:t>
      </w:r>
      <w:r w:rsidRPr="004B0534">
        <w:rPr>
          <w:szCs w:val="24"/>
        </w:rPr>
        <w:t>hrozbo</w:t>
      </w:r>
      <w:r w:rsidR="00604008">
        <w:rPr>
          <w:szCs w:val="24"/>
        </w:rPr>
        <w:t>u </w:t>
      </w:r>
      <w:r w:rsidRPr="004B0534">
        <w:rPr>
          <w:szCs w:val="24"/>
        </w:rPr>
        <w:t>jso</w:t>
      </w:r>
      <w:r w:rsidR="00604008">
        <w:rPr>
          <w:szCs w:val="24"/>
        </w:rPr>
        <w:t>u </w:t>
      </w:r>
      <w:r w:rsidRPr="004B0534">
        <w:rPr>
          <w:szCs w:val="24"/>
        </w:rPr>
        <w:t>aktiv</w:t>
      </w:r>
      <w:r w:rsidR="005A19F4">
        <w:rPr>
          <w:szCs w:val="24"/>
        </w:rPr>
        <w:t>a </w:t>
      </w:r>
      <w:r w:rsidRPr="004B0534">
        <w:rPr>
          <w:szCs w:val="24"/>
        </w:rPr>
        <w:t>chráněn</w:t>
      </w:r>
      <w:r w:rsidR="005A19F4">
        <w:rPr>
          <w:szCs w:val="24"/>
        </w:rPr>
        <w:t>a </w:t>
      </w:r>
      <w:r w:rsidRPr="004B0534">
        <w:rPr>
          <w:szCs w:val="24"/>
        </w:rPr>
        <w:t>protiopatřeními. Pokud dojde</w:t>
      </w:r>
      <w:r w:rsidR="005A19F4">
        <w:rPr>
          <w:szCs w:val="24"/>
        </w:rPr>
        <w:t xml:space="preserve"> k </w:t>
      </w:r>
      <w:r w:rsidRPr="004B0534">
        <w:rPr>
          <w:szCs w:val="24"/>
        </w:rPr>
        <w:t>působení hrozby, vyznačuje se aktivum určito</w:t>
      </w:r>
      <w:r w:rsidR="00604008">
        <w:rPr>
          <w:szCs w:val="24"/>
        </w:rPr>
        <w:t>u </w:t>
      </w:r>
      <w:r w:rsidRPr="004B0534">
        <w:rPr>
          <w:szCs w:val="24"/>
        </w:rPr>
        <w:t>zranitelností vůči hrozbě. Protiopatření chrání aktiva, pomáhá odhalit hrozby, zmírňuje jejich následky působení hrozby n</w:t>
      </w:r>
      <w:r w:rsidR="005A19F4">
        <w:rPr>
          <w:szCs w:val="24"/>
        </w:rPr>
        <w:t>a </w:t>
      </w:r>
      <w:r w:rsidRPr="004B0534">
        <w:rPr>
          <w:szCs w:val="24"/>
        </w:rPr>
        <w:t>aktivum nebo brání jejich projevu.</w:t>
      </w:r>
      <w:r>
        <w:rPr>
          <w:szCs w:val="24"/>
        </w:rPr>
        <w:t xml:space="preserve"> </w:t>
      </w:r>
      <w:r w:rsidRPr="004B0534">
        <w:rPr>
          <w:szCs w:val="24"/>
        </w:rPr>
        <w:t>N</w:t>
      </w:r>
      <w:r w:rsidR="005A19F4">
        <w:rPr>
          <w:szCs w:val="24"/>
        </w:rPr>
        <w:t>a </w:t>
      </w:r>
      <w:r w:rsidRPr="004B0534">
        <w:rPr>
          <w:szCs w:val="24"/>
        </w:rPr>
        <w:t>počátk</w:t>
      </w:r>
      <w:r w:rsidR="00604008">
        <w:rPr>
          <w:szCs w:val="24"/>
        </w:rPr>
        <w:t>u </w:t>
      </w:r>
      <w:r w:rsidRPr="004B0534">
        <w:rPr>
          <w:szCs w:val="24"/>
        </w:rPr>
        <w:t>analýzy rizi</w:t>
      </w:r>
      <w:r w:rsidR="005A19F4">
        <w:rPr>
          <w:szCs w:val="24"/>
        </w:rPr>
        <w:t>k </w:t>
      </w:r>
      <w:r w:rsidRPr="004B0534">
        <w:rPr>
          <w:szCs w:val="24"/>
        </w:rPr>
        <w:t>je nutné stanovit, jaká aktiv</w:t>
      </w:r>
      <w:r w:rsidR="005A19F4">
        <w:rPr>
          <w:szCs w:val="24"/>
        </w:rPr>
        <w:t>a </w:t>
      </w:r>
      <w:r w:rsidRPr="004B0534">
        <w:rPr>
          <w:szCs w:val="24"/>
        </w:rPr>
        <w:t>do analýzy zahrneme</w:t>
      </w:r>
      <w:r w:rsidR="005A19F4">
        <w:rPr>
          <w:szCs w:val="24"/>
        </w:rPr>
        <w:t xml:space="preserve"> a </w:t>
      </w:r>
      <w:r w:rsidRPr="004B0534">
        <w:rPr>
          <w:szCs w:val="24"/>
        </w:rPr>
        <w:t>jaká ne.</w:t>
      </w:r>
      <w:r>
        <w:rPr>
          <w:szCs w:val="24"/>
        </w:rPr>
        <w:t xml:space="preserve"> </w:t>
      </w:r>
      <w:r w:rsidR="00BF7652">
        <w:rPr>
          <w:szCs w:val="24"/>
        </w:rPr>
        <w:t xml:space="preserve">Určíme </w:t>
      </w:r>
      <w:r w:rsidR="00BF7652" w:rsidRPr="00BF7652">
        <w:rPr>
          <w:b/>
          <w:szCs w:val="24"/>
        </w:rPr>
        <w:t>hranici rizik</w:t>
      </w:r>
      <w:r w:rsidR="00BF7652">
        <w:rPr>
          <w:szCs w:val="24"/>
        </w:rPr>
        <w:t>, která oddělují aktiv</w:t>
      </w:r>
      <w:r w:rsidR="005A19F4">
        <w:rPr>
          <w:szCs w:val="24"/>
        </w:rPr>
        <w:t>a </w:t>
      </w:r>
      <w:r w:rsidR="00BF7652">
        <w:rPr>
          <w:szCs w:val="24"/>
        </w:rPr>
        <w:t>zahrnutá do analýzy od akti</w:t>
      </w:r>
      <w:r w:rsidR="005A19F4">
        <w:rPr>
          <w:szCs w:val="24"/>
        </w:rPr>
        <w:t>v </w:t>
      </w:r>
      <w:r w:rsidR="00BF7652">
        <w:rPr>
          <w:szCs w:val="24"/>
        </w:rPr>
        <w:t>ostatních. Při</w:t>
      </w:r>
      <w:r w:rsidR="00E1571B">
        <w:rPr>
          <w:szCs w:val="24"/>
        </w:rPr>
        <w:t> </w:t>
      </w:r>
      <w:r w:rsidR="00BF7652">
        <w:rPr>
          <w:szCs w:val="24"/>
        </w:rPr>
        <w:t>výběr</w:t>
      </w:r>
      <w:r w:rsidR="00604008">
        <w:rPr>
          <w:szCs w:val="24"/>
        </w:rPr>
        <w:t>u </w:t>
      </w:r>
      <w:r w:rsidR="00BF7652">
        <w:rPr>
          <w:szCs w:val="24"/>
        </w:rPr>
        <w:t xml:space="preserve">se rozhodujeme dle rozhodnutí managementu. </w:t>
      </w:r>
      <w:r w:rsidR="00347B72">
        <w:rPr>
          <w:rStyle w:val="Znakapoznpodarou"/>
        </w:rPr>
        <w:footnoteReference w:id="17"/>
      </w:r>
    </w:p>
    <w:p w:rsidR="00E1571B" w:rsidRDefault="00BF7652" w:rsidP="00BF7652">
      <w:pPr>
        <w:spacing w:after="200"/>
        <w:rPr>
          <w:szCs w:val="24"/>
        </w:rPr>
      </w:pPr>
      <w:r w:rsidRPr="00BF7652">
        <w:rPr>
          <w:szCs w:val="24"/>
        </w:rPr>
        <w:t xml:space="preserve">Dále následuje </w:t>
      </w:r>
      <w:r w:rsidRPr="00BF7652">
        <w:rPr>
          <w:b/>
          <w:bCs/>
          <w:szCs w:val="24"/>
        </w:rPr>
        <w:t>identifikace akti</w:t>
      </w:r>
      <w:r w:rsidR="005A19F4">
        <w:rPr>
          <w:b/>
          <w:bCs/>
          <w:szCs w:val="24"/>
        </w:rPr>
        <w:t>v a </w:t>
      </w:r>
      <w:r w:rsidRPr="00BF7652">
        <w:rPr>
          <w:b/>
          <w:bCs/>
          <w:szCs w:val="24"/>
        </w:rPr>
        <w:t>stanovení jejich hodnoty</w:t>
      </w:r>
      <w:r w:rsidRPr="00BF7652">
        <w:rPr>
          <w:szCs w:val="24"/>
        </w:rPr>
        <w:t>. Identifikace spočívá</w:t>
      </w:r>
      <w:r w:rsidR="005A19F4">
        <w:rPr>
          <w:szCs w:val="24"/>
        </w:rPr>
        <w:t xml:space="preserve"> v </w:t>
      </w:r>
      <w:r w:rsidRPr="00BF7652">
        <w:rPr>
          <w:szCs w:val="24"/>
        </w:rPr>
        <w:t>sepsání všech akti</w:t>
      </w:r>
      <w:r w:rsidR="005A19F4">
        <w:rPr>
          <w:szCs w:val="24"/>
        </w:rPr>
        <w:t>v </w:t>
      </w:r>
      <w:r w:rsidRPr="00BF7652">
        <w:rPr>
          <w:szCs w:val="24"/>
        </w:rPr>
        <w:t>ležících uvnitř hranice analýzy rizik. Posuzování hodnoty akti</w:t>
      </w:r>
      <w:r w:rsidR="005A19F4">
        <w:rPr>
          <w:szCs w:val="24"/>
        </w:rPr>
        <w:t>v </w:t>
      </w:r>
      <w:r w:rsidRPr="00BF7652">
        <w:rPr>
          <w:szCs w:val="24"/>
        </w:rPr>
        <w:t>je založeno n</w:t>
      </w:r>
      <w:r w:rsidR="005A19F4">
        <w:rPr>
          <w:szCs w:val="24"/>
        </w:rPr>
        <w:t>a </w:t>
      </w:r>
      <w:r w:rsidRPr="00BF7652">
        <w:rPr>
          <w:szCs w:val="24"/>
        </w:rPr>
        <w:t>velikosti škody způsobené zničením či ztráto</w:t>
      </w:r>
      <w:r w:rsidR="00604008">
        <w:rPr>
          <w:szCs w:val="24"/>
        </w:rPr>
        <w:t>u </w:t>
      </w:r>
      <w:r w:rsidRPr="00BF7652">
        <w:rPr>
          <w:szCs w:val="24"/>
        </w:rPr>
        <w:t>aktiva. Hodnot</w:t>
      </w:r>
      <w:r w:rsidR="005A19F4">
        <w:rPr>
          <w:szCs w:val="24"/>
        </w:rPr>
        <w:t>a </w:t>
      </w:r>
      <w:r w:rsidRPr="00BF7652">
        <w:rPr>
          <w:szCs w:val="24"/>
        </w:rPr>
        <w:t>aktiv</w:t>
      </w:r>
      <w:r w:rsidR="005A19F4">
        <w:rPr>
          <w:szCs w:val="24"/>
        </w:rPr>
        <w:t>a </w:t>
      </w:r>
      <w:r w:rsidRPr="00BF7652">
        <w:rPr>
          <w:szCs w:val="24"/>
        </w:rPr>
        <w:t>se obvykle stanovuje podle nákladů, které byly vynaloženy n</w:t>
      </w:r>
      <w:r w:rsidR="005A19F4">
        <w:rPr>
          <w:szCs w:val="24"/>
        </w:rPr>
        <w:t>a </w:t>
      </w:r>
      <w:r w:rsidRPr="00BF7652">
        <w:rPr>
          <w:szCs w:val="24"/>
        </w:rPr>
        <w:t>jeho pořízení (pořizovací cena, reprodukční pořizovací cena). Pokud aktivum přináší firmě zisky, vychází jeho hodnot</w:t>
      </w:r>
      <w:r w:rsidR="005A19F4">
        <w:rPr>
          <w:szCs w:val="24"/>
        </w:rPr>
        <w:t>a z </w:t>
      </w:r>
      <w:r w:rsidRPr="00BF7652">
        <w:rPr>
          <w:szCs w:val="24"/>
        </w:rPr>
        <w:t xml:space="preserve">výnosů. </w:t>
      </w:r>
    </w:p>
    <w:p w:rsidR="009521C6" w:rsidRDefault="00BF7652" w:rsidP="00BF7652">
      <w:pPr>
        <w:spacing w:after="200"/>
        <w:rPr>
          <w:szCs w:val="24"/>
        </w:rPr>
      </w:pPr>
      <w:r w:rsidRPr="00BF7652">
        <w:rPr>
          <w:szCs w:val="24"/>
        </w:rPr>
        <w:t>Do hodnoty aktiv</w:t>
      </w:r>
      <w:r w:rsidR="005A19F4">
        <w:rPr>
          <w:szCs w:val="24"/>
        </w:rPr>
        <w:t>a </w:t>
      </w:r>
      <w:r w:rsidRPr="00BF7652">
        <w:rPr>
          <w:szCs w:val="24"/>
        </w:rPr>
        <w:t>se také promítá to, zd</w:t>
      </w:r>
      <w:r w:rsidR="005A19F4">
        <w:rPr>
          <w:szCs w:val="24"/>
        </w:rPr>
        <w:t>a </w:t>
      </w:r>
      <w:r w:rsidRPr="00BF7652">
        <w:rPr>
          <w:szCs w:val="24"/>
        </w:rPr>
        <w:t>je aktivum jedinečné nebo jednoduše nahraditelné. Akti</w:t>
      </w:r>
      <w:r w:rsidR="005A19F4">
        <w:rPr>
          <w:szCs w:val="24"/>
        </w:rPr>
        <w:t>v </w:t>
      </w:r>
      <w:r w:rsidRPr="00BF7652">
        <w:rPr>
          <w:szCs w:val="24"/>
        </w:rPr>
        <w:t xml:space="preserve">je </w:t>
      </w:r>
      <w:r w:rsidR="009C3E25">
        <w:rPr>
          <w:szCs w:val="24"/>
        </w:rPr>
        <w:t xml:space="preserve">ve </w:t>
      </w:r>
      <w:r w:rsidRPr="00BF7652">
        <w:rPr>
          <w:szCs w:val="24"/>
        </w:rPr>
        <w:t>firmě velké množství, proto lze snížit jejich počet seskupením akti</w:t>
      </w:r>
      <w:r w:rsidR="005A19F4">
        <w:rPr>
          <w:szCs w:val="24"/>
        </w:rPr>
        <w:t>v </w:t>
      </w:r>
      <w:r w:rsidRPr="00BF7652">
        <w:rPr>
          <w:szCs w:val="24"/>
        </w:rPr>
        <w:t>podle různých hledisek. Aktiv</w:t>
      </w:r>
      <w:r w:rsidR="005A19F4">
        <w:rPr>
          <w:szCs w:val="24"/>
        </w:rPr>
        <w:t>a </w:t>
      </w:r>
      <w:r w:rsidRPr="00BF7652">
        <w:rPr>
          <w:szCs w:val="24"/>
        </w:rPr>
        <w:t>se moho</w:t>
      </w:r>
      <w:r w:rsidR="00604008">
        <w:rPr>
          <w:szCs w:val="24"/>
        </w:rPr>
        <w:t>u </w:t>
      </w:r>
      <w:r w:rsidRPr="00BF7652">
        <w:rPr>
          <w:szCs w:val="24"/>
        </w:rPr>
        <w:t>seskupit podle ceny, účelu, kvality apod.</w:t>
      </w:r>
      <w:r w:rsidR="005A19F4">
        <w:rPr>
          <w:szCs w:val="24"/>
        </w:rPr>
        <w:t xml:space="preserve"> a </w:t>
      </w:r>
      <w:r w:rsidRPr="00BF7652">
        <w:rPr>
          <w:szCs w:val="24"/>
        </w:rPr>
        <w:t>vytvoří ta</w:t>
      </w:r>
      <w:r w:rsidR="005A19F4">
        <w:rPr>
          <w:szCs w:val="24"/>
        </w:rPr>
        <w:t>k </w:t>
      </w:r>
      <w:r w:rsidRPr="00BF7652">
        <w:rPr>
          <w:szCs w:val="24"/>
        </w:rPr>
        <w:t>skupiny akti</w:t>
      </w:r>
      <w:r w:rsidR="005A19F4">
        <w:rPr>
          <w:szCs w:val="24"/>
        </w:rPr>
        <w:t>v </w:t>
      </w:r>
      <w:r w:rsidRPr="00BF7652">
        <w:rPr>
          <w:szCs w:val="24"/>
        </w:rPr>
        <w:t>s podobnými vlastnostmi. Každá skupin</w:t>
      </w:r>
      <w:r w:rsidR="005A19F4">
        <w:rPr>
          <w:szCs w:val="24"/>
        </w:rPr>
        <w:t>a </w:t>
      </w:r>
      <w:r w:rsidRPr="00BF7652">
        <w:rPr>
          <w:szCs w:val="24"/>
        </w:rPr>
        <w:t>potom vystupuje pouze jako jedno aktivum. Po identifikaci akti</w:t>
      </w:r>
      <w:r w:rsidR="005A19F4">
        <w:rPr>
          <w:szCs w:val="24"/>
        </w:rPr>
        <w:t>v </w:t>
      </w:r>
      <w:r w:rsidRPr="00BF7652">
        <w:rPr>
          <w:szCs w:val="24"/>
        </w:rPr>
        <w:t xml:space="preserve">následuje </w:t>
      </w:r>
      <w:r w:rsidRPr="00BF7652">
        <w:rPr>
          <w:b/>
          <w:bCs/>
          <w:szCs w:val="24"/>
        </w:rPr>
        <w:t>identifikace hrozeb</w:t>
      </w:r>
      <w:r w:rsidR="005A19F4">
        <w:rPr>
          <w:b/>
          <w:bCs/>
          <w:szCs w:val="24"/>
        </w:rPr>
        <w:t xml:space="preserve"> a </w:t>
      </w:r>
      <w:r w:rsidRPr="00BF7652">
        <w:rPr>
          <w:b/>
          <w:bCs/>
          <w:szCs w:val="24"/>
        </w:rPr>
        <w:t>jejich analýza</w:t>
      </w:r>
      <w:r w:rsidRPr="00BF7652">
        <w:rPr>
          <w:szCs w:val="24"/>
        </w:rPr>
        <w:t xml:space="preserve">. Mezi hrozby řadíme ty, které by mohly ohrozit alespoň jedno </w:t>
      </w:r>
      <w:r w:rsidR="005A19F4">
        <w:rPr>
          <w:szCs w:val="24"/>
        </w:rPr>
        <w:t>z </w:t>
      </w:r>
      <w:r w:rsidRPr="00BF7652">
        <w:rPr>
          <w:szCs w:val="24"/>
        </w:rPr>
        <w:t>akti</w:t>
      </w:r>
      <w:r w:rsidR="005A19F4">
        <w:rPr>
          <w:szCs w:val="24"/>
        </w:rPr>
        <w:t>v </w:t>
      </w:r>
      <w:r w:rsidRPr="00BF7652">
        <w:rPr>
          <w:szCs w:val="24"/>
        </w:rPr>
        <w:t xml:space="preserve">podniku. </w:t>
      </w:r>
    </w:p>
    <w:p w:rsidR="00141682" w:rsidRDefault="00BF7652" w:rsidP="00BF7652">
      <w:pPr>
        <w:spacing w:after="200"/>
        <w:rPr>
          <w:szCs w:val="24"/>
        </w:rPr>
      </w:pPr>
      <w:r w:rsidRPr="00BF7652">
        <w:rPr>
          <w:szCs w:val="24"/>
        </w:rPr>
        <w:lastRenderedPageBreak/>
        <w:t xml:space="preserve">Při identifikaci hrozeb se vychází </w:t>
      </w:r>
      <w:r w:rsidR="005A19F4">
        <w:rPr>
          <w:szCs w:val="24"/>
        </w:rPr>
        <w:t>z </w:t>
      </w:r>
      <w:r w:rsidRPr="00BF7652">
        <w:rPr>
          <w:szCs w:val="24"/>
        </w:rPr>
        <w:t>tzv. seznam</w:t>
      </w:r>
      <w:r w:rsidR="00604008">
        <w:rPr>
          <w:szCs w:val="24"/>
        </w:rPr>
        <w:t>u </w:t>
      </w:r>
      <w:r w:rsidRPr="00BF7652">
        <w:rPr>
          <w:szCs w:val="24"/>
        </w:rPr>
        <w:t xml:space="preserve">hrozeb. Tento seznam lze sestavit podle literatury, odvodit </w:t>
      </w:r>
      <w:r w:rsidR="005A19F4">
        <w:rPr>
          <w:szCs w:val="24"/>
        </w:rPr>
        <w:t>z v</w:t>
      </w:r>
      <w:r w:rsidRPr="00BF7652">
        <w:rPr>
          <w:szCs w:val="24"/>
        </w:rPr>
        <w:t xml:space="preserve">lastních zkušeností, </w:t>
      </w:r>
      <w:r w:rsidR="005A19F4">
        <w:rPr>
          <w:szCs w:val="24"/>
        </w:rPr>
        <w:t>z </w:t>
      </w:r>
      <w:r w:rsidRPr="00BF7652">
        <w:rPr>
          <w:szCs w:val="24"/>
        </w:rPr>
        <w:t>analýzy subjekt</w:t>
      </w:r>
      <w:r w:rsidR="00604008">
        <w:rPr>
          <w:szCs w:val="24"/>
        </w:rPr>
        <w:t>u </w:t>
      </w:r>
      <w:r w:rsidRPr="00BF7652">
        <w:rPr>
          <w:szCs w:val="24"/>
        </w:rPr>
        <w:t xml:space="preserve">apod. Hrozby lze identifikovat například podle zdroje nebezpečí. </w:t>
      </w:r>
    </w:p>
    <w:p w:rsidR="00BF7652" w:rsidRDefault="00BF7652" w:rsidP="00BF7652">
      <w:pPr>
        <w:spacing w:after="200"/>
        <w:rPr>
          <w:szCs w:val="24"/>
        </w:rPr>
      </w:pPr>
      <w:r w:rsidRPr="00BF7652">
        <w:rPr>
          <w:szCs w:val="24"/>
        </w:rPr>
        <w:t>Tím může být člověk, to znamená, že zdroj nebezpečí má původ</w:t>
      </w:r>
      <w:r w:rsidR="005A19F4">
        <w:rPr>
          <w:szCs w:val="24"/>
        </w:rPr>
        <w:t xml:space="preserve"> v </w:t>
      </w:r>
      <w:r w:rsidRPr="00BF7652">
        <w:rPr>
          <w:szCs w:val="24"/>
        </w:rPr>
        <w:t>lidském jednání (technologická nebezpečí, nebezpečí odcizení aj.). Druhým zdrojem nebezpečí je příroda, sem spadají zejmén</w:t>
      </w:r>
      <w:r w:rsidR="005A19F4">
        <w:rPr>
          <w:szCs w:val="24"/>
        </w:rPr>
        <w:t>a </w:t>
      </w:r>
      <w:r w:rsidRPr="00BF7652">
        <w:rPr>
          <w:szCs w:val="24"/>
        </w:rPr>
        <w:t>živelní nebezpečí. Může dojít také ke kombinaci obo</w:t>
      </w:r>
      <w:r w:rsidR="00604008">
        <w:rPr>
          <w:szCs w:val="24"/>
        </w:rPr>
        <w:t>u </w:t>
      </w:r>
      <w:r w:rsidRPr="00BF7652">
        <w:rPr>
          <w:szCs w:val="24"/>
        </w:rPr>
        <w:t>zdrojů nebezpečí.</w:t>
      </w:r>
    </w:p>
    <w:p w:rsidR="00141682" w:rsidRDefault="00141682" w:rsidP="00141682">
      <w:pPr>
        <w:spacing w:after="200"/>
        <w:rPr>
          <w:szCs w:val="24"/>
        </w:rPr>
      </w:pPr>
      <w:r w:rsidRPr="00E26DC5">
        <w:rPr>
          <w:szCs w:val="24"/>
        </w:rPr>
        <w:t>Může se stát, že nevíme, zd</w:t>
      </w:r>
      <w:r w:rsidR="005A19F4">
        <w:rPr>
          <w:szCs w:val="24"/>
        </w:rPr>
        <w:t>a </w:t>
      </w:r>
      <w:r w:rsidRPr="00E26DC5">
        <w:rPr>
          <w:szCs w:val="24"/>
        </w:rPr>
        <w:t>zkoumaný je</w:t>
      </w:r>
      <w:r w:rsidR="005A19F4">
        <w:rPr>
          <w:szCs w:val="24"/>
        </w:rPr>
        <w:t>v </w:t>
      </w:r>
      <w:r w:rsidRPr="00E26DC5">
        <w:rPr>
          <w:szCs w:val="24"/>
        </w:rPr>
        <w:t>nastane.</w:t>
      </w:r>
      <w:r w:rsidR="005A19F4">
        <w:rPr>
          <w:szCs w:val="24"/>
        </w:rPr>
        <w:t xml:space="preserve"> v </w:t>
      </w:r>
      <w:r w:rsidRPr="00E26DC5">
        <w:rPr>
          <w:szCs w:val="24"/>
        </w:rPr>
        <w:t>takovém případě je třeb</w:t>
      </w:r>
      <w:r w:rsidR="005A19F4">
        <w:rPr>
          <w:szCs w:val="24"/>
        </w:rPr>
        <w:t>a k </w:t>
      </w:r>
      <w:r w:rsidRPr="00E26DC5">
        <w:rPr>
          <w:szCs w:val="24"/>
        </w:rPr>
        <w:t>popis</w:t>
      </w:r>
      <w:r w:rsidR="00604008">
        <w:rPr>
          <w:szCs w:val="24"/>
        </w:rPr>
        <w:t>u </w:t>
      </w:r>
      <w:r w:rsidRPr="00E26DC5">
        <w:rPr>
          <w:szCs w:val="24"/>
        </w:rPr>
        <w:t>jev</w:t>
      </w:r>
      <w:r w:rsidR="00604008">
        <w:rPr>
          <w:szCs w:val="24"/>
        </w:rPr>
        <w:t>u </w:t>
      </w:r>
      <w:r w:rsidRPr="00E26DC5">
        <w:rPr>
          <w:szCs w:val="24"/>
        </w:rPr>
        <w:t>doplnit, s jako</w:t>
      </w:r>
      <w:r w:rsidR="00604008">
        <w:rPr>
          <w:szCs w:val="24"/>
        </w:rPr>
        <w:t>u </w:t>
      </w:r>
      <w:r w:rsidRPr="00E26DC5">
        <w:rPr>
          <w:b/>
          <w:bCs/>
          <w:szCs w:val="24"/>
        </w:rPr>
        <w:t xml:space="preserve">pravděpodobností </w:t>
      </w:r>
      <w:r w:rsidRPr="00E26DC5">
        <w:rPr>
          <w:szCs w:val="24"/>
        </w:rPr>
        <w:t>tento je</w:t>
      </w:r>
      <w:r w:rsidR="005A19F4">
        <w:rPr>
          <w:szCs w:val="24"/>
        </w:rPr>
        <w:t>v </w:t>
      </w:r>
      <w:r w:rsidRPr="00E26DC5">
        <w:rPr>
          <w:szCs w:val="24"/>
        </w:rPr>
        <w:t>může nastat. Abychom mohli počítat</w:t>
      </w:r>
      <w:r w:rsidR="009521C6">
        <w:rPr>
          <w:szCs w:val="24"/>
        </w:rPr>
        <w:t xml:space="preserve"> </w:t>
      </w:r>
      <w:r w:rsidRPr="00E26DC5">
        <w:rPr>
          <w:szCs w:val="24"/>
        </w:rPr>
        <w:t>s pravděpodobnostmi, musíme určit, zd</w:t>
      </w:r>
      <w:r w:rsidR="005A19F4">
        <w:rPr>
          <w:szCs w:val="24"/>
        </w:rPr>
        <w:t>a </w:t>
      </w:r>
      <w:r w:rsidRPr="00E26DC5">
        <w:rPr>
          <w:szCs w:val="24"/>
        </w:rPr>
        <w:t>je analyzovaný je</w:t>
      </w:r>
      <w:r w:rsidR="005A19F4">
        <w:rPr>
          <w:szCs w:val="24"/>
        </w:rPr>
        <w:t>v </w:t>
      </w:r>
      <w:r w:rsidR="009521C6">
        <w:rPr>
          <w:szCs w:val="24"/>
        </w:rPr>
        <w:t>náhodný či</w:t>
      </w:r>
      <w:r w:rsidR="00E1571B">
        <w:rPr>
          <w:szCs w:val="24"/>
        </w:rPr>
        <w:t> </w:t>
      </w:r>
      <w:r w:rsidR="009521C6">
        <w:rPr>
          <w:szCs w:val="24"/>
        </w:rPr>
        <w:t>nikoliv,</w:t>
      </w:r>
      <w:r w:rsidR="00FE56F3">
        <w:rPr>
          <w:szCs w:val="24"/>
        </w:rPr>
        <w:t xml:space="preserve"> </w:t>
      </w:r>
      <w:r w:rsidRPr="00E26DC5">
        <w:rPr>
          <w:szCs w:val="24"/>
        </w:rPr>
        <w:t>zd</w:t>
      </w:r>
      <w:r w:rsidR="005A19F4">
        <w:rPr>
          <w:szCs w:val="24"/>
        </w:rPr>
        <w:t>a </w:t>
      </w:r>
      <w:r w:rsidRPr="00E26DC5">
        <w:rPr>
          <w:szCs w:val="24"/>
        </w:rPr>
        <w:t>patří do</w:t>
      </w:r>
      <w:r>
        <w:rPr>
          <w:szCs w:val="24"/>
        </w:rPr>
        <w:t xml:space="preserve"> </w:t>
      </w:r>
      <w:r w:rsidRPr="00E26DC5">
        <w:rPr>
          <w:szCs w:val="24"/>
        </w:rPr>
        <w:t>určitého interval</w:t>
      </w:r>
      <w:r w:rsidR="00604008">
        <w:rPr>
          <w:szCs w:val="24"/>
        </w:rPr>
        <w:t>u </w:t>
      </w:r>
      <w:r w:rsidRPr="00E26DC5">
        <w:rPr>
          <w:szCs w:val="24"/>
        </w:rPr>
        <w:t>pravděpodobnosti či zd</w:t>
      </w:r>
      <w:r w:rsidR="005A19F4">
        <w:rPr>
          <w:szCs w:val="24"/>
        </w:rPr>
        <w:t>a </w:t>
      </w:r>
      <w:r w:rsidRPr="00E26DC5">
        <w:rPr>
          <w:szCs w:val="24"/>
        </w:rPr>
        <w:t>jej můžeme vyloučit, jaké jso</w:t>
      </w:r>
      <w:r w:rsidR="00604008">
        <w:rPr>
          <w:szCs w:val="24"/>
        </w:rPr>
        <w:t>u </w:t>
      </w:r>
      <w:r w:rsidRPr="00E26DC5">
        <w:rPr>
          <w:szCs w:val="24"/>
        </w:rPr>
        <w:t>jeho</w:t>
      </w:r>
      <w:r>
        <w:rPr>
          <w:szCs w:val="24"/>
        </w:rPr>
        <w:t xml:space="preserve"> </w:t>
      </w:r>
      <w:r w:rsidRPr="00E26DC5">
        <w:rPr>
          <w:szCs w:val="24"/>
        </w:rPr>
        <w:t>pravděpodobnostní charakteristiky.</w:t>
      </w:r>
      <w:r>
        <w:rPr>
          <w:szCs w:val="24"/>
        </w:rPr>
        <w:t xml:space="preserve"> </w:t>
      </w:r>
      <w:r w:rsidRPr="00E26DC5">
        <w:rPr>
          <w:szCs w:val="24"/>
        </w:rPr>
        <w:t>Po určení pravděpodobnosti jev</w:t>
      </w:r>
      <w:r w:rsidR="00604008">
        <w:rPr>
          <w:szCs w:val="24"/>
        </w:rPr>
        <w:t>u </w:t>
      </w:r>
      <w:r w:rsidRPr="00E26DC5">
        <w:rPr>
          <w:szCs w:val="24"/>
        </w:rPr>
        <w:t xml:space="preserve">následuje </w:t>
      </w:r>
      <w:r w:rsidRPr="00E26DC5">
        <w:rPr>
          <w:b/>
          <w:bCs/>
          <w:szCs w:val="24"/>
        </w:rPr>
        <w:t>měření rizika</w:t>
      </w:r>
      <w:r w:rsidRPr="00E26DC5">
        <w:rPr>
          <w:szCs w:val="24"/>
        </w:rPr>
        <w:t>. Riziko je</w:t>
      </w:r>
      <w:r w:rsidR="005A19F4">
        <w:rPr>
          <w:szCs w:val="24"/>
        </w:rPr>
        <w:t xml:space="preserve"> v </w:t>
      </w:r>
      <w:r w:rsidRPr="00E26DC5">
        <w:rPr>
          <w:szCs w:val="24"/>
        </w:rPr>
        <w:t>každé situaci jiné,</w:t>
      </w:r>
      <w:r>
        <w:rPr>
          <w:szCs w:val="24"/>
        </w:rPr>
        <w:t xml:space="preserve"> </w:t>
      </w:r>
      <w:r w:rsidRPr="00E26DC5">
        <w:rPr>
          <w:szCs w:val="24"/>
        </w:rPr>
        <w:t>někdy může být větší, jindy menší. Ja</w:t>
      </w:r>
      <w:r w:rsidR="005A19F4">
        <w:rPr>
          <w:szCs w:val="24"/>
        </w:rPr>
        <w:t>k </w:t>
      </w:r>
      <w:r w:rsidRPr="00E26DC5">
        <w:rPr>
          <w:szCs w:val="24"/>
        </w:rPr>
        <w:t>ho ale změřit? Výše rizik</w:t>
      </w:r>
      <w:r w:rsidR="005A19F4">
        <w:rPr>
          <w:szCs w:val="24"/>
        </w:rPr>
        <w:t>a </w:t>
      </w:r>
      <w:r w:rsidRPr="00E26DC5">
        <w:rPr>
          <w:szCs w:val="24"/>
        </w:rPr>
        <w:t xml:space="preserve">vyplývá </w:t>
      </w:r>
      <w:r w:rsidR="005A19F4">
        <w:rPr>
          <w:szCs w:val="24"/>
        </w:rPr>
        <w:t>z </w:t>
      </w:r>
      <w:r w:rsidRPr="00E26DC5">
        <w:rPr>
          <w:szCs w:val="24"/>
        </w:rPr>
        <w:t>hodnoty aktiva,</w:t>
      </w:r>
      <w:r>
        <w:rPr>
          <w:szCs w:val="24"/>
        </w:rPr>
        <w:t xml:space="preserve"> </w:t>
      </w:r>
      <w:r w:rsidRPr="00E26DC5">
        <w:rPr>
          <w:szCs w:val="24"/>
        </w:rPr>
        <w:t>úrovně hrozby</w:t>
      </w:r>
      <w:r w:rsidR="005A19F4">
        <w:rPr>
          <w:szCs w:val="24"/>
        </w:rPr>
        <w:t xml:space="preserve"> a </w:t>
      </w:r>
      <w:r w:rsidRPr="00E26DC5">
        <w:rPr>
          <w:szCs w:val="24"/>
        </w:rPr>
        <w:t>zranitelnosti aktiva. Ovlivňuje ho také četnost</w:t>
      </w:r>
      <w:r w:rsidR="005A19F4">
        <w:rPr>
          <w:szCs w:val="24"/>
        </w:rPr>
        <w:t xml:space="preserve"> a </w:t>
      </w:r>
      <w:r w:rsidRPr="00E26DC5">
        <w:rPr>
          <w:szCs w:val="24"/>
        </w:rPr>
        <w:t>závažnost případných ztrát.</w:t>
      </w:r>
      <w:r>
        <w:rPr>
          <w:szCs w:val="24"/>
        </w:rPr>
        <w:t xml:space="preserve"> </w:t>
      </w:r>
      <w:r w:rsidRPr="00E26DC5">
        <w:rPr>
          <w:szCs w:val="24"/>
        </w:rPr>
        <w:t>Kvantifikaci rizik</w:t>
      </w:r>
      <w:r w:rsidR="005A19F4">
        <w:rPr>
          <w:szCs w:val="24"/>
        </w:rPr>
        <w:t>a </w:t>
      </w:r>
      <w:r w:rsidRPr="00E26DC5">
        <w:rPr>
          <w:szCs w:val="24"/>
        </w:rPr>
        <w:t>je možné provést dvěm</w:t>
      </w:r>
      <w:r w:rsidR="005A19F4">
        <w:rPr>
          <w:szCs w:val="24"/>
        </w:rPr>
        <w:t>a </w:t>
      </w:r>
      <w:r w:rsidRPr="00E26DC5">
        <w:rPr>
          <w:szCs w:val="24"/>
        </w:rPr>
        <w:t xml:space="preserve">způsoby, buď pomocí </w:t>
      </w:r>
      <w:r w:rsidRPr="00E26DC5">
        <w:rPr>
          <w:b/>
          <w:bCs/>
          <w:szCs w:val="24"/>
        </w:rPr>
        <w:t xml:space="preserve">analytických odhadů </w:t>
      </w:r>
      <w:r w:rsidRPr="00E26DC5">
        <w:rPr>
          <w:szCs w:val="24"/>
        </w:rPr>
        <w:t>n</w:t>
      </w:r>
      <w:r w:rsidR="005A19F4">
        <w:rPr>
          <w:szCs w:val="24"/>
        </w:rPr>
        <w:t>a </w:t>
      </w:r>
      <w:r w:rsidRPr="00E26DC5">
        <w:rPr>
          <w:szCs w:val="24"/>
        </w:rPr>
        <w:t>základě matematicko-statistických metod</w:t>
      </w:r>
      <w:r w:rsidR="005A19F4">
        <w:rPr>
          <w:szCs w:val="24"/>
        </w:rPr>
        <w:t xml:space="preserve"> a </w:t>
      </w:r>
      <w:r w:rsidRPr="00E26DC5">
        <w:rPr>
          <w:szCs w:val="24"/>
        </w:rPr>
        <w:t>pravděpodobnostní analýzy či pomocí</w:t>
      </w:r>
      <w:r>
        <w:rPr>
          <w:szCs w:val="24"/>
        </w:rPr>
        <w:t xml:space="preserve"> </w:t>
      </w:r>
      <w:r w:rsidRPr="00E26DC5">
        <w:rPr>
          <w:b/>
          <w:bCs/>
          <w:szCs w:val="24"/>
        </w:rPr>
        <w:t xml:space="preserve">empirických odhadů </w:t>
      </w:r>
      <w:r w:rsidRPr="00E26DC5">
        <w:rPr>
          <w:szCs w:val="24"/>
        </w:rPr>
        <w:t>založených n</w:t>
      </w:r>
      <w:r w:rsidR="005A19F4">
        <w:rPr>
          <w:szCs w:val="24"/>
        </w:rPr>
        <w:t>a </w:t>
      </w:r>
      <w:r w:rsidRPr="00E26DC5">
        <w:rPr>
          <w:szCs w:val="24"/>
        </w:rPr>
        <w:t>zkušenosti.</w:t>
      </w:r>
      <w:r>
        <w:rPr>
          <w:szCs w:val="24"/>
        </w:rPr>
        <w:t xml:space="preserve"> </w:t>
      </w:r>
      <w:r w:rsidRPr="00E26DC5">
        <w:rPr>
          <w:szCs w:val="24"/>
        </w:rPr>
        <w:t>Empirických odhadů je využíváno zejmén</w:t>
      </w:r>
      <w:r w:rsidR="005A19F4">
        <w:rPr>
          <w:szCs w:val="24"/>
        </w:rPr>
        <w:t>a v </w:t>
      </w:r>
      <w:r w:rsidRPr="00E26DC5">
        <w:rPr>
          <w:szCs w:val="24"/>
        </w:rPr>
        <w:t>případech, kdy nelze veličiny přesně změřit</w:t>
      </w:r>
      <w:r w:rsidR="005A19F4">
        <w:rPr>
          <w:szCs w:val="24"/>
        </w:rPr>
        <w:t xml:space="preserve"> a </w:t>
      </w:r>
      <w:r w:rsidRPr="00E26DC5">
        <w:rPr>
          <w:szCs w:val="24"/>
        </w:rPr>
        <w:t>jejich velikost se tedy určuje pouze odhadem vyjádřeným n</w:t>
      </w:r>
      <w:r w:rsidR="005A19F4">
        <w:rPr>
          <w:szCs w:val="24"/>
        </w:rPr>
        <w:t>a </w:t>
      </w:r>
      <w:proofErr w:type="spellStart"/>
      <w:r w:rsidR="009521C6">
        <w:rPr>
          <w:szCs w:val="24"/>
        </w:rPr>
        <w:t>základě</w:t>
      </w:r>
      <w:r w:rsidRPr="00E26DC5">
        <w:rPr>
          <w:szCs w:val="24"/>
        </w:rPr>
        <w:t>zkušeností</w:t>
      </w:r>
      <w:proofErr w:type="spellEnd"/>
      <w:r w:rsidRPr="00E26DC5">
        <w:rPr>
          <w:szCs w:val="24"/>
        </w:rPr>
        <w:t>.</w:t>
      </w:r>
      <w:r>
        <w:rPr>
          <w:szCs w:val="24"/>
        </w:rPr>
        <w:t xml:space="preserve"> </w:t>
      </w:r>
      <w:r w:rsidRPr="00E26DC5">
        <w:rPr>
          <w:szCs w:val="24"/>
        </w:rPr>
        <w:t>Při charakteristice velikosti se</w:t>
      </w:r>
      <w:r w:rsidR="005A19F4">
        <w:rPr>
          <w:szCs w:val="24"/>
        </w:rPr>
        <w:t xml:space="preserve"> v </w:t>
      </w:r>
      <w:r w:rsidRPr="00E26DC5">
        <w:rPr>
          <w:szCs w:val="24"/>
        </w:rPr>
        <w:t>těchto případech užívají výrazy typ</w:t>
      </w:r>
      <w:r w:rsidR="00604008">
        <w:rPr>
          <w:szCs w:val="24"/>
        </w:rPr>
        <w:t>u </w:t>
      </w:r>
      <w:r w:rsidRPr="00E26DC5">
        <w:rPr>
          <w:szCs w:val="24"/>
        </w:rPr>
        <w:t>„riziko malé, střední</w:t>
      </w:r>
      <w:r>
        <w:rPr>
          <w:szCs w:val="24"/>
        </w:rPr>
        <w:t xml:space="preserve"> </w:t>
      </w:r>
      <w:r w:rsidRPr="00E26DC5">
        <w:rPr>
          <w:szCs w:val="24"/>
        </w:rPr>
        <w:t>nebo velké“, nebo vyjádření pomocí stupnice 1 až 10.</w:t>
      </w:r>
      <w:r w:rsidR="007E0225">
        <w:rPr>
          <w:rStyle w:val="Znakapoznpodarou"/>
          <w:szCs w:val="24"/>
        </w:rPr>
        <w:footnoteReference w:id="18"/>
      </w:r>
    </w:p>
    <w:p w:rsidR="00C57045" w:rsidRDefault="00C57045" w:rsidP="00141682">
      <w:pPr>
        <w:spacing w:after="200"/>
        <w:rPr>
          <w:szCs w:val="24"/>
        </w:rPr>
      </w:pPr>
    </w:p>
    <w:p w:rsidR="00C57045" w:rsidRPr="00E26DC5" w:rsidRDefault="00C57045" w:rsidP="00141682">
      <w:pPr>
        <w:spacing w:after="200"/>
        <w:rPr>
          <w:szCs w:val="24"/>
        </w:rPr>
      </w:pPr>
    </w:p>
    <w:p w:rsidR="00BF7652" w:rsidRDefault="00141682" w:rsidP="00141682">
      <w:pPr>
        <w:pStyle w:val="Nadpis3"/>
      </w:pPr>
      <w:bookmarkStart w:id="22" w:name="_Toc343119513"/>
      <w:r>
        <w:lastRenderedPageBreak/>
        <w:t>Metody měření rizik</w:t>
      </w:r>
      <w:bookmarkEnd w:id="22"/>
    </w:p>
    <w:p w:rsidR="003E5B65" w:rsidRDefault="00141682" w:rsidP="00141682">
      <w:pPr>
        <w:rPr>
          <w:szCs w:val="24"/>
        </w:rPr>
      </w:pPr>
      <w:r w:rsidRPr="00937A25">
        <w:rPr>
          <w:szCs w:val="24"/>
        </w:rPr>
        <w:t>Velikost rizik</w:t>
      </w:r>
      <w:r w:rsidR="005A19F4">
        <w:rPr>
          <w:szCs w:val="24"/>
        </w:rPr>
        <w:t>a </w:t>
      </w:r>
      <w:r w:rsidRPr="00937A25">
        <w:rPr>
          <w:szCs w:val="24"/>
        </w:rPr>
        <w:t xml:space="preserve">vychází </w:t>
      </w:r>
      <w:r w:rsidR="005A19F4">
        <w:rPr>
          <w:szCs w:val="24"/>
        </w:rPr>
        <w:t>z </w:t>
      </w:r>
      <w:r w:rsidRPr="00937A25">
        <w:rPr>
          <w:szCs w:val="24"/>
        </w:rPr>
        <w:t>hodnoty aktiva, úrovně hrozby</w:t>
      </w:r>
      <w:r w:rsidR="005A19F4">
        <w:rPr>
          <w:szCs w:val="24"/>
        </w:rPr>
        <w:t xml:space="preserve"> a </w:t>
      </w:r>
      <w:r w:rsidRPr="00937A25">
        <w:rPr>
          <w:szCs w:val="24"/>
        </w:rPr>
        <w:t>zranitelnosti aktiva.</w:t>
      </w:r>
      <w:r>
        <w:rPr>
          <w:szCs w:val="24"/>
        </w:rPr>
        <w:t xml:space="preserve"> </w:t>
      </w:r>
      <w:r w:rsidRPr="00937A25">
        <w:rPr>
          <w:szCs w:val="24"/>
        </w:rPr>
        <w:t>Během analýzy rizi</w:t>
      </w:r>
      <w:r w:rsidR="005A19F4">
        <w:rPr>
          <w:szCs w:val="24"/>
        </w:rPr>
        <w:t>k </w:t>
      </w:r>
      <w:r w:rsidRPr="00937A25">
        <w:rPr>
          <w:szCs w:val="24"/>
        </w:rPr>
        <w:t>se pracuje s veličinami, které často není možné přesně změřit</w:t>
      </w:r>
      <w:r w:rsidR="005A19F4">
        <w:rPr>
          <w:szCs w:val="24"/>
        </w:rPr>
        <w:t xml:space="preserve"> a </w:t>
      </w:r>
      <w:r w:rsidRPr="00937A25">
        <w:rPr>
          <w:szCs w:val="24"/>
        </w:rPr>
        <w:t>určení velikosti rizik</w:t>
      </w:r>
      <w:r w:rsidR="005A19F4">
        <w:rPr>
          <w:szCs w:val="24"/>
        </w:rPr>
        <w:t>a </w:t>
      </w:r>
      <w:r w:rsidRPr="00937A25">
        <w:rPr>
          <w:szCs w:val="24"/>
        </w:rPr>
        <w:t>pa</w:t>
      </w:r>
      <w:r w:rsidR="005A19F4">
        <w:rPr>
          <w:szCs w:val="24"/>
        </w:rPr>
        <w:t>k </w:t>
      </w:r>
      <w:r w:rsidRPr="00937A25">
        <w:rPr>
          <w:szCs w:val="24"/>
        </w:rPr>
        <w:t>záleží jen n</w:t>
      </w:r>
      <w:r w:rsidR="005A19F4">
        <w:rPr>
          <w:szCs w:val="24"/>
        </w:rPr>
        <w:t>a </w:t>
      </w:r>
      <w:r w:rsidRPr="00937A25">
        <w:rPr>
          <w:szCs w:val="24"/>
        </w:rPr>
        <w:t>kvalifikovaném odhad</w:t>
      </w:r>
      <w:r w:rsidR="00604008">
        <w:rPr>
          <w:szCs w:val="24"/>
        </w:rPr>
        <w:t>u </w:t>
      </w:r>
      <w:r w:rsidRPr="00937A25">
        <w:rPr>
          <w:szCs w:val="24"/>
        </w:rPr>
        <w:t>specialisty, který tuto</w:t>
      </w:r>
      <w:r>
        <w:rPr>
          <w:szCs w:val="24"/>
        </w:rPr>
        <w:t xml:space="preserve"> </w:t>
      </w:r>
      <w:r w:rsidRPr="00937A25">
        <w:rPr>
          <w:szCs w:val="24"/>
        </w:rPr>
        <w:t>hodnot</w:t>
      </w:r>
      <w:r w:rsidR="00604008">
        <w:rPr>
          <w:szCs w:val="24"/>
        </w:rPr>
        <w:t>u </w:t>
      </w:r>
      <w:r w:rsidRPr="00937A25">
        <w:rPr>
          <w:szCs w:val="24"/>
        </w:rPr>
        <w:t>vyčíslí jen n</w:t>
      </w:r>
      <w:r w:rsidR="005A19F4">
        <w:rPr>
          <w:szCs w:val="24"/>
        </w:rPr>
        <w:t>a </w:t>
      </w:r>
      <w:r w:rsidRPr="00937A25">
        <w:rPr>
          <w:szCs w:val="24"/>
        </w:rPr>
        <w:t>základě svých předešlých zkušeností.</w:t>
      </w:r>
      <w:r>
        <w:rPr>
          <w:szCs w:val="24"/>
        </w:rPr>
        <w:t xml:space="preserve"> </w:t>
      </w:r>
      <w:r w:rsidR="00604008">
        <w:rPr>
          <w:szCs w:val="24"/>
        </w:rPr>
        <w:t>U </w:t>
      </w:r>
      <w:r w:rsidRPr="00937A25">
        <w:rPr>
          <w:szCs w:val="24"/>
        </w:rPr>
        <w:t>jednotlivce měříme riziko podle pravděpodobnosti nepříznivé odchylky od</w:t>
      </w:r>
      <w:r>
        <w:rPr>
          <w:szCs w:val="24"/>
        </w:rPr>
        <w:t xml:space="preserve"> </w:t>
      </w:r>
      <w:r w:rsidRPr="00937A25">
        <w:rPr>
          <w:szCs w:val="24"/>
        </w:rPr>
        <w:t xml:space="preserve">výsledku, </w:t>
      </w:r>
      <w:r w:rsidR="009C3E25">
        <w:rPr>
          <w:szCs w:val="24"/>
        </w:rPr>
        <w:t xml:space="preserve">ve </w:t>
      </w:r>
      <w:r w:rsidRPr="00937A25">
        <w:rPr>
          <w:szCs w:val="24"/>
        </w:rPr>
        <w:t xml:space="preserve">který doufáme. </w:t>
      </w:r>
    </w:p>
    <w:p w:rsidR="00141682" w:rsidRDefault="00141682" w:rsidP="00141682">
      <w:pPr>
        <w:rPr>
          <w:szCs w:val="24"/>
        </w:rPr>
      </w:pPr>
      <w:r w:rsidRPr="00937A25">
        <w:rPr>
          <w:szCs w:val="24"/>
        </w:rPr>
        <w:t>Čím větší je pravděpodobnost, že nepříznivá situace nastane,</w:t>
      </w:r>
      <w:r>
        <w:rPr>
          <w:szCs w:val="24"/>
        </w:rPr>
        <w:t xml:space="preserve"> </w:t>
      </w:r>
      <w:r w:rsidRPr="00937A25">
        <w:rPr>
          <w:szCs w:val="24"/>
        </w:rPr>
        <w:t xml:space="preserve">tím větší je pravděpodobnost odchylky od výsledku, </w:t>
      </w:r>
      <w:r w:rsidR="009C3E25">
        <w:rPr>
          <w:szCs w:val="24"/>
        </w:rPr>
        <w:t xml:space="preserve">ve </w:t>
      </w:r>
      <w:r w:rsidRPr="00937A25">
        <w:rPr>
          <w:szCs w:val="24"/>
        </w:rPr>
        <w:t>který doufáme,</w:t>
      </w:r>
      <w:r w:rsidR="005A19F4">
        <w:rPr>
          <w:szCs w:val="24"/>
        </w:rPr>
        <w:t xml:space="preserve"> a </w:t>
      </w:r>
      <w:r w:rsidRPr="00937A25">
        <w:rPr>
          <w:szCs w:val="24"/>
        </w:rPr>
        <w:t xml:space="preserve">tím větší </w:t>
      </w:r>
      <w:r w:rsidR="00C17F3B">
        <w:rPr>
          <w:szCs w:val="24"/>
        </w:rPr>
        <w:t> </w:t>
      </w:r>
      <w:r w:rsidRPr="00937A25">
        <w:rPr>
          <w:szCs w:val="24"/>
        </w:rPr>
        <w:t>je také</w:t>
      </w:r>
      <w:r>
        <w:rPr>
          <w:szCs w:val="24"/>
        </w:rPr>
        <w:t xml:space="preserve"> </w:t>
      </w:r>
      <w:r w:rsidRPr="00937A25">
        <w:rPr>
          <w:szCs w:val="24"/>
        </w:rPr>
        <w:t>riziko.</w:t>
      </w:r>
      <w:r w:rsidR="005A19F4">
        <w:rPr>
          <w:szCs w:val="24"/>
        </w:rPr>
        <w:t xml:space="preserve"> v </w:t>
      </w:r>
      <w:r w:rsidRPr="00937A25">
        <w:rPr>
          <w:szCs w:val="24"/>
        </w:rPr>
        <w:t>případě velkého počt</w:t>
      </w:r>
      <w:r w:rsidR="00604008">
        <w:rPr>
          <w:szCs w:val="24"/>
        </w:rPr>
        <w:t>u </w:t>
      </w:r>
      <w:r w:rsidRPr="00937A25">
        <w:rPr>
          <w:szCs w:val="24"/>
        </w:rPr>
        <w:t>subjektů vystavených rizik</w:t>
      </w:r>
      <w:r w:rsidR="00604008">
        <w:rPr>
          <w:szCs w:val="24"/>
        </w:rPr>
        <w:t>u </w:t>
      </w:r>
      <w:r w:rsidRPr="00937A25">
        <w:rPr>
          <w:szCs w:val="24"/>
        </w:rPr>
        <w:t>můžeme odhadovat</w:t>
      </w:r>
      <w:r>
        <w:rPr>
          <w:szCs w:val="24"/>
        </w:rPr>
        <w:t xml:space="preserve"> </w:t>
      </w:r>
      <w:r w:rsidRPr="00937A25">
        <w:rPr>
          <w:szCs w:val="24"/>
        </w:rPr>
        <w:t>pravděpodobnosti výskyt</w:t>
      </w:r>
      <w:r w:rsidR="00604008">
        <w:rPr>
          <w:szCs w:val="24"/>
        </w:rPr>
        <w:t>u </w:t>
      </w:r>
      <w:r w:rsidRPr="00937A25">
        <w:rPr>
          <w:szCs w:val="24"/>
        </w:rPr>
        <w:t>daného počt</w:t>
      </w:r>
      <w:r w:rsidR="00604008">
        <w:rPr>
          <w:szCs w:val="24"/>
        </w:rPr>
        <w:t>u </w:t>
      </w:r>
      <w:r w:rsidRPr="00937A25">
        <w:rPr>
          <w:szCs w:val="24"/>
        </w:rPr>
        <w:t>ztrát</w:t>
      </w:r>
      <w:r w:rsidR="005A19F4">
        <w:rPr>
          <w:szCs w:val="24"/>
        </w:rPr>
        <w:t xml:space="preserve"> a </w:t>
      </w:r>
      <w:r w:rsidRPr="00937A25">
        <w:rPr>
          <w:szCs w:val="24"/>
        </w:rPr>
        <w:t>n</w:t>
      </w:r>
      <w:r w:rsidR="005A19F4">
        <w:rPr>
          <w:szCs w:val="24"/>
        </w:rPr>
        <w:t>a </w:t>
      </w:r>
      <w:r w:rsidRPr="00937A25">
        <w:rPr>
          <w:szCs w:val="24"/>
        </w:rPr>
        <w:t>základě těchto odhadů lze stanovit</w:t>
      </w:r>
      <w:r>
        <w:rPr>
          <w:szCs w:val="24"/>
        </w:rPr>
        <w:t xml:space="preserve"> </w:t>
      </w:r>
      <w:r w:rsidRPr="00937A25">
        <w:rPr>
          <w:szCs w:val="24"/>
        </w:rPr>
        <w:t xml:space="preserve">prognózu. </w:t>
      </w:r>
      <w:r w:rsidR="00604008">
        <w:rPr>
          <w:szCs w:val="24"/>
        </w:rPr>
        <w:t>U </w:t>
      </w:r>
      <w:r w:rsidRPr="00937A25">
        <w:rPr>
          <w:szCs w:val="24"/>
        </w:rPr>
        <w:t>hromadného ohrožení není stupněm rizik</w:t>
      </w:r>
      <w:r w:rsidR="005A19F4">
        <w:rPr>
          <w:szCs w:val="24"/>
        </w:rPr>
        <w:t>a </w:t>
      </w:r>
      <w:r w:rsidRPr="00937A25">
        <w:rPr>
          <w:szCs w:val="24"/>
        </w:rPr>
        <w:t>pravděpodobnost jednotlivého</w:t>
      </w:r>
      <w:r>
        <w:rPr>
          <w:szCs w:val="24"/>
        </w:rPr>
        <w:t xml:space="preserve"> </w:t>
      </w:r>
      <w:r w:rsidRPr="00937A25">
        <w:rPr>
          <w:szCs w:val="24"/>
        </w:rPr>
        <w:t>výskyt</w:t>
      </w:r>
      <w:r w:rsidR="00604008">
        <w:rPr>
          <w:szCs w:val="24"/>
        </w:rPr>
        <w:t>u </w:t>
      </w:r>
      <w:r w:rsidRPr="00937A25">
        <w:rPr>
          <w:szCs w:val="24"/>
        </w:rPr>
        <w:t>ztráty, ale pravděpodobnost nějakého výsledku, který bude odlišný od</w:t>
      </w:r>
      <w:r>
        <w:rPr>
          <w:szCs w:val="24"/>
        </w:rPr>
        <w:t xml:space="preserve"> </w:t>
      </w:r>
      <w:r w:rsidRPr="00937A25">
        <w:rPr>
          <w:szCs w:val="24"/>
        </w:rPr>
        <w:t>předvídaného nebo očekávaného výsledku.</w:t>
      </w:r>
      <w:r w:rsidR="00F03E1E">
        <w:rPr>
          <w:rStyle w:val="Znakapoznpodarou"/>
          <w:szCs w:val="24"/>
        </w:rPr>
        <w:footnoteReference w:id="19"/>
      </w:r>
    </w:p>
    <w:p w:rsidR="000742A9" w:rsidRPr="000742A9" w:rsidRDefault="000742A9" w:rsidP="000742A9">
      <w:pPr>
        <w:rPr>
          <w:szCs w:val="24"/>
        </w:rPr>
      </w:pPr>
      <w:r w:rsidRPr="000742A9">
        <w:rPr>
          <w:szCs w:val="24"/>
        </w:rPr>
        <w:t>Existují dv</w:t>
      </w:r>
      <w:r w:rsidR="005A19F4">
        <w:rPr>
          <w:szCs w:val="24"/>
        </w:rPr>
        <w:t>a </w:t>
      </w:r>
      <w:r w:rsidRPr="000742A9">
        <w:rPr>
          <w:szCs w:val="24"/>
        </w:rPr>
        <w:t>základní přístupy</w:t>
      </w:r>
      <w:r w:rsidR="005A19F4">
        <w:rPr>
          <w:szCs w:val="24"/>
        </w:rPr>
        <w:t xml:space="preserve"> k </w:t>
      </w:r>
      <w:r w:rsidRPr="000742A9">
        <w:rPr>
          <w:szCs w:val="24"/>
        </w:rPr>
        <w:t>měření rizi</w:t>
      </w:r>
      <w:r w:rsidR="005A19F4">
        <w:rPr>
          <w:szCs w:val="24"/>
        </w:rPr>
        <w:t>k a </w:t>
      </w:r>
      <w:r w:rsidRPr="000742A9">
        <w:rPr>
          <w:szCs w:val="24"/>
        </w:rPr>
        <w:t>to kvantitativní</w:t>
      </w:r>
      <w:r w:rsidR="005A19F4">
        <w:rPr>
          <w:szCs w:val="24"/>
        </w:rPr>
        <w:t xml:space="preserve"> a </w:t>
      </w:r>
      <w:r w:rsidRPr="000742A9">
        <w:rPr>
          <w:szCs w:val="24"/>
        </w:rPr>
        <w:t>kvalitativní metody.</w:t>
      </w:r>
    </w:p>
    <w:p w:rsidR="000742A9" w:rsidRPr="000742A9" w:rsidRDefault="005A19F4" w:rsidP="000742A9">
      <w:pPr>
        <w:rPr>
          <w:szCs w:val="24"/>
        </w:rPr>
      </w:pPr>
      <w:r>
        <w:rPr>
          <w:szCs w:val="24"/>
        </w:rPr>
        <w:t>V </w:t>
      </w:r>
      <w:r w:rsidR="000742A9" w:rsidRPr="000742A9">
        <w:rPr>
          <w:szCs w:val="24"/>
        </w:rPr>
        <w:t>praxi se používá buď jedn</w:t>
      </w:r>
      <w:r>
        <w:rPr>
          <w:szCs w:val="24"/>
        </w:rPr>
        <w:t>a z </w:t>
      </w:r>
      <w:r w:rsidR="000742A9" w:rsidRPr="000742A9">
        <w:rPr>
          <w:szCs w:val="24"/>
        </w:rPr>
        <w:t>těchto metod, nebo jejich kombinace.</w:t>
      </w:r>
    </w:p>
    <w:p w:rsidR="000742A9" w:rsidRPr="000742A9" w:rsidRDefault="000742A9" w:rsidP="000742A9">
      <w:pPr>
        <w:rPr>
          <w:szCs w:val="24"/>
        </w:rPr>
      </w:pPr>
      <w:r w:rsidRPr="000742A9">
        <w:rPr>
          <w:b/>
          <w:i/>
          <w:iCs/>
          <w:szCs w:val="24"/>
        </w:rPr>
        <w:t>Kvalitativní metody</w:t>
      </w:r>
      <w:r w:rsidRPr="000742A9">
        <w:rPr>
          <w:i/>
          <w:iCs/>
          <w:szCs w:val="24"/>
        </w:rPr>
        <w:t xml:space="preserve"> </w:t>
      </w:r>
      <w:r w:rsidRPr="000742A9">
        <w:rPr>
          <w:szCs w:val="24"/>
        </w:rPr>
        <w:t>jso</w:t>
      </w:r>
      <w:r w:rsidR="00604008">
        <w:rPr>
          <w:szCs w:val="24"/>
        </w:rPr>
        <w:t>u </w:t>
      </w:r>
      <w:r w:rsidRPr="000742A9">
        <w:rPr>
          <w:szCs w:val="24"/>
        </w:rPr>
        <w:t>charakteristické rizikem vyjádřeným</w:t>
      </w:r>
      <w:r w:rsidR="005A19F4">
        <w:rPr>
          <w:szCs w:val="24"/>
        </w:rPr>
        <w:t xml:space="preserve"> v </w:t>
      </w:r>
      <w:r w:rsidRPr="000742A9">
        <w:rPr>
          <w:szCs w:val="24"/>
        </w:rPr>
        <w:t xml:space="preserve">určitém rozsahu, </w:t>
      </w:r>
      <w:r w:rsidR="004E325F">
        <w:rPr>
          <w:szCs w:val="24"/>
        </w:rPr>
        <w:t>t</w:t>
      </w:r>
      <w:r w:rsidR="009521C6">
        <w:rPr>
          <w:szCs w:val="24"/>
        </w:rPr>
        <w:t>o</w:t>
      </w:r>
      <w:r w:rsidR="00E1571B">
        <w:rPr>
          <w:szCs w:val="24"/>
        </w:rPr>
        <w:t> </w:t>
      </w:r>
      <w:r w:rsidR="009521C6">
        <w:rPr>
          <w:szCs w:val="24"/>
        </w:rPr>
        <w:t xml:space="preserve">znamená </w:t>
      </w:r>
      <w:r w:rsidR="004E325F">
        <w:rPr>
          <w:szCs w:val="24"/>
        </w:rPr>
        <w:t>obodováním &lt;0;</w:t>
      </w:r>
      <w:r w:rsidRPr="000742A9">
        <w:rPr>
          <w:szCs w:val="24"/>
        </w:rPr>
        <w:t>10&gt;, určením pravděpodobností &lt;</w:t>
      </w:r>
      <w:r w:rsidR="00347B72">
        <w:rPr>
          <w:szCs w:val="24"/>
        </w:rPr>
        <w:t>0;</w:t>
      </w:r>
      <w:r w:rsidRPr="000742A9">
        <w:rPr>
          <w:szCs w:val="24"/>
        </w:rPr>
        <w:t>1&gt; nebo slovně &lt;malé, střední, velké&gt;. Úroveň je většino</w:t>
      </w:r>
      <w:r w:rsidR="00604008">
        <w:rPr>
          <w:szCs w:val="24"/>
        </w:rPr>
        <w:t>u </w:t>
      </w:r>
      <w:r w:rsidRPr="000742A9">
        <w:rPr>
          <w:szCs w:val="24"/>
        </w:rPr>
        <w:t>určen</w:t>
      </w:r>
      <w:r w:rsidR="005A19F4">
        <w:rPr>
          <w:szCs w:val="24"/>
        </w:rPr>
        <w:t>a </w:t>
      </w:r>
      <w:r w:rsidRPr="000742A9">
        <w:rPr>
          <w:szCs w:val="24"/>
        </w:rPr>
        <w:t>kvalifikovaným odhadem. Tyto metody jso</w:t>
      </w:r>
      <w:r w:rsidR="00604008">
        <w:rPr>
          <w:szCs w:val="24"/>
        </w:rPr>
        <w:t>u </w:t>
      </w:r>
      <w:r w:rsidRPr="000742A9">
        <w:rPr>
          <w:szCs w:val="24"/>
        </w:rPr>
        <w:t xml:space="preserve">jednodušší </w:t>
      </w:r>
      <w:r w:rsidR="005A19F4">
        <w:rPr>
          <w:szCs w:val="24"/>
        </w:rPr>
        <w:t>a </w:t>
      </w:r>
      <w:r w:rsidRPr="000742A9">
        <w:rPr>
          <w:szCs w:val="24"/>
        </w:rPr>
        <w:t>rychlejší než kvantitativní, ale subjektivnější.</w:t>
      </w:r>
    </w:p>
    <w:p w:rsidR="004377E8" w:rsidRDefault="000742A9" w:rsidP="000742A9">
      <w:pPr>
        <w:rPr>
          <w:szCs w:val="24"/>
        </w:rPr>
      </w:pPr>
      <w:r w:rsidRPr="000742A9">
        <w:rPr>
          <w:szCs w:val="24"/>
        </w:rPr>
        <w:t xml:space="preserve"> </w:t>
      </w:r>
      <w:r w:rsidRPr="000742A9">
        <w:rPr>
          <w:b/>
          <w:i/>
          <w:iCs/>
          <w:szCs w:val="24"/>
        </w:rPr>
        <w:t>Kvantitativní metody</w:t>
      </w:r>
      <w:r w:rsidRPr="000742A9">
        <w:rPr>
          <w:i/>
          <w:iCs/>
          <w:szCs w:val="24"/>
        </w:rPr>
        <w:t xml:space="preserve"> </w:t>
      </w:r>
      <w:r w:rsidRPr="000742A9">
        <w:rPr>
          <w:szCs w:val="24"/>
        </w:rPr>
        <w:t>jso</w:t>
      </w:r>
      <w:r w:rsidR="00604008">
        <w:rPr>
          <w:szCs w:val="24"/>
        </w:rPr>
        <w:t>u </w:t>
      </w:r>
      <w:r w:rsidRPr="000742A9">
        <w:rPr>
          <w:szCs w:val="24"/>
        </w:rPr>
        <w:t>založeny n</w:t>
      </w:r>
      <w:r w:rsidR="005A19F4">
        <w:rPr>
          <w:szCs w:val="24"/>
        </w:rPr>
        <w:t>a </w:t>
      </w:r>
      <w:r w:rsidRPr="000742A9">
        <w:rPr>
          <w:szCs w:val="24"/>
        </w:rPr>
        <w:t>matematickém výpočt</w:t>
      </w:r>
      <w:r w:rsidR="00604008">
        <w:rPr>
          <w:szCs w:val="24"/>
        </w:rPr>
        <w:t>u </w:t>
      </w:r>
      <w:r w:rsidRPr="000742A9">
        <w:rPr>
          <w:szCs w:val="24"/>
        </w:rPr>
        <w:t>rizik</w:t>
      </w:r>
      <w:r w:rsidR="005A19F4">
        <w:rPr>
          <w:szCs w:val="24"/>
        </w:rPr>
        <w:t>a z </w:t>
      </w:r>
      <w:r w:rsidRPr="000742A9">
        <w:rPr>
          <w:szCs w:val="24"/>
        </w:rPr>
        <w:t>frekvence výskyt</w:t>
      </w:r>
      <w:r w:rsidR="00604008">
        <w:rPr>
          <w:szCs w:val="24"/>
        </w:rPr>
        <w:t>u </w:t>
      </w:r>
      <w:r w:rsidRPr="000742A9">
        <w:rPr>
          <w:szCs w:val="24"/>
        </w:rPr>
        <w:t>hrozby</w:t>
      </w:r>
      <w:r w:rsidR="005A19F4">
        <w:rPr>
          <w:szCs w:val="24"/>
        </w:rPr>
        <w:t xml:space="preserve"> a </w:t>
      </w:r>
      <w:r w:rsidRPr="000742A9">
        <w:rPr>
          <w:szCs w:val="24"/>
        </w:rPr>
        <w:t>jejího dopad</w:t>
      </w:r>
      <w:r w:rsidR="00604008">
        <w:rPr>
          <w:szCs w:val="24"/>
        </w:rPr>
        <w:t>u </w:t>
      </w:r>
      <w:r w:rsidRPr="000742A9">
        <w:rPr>
          <w:szCs w:val="24"/>
        </w:rPr>
        <w:t>n</w:t>
      </w:r>
      <w:r w:rsidR="005A19F4">
        <w:rPr>
          <w:szCs w:val="24"/>
        </w:rPr>
        <w:t>a </w:t>
      </w:r>
      <w:r w:rsidRPr="000742A9">
        <w:rPr>
          <w:szCs w:val="24"/>
        </w:rPr>
        <w:t>subjekt. Dopad rizik</w:t>
      </w:r>
      <w:r w:rsidR="005A19F4">
        <w:rPr>
          <w:szCs w:val="24"/>
        </w:rPr>
        <w:t>a </w:t>
      </w:r>
      <w:r w:rsidRPr="000742A9">
        <w:rPr>
          <w:szCs w:val="24"/>
        </w:rPr>
        <w:t xml:space="preserve">bývá vyjádřen </w:t>
      </w:r>
      <w:r w:rsidR="009C3E25">
        <w:rPr>
          <w:szCs w:val="24"/>
        </w:rPr>
        <w:t xml:space="preserve">ve </w:t>
      </w:r>
      <w:r w:rsidRPr="000742A9">
        <w:rPr>
          <w:szCs w:val="24"/>
        </w:rPr>
        <w:t>finančních termínech (např. tisíc Kč). Kvantitativní metody jso</w:t>
      </w:r>
      <w:r w:rsidR="00604008">
        <w:rPr>
          <w:szCs w:val="24"/>
        </w:rPr>
        <w:t>u </w:t>
      </w:r>
      <w:r w:rsidR="005A19F4">
        <w:rPr>
          <w:szCs w:val="24"/>
        </w:rPr>
        <w:t>více exaktní než kvalitativní k </w:t>
      </w:r>
      <w:r w:rsidRPr="000742A9">
        <w:rPr>
          <w:szCs w:val="24"/>
        </w:rPr>
        <w:t>jejich provedení je sice potřeb</w:t>
      </w:r>
      <w:r w:rsidR="005A19F4">
        <w:rPr>
          <w:szCs w:val="24"/>
        </w:rPr>
        <w:t>a </w:t>
      </w:r>
      <w:r w:rsidRPr="000742A9">
        <w:rPr>
          <w:szCs w:val="24"/>
        </w:rPr>
        <w:t>více čas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0742A9">
        <w:rPr>
          <w:szCs w:val="24"/>
        </w:rPr>
        <w:t xml:space="preserve">úsilí, ale poskytují finanční vyjádření rizik, které je pro jejich zvládání výhodnější. </w:t>
      </w:r>
    </w:p>
    <w:p w:rsidR="000742A9" w:rsidRDefault="000742A9" w:rsidP="000742A9">
      <w:pPr>
        <w:rPr>
          <w:szCs w:val="24"/>
        </w:rPr>
      </w:pPr>
      <w:r w:rsidRPr="000742A9">
        <w:rPr>
          <w:szCs w:val="24"/>
        </w:rPr>
        <w:lastRenderedPageBreak/>
        <w:t>Nevýhod</w:t>
      </w:r>
      <w:r w:rsidR="005A19F4">
        <w:rPr>
          <w:szCs w:val="24"/>
        </w:rPr>
        <w:t>a </w:t>
      </w:r>
      <w:r w:rsidRPr="000742A9">
        <w:rPr>
          <w:szCs w:val="24"/>
        </w:rPr>
        <w:t>těchto metod spočívá</w:t>
      </w:r>
      <w:r w:rsidR="005A19F4">
        <w:rPr>
          <w:szCs w:val="24"/>
        </w:rPr>
        <w:t xml:space="preserve"> v </w:t>
      </w:r>
      <w:r w:rsidRPr="000742A9">
        <w:rPr>
          <w:szCs w:val="24"/>
        </w:rPr>
        <w:t>jejich náročnosti n</w:t>
      </w:r>
      <w:r w:rsidR="005A19F4">
        <w:rPr>
          <w:szCs w:val="24"/>
        </w:rPr>
        <w:t>a </w:t>
      </w:r>
      <w:r w:rsidRPr="000742A9">
        <w:rPr>
          <w:szCs w:val="24"/>
        </w:rPr>
        <w:t xml:space="preserve">provedení </w:t>
      </w:r>
      <w:r w:rsidR="005A19F4">
        <w:rPr>
          <w:szCs w:val="24"/>
        </w:rPr>
        <w:t>a </w:t>
      </w:r>
      <w:r w:rsidRPr="000742A9">
        <w:rPr>
          <w:szCs w:val="24"/>
        </w:rPr>
        <w:t>zpracování výsledků</w:t>
      </w:r>
      <w:r w:rsidR="005A19F4">
        <w:rPr>
          <w:szCs w:val="24"/>
        </w:rPr>
        <w:t xml:space="preserve"> a </w:t>
      </w:r>
      <w:r w:rsidR="009C3E25">
        <w:rPr>
          <w:szCs w:val="24"/>
        </w:rPr>
        <w:t xml:space="preserve">ve </w:t>
      </w:r>
      <w:r w:rsidRPr="000742A9">
        <w:rPr>
          <w:szCs w:val="24"/>
        </w:rPr>
        <w:t xml:space="preserve">vysoce formalizovaném postupu, který může, </w:t>
      </w:r>
      <w:r w:rsidR="005A19F4">
        <w:rPr>
          <w:szCs w:val="24"/>
        </w:rPr>
        <w:t>z </w:t>
      </w:r>
      <w:r w:rsidRPr="000742A9">
        <w:rPr>
          <w:szCs w:val="24"/>
        </w:rPr>
        <w:t>důvod</w:t>
      </w:r>
      <w:r w:rsidR="00604008">
        <w:rPr>
          <w:szCs w:val="24"/>
        </w:rPr>
        <w:t>u </w:t>
      </w:r>
      <w:r w:rsidRPr="000742A9">
        <w:rPr>
          <w:szCs w:val="24"/>
        </w:rPr>
        <w:t>zahlcení velkým množstvím formálně strukturovaných dat, vést</w:t>
      </w:r>
      <w:r w:rsidR="005A19F4">
        <w:rPr>
          <w:szCs w:val="24"/>
        </w:rPr>
        <w:t xml:space="preserve"> k </w:t>
      </w:r>
      <w:r w:rsidRPr="000742A9">
        <w:rPr>
          <w:szCs w:val="24"/>
        </w:rPr>
        <w:t>vynechání některých specifi</w:t>
      </w:r>
      <w:r w:rsidR="005A19F4">
        <w:rPr>
          <w:szCs w:val="24"/>
        </w:rPr>
        <w:t>k </w:t>
      </w:r>
      <w:r w:rsidRPr="000742A9">
        <w:rPr>
          <w:szCs w:val="24"/>
        </w:rPr>
        <w:t>subjekt</w:t>
      </w:r>
      <w:r w:rsidR="00604008">
        <w:rPr>
          <w:szCs w:val="24"/>
        </w:rPr>
        <w:t>u </w:t>
      </w:r>
      <w:r w:rsidRPr="000742A9">
        <w:rPr>
          <w:szCs w:val="24"/>
        </w:rPr>
        <w:t>vedoucích</w:t>
      </w:r>
      <w:r w:rsidR="005A19F4">
        <w:rPr>
          <w:szCs w:val="24"/>
        </w:rPr>
        <w:t xml:space="preserve"> k </w:t>
      </w:r>
      <w:r w:rsidRPr="000742A9">
        <w:rPr>
          <w:szCs w:val="24"/>
        </w:rPr>
        <w:t>jeho vysoké zranitelnosti</w:t>
      </w:r>
      <w:r w:rsidR="007A0E6B">
        <w:rPr>
          <w:szCs w:val="24"/>
        </w:rPr>
        <w:t>.</w:t>
      </w:r>
      <w:r w:rsidR="007A0E6B">
        <w:rPr>
          <w:rStyle w:val="Znakapoznpodarou"/>
        </w:rPr>
        <w:footnoteReference w:id="20"/>
      </w:r>
    </w:p>
    <w:p w:rsidR="000742A9" w:rsidRPr="000742A9" w:rsidRDefault="000742A9" w:rsidP="000742A9">
      <w:pPr>
        <w:pStyle w:val="Nadpis3"/>
      </w:pPr>
      <w:bookmarkStart w:id="23" w:name="_Toc343119514"/>
      <w:r>
        <w:t>Minimalizace rizik</w:t>
      </w:r>
      <w:bookmarkEnd w:id="23"/>
    </w:p>
    <w:p w:rsidR="003E5B65" w:rsidRDefault="000742A9" w:rsidP="00C759AE">
      <w:pPr>
        <w:spacing w:after="200"/>
        <w:rPr>
          <w:szCs w:val="24"/>
        </w:rPr>
      </w:pPr>
      <w:r w:rsidRPr="00A21BDC">
        <w:rPr>
          <w:szCs w:val="24"/>
        </w:rPr>
        <w:t>Existence rizik</w:t>
      </w:r>
      <w:r w:rsidR="005A19F4">
        <w:rPr>
          <w:szCs w:val="24"/>
        </w:rPr>
        <w:t>a k </w:t>
      </w:r>
      <w:r w:rsidRPr="00A21BDC">
        <w:rPr>
          <w:szCs w:val="24"/>
        </w:rPr>
        <w:t>našem</w:t>
      </w:r>
      <w:r w:rsidR="00604008">
        <w:rPr>
          <w:szCs w:val="24"/>
        </w:rPr>
        <w:t>u </w:t>
      </w:r>
      <w:r w:rsidRPr="00A21BDC">
        <w:rPr>
          <w:szCs w:val="24"/>
        </w:rPr>
        <w:t>život</w:t>
      </w:r>
      <w:r w:rsidR="00604008">
        <w:rPr>
          <w:szCs w:val="24"/>
        </w:rPr>
        <w:t>u </w:t>
      </w:r>
      <w:r w:rsidRPr="00A21BDC">
        <w:rPr>
          <w:szCs w:val="24"/>
        </w:rPr>
        <w:t>patří, některá se vša</w:t>
      </w:r>
      <w:r w:rsidR="005A19F4">
        <w:rPr>
          <w:szCs w:val="24"/>
        </w:rPr>
        <w:t>k </w:t>
      </w:r>
      <w:r w:rsidRPr="00A21BDC">
        <w:rPr>
          <w:szCs w:val="24"/>
        </w:rPr>
        <w:t>dají přesunout nebo dokonce</w:t>
      </w:r>
      <w:r>
        <w:rPr>
          <w:szCs w:val="24"/>
        </w:rPr>
        <w:t xml:space="preserve"> </w:t>
      </w:r>
      <w:r w:rsidRPr="00A21BDC">
        <w:rPr>
          <w:szCs w:val="24"/>
        </w:rPr>
        <w:t>zadržet. Někdy je ale lepší vyhnout se určitým rizikům či se snažit je zredukovat. Výběr</w:t>
      </w:r>
      <w:r>
        <w:rPr>
          <w:szCs w:val="24"/>
        </w:rPr>
        <w:t xml:space="preserve"> </w:t>
      </w:r>
      <w:r w:rsidRPr="00A21BDC">
        <w:rPr>
          <w:szCs w:val="24"/>
        </w:rPr>
        <w:t>nástroje</w:t>
      </w:r>
      <w:r w:rsidR="005A19F4">
        <w:rPr>
          <w:szCs w:val="24"/>
        </w:rPr>
        <w:t xml:space="preserve"> k </w:t>
      </w:r>
      <w:r w:rsidRPr="00A21BDC">
        <w:rPr>
          <w:szCs w:val="24"/>
        </w:rPr>
        <w:t>řízení rizi</w:t>
      </w:r>
      <w:r w:rsidR="005A19F4">
        <w:rPr>
          <w:szCs w:val="24"/>
        </w:rPr>
        <w:t>k </w:t>
      </w:r>
      <w:r w:rsidRPr="00A21BDC">
        <w:rPr>
          <w:szCs w:val="24"/>
        </w:rPr>
        <w:t>je závislý n</w:t>
      </w:r>
      <w:r w:rsidR="005A19F4">
        <w:rPr>
          <w:szCs w:val="24"/>
        </w:rPr>
        <w:t>a </w:t>
      </w:r>
      <w:r w:rsidRPr="00A21BDC">
        <w:rPr>
          <w:szCs w:val="24"/>
        </w:rPr>
        <w:t>charakteristice samotného rizika.</w:t>
      </w:r>
    </w:p>
    <w:p w:rsidR="00C759AE" w:rsidRDefault="000742A9" w:rsidP="00C759AE">
      <w:pPr>
        <w:spacing w:after="200"/>
        <w:rPr>
          <w:szCs w:val="24"/>
        </w:rPr>
      </w:pPr>
      <w:r w:rsidRPr="00A21BDC">
        <w:rPr>
          <w:szCs w:val="24"/>
        </w:rPr>
        <w:t xml:space="preserve"> Každý nástroj by</w:t>
      </w:r>
      <w:r>
        <w:rPr>
          <w:szCs w:val="24"/>
        </w:rPr>
        <w:t xml:space="preserve"> </w:t>
      </w:r>
      <w:r w:rsidRPr="00A21BDC">
        <w:rPr>
          <w:szCs w:val="24"/>
        </w:rPr>
        <w:t>měl být použit tehdy, kdy je nejvýhodnějším</w:t>
      </w:r>
      <w:r w:rsidR="005A19F4">
        <w:rPr>
          <w:szCs w:val="24"/>
        </w:rPr>
        <w:t xml:space="preserve"> a </w:t>
      </w:r>
      <w:r w:rsidRPr="00A21BDC">
        <w:rPr>
          <w:szCs w:val="24"/>
        </w:rPr>
        <w:t>nejméně nákladným způsobem snížení</w:t>
      </w:r>
      <w:r>
        <w:rPr>
          <w:szCs w:val="24"/>
        </w:rPr>
        <w:t xml:space="preserve"> </w:t>
      </w:r>
      <w:r w:rsidRPr="00A21BDC">
        <w:rPr>
          <w:szCs w:val="24"/>
        </w:rPr>
        <w:t>nebo úplné eliminace rizika.</w:t>
      </w:r>
      <w:r w:rsidR="00C759AE">
        <w:rPr>
          <w:szCs w:val="24"/>
        </w:rPr>
        <w:t xml:space="preserve"> </w:t>
      </w:r>
    </w:p>
    <w:p w:rsidR="00C759AE" w:rsidRPr="006D0A06" w:rsidRDefault="00C759AE" w:rsidP="00C759AE">
      <w:pPr>
        <w:spacing w:after="200"/>
        <w:rPr>
          <w:szCs w:val="24"/>
        </w:rPr>
      </w:pPr>
      <w:r w:rsidRPr="006D0A06">
        <w:rPr>
          <w:szCs w:val="24"/>
        </w:rPr>
        <w:t>Podnikatelský subjekt může při řízení rizik</w:t>
      </w:r>
      <w:r w:rsidR="005A19F4">
        <w:rPr>
          <w:szCs w:val="24"/>
        </w:rPr>
        <w:t>a </w:t>
      </w:r>
      <w:r w:rsidRPr="006D0A06">
        <w:rPr>
          <w:szCs w:val="24"/>
        </w:rPr>
        <w:t>využít následujících možností, případně jejich</w:t>
      </w:r>
      <w:r>
        <w:rPr>
          <w:szCs w:val="24"/>
        </w:rPr>
        <w:t xml:space="preserve"> </w:t>
      </w:r>
      <w:r w:rsidRPr="006D0A06">
        <w:rPr>
          <w:szCs w:val="24"/>
        </w:rPr>
        <w:t>kombinaci:</w:t>
      </w:r>
      <w:r w:rsidR="009C1FB4">
        <w:rPr>
          <w:rStyle w:val="Znakapoznpodarou"/>
          <w:szCs w:val="24"/>
        </w:rPr>
        <w:footnoteReference w:id="21"/>
      </w:r>
    </w:p>
    <w:p w:rsidR="00C759AE" w:rsidRPr="006D0A06" w:rsidRDefault="00C759AE" w:rsidP="009C1FB4">
      <w:pPr>
        <w:pStyle w:val="Sodrkou"/>
      </w:pPr>
      <w:r w:rsidRPr="006D0A06">
        <w:rPr>
          <w:b/>
          <w:bCs/>
        </w:rPr>
        <w:t>Vyhnutí se rizik</w:t>
      </w:r>
      <w:r w:rsidR="00604008">
        <w:rPr>
          <w:b/>
          <w:bCs/>
        </w:rPr>
        <w:t>u </w:t>
      </w:r>
      <w:r w:rsidRPr="006D0A06">
        <w:t xml:space="preserve">neboli </w:t>
      </w:r>
      <w:r w:rsidRPr="006D0A06">
        <w:rPr>
          <w:b/>
          <w:bCs/>
        </w:rPr>
        <w:t>eliminace rizik</w:t>
      </w:r>
      <w:r w:rsidR="005A19F4">
        <w:rPr>
          <w:b/>
          <w:bCs/>
        </w:rPr>
        <w:t>a </w:t>
      </w:r>
      <w:r w:rsidRPr="006D0A06">
        <w:t>znamená zbavit se jeho zdroje. Příkladem</w:t>
      </w:r>
      <w:r>
        <w:t xml:space="preserve"> </w:t>
      </w:r>
      <w:r w:rsidRPr="006D0A06">
        <w:t>může být např. zrušení rizikového provoz</w:t>
      </w:r>
      <w:r w:rsidR="00604008">
        <w:t>u </w:t>
      </w:r>
      <w:r w:rsidR="005A19F4">
        <w:t>a </w:t>
      </w:r>
      <w:r w:rsidRPr="006D0A06">
        <w:t xml:space="preserve">nakupování výrobků raději </w:t>
      </w:r>
      <w:r w:rsidR="00604008">
        <w:t>u </w:t>
      </w:r>
      <w:r w:rsidRPr="006D0A06">
        <w:t>cizí firmy, tím</w:t>
      </w:r>
      <w:r>
        <w:t xml:space="preserve"> </w:t>
      </w:r>
      <w:r w:rsidRPr="006D0A06">
        <w:t>ale vzniká nové riziko závislosti n</w:t>
      </w:r>
      <w:r w:rsidR="005A19F4">
        <w:t>a </w:t>
      </w:r>
      <w:r w:rsidRPr="006D0A06">
        <w:t>cizím subjektu. Eliminace rizik</w:t>
      </w:r>
      <w:r w:rsidR="005A19F4">
        <w:t>a </w:t>
      </w:r>
      <w:r w:rsidRPr="006D0A06">
        <w:t xml:space="preserve">také není možná </w:t>
      </w:r>
      <w:r w:rsidR="000F0A17">
        <w:br/>
      </w:r>
      <w:r w:rsidR="009C3E25">
        <w:t xml:space="preserve">ve </w:t>
      </w:r>
      <w:r w:rsidRPr="006D0A06">
        <w:t>všech př</w:t>
      </w:r>
      <w:r>
        <w:t>ípadech;</w:t>
      </w:r>
    </w:p>
    <w:p w:rsidR="00C759AE" w:rsidRPr="006D0A06" w:rsidRDefault="00C759AE" w:rsidP="009C1FB4">
      <w:pPr>
        <w:pStyle w:val="Sodrkou"/>
      </w:pPr>
      <w:r w:rsidRPr="006D0A06">
        <w:t xml:space="preserve"> </w:t>
      </w:r>
      <w:r w:rsidRPr="006D0A06">
        <w:rPr>
          <w:b/>
          <w:bCs/>
        </w:rPr>
        <w:t>Zmírnění dopad</w:t>
      </w:r>
      <w:r w:rsidR="00604008">
        <w:rPr>
          <w:b/>
          <w:bCs/>
        </w:rPr>
        <w:t>u </w:t>
      </w:r>
      <w:r w:rsidRPr="006D0A06">
        <w:rPr>
          <w:b/>
          <w:bCs/>
        </w:rPr>
        <w:t>rizik</w:t>
      </w:r>
      <w:r w:rsidR="005A19F4">
        <w:rPr>
          <w:b/>
          <w:bCs/>
        </w:rPr>
        <w:t>a </w:t>
      </w:r>
      <w:r w:rsidRPr="006D0A06">
        <w:t>n</w:t>
      </w:r>
      <w:r w:rsidR="005A19F4">
        <w:t>a </w:t>
      </w:r>
      <w:r w:rsidRPr="006D0A06">
        <w:t>společnost neboli zavedení opatření, která budo</w:t>
      </w:r>
      <w:r w:rsidR="00604008">
        <w:t>u </w:t>
      </w:r>
      <w:r w:rsidRPr="006D0A06">
        <w:t>riziko</w:t>
      </w:r>
      <w:r>
        <w:t xml:space="preserve"> </w:t>
      </w:r>
      <w:r w:rsidRPr="006D0A06">
        <w:t>snižovat. Jedná se o nejčastější postup rozhodování o riziku. Je ale nutné provést</w:t>
      </w:r>
      <w:r>
        <w:t xml:space="preserve"> </w:t>
      </w:r>
      <w:r w:rsidRPr="006D0A06">
        <w:t>kontrolu, zd</w:t>
      </w:r>
      <w:r w:rsidR="005A19F4">
        <w:t>a </w:t>
      </w:r>
      <w:r w:rsidRPr="006D0A06">
        <w:t>vynaložené náklady n</w:t>
      </w:r>
      <w:r w:rsidR="005A19F4">
        <w:t>a </w:t>
      </w:r>
      <w:r w:rsidRPr="006D0A06">
        <w:t>snížení rizik</w:t>
      </w:r>
      <w:r w:rsidR="005A19F4">
        <w:t>a </w:t>
      </w:r>
      <w:r w:rsidRPr="006D0A06">
        <w:t xml:space="preserve">odpovídají výhodám, které </w:t>
      </w:r>
      <w:r w:rsidR="005A19F4">
        <w:t>z </w:t>
      </w:r>
      <w:r w:rsidRPr="006D0A06">
        <w:t>toho</w:t>
      </w:r>
      <w:r>
        <w:t xml:space="preserve"> </w:t>
      </w:r>
      <w:r w:rsidRPr="006D0A06">
        <w:t>plynou. Je tedy třeb</w:t>
      </w:r>
      <w:r w:rsidR="005A19F4">
        <w:t>a </w:t>
      </w:r>
      <w:r>
        <w:t>optimalizovat náklady n</w:t>
      </w:r>
      <w:r w:rsidR="005A19F4">
        <w:t>a </w:t>
      </w:r>
      <w:r>
        <w:t>riziko;</w:t>
      </w:r>
    </w:p>
    <w:p w:rsidR="00C759AE" w:rsidRPr="006D0A06" w:rsidRDefault="00C759AE" w:rsidP="009C1FB4">
      <w:pPr>
        <w:pStyle w:val="Sodrkou"/>
      </w:pPr>
      <w:r w:rsidRPr="006D0A06">
        <w:rPr>
          <w:b/>
          <w:bCs/>
        </w:rPr>
        <w:t>Přenesení rizik</w:t>
      </w:r>
      <w:r w:rsidR="005A19F4">
        <w:rPr>
          <w:b/>
          <w:bCs/>
        </w:rPr>
        <w:t>a </w:t>
      </w:r>
      <w:r w:rsidRPr="006D0A06">
        <w:rPr>
          <w:b/>
          <w:bCs/>
        </w:rPr>
        <w:t>n</w:t>
      </w:r>
      <w:r w:rsidR="005A19F4">
        <w:rPr>
          <w:b/>
          <w:bCs/>
        </w:rPr>
        <w:t>a </w:t>
      </w:r>
      <w:r w:rsidRPr="006D0A06">
        <w:rPr>
          <w:b/>
          <w:bCs/>
        </w:rPr>
        <w:t>třetí subjekt</w:t>
      </w:r>
      <w:r w:rsidRPr="006D0A06">
        <w:t>, nejčastější formo</w:t>
      </w:r>
      <w:r w:rsidR="00604008">
        <w:t>u </w:t>
      </w:r>
      <w:r w:rsidRPr="006D0A06">
        <w:t>je pojištění.</w:t>
      </w:r>
      <w:r>
        <w:t xml:space="preserve"> </w:t>
      </w:r>
      <w:r w:rsidR="009521C6">
        <w:t xml:space="preserve">Po rozhodnutí </w:t>
      </w:r>
      <w:r w:rsidRPr="006D0A06">
        <w:t>o</w:t>
      </w:r>
      <w:r w:rsidR="00E1571B">
        <w:t> </w:t>
      </w:r>
      <w:r w:rsidRPr="006D0A06">
        <w:t>rizicích</w:t>
      </w:r>
      <w:r w:rsidR="005A19F4">
        <w:t xml:space="preserve"> a </w:t>
      </w:r>
      <w:r w:rsidRPr="006D0A06">
        <w:t>zavedení příslušných opatření je nutné z</w:t>
      </w:r>
      <w:r w:rsidR="005A19F4">
        <w:t>a </w:t>
      </w:r>
      <w:r w:rsidRPr="006D0A06">
        <w:t>nějaký čas prověřit,</w:t>
      </w:r>
      <w:r>
        <w:t xml:space="preserve"> </w:t>
      </w:r>
      <w:r w:rsidRPr="006D0A06">
        <w:t>s jakými výsledky jso</w:t>
      </w:r>
      <w:r w:rsidR="00604008">
        <w:t>u </w:t>
      </w:r>
      <w:r w:rsidRPr="006D0A06">
        <w:t>tato opatření využíván</w:t>
      </w:r>
      <w:r w:rsidR="005A19F4">
        <w:t>a v </w:t>
      </w:r>
      <w:r w:rsidRPr="006D0A06">
        <w:t>praxi. Důležitá je také opětovná kontrola,</w:t>
      </w:r>
      <w:r>
        <w:t xml:space="preserve"> </w:t>
      </w:r>
      <w:r w:rsidRPr="006D0A06">
        <w:t>zd</w:t>
      </w:r>
      <w:r w:rsidR="005A19F4">
        <w:t>a </w:t>
      </w:r>
      <w:r w:rsidRPr="006D0A06">
        <w:t>se nevyskytl</w:t>
      </w:r>
      <w:r w:rsidR="005A19F4">
        <w:t>a </w:t>
      </w:r>
      <w:r w:rsidRPr="006D0A06">
        <w:t>další rizika.</w:t>
      </w:r>
    </w:p>
    <w:p w:rsidR="007E0225" w:rsidRPr="006D0A06" w:rsidRDefault="00C759AE" w:rsidP="00C759AE">
      <w:pPr>
        <w:spacing w:after="200"/>
        <w:rPr>
          <w:szCs w:val="24"/>
        </w:rPr>
      </w:pPr>
      <w:r w:rsidRPr="006D0A06">
        <w:rPr>
          <w:szCs w:val="24"/>
        </w:rPr>
        <w:lastRenderedPageBreak/>
        <w:t>Jiným způsobem je rozdělení metod rozhodování o rizik</w:t>
      </w:r>
      <w:r w:rsidR="00604008">
        <w:rPr>
          <w:szCs w:val="24"/>
        </w:rPr>
        <w:t>u </w:t>
      </w:r>
      <w:r w:rsidRPr="006D0A06">
        <w:rPr>
          <w:szCs w:val="24"/>
        </w:rPr>
        <w:t>do čtyř základních strategií –</w:t>
      </w:r>
      <w:r>
        <w:rPr>
          <w:szCs w:val="24"/>
        </w:rPr>
        <w:t xml:space="preserve"> </w:t>
      </w:r>
      <w:r w:rsidRPr="006D0A06">
        <w:rPr>
          <w:szCs w:val="24"/>
        </w:rPr>
        <w:t>strategie „</w:t>
      </w:r>
      <w:proofErr w:type="spellStart"/>
      <w:r w:rsidRPr="006D0A06">
        <w:rPr>
          <w:szCs w:val="24"/>
        </w:rPr>
        <w:t>Take</w:t>
      </w:r>
      <w:proofErr w:type="spellEnd"/>
      <w:r w:rsidRPr="006D0A06">
        <w:rPr>
          <w:szCs w:val="24"/>
        </w:rPr>
        <w:t xml:space="preserve">, </w:t>
      </w:r>
      <w:proofErr w:type="spellStart"/>
      <w:r w:rsidRPr="006D0A06">
        <w:rPr>
          <w:szCs w:val="24"/>
        </w:rPr>
        <w:t>Treat</w:t>
      </w:r>
      <w:proofErr w:type="spellEnd"/>
      <w:r w:rsidRPr="006D0A06">
        <w:rPr>
          <w:szCs w:val="24"/>
        </w:rPr>
        <w:t xml:space="preserve">, Transfer, </w:t>
      </w:r>
      <w:proofErr w:type="spellStart"/>
      <w:r w:rsidRPr="006D0A06">
        <w:rPr>
          <w:szCs w:val="24"/>
        </w:rPr>
        <w:t>Terminate</w:t>
      </w:r>
      <w:proofErr w:type="spellEnd"/>
      <w:r w:rsidRPr="006D0A06">
        <w:rPr>
          <w:szCs w:val="24"/>
        </w:rPr>
        <w:t>“, neboli „převezmi, ošetři, předej, ukonč</w:t>
      </w:r>
      <w:r w:rsidR="000E43A9">
        <w:rPr>
          <w:szCs w:val="24"/>
        </w:rPr>
        <w:t>i“.</w:t>
      </w:r>
    </w:p>
    <w:p w:rsidR="00C759AE" w:rsidRPr="009C1FB4" w:rsidRDefault="00C759AE" w:rsidP="009C1FB4">
      <w:pPr>
        <w:pStyle w:val="Sodrkou"/>
        <w:rPr>
          <w:b/>
        </w:rPr>
      </w:pPr>
      <w:r w:rsidRPr="009C1FB4">
        <w:rPr>
          <w:b/>
        </w:rPr>
        <w:t>Strategie „</w:t>
      </w:r>
      <w:proofErr w:type="spellStart"/>
      <w:r w:rsidRPr="009C1FB4">
        <w:rPr>
          <w:b/>
        </w:rPr>
        <w:t>Take</w:t>
      </w:r>
      <w:proofErr w:type="spellEnd"/>
      <w:r w:rsidRPr="009C1FB4">
        <w:rPr>
          <w:b/>
        </w:rPr>
        <w:t>“</w:t>
      </w:r>
    </w:p>
    <w:p w:rsidR="009C1FB4" w:rsidRPr="006D0A06" w:rsidRDefault="00C759AE" w:rsidP="00C759AE">
      <w:pPr>
        <w:spacing w:after="200"/>
        <w:rPr>
          <w:szCs w:val="24"/>
        </w:rPr>
      </w:pPr>
      <w:r w:rsidRPr="006D0A06">
        <w:rPr>
          <w:szCs w:val="24"/>
        </w:rPr>
        <w:t>Při strategii „</w:t>
      </w:r>
      <w:proofErr w:type="spellStart"/>
      <w:r w:rsidRPr="006D0A06">
        <w:rPr>
          <w:szCs w:val="24"/>
        </w:rPr>
        <w:t>Take</w:t>
      </w:r>
      <w:proofErr w:type="spellEnd"/>
      <w:r w:rsidRPr="006D0A06">
        <w:rPr>
          <w:szCs w:val="24"/>
        </w:rPr>
        <w:t>“ si je subjekt vědom možných rizi</w:t>
      </w:r>
      <w:r w:rsidR="005A19F4">
        <w:rPr>
          <w:szCs w:val="24"/>
        </w:rPr>
        <w:t>k a </w:t>
      </w:r>
      <w:r w:rsidRPr="006D0A06">
        <w:rPr>
          <w:szCs w:val="24"/>
        </w:rPr>
        <w:t>jejich následků, ale rozhodne se</w:t>
      </w:r>
      <w:r>
        <w:rPr>
          <w:szCs w:val="24"/>
        </w:rPr>
        <w:t xml:space="preserve"> </w:t>
      </w:r>
      <w:r w:rsidRPr="006D0A06">
        <w:rPr>
          <w:szCs w:val="24"/>
        </w:rPr>
        <w:t>riziko převzít be</w:t>
      </w:r>
      <w:r w:rsidR="005A19F4">
        <w:rPr>
          <w:szCs w:val="24"/>
        </w:rPr>
        <w:t>z </w:t>
      </w:r>
      <w:r w:rsidRPr="006D0A06">
        <w:rPr>
          <w:szCs w:val="24"/>
        </w:rPr>
        <w:t>provedení protiopatření. Pokud nastano</w:t>
      </w:r>
      <w:r w:rsidR="00604008">
        <w:rPr>
          <w:szCs w:val="24"/>
        </w:rPr>
        <w:t>u </w:t>
      </w:r>
      <w:r w:rsidRPr="006D0A06">
        <w:rPr>
          <w:szCs w:val="24"/>
        </w:rPr>
        <w:t>důsledkem realizace nebezpečí</w:t>
      </w:r>
      <w:r>
        <w:rPr>
          <w:szCs w:val="24"/>
        </w:rPr>
        <w:t xml:space="preserve"> </w:t>
      </w:r>
      <w:r w:rsidRPr="006D0A06">
        <w:rPr>
          <w:szCs w:val="24"/>
        </w:rPr>
        <w:t xml:space="preserve">nějaké škody, kryje je subjekt </w:t>
      </w:r>
      <w:r w:rsidR="005A19F4">
        <w:rPr>
          <w:szCs w:val="24"/>
        </w:rPr>
        <w:t>z </w:t>
      </w:r>
      <w:r w:rsidRPr="006D0A06">
        <w:rPr>
          <w:szCs w:val="24"/>
        </w:rPr>
        <w:t xml:space="preserve">vlastních </w:t>
      </w:r>
      <w:proofErr w:type="gramStart"/>
      <w:r w:rsidRPr="006D0A06">
        <w:rPr>
          <w:szCs w:val="24"/>
        </w:rPr>
        <w:t>rezerv.</w:t>
      </w:r>
      <w:r w:rsidR="005A19F4">
        <w:rPr>
          <w:szCs w:val="24"/>
        </w:rPr>
        <w:t xml:space="preserve"> k </w:t>
      </w:r>
      <w:r w:rsidRPr="006D0A06">
        <w:rPr>
          <w:szCs w:val="24"/>
        </w:rPr>
        <w:t>této</w:t>
      </w:r>
      <w:proofErr w:type="gramEnd"/>
      <w:r w:rsidRPr="006D0A06">
        <w:rPr>
          <w:szCs w:val="24"/>
        </w:rPr>
        <w:t xml:space="preserve"> strategii se přistupuje, pokud</w:t>
      </w:r>
      <w:r>
        <w:rPr>
          <w:szCs w:val="24"/>
        </w:rPr>
        <w:t xml:space="preserve"> </w:t>
      </w:r>
      <w:r w:rsidRPr="006D0A06">
        <w:rPr>
          <w:szCs w:val="24"/>
        </w:rPr>
        <w:t>neexistují žádné atraktivnější varianty řízení rizik</w:t>
      </w:r>
      <w:r w:rsidR="005A19F4">
        <w:rPr>
          <w:szCs w:val="24"/>
        </w:rPr>
        <w:t>a </w:t>
      </w:r>
      <w:r w:rsidRPr="006D0A06">
        <w:rPr>
          <w:szCs w:val="24"/>
        </w:rPr>
        <w:t>či pokud subjekt nechce vynaložit značné</w:t>
      </w:r>
      <w:r>
        <w:rPr>
          <w:szCs w:val="24"/>
        </w:rPr>
        <w:t xml:space="preserve"> </w:t>
      </w:r>
      <w:r w:rsidRPr="006D0A06">
        <w:rPr>
          <w:szCs w:val="24"/>
        </w:rPr>
        <w:t>náklady n</w:t>
      </w:r>
      <w:r w:rsidR="005A19F4">
        <w:rPr>
          <w:szCs w:val="24"/>
        </w:rPr>
        <w:t>a </w:t>
      </w:r>
      <w:r w:rsidRPr="006D0A06">
        <w:rPr>
          <w:szCs w:val="24"/>
        </w:rPr>
        <w:t>zavedení protiopatření. Subjekt by vša</w:t>
      </w:r>
      <w:r w:rsidR="005A19F4">
        <w:rPr>
          <w:szCs w:val="24"/>
        </w:rPr>
        <w:t>k </w:t>
      </w:r>
      <w:r w:rsidRPr="006D0A06">
        <w:rPr>
          <w:szCs w:val="24"/>
        </w:rPr>
        <w:t>měl mít dost zdrojů</w:t>
      </w:r>
      <w:r w:rsidR="005A19F4">
        <w:rPr>
          <w:szCs w:val="24"/>
        </w:rPr>
        <w:t xml:space="preserve"> k </w:t>
      </w:r>
      <w:r w:rsidRPr="006D0A06">
        <w:rPr>
          <w:szCs w:val="24"/>
        </w:rPr>
        <w:t>úhradě případných</w:t>
      </w:r>
      <w:r>
        <w:rPr>
          <w:szCs w:val="24"/>
        </w:rPr>
        <w:t xml:space="preserve"> škod;</w:t>
      </w:r>
    </w:p>
    <w:p w:rsidR="00C759AE" w:rsidRPr="009C1FB4" w:rsidRDefault="00C759AE" w:rsidP="009C1FB4">
      <w:pPr>
        <w:pStyle w:val="Sodrkou"/>
        <w:rPr>
          <w:b/>
        </w:rPr>
      </w:pPr>
      <w:r w:rsidRPr="009C1FB4">
        <w:rPr>
          <w:b/>
        </w:rPr>
        <w:t>Strategie „</w:t>
      </w:r>
      <w:proofErr w:type="spellStart"/>
      <w:r w:rsidRPr="009C1FB4">
        <w:rPr>
          <w:b/>
        </w:rPr>
        <w:t>Treat</w:t>
      </w:r>
      <w:proofErr w:type="spellEnd"/>
      <w:r w:rsidRPr="009C1FB4">
        <w:rPr>
          <w:b/>
        </w:rPr>
        <w:t>“</w:t>
      </w:r>
    </w:p>
    <w:p w:rsidR="001A6274" w:rsidRPr="006D0A06" w:rsidRDefault="00C759AE" w:rsidP="00C759AE">
      <w:pPr>
        <w:spacing w:after="200"/>
        <w:rPr>
          <w:szCs w:val="24"/>
        </w:rPr>
      </w:pPr>
      <w:r w:rsidRPr="006D0A06">
        <w:rPr>
          <w:szCs w:val="24"/>
        </w:rPr>
        <w:t>Strategie „</w:t>
      </w:r>
      <w:proofErr w:type="spellStart"/>
      <w:r w:rsidRPr="006D0A06">
        <w:rPr>
          <w:szCs w:val="24"/>
        </w:rPr>
        <w:t>Treat</w:t>
      </w:r>
      <w:proofErr w:type="spellEnd"/>
      <w:r w:rsidRPr="006D0A06">
        <w:rPr>
          <w:szCs w:val="24"/>
        </w:rPr>
        <w:t xml:space="preserve">“, neboli ošetření rizik, má tři základní formy. </w:t>
      </w:r>
      <w:r w:rsidRPr="006D0A06">
        <w:rPr>
          <w:b/>
          <w:bCs/>
          <w:szCs w:val="24"/>
        </w:rPr>
        <w:t>Prevence</w:t>
      </w:r>
      <w:r w:rsidRPr="006D0A06">
        <w:rPr>
          <w:szCs w:val="24"/>
        </w:rPr>
        <w:t>, jejímž cílem je</w:t>
      </w:r>
      <w:r>
        <w:rPr>
          <w:szCs w:val="24"/>
        </w:rPr>
        <w:t xml:space="preserve"> </w:t>
      </w:r>
      <w:r w:rsidRPr="006D0A06">
        <w:rPr>
          <w:szCs w:val="24"/>
        </w:rPr>
        <w:t>předcházet možným nebezpečím či být připraven n</w:t>
      </w:r>
      <w:r w:rsidR="005A19F4">
        <w:rPr>
          <w:szCs w:val="24"/>
        </w:rPr>
        <w:t>a </w:t>
      </w:r>
      <w:r w:rsidRPr="006D0A06">
        <w:rPr>
          <w:szCs w:val="24"/>
        </w:rPr>
        <w:t>realizaci nebezpečí. Dále je to</w:t>
      </w:r>
      <w:r>
        <w:rPr>
          <w:szCs w:val="24"/>
        </w:rPr>
        <w:t xml:space="preserve"> </w:t>
      </w:r>
      <w:r w:rsidRPr="006D0A06">
        <w:rPr>
          <w:b/>
          <w:bCs/>
          <w:szCs w:val="24"/>
        </w:rPr>
        <w:t>diverzifikace rizika</w:t>
      </w:r>
      <w:r w:rsidRPr="006D0A06">
        <w:rPr>
          <w:szCs w:val="24"/>
        </w:rPr>
        <w:t>, neboli přeskupení rizi</w:t>
      </w:r>
      <w:r w:rsidR="005A19F4">
        <w:rPr>
          <w:szCs w:val="24"/>
        </w:rPr>
        <w:t>k v </w:t>
      </w:r>
      <w:r w:rsidRPr="006D0A06">
        <w:rPr>
          <w:szCs w:val="24"/>
        </w:rPr>
        <w:t>portfoli</w:t>
      </w:r>
      <w:r w:rsidR="00604008">
        <w:rPr>
          <w:szCs w:val="24"/>
        </w:rPr>
        <w:t>u </w:t>
      </w:r>
      <w:r w:rsidRPr="006D0A06">
        <w:rPr>
          <w:szCs w:val="24"/>
        </w:rPr>
        <w:t>tak, aby se celkové riziko portfoli</w:t>
      </w:r>
      <w:r w:rsidR="005A19F4">
        <w:rPr>
          <w:szCs w:val="24"/>
        </w:rPr>
        <w:t>a </w:t>
      </w:r>
      <w:r w:rsidRPr="006D0A06">
        <w:rPr>
          <w:szCs w:val="24"/>
        </w:rPr>
        <w:t>zmenšilo nebo aby se</w:t>
      </w:r>
      <w:r w:rsidR="005A19F4">
        <w:rPr>
          <w:szCs w:val="24"/>
        </w:rPr>
        <w:t xml:space="preserve"> v </w:t>
      </w:r>
      <w:r w:rsidRPr="006D0A06">
        <w:rPr>
          <w:szCs w:val="24"/>
        </w:rPr>
        <w:t>portfoli</w:t>
      </w:r>
      <w:r w:rsidR="00604008">
        <w:rPr>
          <w:szCs w:val="24"/>
        </w:rPr>
        <w:t>u </w:t>
      </w:r>
      <w:r w:rsidRPr="006D0A06">
        <w:rPr>
          <w:szCs w:val="24"/>
        </w:rPr>
        <w:t>nenacházelo žádné extrémní riziko. Poslední formo</w:t>
      </w:r>
      <w:r w:rsidR="00604008">
        <w:rPr>
          <w:szCs w:val="24"/>
        </w:rPr>
        <w:t>u </w:t>
      </w:r>
      <w:r w:rsidRPr="006D0A06">
        <w:rPr>
          <w:szCs w:val="24"/>
        </w:rPr>
        <w:t>je</w:t>
      </w:r>
      <w:r>
        <w:rPr>
          <w:szCs w:val="24"/>
        </w:rPr>
        <w:t xml:space="preserve"> </w:t>
      </w:r>
      <w:r w:rsidRPr="006D0A06">
        <w:rPr>
          <w:b/>
          <w:bCs/>
          <w:szCs w:val="24"/>
        </w:rPr>
        <w:t>alokace rizik</w:t>
      </w:r>
      <w:r w:rsidRPr="006D0A06">
        <w:rPr>
          <w:szCs w:val="24"/>
        </w:rPr>
        <w:t>, což je účelné přidělení rizi</w:t>
      </w:r>
      <w:r w:rsidR="005A19F4">
        <w:rPr>
          <w:szCs w:val="24"/>
        </w:rPr>
        <w:t>k </w:t>
      </w:r>
      <w:r w:rsidRPr="006D0A06">
        <w:rPr>
          <w:szCs w:val="24"/>
        </w:rPr>
        <w:t xml:space="preserve">osobám, které </w:t>
      </w:r>
      <w:r w:rsidR="009C1FB4">
        <w:rPr>
          <w:szCs w:val="24"/>
        </w:rPr>
        <w:t>jso</w:t>
      </w:r>
      <w:r w:rsidR="00604008">
        <w:rPr>
          <w:szCs w:val="24"/>
        </w:rPr>
        <w:t>u </w:t>
      </w:r>
      <w:r w:rsidR="009C1FB4">
        <w:rPr>
          <w:szCs w:val="24"/>
        </w:rPr>
        <w:t xml:space="preserve">schopny ho nejlépe ovládat. </w:t>
      </w:r>
      <w:r w:rsidRPr="006D0A06">
        <w:rPr>
          <w:szCs w:val="24"/>
        </w:rPr>
        <w:t>Cílem této strategie je buď odstranit příčiny rizika, nebo snížit jeho nepříznivé důsledky.</w:t>
      </w:r>
    </w:p>
    <w:p w:rsidR="00C759AE" w:rsidRPr="009C1FB4" w:rsidRDefault="00C759AE" w:rsidP="009C1FB4">
      <w:pPr>
        <w:pStyle w:val="Sodrkou"/>
        <w:rPr>
          <w:b/>
        </w:rPr>
      </w:pPr>
      <w:r w:rsidRPr="006D0A06">
        <w:t xml:space="preserve"> </w:t>
      </w:r>
      <w:r w:rsidRPr="009C1FB4">
        <w:rPr>
          <w:b/>
        </w:rPr>
        <w:t>Strategie „Transfer“</w:t>
      </w:r>
    </w:p>
    <w:p w:rsidR="00C759AE" w:rsidRDefault="00C759AE" w:rsidP="00C759AE">
      <w:pPr>
        <w:spacing w:after="200"/>
        <w:rPr>
          <w:szCs w:val="24"/>
        </w:rPr>
      </w:pPr>
      <w:r w:rsidRPr="006D0A06">
        <w:rPr>
          <w:szCs w:val="24"/>
        </w:rPr>
        <w:t>Jedná se o přenesení rizik</w:t>
      </w:r>
      <w:r w:rsidR="005A19F4">
        <w:rPr>
          <w:szCs w:val="24"/>
        </w:rPr>
        <w:t>a </w:t>
      </w:r>
      <w:r w:rsidRPr="006D0A06">
        <w:rPr>
          <w:szCs w:val="24"/>
        </w:rPr>
        <w:t>n</w:t>
      </w:r>
      <w:r w:rsidR="005A19F4">
        <w:rPr>
          <w:szCs w:val="24"/>
        </w:rPr>
        <w:t>a </w:t>
      </w:r>
      <w:r w:rsidRPr="006D0A06">
        <w:rPr>
          <w:szCs w:val="24"/>
        </w:rPr>
        <w:t>třetí osobu, která z</w:t>
      </w:r>
      <w:r w:rsidR="005A19F4">
        <w:rPr>
          <w:szCs w:val="24"/>
        </w:rPr>
        <w:t>a </w:t>
      </w:r>
      <w:r w:rsidRPr="006D0A06">
        <w:rPr>
          <w:szCs w:val="24"/>
        </w:rPr>
        <w:t>převzetí rizik</w:t>
      </w:r>
      <w:r w:rsidR="005A19F4">
        <w:rPr>
          <w:szCs w:val="24"/>
        </w:rPr>
        <w:t>a </w:t>
      </w:r>
      <w:r w:rsidRPr="006D0A06">
        <w:rPr>
          <w:szCs w:val="24"/>
        </w:rPr>
        <w:t>požaduje nějako</w:t>
      </w:r>
      <w:r w:rsidR="00604008">
        <w:rPr>
          <w:szCs w:val="24"/>
        </w:rPr>
        <w:t>u </w:t>
      </w:r>
      <w:r w:rsidRPr="006D0A06">
        <w:rPr>
          <w:szCs w:val="24"/>
        </w:rPr>
        <w:t>úplatu, či</w:t>
      </w:r>
      <w:r>
        <w:rPr>
          <w:szCs w:val="24"/>
        </w:rPr>
        <w:t xml:space="preserve"> </w:t>
      </w:r>
      <w:r w:rsidRPr="006D0A06">
        <w:rPr>
          <w:szCs w:val="24"/>
        </w:rPr>
        <w:t>má přímo zájem n</w:t>
      </w:r>
      <w:r w:rsidR="005A19F4">
        <w:rPr>
          <w:szCs w:val="24"/>
        </w:rPr>
        <w:t>a </w:t>
      </w:r>
      <w:r w:rsidRPr="006D0A06">
        <w:rPr>
          <w:szCs w:val="24"/>
        </w:rPr>
        <w:t>převzetí rizika. Typickým příkladem této strategie je pojištění, neboli</w:t>
      </w:r>
      <w:r>
        <w:rPr>
          <w:szCs w:val="24"/>
        </w:rPr>
        <w:t xml:space="preserve"> </w:t>
      </w:r>
      <w:r w:rsidRPr="006D0A06">
        <w:rPr>
          <w:szCs w:val="24"/>
        </w:rPr>
        <w:t>přenesení rizi</w:t>
      </w:r>
      <w:r w:rsidR="005A19F4">
        <w:rPr>
          <w:szCs w:val="24"/>
        </w:rPr>
        <w:t>k </w:t>
      </w:r>
      <w:r w:rsidRPr="006D0A06">
        <w:rPr>
          <w:szCs w:val="24"/>
        </w:rPr>
        <w:t>n</w:t>
      </w:r>
      <w:r w:rsidR="005A19F4">
        <w:rPr>
          <w:szCs w:val="24"/>
        </w:rPr>
        <w:t>a </w:t>
      </w:r>
      <w:r w:rsidRPr="006D0A06">
        <w:rPr>
          <w:szCs w:val="24"/>
        </w:rPr>
        <w:t>pojišťovnu. T</w:t>
      </w:r>
      <w:r w:rsidR="005A19F4">
        <w:rPr>
          <w:szCs w:val="24"/>
        </w:rPr>
        <w:t>a </w:t>
      </w:r>
      <w:r w:rsidRPr="006D0A06">
        <w:rPr>
          <w:szCs w:val="24"/>
        </w:rPr>
        <w:t>z</w:t>
      </w:r>
      <w:r w:rsidR="005A19F4">
        <w:rPr>
          <w:szCs w:val="24"/>
        </w:rPr>
        <w:t>a </w:t>
      </w:r>
      <w:r w:rsidRPr="006D0A06">
        <w:rPr>
          <w:szCs w:val="24"/>
        </w:rPr>
        <w:t>poskytovano</w:t>
      </w:r>
      <w:r w:rsidR="00604008">
        <w:rPr>
          <w:szCs w:val="24"/>
        </w:rPr>
        <w:t>u </w:t>
      </w:r>
      <w:r w:rsidRPr="006D0A06">
        <w:rPr>
          <w:szCs w:val="24"/>
        </w:rPr>
        <w:t>pojistno</w:t>
      </w:r>
      <w:r w:rsidR="00604008">
        <w:rPr>
          <w:szCs w:val="24"/>
        </w:rPr>
        <w:t>u </w:t>
      </w:r>
      <w:r w:rsidRPr="006D0A06">
        <w:rPr>
          <w:szCs w:val="24"/>
        </w:rPr>
        <w:t>ochran</w:t>
      </w:r>
      <w:r w:rsidR="00604008">
        <w:rPr>
          <w:szCs w:val="24"/>
        </w:rPr>
        <w:t>u </w:t>
      </w:r>
      <w:r w:rsidRPr="006D0A06">
        <w:rPr>
          <w:szCs w:val="24"/>
        </w:rPr>
        <w:t>požaduje úhrad</w:t>
      </w:r>
      <w:r w:rsidR="00604008">
        <w:rPr>
          <w:szCs w:val="24"/>
        </w:rPr>
        <w:t>u </w:t>
      </w:r>
      <w:r w:rsidRPr="006D0A06">
        <w:rPr>
          <w:szCs w:val="24"/>
        </w:rPr>
        <w:t>pojistného. Dalšími příklady může být odkup pohledávek, faktoring</w:t>
      </w:r>
      <w:r w:rsidR="005A19F4">
        <w:rPr>
          <w:szCs w:val="24"/>
        </w:rPr>
        <w:t xml:space="preserve"> a </w:t>
      </w:r>
      <w:r w:rsidRPr="006D0A06">
        <w:rPr>
          <w:szCs w:val="24"/>
        </w:rPr>
        <w:t>forfaiting, bankovní</w:t>
      </w:r>
      <w:r>
        <w:rPr>
          <w:szCs w:val="24"/>
        </w:rPr>
        <w:t xml:space="preserve"> </w:t>
      </w:r>
      <w:r w:rsidRPr="006D0A06">
        <w:rPr>
          <w:szCs w:val="24"/>
        </w:rPr>
        <w:t>záruky, obchodní smlouvy mezi podnikatelskými subjekty stanovující přesné podmínky</w:t>
      </w:r>
      <w:r>
        <w:rPr>
          <w:szCs w:val="24"/>
        </w:rPr>
        <w:t xml:space="preserve"> </w:t>
      </w:r>
      <w:r w:rsidRPr="006D0A06">
        <w:rPr>
          <w:szCs w:val="24"/>
        </w:rPr>
        <w:t>dodávek, leasing apod.</w:t>
      </w:r>
    </w:p>
    <w:p w:rsidR="00C57045" w:rsidRDefault="00C57045" w:rsidP="00C759AE">
      <w:pPr>
        <w:spacing w:after="200"/>
        <w:rPr>
          <w:szCs w:val="24"/>
        </w:rPr>
      </w:pPr>
    </w:p>
    <w:p w:rsidR="00C57045" w:rsidRDefault="00C57045" w:rsidP="00C759AE">
      <w:pPr>
        <w:spacing w:after="200"/>
        <w:rPr>
          <w:szCs w:val="24"/>
        </w:rPr>
      </w:pPr>
    </w:p>
    <w:p w:rsidR="000E43A9" w:rsidRDefault="000E43A9" w:rsidP="00C759AE">
      <w:pPr>
        <w:spacing w:after="200"/>
        <w:rPr>
          <w:szCs w:val="24"/>
        </w:rPr>
      </w:pPr>
    </w:p>
    <w:p w:rsidR="00C759AE" w:rsidRPr="007A0E6B" w:rsidRDefault="00C759AE" w:rsidP="007A0E6B">
      <w:pPr>
        <w:pStyle w:val="Sodrkou"/>
        <w:rPr>
          <w:b/>
        </w:rPr>
      </w:pPr>
      <w:r w:rsidRPr="006D0A06">
        <w:lastRenderedPageBreak/>
        <w:t xml:space="preserve"> </w:t>
      </w:r>
      <w:r w:rsidRPr="007A0E6B">
        <w:rPr>
          <w:b/>
        </w:rPr>
        <w:t>Strategie „</w:t>
      </w:r>
      <w:proofErr w:type="spellStart"/>
      <w:r w:rsidRPr="007A0E6B">
        <w:rPr>
          <w:b/>
        </w:rPr>
        <w:t>Terminate</w:t>
      </w:r>
      <w:proofErr w:type="spellEnd"/>
      <w:r w:rsidRPr="007A0E6B">
        <w:rPr>
          <w:b/>
        </w:rPr>
        <w:t>“</w:t>
      </w:r>
    </w:p>
    <w:p w:rsidR="003E5B65" w:rsidRDefault="00C759AE" w:rsidP="00C759AE">
      <w:pPr>
        <w:rPr>
          <w:szCs w:val="24"/>
        </w:rPr>
      </w:pPr>
      <w:r w:rsidRPr="006D0A06">
        <w:rPr>
          <w:szCs w:val="24"/>
        </w:rPr>
        <w:t>Tato strategie se řadí mezi krajní opatření řízení rizika. Subjekt se s riziky nemůže vyrovnat</w:t>
      </w:r>
      <w:r>
        <w:rPr>
          <w:szCs w:val="24"/>
        </w:rPr>
        <w:t xml:space="preserve"> </w:t>
      </w:r>
      <w:r w:rsidRPr="006D0A06">
        <w:rPr>
          <w:szCs w:val="24"/>
        </w:rPr>
        <w:t>jinými způsoby,</w:t>
      </w:r>
      <w:r w:rsidR="005A19F4">
        <w:rPr>
          <w:szCs w:val="24"/>
        </w:rPr>
        <w:t xml:space="preserve"> a </w:t>
      </w:r>
      <w:r w:rsidRPr="006D0A06">
        <w:rPr>
          <w:szCs w:val="24"/>
        </w:rPr>
        <w:t>proto raději projekt ukončí. Tím ale n</w:t>
      </w:r>
      <w:r w:rsidR="005A19F4">
        <w:rPr>
          <w:szCs w:val="24"/>
        </w:rPr>
        <w:t>a </w:t>
      </w:r>
      <w:r w:rsidRPr="006D0A06">
        <w:rPr>
          <w:szCs w:val="24"/>
        </w:rPr>
        <w:t>sebe bere riziko neúčasti n</w:t>
      </w:r>
      <w:r w:rsidR="005A19F4">
        <w:rPr>
          <w:szCs w:val="24"/>
        </w:rPr>
        <w:t>a </w:t>
      </w:r>
      <w:r w:rsidRPr="006D0A06">
        <w:rPr>
          <w:szCs w:val="24"/>
        </w:rPr>
        <w:t>rizik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6D0A06">
        <w:rPr>
          <w:szCs w:val="24"/>
        </w:rPr>
        <w:t>může se ta</w:t>
      </w:r>
      <w:r w:rsidR="005A19F4">
        <w:rPr>
          <w:szCs w:val="24"/>
        </w:rPr>
        <w:t>k </w:t>
      </w:r>
      <w:r w:rsidRPr="006D0A06">
        <w:rPr>
          <w:szCs w:val="24"/>
        </w:rPr>
        <w:t>připravit o případný zis</w:t>
      </w:r>
      <w:r w:rsidR="005A19F4">
        <w:rPr>
          <w:szCs w:val="24"/>
        </w:rPr>
        <w:t>k z </w:t>
      </w:r>
      <w:r w:rsidRPr="006D0A06">
        <w:rPr>
          <w:szCs w:val="24"/>
        </w:rPr>
        <w:t>projektu.</w:t>
      </w:r>
    </w:p>
    <w:p w:rsidR="00AF43DC" w:rsidRDefault="00AF43DC" w:rsidP="00AF43DC">
      <w:pPr>
        <w:pStyle w:val="Nadpis2"/>
      </w:pPr>
      <w:bookmarkStart w:id="24" w:name="_Toc340561144"/>
      <w:bookmarkStart w:id="25" w:name="_Toc343119515"/>
      <w:r>
        <w:t>Řízení rizik</w:t>
      </w:r>
      <w:bookmarkEnd w:id="24"/>
      <w:bookmarkEnd w:id="25"/>
    </w:p>
    <w:p w:rsidR="00BE5F47" w:rsidRDefault="00BE5F47" w:rsidP="00BE5F47">
      <w:pPr>
        <w:autoSpaceDE w:val="0"/>
        <w:autoSpaceDN w:val="0"/>
        <w:adjustRightInd w:val="0"/>
        <w:spacing w:after="0"/>
        <w:rPr>
          <w:color w:val="000000"/>
          <w:szCs w:val="24"/>
        </w:rPr>
      </w:pPr>
      <w:r w:rsidRPr="005E75CE">
        <w:rPr>
          <w:color w:val="000000"/>
          <w:szCs w:val="24"/>
        </w:rPr>
        <w:t>Řízení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je důležito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součástí strate</w:t>
      </w:r>
      <w:r>
        <w:rPr>
          <w:color w:val="000000"/>
          <w:szCs w:val="24"/>
        </w:rPr>
        <w:t>gického řízení organizace. Jde o</w:t>
      </w:r>
      <w:r w:rsidRPr="005E75CE">
        <w:rPr>
          <w:color w:val="000000"/>
          <w:szCs w:val="24"/>
        </w:rPr>
        <w:t xml:space="preserve"> proces, jehož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prostřednictvím se organizace metodicky věnují rizikům spojeným s činnostmi organizace</w:t>
      </w:r>
      <w:r w:rsidR="00FC149C">
        <w:rPr>
          <w:color w:val="000000"/>
          <w:szCs w:val="24"/>
        </w:rPr>
        <w:t xml:space="preserve">. </w:t>
      </w:r>
      <w:r w:rsidRPr="005E75CE">
        <w:rPr>
          <w:color w:val="000000"/>
          <w:szCs w:val="24"/>
        </w:rPr>
        <w:t>Správné řízení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se zaměřuje n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identifikaci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 xml:space="preserve">zvládání těchto rizik. </w:t>
      </w:r>
      <w:r>
        <w:rPr>
          <w:color w:val="000000"/>
          <w:szCs w:val="24"/>
        </w:rPr>
        <w:t>Prvotním cílem</w:t>
      </w:r>
      <w:r w:rsidRPr="005E75CE">
        <w:rPr>
          <w:color w:val="000000"/>
          <w:szCs w:val="24"/>
        </w:rPr>
        <w:t xml:space="preserve"> je dodat co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nejvyšší trvalo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hodnot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všem činnostem organizace. Přispívá</w:t>
      </w:r>
      <w:r w:rsidR="005A19F4">
        <w:rPr>
          <w:color w:val="000000"/>
          <w:szCs w:val="24"/>
        </w:rPr>
        <w:t xml:space="preserve"> k </w:t>
      </w:r>
      <w:r w:rsidRPr="005E75CE">
        <w:rPr>
          <w:color w:val="000000"/>
          <w:szCs w:val="24"/>
        </w:rPr>
        <w:t>pochopení možných výhod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nevýhod všech faktorů, které organizaci ovlivňují. Zvyšuje pravděpodobnost úspěch</w:t>
      </w:r>
      <w:r w:rsidR="00604008">
        <w:rPr>
          <w:color w:val="000000"/>
          <w:szCs w:val="24"/>
        </w:rPr>
        <w:t>u 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snižuje pravděpodobnost neús</w:t>
      </w:r>
      <w:r>
        <w:rPr>
          <w:color w:val="000000"/>
          <w:szCs w:val="24"/>
        </w:rPr>
        <w:t xml:space="preserve">pěchu. </w:t>
      </w:r>
      <w:r w:rsidRPr="005E75CE">
        <w:rPr>
          <w:color w:val="000000"/>
          <w:szCs w:val="24"/>
        </w:rPr>
        <w:t>Řízení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by mělo být nepřetržitým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stále se zdokonalujícím procesem začleněným do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strategie organizace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do jejího prosazování. Mělo by se metodicky zabývat všemi riziky, které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se vztahují</w:t>
      </w:r>
      <w:r w:rsidR="005A19F4">
        <w:rPr>
          <w:color w:val="000000"/>
          <w:szCs w:val="24"/>
        </w:rPr>
        <w:t xml:space="preserve"> k </w:t>
      </w:r>
      <w:r w:rsidRPr="005E75CE">
        <w:rPr>
          <w:color w:val="000000"/>
          <w:szCs w:val="24"/>
        </w:rPr>
        <w:t>minulosti, přítomnosti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především budoucnosti organizace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 xml:space="preserve">jejích aktivit. </w:t>
      </w:r>
      <w:r>
        <w:rPr>
          <w:color w:val="000000"/>
          <w:szCs w:val="24"/>
        </w:rPr>
        <w:t xml:space="preserve">Je nutné, aby bylo </w:t>
      </w:r>
      <w:r w:rsidRPr="005E75CE">
        <w:rPr>
          <w:color w:val="000000"/>
          <w:szCs w:val="24"/>
        </w:rPr>
        <w:t>začleněno do kultury organizace spol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s účinno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politiko</w:t>
      </w:r>
      <w:r w:rsidR="00604008">
        <w:rPr>
          <w:color w:val="000000"/>
          <w:szCs w:val="24"/>
        </w:rPr>
        <w:t>u 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plánem přijatým většino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vyššího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management</w:t>
      </w:r>
      <w:r w:rsidR="00604008">
        <w:rPr>
          <w:color w:val="000000"/>
          <w:szCs w:val="24"/>
        </w:rPr>
        <w:t>u </w:t>
      </w:r>
      <w:r w:rsidRPr="005E75CE">
        <w:rPr>
          <w:color w:val="000000"/>
          <w:szCs w:val="24"/>
        </w:rPr>
        <w:t>organizace. Musí p</w:t>
      </w:r>
      <w:r>
        <w:rPr>
          <w:color w:val="000000"/>
          <w:szCs w:val="24"/>
        </w:rPr>
        <w:t>řevádět strategii do taktických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provozních cílů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rozdělovat</w:t>
      </w:r>
      <w:r>
        <w:rPr>
          <w:color w:val="000000"/>
          <w:szCs w:val="24"/>
        </w:rPr>
        <w:t xml:space="preserve"> </w:t>
      </w:r>
      <w:r w:rsidRPr="005E75CE">
        <w:rPr>
          <w:color w:val="000000"/>
          <w:szCs w:val="24"/>
        </w:rPr>
        <w:t>odpovědnost</w:t>
      </w:r>
      <w:r w:rsidR="005A19F4">
        <w:rPr>
          <w:color w:val="000000"/>
          <w:szCs w:val="24"/>
        </w:rPr>
        <w:t xml:space="preserve"> v </w:t>
      </w:r>
      <w:r w:rsidRPr="005E75CE">
        <w:rPr>
          <w:color w:val="000000"/>
          <w:szCs w:val="24"/>
        </w:rPr>
        <w:t>organizaci tak, aby řízení rizi</w:t>
      </w:r>
      <w:r w:rsidR="005A19F4">
        <w:rPr>
          <w:color w:val="000000"/>
          <w:szCs w:val="24"/>
        </w:rPr>
        <w:t>k </w:t>
      </w:r>
      <w:r w:rsidRPr="005E75CE">
        <w:rPr>
          <w:color w:val="000000"/>
          <w:szCs w:val="24"/>
        </w:rPr>
        <w:t>bylo součástí náplně práce každého manažer</w:t>
      </w:r>
      <w:r w:rsidR="005A19F4">
        <w:rPr>
          <w:color w:val="000000"/>
          <w:szCs w:val="24"/>
        </w:rPr>
        <w:t>a a </w:t>
      </w:r>
      <w:r>
        <w:rPr>
          <w:color w:val="000000"/>
          <w:szCs w:val="24"/>
        </w:rPr>
        <w:t xml:space="preserve">zaměstnance. Musí </w:t>
      </w:r>
      <w:r w:rsidRPr="005E75CE">
        <w:rPr>
          <w:color w:val="000000"/>
          <w:szCs w:val="24"/>
        </w:rPr>
        <w:t>podporovat odpovědnost, měření</w:t>
      </w:r>
      <w:r w:rsidR="005A19F4">
        <w:rPr>
          <w:color w:val="000000"/>
          <w:szCs w:val="24"/>
        </w:rPr>
        <w:t xml:space="preserve"> a </w:t>
      </w:r>
      <w:r w:rsidRPr="005E75CE">
        <w:rPr>
          <w:color w:val="000000"/>
          <w:szCs w:val="24"/>
        </w:rPr>
        <w:t>odměňování výkon</w:t>
      </w:r>
      <w:r w:rsidR="00604008">
        <w:rPr>
          <w:color w:val="000000"/>
          <w:szCs w:val="24"/>
        </w:rPr>
        <w:t>u 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tím přispívat</w:t>
      </w:r>
      <w:r w:rsidR="005A19F4">
        <w:rPr>
          <w:color w:val="000000"/>
          <w:szCs w:val="24"/>
        </w:rPr>
        <w:t xml:space="preserve"> k </w:t>
      </w:r>
      <w:r w:rsidRPr="005E75CE">
        <w:rPr>
          <w:color w:val="000000"/>
          <w:szCs w:val="24"/>
        </w:rPr>
        <w:t>vyšší efektivitě n</w:t>
      </w:r>
      <w:r w:rsidR="005A19F4">
        <w:rPr>
          <w:color w:val="000000"/>
          <w:szCs w:val="24"/>
        </w:rPr>
        <w:t>a </w:t>
      </w:r>
      <w:r w:rsidRPr="005E75CE">
        <w:rPr>
          <w:color w:val="000000"/>
          <w:szCs w:val="24"/>
        </w:rPr>
        <w:t>všech úrovních.</w:t>
      </w:r>
      <w:r>
        <w:rPr>
          <w:rStyle w:val="Znakapoznpodarou"/>
          <w:color w:val="000000"/>
          <w:szCs w:val="24"/>
        </w:rPr>
        <w:footnoteReference w:id="22"/>
      </w:r>
      <w:r w:rsidR="00B44C06">
        <w:rPr>
          <w:color w:val="000000"/>
          <w:szCs w:val="24"/>
        </w:rPr>
        <w:t xml:space="preserve"> </w:t>
      </w:r>
      <w:r w:rsidR="00B44C06" w:rsidRPr="005E75CE">
        <w:rPr>
          <w:rStyle w:val="hps"/>
          <w:szCs w:val="24"/>
        </w:rPr>
        <w:t>Řízení rizi</w:t>
      </w:r>
      <w:r w:rsidR="005A19F4">
        <w:rPr>
          <w:rStyle w:val="hps"/>
          <w:szCs w:val="24"/>
        </w:rPr>
        <w:t>k </w:t>
      </w:r>
      <w:r w:rsidR="00B44C06" w:rsidRPr="005E75CE">
        <w:rPr>
          <w:rStyle w:val="hps"/>
          <w:szCs w:val="24"/>
        </w:rPr>
        <w:t>je</w:t>
      </w:r>
      <w:r w:rsidR="00B44C06" w:rsidRPr="005E75CE">
        <w:rPr>
          <w:szCs w:val="24"/>
        </w:rPr>
        <w:t xml:space="preserve"> </w:t>
      </w:r>
      <w:r w:rsidR="00B44C06" w:rsidRPr="005E75CE">
        <w:rPr>
          <w:rStyle w:val="hps"/>
          <w:szCs w:val="24"/>
        </w:rPr>
        <w:t>ústřední součástí</w:t>
      </w:r>
      <w:r w:rsidR="00B44C06" w:rsidRPr="005E75CE">
        <w:rPr>
          <w:szCs w:val="24"/>
        </w:rPr>
        <w:t xml:space="preserve"> </w:t>
      </w:r>
      <w:r w:rsidR="00B44C06" w:rsidRPr="005E75CE">
        <w:rPr>
          <w:rStyle w:val="hps"/>
          <w:szCs w:val="24"/>
        </w:rPr>
        <w:t>strategického</w:t>
      </w:r>
      <w:r w:rsidR="00B44C06" w:rsidRPr="005E75CE">
        <w:rPr>
          <w:szCs w:val="24"/>
        </w:rPr>
        <w:t xml:space="preserve"> </w:t>
      </w:r>
      <w:r w:rsidR="00B44C06" w:rsidRPr="005E75CE">
        <w:rPr>
          <w:rStyle w:val="hps"/>
          <w:szCs w:val="24"/>
        </w:rPr>
        <w:t>řízení</w:t>
      </w:r>
      <w:r w:rsidR="00B44C06" w:rsidRPr="005E75CE">
        <w:rPr>
          <w:szCs w:val="24"/>
        </w:rPr>
        <w:t xml:space="preserve"> </w:t>
      </w:r>
      <w:r w:rsidR="00B44C06" w:rsidRPr="005E75CE">
        <w:rPr>
          <w:rStyle w:val="hps"/>
          <w:szCs w:val="24"/>
        </w:rPr>
        <w:t>jakékoli</w:t>
      </w:r>
      <w:r w:rsidR="005A19F4">
        <w:rPr>
          <w:rStyle w:val="hps"/>
          <w:szCs w:val="24"/>
        </w:rPr>
        <w:t>v </w:t>
      </w:r>
      <w:r w:rsidR="00B44C06" w:rsidRPr="005E75CE">
        <w:rPr>
          <w:rStyle w:val="hps"/>
          <w:szCs w:val="24"/>
        </w:rPr>
        <w:t>organizace</w:t>
      </w:r>
      <w:r w:rsidR="00B44C06">
        <w:rPr>
          <w:rStyle w:val="hps"/>
          <w:szCs w:val="24"/>
        </w:rPr>
        <w:t>.</w:t>
      </w:r>
    </w:p>
    <w:p w:rsidR="00AC39B0" w:rsidRDefault="00AC39B0" w:rsidP="00B5721A">
      <w:pPr>
        <w:rPr>
          <w:szCs w:val="24"/>
        </w:rPr>
      </w:pPr>
    </w:p>
    <w:p w:rsidR="00BE5F47" w:rsidRDefault="00B5721A" w:rsidP="00B5721A">
      <w:pPr>
        <w:rPr>
          <w:szCs w:val="24"/>
        </w:rPr>
      </w:pPr>
      <w:r w:rsidRPr="00463407">
        <w:rPr>
          <w:szCs w:val="24"/>
        </w:rPr>
        <w:t xml:space="preserve">Pokud se </w:t>
      </w:r>
      <w:r>
        <w:rPr>
          <w:szCs w:val="24"/>
        </w:rPr>
        <w:t>chceme vypořádat s rizikem</w:t>
      </w:r>
      <w:r w:rsidR="005A19F4">
        <w:rPr>
          <w:szCs w:val="24"/>
        </w:rPr>
        <w:t xml:space="preserve"> v </w:t>
      </w:r>
      <w:r>
        <w:rPr>
          <w:szCs w:val="24"/>
        </w:rPr>
        <w:t>reálném firemním prostředí, musí</w:t>
      </w:r>
      <w:r w:rsidRPr="00463407">
        <w:rPr>
          <w:szCs w:val="24"/>
        </w:rPr>
        <w:t>me se naučit</w:t>
      </w:r>
      <w:r>
        <w:rPr>
          <w:szCs w:val="24"/>
        </w:rPr>
        <w:t xml:space="preserve"> </w:t>
      </w:r>
      <w:r w:rsidR="009C3E25">
        <w:rPr>
          <w:szCs w:val="24"/>
        </w:rPr>
        <w:t>ve</w:t>
      </w:r>
      <w:r w:rsidR="00E1571B">
        <w:rPr>
          <w:szCs w:val="24"/>
        </w:rPr>
        <w:t> </w:t>
      </w:r>
      <w:r>
        <w:rPr>
          <w:szCs w:val="24"/>
        </w:rPr>
        <w:t>své manažerské</w:t>
      </w:r>
      <w:r w:rsidRPr="00463407">
        <w:rPr>
          <w:szCs w:val="24"/>
        </w:rPr>
        <w:t xml:space="preserve"> praxi s rizi</w:t>
      </w:r>
      <w:r>
        <w:rPr>
          <w:szCs w:val="24"/>
        </w:rPr>
        <w:t xml:space="preserve">kem </w:t>
      </w:r>
      <w:r w:rsidR="009C3E25">
        <w:rPr>
          <w:szCs w:val="24"/>
        </w:rPr>
        <w:t xml:space="preserve">ve </w:t>
      </w:r>
      <w:r>
        <w:rPr>
          <w:szCs w:val="24"/>
        </w:rPr>
        <w:t>firmě žít, což znamená, že musí</w:t>
      </w:r>
      <w:r w:rsidRPr="00463407">
        <w:rPr>
          <w:szCs w:val="24"/>
        </w:rPr>
        <w:t>me umět riziko</w:t>
      </w:r>
      <w:r>
        <w:rPr>
          <w:szCs w:val="24"/>
        </w:rPr>
        <w:t xml:space="preserve"> ří</w:t>
      </w:r>
      <w:r w:rsidRPr="00463407">
        <w:rPr>
          <w:szCs w:val="24"/>
        </w:rPr>
        <w:t>dit</w:t>
      </w:r>
      <w:r>
        <w:rPr>
          <w:szCs w:val="24"/>
        </w:rPr>
        <w:t>.</w:t>
      </w:r>
      <w:r>
        <w:rPr>
          <w:rStyle w:val="Znakapoznpodarou"/>
          <w:szCs w:val="24"/>
        </w:rPr>
        <w:footnoteReference w:id="23"/>
      </w:r>
    </w:p>
    <w:p w:rsidR="005B682D" w:rsidRDefault="00200133" w:rsidP="005B682D">
      <w:pPr>
        <w:keepNext/>
        <w:jc w:val="center"/>
      </w:pPr>
      <w:r>
        <w:rPr>
          <w:noProof/>
          <w:szCs w:val="24"/>
          <w:lang w:eastAsia="cs-CZ"/>
        </w:rPr>
        <w:lastRenderedPageBreak/>
        <w:drawing>
          <wp:inline distT="0" distB="0" distL="0" distR="0">
            <wp:extent cx="5200650" cy="5039329"/>
            <wp:effectExtent l="19050" t="0" r="0" b="0"/>
            <wp:docPr id="4" name="obrázek 6" descr="C:\Users\SRDCAR\Desktop\proces 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RDCAR\Desktop\proces rm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2240" cy="5040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133" w:rsidRDefault="005B682D" w:rsidP="005B682D">
      <w:pPr>
        <w:pStyle w:val="Titulek"/>
        <w:rPr>
          <w:szCs w:val="24"/>
        </w:rPr>
      </w:pPr>
      <w:bookmarkStart w:id="26" w:name="_Toc344971043"/>
      <w:r w:rsidRPr="00941454">
        <w:rPr>
          <w:b w:val="0"/>
        </w:rPr>
        <w:t>Obráze</w:t>
      </w:r>
      <w:r w:rsidR="005A19F4">
        <w:rPr>
          <w:b w:val="0"/>
        </w:rPr>
        <w:t>k </w:t>
      </w:r>
      <w:r w:rsidR="0025581E" w:rsidRPr="00941454">
        <w:rPr>
          <w:b w:val="0"/>
        </w:rPr>
        <w:fldChar w:fldCharType="begin"/>
      </w:r>
      <w:r w:rsidRPr="00941454">
        <w:rPr>
          <w:b w:val="0"/>
        </w:rPr>
        <w:instrText xml:space="preserve"> SEQ Obrázek \* ARABIC </w:instrText>
      </w:r>
      <w:r w:rsidR="0025581E" w:rsidRPr="00941454">
        <w:rPr>
          <w:b w:val="0"/>
        </w:rPr>
        <w:fldChar w:fldCharType="separate"/>
      </w:r>
      <w:r w:rsidR="009536C4">
        <w:rPr>
          <w:b w:val="0"/>
          <w:noProof/>
        </w:rPr>
        <w:t>1</w:t>
      </w:r>
      <w:r w:rsidR="0025581E" w:rsidRPr="00941454">
        <w:rPr>
          <w:b w:val="0"/>
        </w:rPr>
        <w:fldChar w:fldCharType="end"/>
      </w:r>
      <w:r w:rsidR="00941454" w:rsidRPr="00E1571B">
        <w:rPr>
          <w:b w:val="0"/>
        </w:rPr>
        <w:t>:</w:t>
      </w:r>
      <w:r>
        <w:rPr>
          <w:noProof/>
        </w:rPr>
        <w:t xml:space="preserve"> </w:t>
      </w:r>
      <w:r w:rsidRPr="00F2706F">
        <w:rPr>
          <w:noProof/>
        </w:rPr>
        <w:t>Proces řízení rizik</w:t>
      </w:r>
      <w:bookmarkEnd w:id="26"/>
    </w:p>
    <w:p w:rsidR="00200133" w:rsidRPr="00200133" w:rsidRDefault="00182A3D" w:rsidP="00B5721A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Zdroj: </w:t>
      </w:r>
      <w:proofErr w:type="spellStart"/>
      <w:r w:rsidR="003E5B65" w:rsidRPr="003E5B65">
        <w:rPr>
          <w:sz w:val="20"/>
          <w:szCs w:val="20"/>
          <w:lang w:eastAsia="cs-CZ"/>
        </w:rPr>
        <w:t>The</w:t>
      </w:r>
      <w:proofErr w:type="spellEnd"/>
      <w:r w:rsidR="003E5B65" w:rsidRPr="003E5B65">
        <w:rPr>
          <w:sz w:val="20"/>
          <w:szCs w:val="20"/>
          <w:lang w:eastAsia="cs-CZ"/>
        </w:rPr>
        <w:t xml:space="preserve"> Institute </w:t>
      </w:r>
      <w:proofErr w:type="spellStart"/>
      <w:r w:rsidR="003E5B65" w:rsidRPr="003E5B65">
        <w:rPr>
          <w:sz w:val="20"/>
          <w:szCs w:val="20"/>
          <w:lang w:eastAsia="cs-CZ"/>
        </w:rPr>
        <w:t>of</w:t>
      </w:r>
      <w:proofErr w:type="spellEnd"/>
      <w:r w:rsidR="003E5B65" w:rsidRPr="003E5B65">
        <w:rPr>
          <w:sz w:val="20"/>
          <w:szCs w:val="20"/>
          <w:lang w:eastAsia="cs-CZ"/>
        </w:rPr>
        <w:t xml:space="preserve"> Ris</w:t>
      </w:r>
      <w:r w:rsidR="005A19F4">
        <w:rPr>
          <w:sz w:val="20"/>
          <w:szCs w:val="20"/>
          <w:lang w:eastAsia="cs-CZ"/>
        </w:rPr>
        <w:t>k </w:t>
      </w:r>
      <w:r w:rsidR="003E5B65" w:rsidRPr="003E5B65">
        <w:rPr>
          <w:sz w:val="20"/>
          <w:szCs w:val="20"/>
          <w:lang w:eastAsia="cs-CZ"/>
        </w:rPr>
        <w:t>Management (IRM),</w:t>
      </w:r>
      <w:r w:rsidR="005A19F4">
        <w:rPr>
          <w:i/>
          <w:sz w:val="20"/>
          <w:szCs w:val="20"/>
          <w:lang w:eastAsia="cs-CZ"/>
        </w:rPr>
        <w:t xml:space="preserve"> a </w:t>
      </w:r>
      <w:r w:rsidRPr="00182A3D">
        <w:rPr>
          <w:i/>
          <w:sz w:val="20"/>
          <w:szCs w:val="20"/>
          <w:lang w:eastAsia="cs-CZ"/>
        </w:rPr>
        <w:t>Ris</w:t>
      </w:r>
      <w:r w:rsidR="005A19F4">
        <w:rPr>
          <w:i/>
          <w:sz w:val="20"/>
          <w:szCs w:val="20"/>
          <w:lang w:eastAsia="cs-CZ"/>
        </w:rPr>
        <w:t>k </w:t>
      </w:r>
      <w:r w:rsidRPr="00182A3D">
        <w:rPr>
          <w:i/>
          <w:sz w:val="20"/>
          <w:szCs w:val="20"/>
          <w:lang w:eastAsia="cs-CZ"/>
        </w:rPr>
        <w:t>Management Standard</w:t>
      </w:r>
      <w:r w:rsidRPr="00182A3D">
        <w:rPr>
          <w:i/>
          <w:lang w:eastAsia="cs-CZ"/>
        </w:rPr>
        <w:t xml:space="preserve">, </w:t>
      </w:r>
      <w:r w:rsidRPr="007710A7">
        <w:rPr>
          <w:sz w:val="20"/>
          <w:szCs w:val="20"/>
          <w:lang w:eastAsia="cs-CZ"/>
        </w:rPr>
        <w:t>2002. s. 9</w:t>
      </w:r>
    </w:p>
    <w:p w:rsidR="00532576" w:rsidRPr="00B873EF" w:rsidRDefault="00A51DF3" w:rsidP="00A51DF3">
      <w:pPr>
        <w:pStyle w:val="Nadpis3"/>
      </w:pPr>
      <w:bookmarkStart w:id="27" w:name="_Toc343119516"/>
      <w:r>
        <w:t>Přínos</w:t>
      </w:r>
      <w:r w:rsidR="00532576" w:rsidRPr="00B873EF">
        <w:t xml:space="preserve"> pro pojišťovny</w:t>
      </w:r>
      <w:bookmarkEnd w:id="27"/>
    </w:p>
    <w:p w:rsidR="009C3E25" w:rsidRDefault="00532576" w:rsidP="00532576">
      <w:pPr>
        <w:rPr>
          <w:szCs w:val="24"/>
        </w:rPr>
      </w:pPr>
      <w:r w:rsidRPr="00532576">
        <w:rPr>
          <w:szCs w:val="24"/>
        </w:rPr>
        <w:t>Běžný způsob řízení rizi</w:t>
      </w:r>
      <w:r w:rsidR="005A19F4">
        <w:rPr>
          <w:szCs w:val="24"/>
        </w:rPr>
        <w:t>k v </w:t>
      </w:r>
      <w:r w:rsidRPr="00532576">
        <w:rPr>
          <w:szCs w:val="24"/>
        </w:rPr>
        <w:t>podnik</w:t>
      </w:r>
      <w:r w:rsidR="00604008">
        <w:rPr>
          <w:szCs w:val="24"/>
        </w:rPr>
        <w:t>u </w:t>
      </w:r>
      <w:r w:rsidRPr="00532576">
        <w:rPr>
          <w:szCs w:val="24"/>
        </w:rPr>
        <w:t>patří jejich přenos</w:t>
      </w:r>
      <w:r w:rsidR="005A19F4">
        <w:rPr>
          <w:szCs w:val="24"/>
        </w:rPr>
        <w:t xml:space="preserve"> v </w:t>
      </w:r>
      <w:r w:rsidR="00FC149C">
        <w:rPr>
          <w:szCs w:val="24"/>
        </w:rPr>
        <w:t>nejvyšší míře n</w:t>
      </w:r>
      <w:r w:rsidR="005A19F4">
        <w:rPr>
          <w:szCs w:val="24"/>
        </w:rPr>
        <w:t>a </w:t>
      </w:r>
      <w:r w:rsidR="00FC149C">
        <w:rPr>
          <w:szCs w:val="24"/>
        </w:rPr>
        <w:t xml:space="preserve">pojišťovny. </w:t>
      </w:r>
      <w:r w:rsidRPr="00532576">
        <w:rPr>
          <w:szCs w:val="24"/>
        </w:rPr>
        <w:t>Podniky placením pojistného snižují rizik</w:t>
      </w:r>
      <w:r w:rsidR="005A19F4">
        <w:rPr>
          <w:szCs w:val="24"/>
        </w:rPr>
        <w:t>a </w:t>
      </w:r>
      <w:r w:rsidRPr="00532576">
        <w:rPr>
          <w:szCs w:val="24"/>
        </w:rPr>
        <w:t>velkých ztrát souvisejících s nezvládnutými riziky tím, že</w:t>
      </w:r>
      <w:r w:rsidR="005A19F4">
        <w:rPr>
          <w:szCs w:val="24"/>
        </w:rPr>
        <w:t xml:space="preserve"> v </w:t>
      </w:r>
      <w:r w:rsidRPr="00532576">
        <w:rPr>
          <w:szCs w:val="24"/>
        </w:rPr>
        <w:t>případě ztráty (škodní události) jim je část vzniklých škod nahrazen</w:t>
      </w:r>
      <w:r w:rsidR="005A19F4">
        <w:rPr>
          <w:szCs w:val="24"/>
        </w:rPr>
        <w:t>a v </w:t>
      </w:r>
      <w:r w:rsidRPr="00532576">
        <w:rPr>
          <w:szCs w:val="24"/>
        </w:rPr>
        <w:t>rámci podnikatelského</w:t>
      </w:r>
      <w:r w:rsidR="005A19F4">
        <w:rPr>
          <w:szCs w:val="24"/>
        </w:rPr>
        <w:t xml:space="preserve"> a </w:t>
      </w:r>
      <w:r w:rsidRPr="00532576">
        <w:rPr>
          <w:szCs w:val="24"/>
        </w:rPr>
        <w:t>majetkového pojištění, ale i pojištění zdraví</w:t>
      </w:r>
      <w:r w:rsidR="005A19F4">
        <w:rPr>
          <w:szCs w:val="24"/>
        </w:rPr>
        <w:t xml:space="preserve"> a </w:t>
      </w:r>
      <w:r w:rsidRPr="00532576">
        <w:rPr>
          <w:szCs w:val="24"/>
        </w:rPr>
        <w:t>života. Pojišťovny</w:t>
      </w:r>
      <w:r w:rsidR="005A19F4">
        <w:rPr>
          <w:szCs w:val="24"/>
        </w:rPr>
        <w:t xml:space="preserve"> a </w:t>
      </w:r>
      <w:r w:rsidRPr="00532576">
        <w:rPr>
          <w:szCs w:val="24"/>
        </w:rPr>
        <w:t>zajišťovny se stávají hlavním subjektem, který sehrává pozitivní roli při</w:t>
      </w:r>
      <w:r w:rsidR="00E1571B">
        <w:rPr>
          <w:szCs w:val="24"/>
        </w:rPr>
        <w:t> </w:t>
      </w:r>
      <w:r w:rsidRPr="00532576">
        <w:rPr>
          <w:szCs w:val="24"/>
        </w:rPr>
        <w:t>snižování hrozeb pro podniky, jejich pracovníky i materiální hodnoty. Toto pojištění tvoří významno</w:t>
      </w:r>
      <w:r w:rsidR="00604008">
        <w:rPr>
          <w:szCs w:val="24"/>
        </w:rPr>
        <w:t>u </w:t>
      </w:r>
      <w:r w:rsidRPr="00532576">
        <w:rPr>
          <w:szCs w:val="24"/>
        </w:rPr>
        <w:t>část podnikání</w:t>
      </w:r>
      <w:r w:rsidR="005A19F4">
        <w:rPr>
          <w:szCs w:val="24"/>
        </w:rPr>
        <w:t xml:space="preserve"> a </w:t>
      </w:r>
      <w:r w:rsidRPr="00532576">
        <w:rPr>
          <w:szCs w:val="24"/>
        </w:rPr>
        <w:t>zisk</w:t>
      </w:r>
      <w:r w:rsidR="00604008">
        <w:rPr>
          <w:szCs w:val="24"/>
        </w:rPr>
        <w:t>u </w:t>
      </w:r>
      <w:r w:rsidRPr="00532576">
        <w:rPr>
          <w:szCs w:val="24"/>
        </w:rPr>
        <w:t xml:space="preserve">pojišťovny. </w:t>
      </w:r>
    </w:p>
    <w:p w:rsidR="00532576" w:rsidRDefault="00532576" w:rsidP="00532576">
      <w:pPr>
        <w:rPr>
          <w:szCs w:val="24"/>
        </w:rPr>
      </w:pPr>
      <w:r w:rsidRPr="00532576">
        <w:rPr>
          <w:szCs w:val="24"/>
        </w:rPr>
        <w:lastRenderedPageBreak/>
        <w:t>Důležitým předpokladem ovšem je, že jso</w:t>
      </w:r>
      <w:r w:rsidR="00604008">
        <w:rPr>
          <w:szCs w:val="24"/>
        </w:rPr>
        <w:t>u </w:t>
      </w:r>
      <w:r w:rsidRPr="00532576">
        <w:rPr>
          <w:szCs w:val="24"/>
        </w:rPr>
        <w:t>pro tuto úloh</w:t>
      </w:r>
      <w:r w:rsidR="00604008">
        <w:rPr>
          <w:szCs w:val="24"/>
        </w:rPr>
        <w:t>u </w:t>
      </w:r>
      <w:r w:rsidRPr="00532576">
        <w:rPr>
          <w:szCs w:val="24"/>
        </w:rPr>
        <w:t>metodicky</w:t>
      </w:r>
      <w:r w:rsidR="005A19F4">
        <w:rPr>
          <w:szCs w:val="24"/>
        </w:rPr>
        <w:t xml:space="preserve"> a </w:t>
      </w:r>
      <w:r w:rsidRPr="00532576">
        <w:rPr>
          <w:szCs w:val="24"/>
        </w:rPr>
        <w:t>odborně připraveny. To znamená kvalitně ohodnotit rizik</w:t>
      </w:r>
      <w:r w:rsidR="005A19F4">
        <w:rPr>
          <w:szCs w:val="24"/>
        </w:rPr>
        <w:t>a a </w:t>
      </w:r>
      <w:r w:rsidRPr="00532576">
        <w:rPr>
          <w:szCs w:val="24"/>
        </w:rPr>
        <w:t>motivovat</w:t>
      </w:r>
      <w:r w:rsidRPr="00B873EF">
        <w:rPr>
          <w:i/>
          <w:szCs w:val="24"/>
        </w:rPr>
        <w:t xml:space="preserve"> </w:t>
      </w:r>
      <w:r w:rsidRPr="00532576">
        <w:rPr>
          <w:szCs w:val="24"/>
        </w:rPr>
        <w:t>pracovníky</w:t>
      </w:r>
      <w:r w:rsidR="005A19F4">
        <w:rPr>
          <w:szCs w:val="24"/>
        </w:rPr>
        <w:t xml:space="preserve"> k </w:t>
      </w:r>
      <w:r w:rsidRPr="00532576">
        <w:rPr>
          <w:szCs w:val="24"/>
        </w:rPr>
        <w:t>vytváření potřebného tlak</w:t>
      </w:r>
      <w:r w:rsidR="00604008">
        <w:rPr>
          <w:szCs w:val="24"/>
        </w:rPr>
        <w:t>u </w:t>
      </w:r>
      <w:r w:rsidRPr="00532576">
        <w:rPr>
          <w:szCs w:val="24"/>
        </w:rPr>
        <w:t>n</w:t>
      </w:r>
      <w:r w:rsidR="005A19F4">
        <w:rPr>
          <w:szCs w:val="24"/>
        </w:rPr>
        <w:t>a </w:t>
      </w:r>
      <w:r w:rsidRPr="00532576">
        <w:rPr>
          <w:szCs w:val="24"/>
        </w:rPr>
        <w:t>provozovatele rizikových činností, aby</w:t>
      </w:r>
      <w:r w:rsidR="005A19F4">
        <w:rPr>
          <w:szCs w:val="24"/>
        </w:rPr>
        <w:t xml:space="preserve"> v </w:t>
      </w:r>
      <w:r w:rsidRPr="00532576">
        <w:rPr>
          <w:szCs w:val="24"/>
        </w:rPr>
        <w:t>rámci management</w:t>
      </w:r>
      <w:r w:rsidR="00604008">
        <w:rPr>
          <w:szCs w:val="24"/>
        </w:rPr>
        <w:t>u </w:t>
      </w:r>
      <w:r w:rsidRPr="00532576">
        <w:rPr>
          <w:szCs w:val="24"/>
        </w:rPr>
        <w:t>rizi</w:t>
      </w:r>
      <w:r w:rsidR="005A19F4">
        <w:rPr>
          <w:szCs w:val="24"/>
        </w:rPr>
        <w:t>k </w:t>
      </w:r>
      <w:r w:rsidRPr="00532576">
        <w:rPr>
          <w:szCs w:val="24"/>
        </w:rPr>
        <w:t>snižovaly výskyt rizi</w:t>
      </w:r>
      <w:r w:rsidR="005A19F4">
        <w:rPr>
          <w:szCs w:val="24"/>
        </w:rPr>
        <w:t>k </w:t>
      </w:r>
      <w:r w:rsidRPr="00532576">
        <w:rPr>
          <w:szCs w:val="24"/>
        </w:rPr>
        <w:t xml:space="preserve">i počty </w:t>
      </w:r>
      <w:r w:rsidR="0051060C">
        <w:rPr>
          <w:szCs w:val="24"/>
        </w:rPr>
        <w:t>zaměstnanců rizikových skupin</w:t>
      </w:r>
      <w:r w:rsidRPr="00532576">
        <w:rPr>
          <w:szCs w:val="24"/>
        </w:rPr>
        <w:t>.</w:t>
      </w:r>
      <w:r>
        <w:rPr>
          <w:rStyle w:val="Znakapoznpodarou"/>
          <w:szCs w:val="24"/>
        </w:rPr>
        <w:footnoteReference w:id="24"/>
      </w:r>
      <w:r w:rsidRPr="00532576">
        <w:rPr>
          <w:szCs w:val="24"/>
        </w:rPr>
        <w:t xml:space="preserve"> </w:t>
      </w:r>
    </w:p>
    <w:p w:rsidR="00E1571B" w:rsidRDefault="0004464F" w:rsidP="00E1571B">
      <w:pPr>
        <w:keepNext/>
        <w:jc w:val="center"/>
      </w:pPr>
      <w:r>
        <w:rPr>
          <w:noProof/>
          <w:szCs w:val="24"/>
          <w:lang w:eastAsia="cs-CZ"/>
        </w:rPr>
        <w:drawing>
          <wp:inline distT="0" distB="0" distL="0" distR="0">
            <wp:extent cx="4371975" cy="5600700"/>
            <wp:effectExtent l="19050" t="0" r="9525" b="0"/>
            <wp:docPr id="13" name="obrázek 9" descr="C:\Users\SRDCAR\Desktop\OB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RDCAR\Desktop\OBR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433" cy="5605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64F" w:rsidRDefault="00E1571B" w:rsidP="00E1571B">
      <w:pPr>
        <w:pStyle w:val="Titulek"/>
        <w:rPr>
          <w:szCs w:val="24"/>
        </w:rPr>
      </w:pPr>
      <w:bookmarkStart w:id="28" w:name="_Toc344971044"/>
      <w:r w:rsidRPr="00E1571B">
        <w:rPr>
          <w:b w:val="0"/>
        </w:rPr>
        <w:t xml:space="preserve">Obrázek </w:t>
      </w:r>
      <w:r w:rsidR="0025581E" w:rsidRPr="00E1571B">
        <w:rPr>
          <w:b w:val="0"/>
        </w:rPr>
        <w:fldChar w:fldCharType="begin"/>
      </w:r>
      <w:r w:rsidRPr="00E1571B">
        <w:rPr>
          <w:b w:val="0"/>
        </w:rPr>
        <w:instrText xml:space="preserve"> SEQ Obrázek \* ARABIC </w:instrText>
      </w:r>
      <w:r w:rsidR="0025581E" w:rsidRPr="00E1571B">
        <w:rPr>
          <w:b w:val="0"/>
        </w:rPr>
        <w:fldChar w:fldCharType="separate"/>
      </w:r>
      <w:r w:rsidR="009536C4">
        <w:rPr>
          <w:b w:val="0"/>
          <w:noProof/>
        </w:rPr>
        <w:t>2</w:t>
      </w:r>
      <w:r w:rsidR="0025581E" w:rsidRPr="00E1571B">
        <w:rPr>
          <w:b w:val="0"/>
        </w:rPr>
        <w:fldChar w:fldCharType="end"/>
      </w:r>
      <w:r w:rsidRPr="00E1571B">
        <w:rPr>
          <w:b w:val="0"/>
        </w:rPr>
        <w:t>:</w:t>
      </w:r>
      <w:r>
        <w:rPr>
          <w:noProof/>
        </w:rPr>
        <w:t xml:space="preserve"> </w:t>
      </w:r>
      <w:r w:rsidRPr="00D03F72">
        <w:rPr>
          <w:noProof/>
        </w:rPr>
        <w:t>Příklady pojistných produktů dle věcné klasifikace rizik</w:t>
      </w:r>
      <w:bookmarkEnd w:id="28"/>
    </w:p>
    <w:p w:rsidR="006A1C11" w:rsidRPr="0004464F" w:rsidRDefault="0004464F" w:rsidP="0004464F">
      <w:pPr>
        <w:rPr>
          <w:sz w:val="20"/>
          <w:szCs w:val="20"/>
        </w:rPr>
      </w:pPr>
      <w:r>
        <w:rPr>
          <w:szCs w:val="24"/>
        </w:rPr>
        <w:tab/>
      </w:r>
      <w:r w:rsidRPr="0091665D">
        <w:rPr>
          <w:i/>
          <w:sz w:val="20"/>
          <w:szCs w:val="20"/>
        </w:rPr>
        <w:t>Zdroj:</w:t>
      </w:r>
      <w:r w:rsidRPr="0091665D">
        <w:rPr>
          <w:sz w:val="20"/>
          <w:szCs w:val="20"/>
          <w:lang w:eastAsia="cs-CZ"/>
        </w:rPr>
        <w:t xml:space="preserve"> </w:t>
      </w:r>
      <w:r w:rsidRPr="0091665D">
        <w:rPr>
          <w:rStyle w:val="Zvraznn"/>
          <w:sz w:val="20"/>
          <w:szCs w:val="20"/>
        </w:rPr>
        <w:t>MARTINOVIČOVÁ</w:t>
      </w:r>
      <w:r w:rsidRPr="0091665D">
        <w:rPr>
          <w:rStyle w:val="st"/>
          <w:sz w:val="20"/>
          <w:szCs w:val="20"/>
        </w:rPr>
        <w:t>, D</w:t>
      </w:r>
      <w:r w:rsidRPr="0091665D">
        <w:rPr>
          <w:rStyle w:val="st"/>
          <w:i/>
          <w:sz w:val="20"/>
          <w:szCs w:val="20"/>
        </w:rPr>
        <w:t xml:space="preserve">., Pojištění podnikatelských subjektů, </w:t>
      </w:r>
      <w:r w:rsidRPr="0091665D">
        <w:rPr>
          <w:rStyle w:val="st"/>
          <w:sz w:val="20"/>
          <w:szCs w:val="20"/>
        </w:rPr>
        <w:t xml:space="preserve">2007, </w:t>
      </w:r>
      <w:r>
        <w:rPr>
          <w:sz w:val="20"/>
          <w:szCs w:val="20"/>
          <w:lang w:eastAsia="cs-CZ"/>
        </w:rPr>
        <w:t>s. 125</w:t>
      </w:r>
      <w:r w:rsidR="00EA4CA9">
        <w:rPr>
          <w:sz w:val="20"/>
          <w:szCs w:val="20"/>
          <w:lang w:eastAsia="cs-CZ"/>
        </w:rPr>
        <w:t>.</w:t>
      </w:r>
    </w:p>
    <w:p w:rsidR="00532576" w:rsidRPr="00182081" w:rsidRDefault="00532576" w:rsidP="00095B70">
      <w:pPr>
        <w:pStyle w:val="Nadpis1"/>
      </w:pPr>
      <w:bookmarkStart w:id="29" w:name="_Toc343119517"/>
      <w:r w:rsidRPr="00182081">
        <w:lastRenderedPageBreak/>
        <w:t>Rizikový profil společnosti</w:t>
      </w:r>
      <w:bookmarkEnd w:id="29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Cílem je objevit základní podmínky jejího spolehlivého chod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komplexně identifikovat nebezpečí, která jej moho</w:t>
      </w:r>
      <w:r w:rsidR="00604008">
        <w:rPr>
          <w:szCs w:val="24"/>
        </w:rPr>
        <w:t>u </w:t>
      </w:r>
      <w:r w:rsidRPr="00B873EF">
        <w:rPr>
          <w:szCs w:val="24"/>
        </w:rPr>
        <w:t>ohrozit. Předmětem hodného zájm</w:t>
      </w:r>
      <w:r w:rsidR="00604008">
        <w:rPr>
          <w:szCs w:val="24"/>
        </w:rPr>
        <w:t>u </w:t>
      </w:r>
      <w:r w:rsidRPr="00B873EF">
        <w:rPr>
          <w:szCs w:val="24"/>
        </w:rPr>
        <w:t>jso</w:t>
      </w:r>
      <w:r w:rsidR="00604008">
        <w:rPr>
          <w:szCs w:val="24"/>
        </w:rPr>
        <w:t>u </w:t>
      </w:r>
      <w:r w:rsidRPr="00B873EF">
        <w:rPr>
          <w:szCs w:val="24"/>
        </w:rPr>
        <w:t>i obchodní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finanční rizika. Základem je detailn</w:t>
      </w:r>
      <w:r>
        <w:rPr>
          <w:szCs w:val="24"/>
        </w:rPr>
        <w:t>í inspekce dané lokality, pro ni</w:t>
      </w:r>
      <w:r w:rsidRPr="00B873EF">
        <w:rPr>
          <w:szCs w:val="24"/>
        </w:rPr>
        <w:t>ž je třeb</w:t>
      </w:r>
      <w:r w:rsidR="005A19F4">
        <w:rPr>
          <w:szCs w:val="24"/>
        </w:rPr>
        <w:t>a </w:t>
      </w:r>
      <w:r w:rsidRPr="00B873EF">
        <w:rPr>
          <w:szCs w:val="24"/>
        </w:rPr>
        <w:t>dano</w:t>
      </w:r>
      <w:r w:rsidR="00604008">
        <w:rPr>
          <w:szCs w:val="24"/>
        </w:rPr>
        <w:t>u </w:t>
      </w:r>
      <w:r w:rsidRPr="00B873EF">
        <w:rPr>
          <w:szCs w:val="24"/>
        </w:rPr>
        <w:t>situaci řešit.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Postup práce spočívá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sérii interview od členů nejvyššího management</w:t>
      </w:r>
      <w:r w:rsidR="00604008">
        <w:rPr>
          <w:szCs w:val="24"/>
        </w:rPr>
        <w:t>u </w:t>
      </w:r>
      <w:r w:rsidRPr="00B873EF">
        <w:rPr>
          <w:szCs w:val="24"/>
        </w:rPr>
        <w:t>po střední úroveň. Nejdří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se stanoví otázky, které budo</w:t>
      </w:r>
      <w:r w:rsidR="00604008">
        <w:rPr>
          <w:szCs w:val="24"/>
        </w:rPr>
        <w:t>u </w:t>
      </w:r>
      <w:r w:rsidRPr="00B873EF">
        <w:rPr>
          <w:szCs w:val="24"/>
        </w:rPr>
        <w:t>prodiskutovány. Týkají se: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movitého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nemovitého majetku, ostrahy, protipožární ochrany;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analýzy výroby, zabezpečení médii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energiemi;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prodeje, nákup</w:t>
      </w:r>
      <w:r w:rsidR="00604008">
        <w:rPr>
          <w:szCs w:val="24"/>
        </w:rPr>
        <w:t>u </w:t>
      </w:r>
      <w:r w:rsidRPr="00B873EF">
        <w:rPr>
          <w:szCs w:val="24"/>
        </w:rPr>
        <w:t>surovin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dodáve</w:t>
      </w:r>
      <w:r w:rsidR="005A19F4">
        <w:rPr>
          <w:szCs w:val="24"/>
        </w:rPr>
        <w:t>k </w:t>
      </w:r>
      <w:r w:rsidRPr="00B873EF">
        <w:rPr>
          <w:szCs w:val="24"/>
        </w:rPr>
        <w:t>polotovarů;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vnitropodnikové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vnější dopravy;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informačních technologií;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odpovědnosti z</w:t>
      </w:r>
      <w:r w:rsidR="005A19F4">
        <w:rPr>
          <w:szCs w:val="24"/>
        </w:rPr>
        <w:t>a </w:t>
      </w:r>
      <w:r w:rsidRPr="00B873EF">
        <w:rPr>
          <w:szCs w:val="24"/>
        </w:rPr>
        <w:t>výrobek;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personálních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právních otázek, finančních operací;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možného ohrožení okolí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rizi</w:t>
      </w:r>
      <w:r w:rsidR="005A19F4">
        <w:rPr>
          <w:szCs w:val="24"/>
        </w:rPr>
        <w:t>k z </w:t>
      </w:r>
      <w:r w:rsidRPr="00B873EF">
        <w:rPr>
          <w:szCs w:val="24"/>
        </w:rPr>
        <w:t>okolí.</w:t>
      </w:r>
    </w:p>
    <w:p w:rsidR="00532576" w:rsidRPr="00B873EF" w:rsidRDefault="00423D61" w:rsidP="00532576">
      <w:pPr>
        <w:ind w:left="360"/>
        <w:rPr>
          <w:szCs w:val="24"/>
        </w:rPr>
      </w:pPr>
      <w:r>
        <w:rPr>
          <w:szCs w:val="24"/>
        </w:rPr>
        <w:t xml:space="preserve">Závěry </w:t>
      </w:r>
      <w:r w:rsidR="005A19F4">
        <w:rPr>
          <w:szCs w:val="24"/>
        </w:rPr>
        <w:t>z </w:t>
      </w:r>
      <w:r w:rsidR="00532576" w:rsidRPr="00B873EF">
        <w:rPr>
          <w:szCs w:val="24"/>
        </w:rPr>
        <w:t>rozhovorů se předloží kontaktovaným osobám</w:t>
      </w:r>
      <w:r w:rsidR="005A19F4">
        <w:rPr>
          <w:szCs w:val="24"/>
        </w:rPr>
        <w:t xml:space="preserve"> k </w:t>
      </w:r>
      <w:r>
        <w:rPr>
          <w:szCs w:val="24"/>
        </w:rPr>
        <w:t xml:space="preserve">autorizaci. </w:t>
      </w:r>
      <w:r w:rsidR="00532576" w:rsidRPr="00B873EF">
        <w:rPr>
          <w:szCs w:val="24"/>
        </w:rPr>
        <w:t>Všechn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interview se poté ještě jedno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zopakují.</w:t>
      </w:r>
    </w:p>
    <w:p w:rsidR="00FC149C" w:rsidRDefault="00532576" w:rsidP="00FC149C">
      <w:pPr>
        <w:ind w:left="360"/>
        <w:rPr>
          <w:szCs w:val="24"/>
        </w:rPr>
      </w:pPr>
      <w:r w:rsidRPr="00B873EF">
        <w:rPr>
          <w:szCs w:val="24"/>
        </w:rPr>
        <w:t>Určí se riziková tolerance, definovaná jako maximální ztráta, ktero</w:t>
      </w:r>
      <w:r w:rsidR="00604008">
        <w:rPr>
          <w:szCs w:val="24"/>
        </w:rPr>
        <w:t>u </w:t>
      </w:r>
      <w:r w:rsidRPr="00B873EF">
        <w:rPr>
          <w:szCs w:val="24"/>
        </w:rPr>
        <w:t>je podni</w:t>
      </w:r>
      <w:r w:rsidR="005A19F4">
        <w:rPr>
          <w:szCs w:val="24"/>
        </w:rPr>
        <w:t>k </w:t>
      </w:r>
      <w:r w:rsidRPr="00B873EF">
        <w:rPr>
          <w:szCs w:val="24"/>
        </w:rPr>
        <w:t>schopen unést be</w:t>
      </w:r>
      <w:r w:rsidR="005A19F4">
        <w:rPr>
          <w:szCs w:val="24"/>
        </w:rPr>
        <w:t>z </w:t>
      </w:r>
      <w:r w:rsidRPr="00B873EF">
        <w:rPr>
          <w:szCs w:val="24"/>
        </w:rPr>
        <w:t>ohrožení rozpočtu. S tímto souvisí nutnost spolupráce s odborníky n</w:t>
      </w:r>
      <w:r w:rsidR="005A19F4">
        <w:rPr>
          <w:szCs w:val="24"/>
        </w:rPr>
        <w:t>a </w:t>
      </w:r>
      <w:r w:rsidRPr="00B873EF">
        <w:rPr>
          <w:szCs w:val="24"/>
        </w:rPr>
        <w:t>finance analyzující podnik. Zjištěná rizik</w:t>
      </w:r>
      <w:r w:rsidR="005A19F4">
        <w:rPr>
          <w:szCs w:val="24"/>
        </w:rPr>
        <w:t>a </w:t>
      </w:r>
      <w:r w:rsidRPr="00B873EF">
        <w:rPr>
          <w:szCs w:val="24"/>
        </w:rPr>
        <w:t>se roztřídí do kategorií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sestaví do tva</w:t>
      </w:r>
      <w:r w:rsidR="00FC149C">
        <w:rPr>
          <w:szCs w:val="24"/>
        </w:rPr>
        <w:t>r</w:t>
      </w:r>
      <w:r w:rsidR="00604008">
        <w:rPr>
          <w:szCs w:val="24"/>
        </w:rPr>
        <w:t>u </w:t>
      </w:r>
      <w:r w:rsidR="00FC149C">
        <w:rPr>
          <w:szCs w:val="24"/>
        </w:rPr>
        <w:t xml:space="preserve">matice. </w:t>
      </w:r>
    </w:p>
    <w:p w:rsidR="00532576" w:rsidRPr="00B873EF" w:rsidRDefault="00604008" w:rsidP="00FC149C">
      <w:pPr>
        <w:ind w:left="360"/>
        <w:rPr>
          <w:szCs w:val="24"/>
        </w:rPr>
      </w:pPr>
      <w:r>
        <w:rPr>
          <w:szCs w:val="24"/>
        </w:rPr>
        <w:t>U </w:t>
      </w:r>
      <w:r w:rsidR="00532576" w:rsidRPr="00B873EF">
        <w:rPr>
          <w:szCs w:val="24"/>
        </w:rPr>
        <w:t>jednotlivých polože</w:t>
      </w:r>
      <w:r w:rsidR="005A19F4">
        <w:rPr>
          <w:szCs w:val="24"/>
        </w:rPr>
        <w:t>k </w:t>
      </w:r>
      <w:r w:rsidR="00532576" w:rsidRPr="00B873EF">
        <w:rPr>
          <w:szCs w:val="24"/>
        </w:rPr>
        <w:t>se určuje jejich: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závažnost, n</w:t>
      </w:r>
      <w:r w:rsidR="005A19F4">
        <w:rPr>
          <w:szCs w:val="24"/>
        </w:rPr>
        <w:t>a </w:t>
      </w:r>
      <w:r w:rsidRPr="00B873EF">
        <w:rPr>
          <w:szCs w:val="24"/>
        </w:rPr>
        <w:t>základě porovnání finančních dopadů s rizikovo</w:t>
      </w:r>
      <w:r w:rsidR="00604008">
        <w:rPr>
          <w:szCs w:val="24"/>
        </w:rPr>
        <w:t>u </w:t>
      </w:r>
      <w:r w:rsidRPr="00B873EF">
        <w:rPr>
          <w:szCs w:val="24"/>
        </w:rPr>
        <w:t>tolerancí;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pravděpodobnost, s jako</w:t>
      </w:r>
      <w:r w:rsidR="00604008">
        <w:rPr>
          <w:szCs w:val="24"/>
        </w:rPr>
        <w:t>u </w:t>
      </w:r>
      <w:r w:rsidRPr="00B873EF">
        <w:rPr>
          <w:szCs w:val="24"/>
        </w:rPr>
        <w:t>může dojít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realizaci rizika;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potenciál zábrany či úplné eliminace rizika;</w:t>
      </w:r>
    </w:p>
    <w:p w:rsidR="00532576" w:rsidRPr="00B873EF" w:rsidRDefault="00532576" w:rsidP="00532576">
      <w:pPr>
        <w:pStyle w:val="Odstavecseseznamem"/>
        <w:numPr>
          <w:ilvl w:val="0"/>
          <w:numId w:val="15"/>
        </w:numPr>
        <w:spacing w:after="200"/>
        <w:rPr>
          <w:szCs w:val="24"/>
        </w:rPr>
      </w:pPr>
      <w:r w:rsidRPr="00B873EF">
        <w:rPr>
          <w:szCs w:val="24"/>
        </w:rPr>
        <w:t>stanovení priority,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jakém pořadí má být záležitost řešena.</w:t>
      </w:r>
    </w:p>
    <w:p w:rsidR="009C3E25" w:rsidRDefault="00532576" w:rsidP="003001D6">
      <w:pPr>
        <w:ind w:left="360"/>
        <w:rPr>
          <w:szCs w:val="24"/>
        </w:rPr>
      </w:pPr>
      <w:r w:rsidRPr="00B873EF">
        <w:rPr>
          <w:szCs w:val="24"/>
        </w:rPr>
        <w:t xml:space="preserve">Výsledky se prezentují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formě jediné přehledné tabulky s barevným vyjádřením jednotlivých prvků výsledné matice, charakterizující rizikový profil. Katastrofické riziko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 xml:space="preserve">prvním </w:t>
      </w:r>
      <w:r w:rsidR="00FC149C">
        <w:rPr>
          <w:szCs w:val="24"/>
        </w:rPr>
        <w:t xml:space="preserve">sloupci. </w:t>
      </w:r>
    </w:p>
    <w:p w:rsidR="00532576" w:rsidRDefault="00FC149C" w:rsidP="003001D6">
      <w:pPr>
        <w:ind w:left="360"/>
        <w:rPr>
          <w:szCs w:val="24"/>
        </w:rPr>
      </w:pPr>
      <w:r>
        <w:rPr>
          <w:szCs w:val="24"/>
        </w:rPr>
        <w:lastRenderedPageBreak/>
        <w:t>Katastrofické riziko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prvním sloupci, převyšující rizikovo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toleranci, je vyznačeno bílo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barvou; zelená označuje nízko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mír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(do 25% rizikové tolerance), žlutá střední (do 50%), červená od 50% až do velikosti rizikové tolerance. Mezi nejzávažnější rizik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patří ta, která mají současně katastrofický dopad 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společnost, vyšší pravděpodobnost výskyt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nízký potenciál zábrany.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posledním sloupci matice je odka</w:t>
      </w:r>
      <w:r w:rsidR="005A19F4">
        <w:rPr>
          <w:szCs w:val="24"/>
        </w:rPr>
        <w:t>z </w:t>
      </w:r>
      <w:r w:rsidR="00532576" w:rsidRPr="00B873EF">
        <w:rPr>
          <w:szCs w:val="24"/>
        </w:rPr>
        <w:t>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konkrétní akci pro snížení rizika, uvedeno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="00532576" w:rsidRPr="00B873EF">
        <w:rPr>
          <w:szCs w:val="24"/>
        </w:rPr>
        <w:t>doprovodné zprávě. Nejpr</w:t>
      </w:r>
      <w:r w:rsidR="009C3E25">
        <w:rPr>
          <w:szCs w:val="24"/>
        </w:rPr>
        <w:t xml:space="preserve">ve </w:t>
      </w:r>
      <w:r w:rsidR="00532576" w:rsidRPr="00B873EF">
        <w:rPr>
          <w:szCs w:val="24"/>
        </w:rPr>
        <w:t>se řeší nejzávažnější rizika. Zpráv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ještě zahrnuje zprac</w:t>
      </w:r>
      <w:r w:rsidR="003E5B65">
        <w:rPr>
          <w:szCs w:val="24"/>
        </w:rPr>
        <w:t xml:space="preserve">ování autorizovaných odpovědí </w:t>
      </w:r>
      <w:r w:rsidR="00532576" w:rsidRPr="00B873EF">
        <w:rPr>
          <w:szCs w:val="24"/>
        </w:rPr>
        <w:t>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položené otázky. Rizikový profil je základem činnosti o</w:t>
      </w:r>
      <w:r w:rsidR="00532576">
        <w:rPr>
          <w:szCs w:val="24"/>
        </w:rPr>
        <w:t>ddělení rizikového management</w:t>
      </w:r>
      <w:r w:rsidR="00604008">
        <w:rPr>
          <w:szCs w:val="24"/>
        </w:rPr>
        <w:t>u </w:t>
      </w:r>
      <w:r w:rsidR="00532576" w:rsidRPr="00B873EF">
        <w:rPr>
          <w:szCs w:val="24"/>
        </w:rPr>
        <w:t xml:space="preserve">společnosti. </w:t>
      </w:r>
    </w:p>
    <w:p w:rsidR="009536C4" w:rsidRDefault="00A03282" w:rsidP="009536C4">
      <w:pPr>
        <w:keepNext/>
        <w:ind w:left="360"/>
        <w:jc w:val="center"/>
      </w:pPr>
      <w:r>
        <w:rPr>
          <w:noProof/>
          <w:szCs w:val="24"/>
          <w:lang w:eastAsia="cs-CZ"/>
        </w:rPr>
        <w:drawing>
          <wp:inline distT="0" distB="0" distL="0" distR="0">
            <wp:extent cx="3419475" cy="3429000"/>
            <wp:effectExtent l="19050" t="0" r="9525" b="0"/>
            <wp:docPr id="16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454" w:rsidRDefault="009536C4" w:rsidP="009536C4">
      <w:pPr>
        <w:pStyle w:val="Titulek"/>
      </w:pPr>
      <w:bookmarkStart w:id="30" w:name="_Toc344971045"/>
      <w:r w:rsidRPr="009536C4">
        <w:rPr>
          <w:b w:val="0"/>
        </w:rPr>
        <w:t xml:space="preserve">Obrázek </w:t>
      </w:r>
      <w:r w:rsidR="0025581E" w:rsidRPr="009536C4">
        <w:rPr>
          <w:b w:val="0"/>
        </w:rPr>
        <w:fldChar w:fldCharType="begin"/>
      </w:r>
      <w:r w:rsidRPr="009536C4">
        <w:rPr>
          <w:b w:val="0"/>
        </w:rPr>
        <w:instrText xml:space="preserve"> SEQ Obrázek \* ARABIC </w:instrText>
      </w:r>
      <w:r w:rsidR="0025581E" w:rsidRPr="009536C4">
        <w:rPr>
          <w:b w:val="0"/>
        </w:rPr>
        <w:fldChar w:fldCharType="separate"/>
      </w:r>
      <w:r w:rsidRPr="009536C4">
        <w:rPr>
          <w:b w:val="0"/>
          <w:noProof/>
        </w:rPr>
        <w:t>3</w:t>
      </w:r>
      <w:r w:rsidR="0025581E" w:rsidRPr="009536C4">
        <w:rPr>
          <w:b w:val="0"/>
        </w:rPr>
        <w:fldChar w:fldCharType="end"/>
      </w:r>
      <w:r>
        <w:rPr>
          <w:noProof/>
        </w:rPr>
        <w:t xml:space="preserve">: </w:t>
      </w:r>
      <w:r w:rsidRPr="008526F2">
        <w:rPr>
          <w:noProof/>
        </w:rPr>
        <w:t>Členění rizik podle jejich velikosti – pětistupňový systém</w:t>
      </w:r>
      <w:bookmarkEnd w:id="30"/>
    </w:p>
    <w:p w:rsidR="002C0840" w:rsidRPr="0091665D" w:rsidRDefault="002C0840" w:rsidP="002C0840">
      <w:pPr>
        <w:rPr>
          <w:sz w:val="20"/>
          <w:szCs w:val="20"/>
        </w:rPr>
      </w:pPr>
      <w:r w:rsidRPr="0091665D">
        <w:rPr>
          <w:i/>
          <w:sz w:val="20"/>
          <w:szCs w:val="20"/>
        </w:rPr>
        <w:t>Zdroj:</w:t>
      </w:r>
      <w:r w:rsidR="0091665D" w:rsidRPr="0091665D">
        <w:rPr>
          <w:sz w:val="20"/>
          <w:szCs w:val="20"/>
          <w:lang w:eastAsia="cs-CZ"/>
        </w:rPr>
        <w:t xml:space="preserve"> </w:t>
      </w:r>
      <w:r w:rsidR="0091665D" w:rsidRPr="0091665D">
        <w:rPr>
          <w:rStyle w:val="Zvraznn"/>
          <w:sz w:val="20"/>
          <w:szCs w:val="20"/>
        </w:rPr>
        <w:t>MARTINOVIČOVÁ</w:t>
      </w:r>
      <w:r w:rsidR="0091665D" w:rsidRPr="0091665D">
        <w:rPr>
          <w:rStyle w:val="st"/>
          <w:sz w:val="20"/>
          <w:szCs w:val="20"/>
        </w:rPr>
        <w:t>, D</w:t>
      </w:r>
      <w:r w:rsidR="0091665D" w:rsidRPr="0091665D">
        <w:rPr>
          <w:rStyle w:val="st"/>
          <w:i/>
          <w:sz w:val="20"/>
          <w:szCs w:val="20"/>
        </w:rPr>
        <w:t xml:space="preserve">., Pojištění podnikatelských subjektů, </w:t>
      </w:r>
      <w:r w:rsidR="0091665D" w:rsidRPr="0091665D">
        <w:rPr>
          <w:rStyle w:val="st"/>
          <w:sz w:val="20"/>
          <w:szCs w:val="20"/>
        </w:rPr>
        <w:t xml:space="preserve">2007, </w:t>
      </w:r>
      <w:r w:rsidR="0091665D" w:rsidRPr="0091665D">
        <w:rPr>
          <w:sz w:val="20"/>
          <w:szCs w:val="20"/>
          <w:lang w:eastAsia="cs-CZ"/>
        </w:rPr>
        <w:t>s. 18</w:t>
      </w:r>
      <w:r w:rsidR="00EA4CA9">
        <w:rPr>
          <w:sz w:val="20"/>
          <w:szCs w:val="20"/>
          <w:lang w:eastAsia="cs-CZ"/>
        </w:rPr>
        <w:t>.</w:t>
      </w:r>
    </w:p>
    <w:p w:rsidR="00532576" w:rsidRPr="00E915AB" w:rsidRDefault="00532576" w:rsidP="00532576">
      <w:pPr>
        <w:rPr>
          <w:szCs w:val="24"/>
        </w:rPr>
      </w:pPr>
      <w:r w:rsidRPr="00E915AB">
        <w:rPr>
          <w:b/>
          <w:bCs/>
          <w:szCs w:val="24"/>
        </w:rPr>
        <w:t xml:space="preserve">Zanedbatelné riziko </w:t>
      </w:r>
      <w:r w:rsidRPr="00E915AB">
        <w:rPr>
          <w:szCs w:val="24"/>
        </w:rPr>
        <w:t>(M) představuje zanedbatelný náklad n</w:t>
      </w:r>
      <w:r w:rsidR="005A19F4">
        <w:rPr>
          <w:szCs w:val="24"/>
        </w:rPr>
        <w:t>a </w:t>
      </w:r>
      <w:r w:rsidRPr="00E915AB">
        <w:rPr>
          <w:szCs w:val="24"/>
        </w:rPr>
        <w:t>překonání vzniklých</w:t>
      </w:r>
      <w:r>
        <w:rPr>
          <w:szCs w:val="24"/>
        </w:rPr>
        <w:t xml:space="preserve"> </w:t>
      </w:r>
      <w:r w:rsidRPr="00E915AB">
        <w:rPr>
          <w:szCs w:val="24"/>
        </w:rPr>
        <w:t>škod. Vyrovnání škod</w:t>
      </w:r>
      <w:r w:rsidR="005A19F4">
        <w:rPr>
          <w:szCs w:val="24"/>
        </w:rPr>
        <w:t xml:space="preserve"> v </w:t>
      </w:r>
      <w:r w:rsidRPr="00E915AB">
        <w:rPr>
          <w:szCs w:val="24"/>
        </w:rPr>
        <w:t>daném případě neovlivní náklady podniku, nebude třeb</w:t>
      </w:r>
      <w:r w:rsidR="005A19F4">
        <w:rPr>
          <w:szCs w:val="24"/>
        </w:rPr>
        <w:t>a </w:t>
      </w:r>
      <w:r w:rsidRPr="00E915AB">
        <w:rPr>
          <w:szCs w:val="24"/>
        </w:rPr>
        <w:t>čerpat</w:t>
      </w:r>
      <w:r>
        <w:rPr>
          <w:szCs w:val="24"/>
        </w:rPr>
        <w:t xml:space="preserve"> </w:t>
      </w:r>
      <w:r w:rsidRPr="00E915AB">
        <w:rPr>
          <w:szCs w:val="24"/>
        </w:rPr>
        <w:t>finanční rezervy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rozsah škody nemá vli</w:t>
      </w:r>
      <w:r w:rsidR="005A19F4">
        <w:rPr>
          <w:szCs w:val="24"/>
        </w:rPr>
        <w:t>v </w:t>
      </w:r>
      <w:r w:rsidRPr="00E915AB">
        <w:rPr>
          <w:szCs w:val="24"/>
        </w:rPr>
        <w:t>n</w:t>
      </w:r>
      <w:r w:rsidR="005A19F4">
        <w:rPr>
          <w:szCs w:val="24"/>
        </w:rPr>
        <w:t>a </w:t>
      </w:r>
      <w:r w:rsidRPr="00E915AB">
        <w:rPr>
          <w:szCs w:val="24"/>
        </w:rPr>
        <w:t>výrobní proces.</w:t>
      </w:r>
    </w:p>
    <w:p w:rsidR="00532576" w:rsidRDefault="00532576" w:rsidP="00532576">
      <w:pPr>
        <w:rPr>
          <w:szCs w:val="24"/>
        </w:rPr>
      </w:pPr>
      <w:r w:rsidRPr="00E915AB">
        <w:rPr>
          <w:b/>
          <w:bCs/>
          <w:szCs w:val="24"/>
        </w:rPr>
        <w:t xml:space="preserve">Malé riziko </w:t>
      </w:r>
      <w:r w:rsidRPr="00E915AB">
        <w:rPr>
          <w:szCs w:val="24"/>
        </w:rPr>
        <w:t>(S) představuje nízký náklad n</w:t>
      </w:r>
      <w:r w:rsidR="005A19F4">
        <w:rPr>
          <w:szCs w:val="24"/>
        </w:rPr>
        <w:t>a </w:t>
      </w:r>
      <w:r w:rsidRPr="00E915AB">
        <w:rPr>
          <w:szCs w:val="24"/>
        </w:rPr>
        <w:t>překonání vzniklých škod. Vyrovnání škod</w:t>
      </w:r>
      <w:r>
        <w:rPr>
          <w:szCs w:val="24"/>
        </w:rPr>
        <w:t xml:space="preserve"> </w:t>
      </w:r>
      <w:r w:rsidRPr="00E915AB">
        <w:rPr>
          <w:szCs w:val="24"/>
        </w:rPr>
        <w:t>si</w:t>
      </w:r>
      <w:r w:rsidR="00E1571B">
        <w:rPr>
          <w:szCs w:val="24"/>
        </w:rPr>
        <w:t> </w:t>
      </w:r>
      <w:r w:rsidRPr="00E915AB">
        <w:rPr>
          <w:szCs w:val="24"/>
        </w:rPr>
        <w:t>vyžaduje čerpání finanční rezervy jen</w:t>
      </w:r>
      <w:r w:rsidR="005A19F4">
        <w:rPr>
          <w:szCs w:val="24"/>
        </w:rPr>
        <w:t xml:space="preserve"> v </w:t>
      </w:r>
      <w:r w:rsidRPr="00E915AB">
        <w:rPr>
          <w:szCs w:val="24"/>
        </w:rPr>
        <w:t>malém rozsah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E915AB">
        <w:rPr>
          <w:szCs w:val="24"/>
        </w:rPr>
        <w:t>rozsah škody má jen velmi</w:t>
      </w:r>
      <w:r>
        <w:rPr>
          <w:szCs w:val="24"/>
        </w:rPr>
        <w:t xml:space="preserve"> </w:t>
      </w:r>
      <w:r w:rsidRPr="00E915AB">
        <w:rPr>
          <w:szCs w:val="24"/>
        </w:rPr>
        <w:t>malý vli</w:t>
      </w:r>
      <w:r w:rsidR="005A19F4">
        <w:rPr>
          <w:szCs w:val="24"/>
        </w:rPr>
        <w:t>v </w:t>
      </w:r>
      <w:r w:rsidRPr="00E915AB">
        <w:rPr>
          <w:szCs w:val="24"/>
        </w:rPr>
        <w:t>n</w:t>
      </w:r>
      <w:r w:rsidR="005A19F4">
        <w:rPr>
          <w:szCs w:val="24"/>
        </w:rPr>
        <w:t>a </w:t>
      </w:r>
      <w:r w:rsidRPr="00E915AB">
        <w:rPr>
          <w:szCs w:val="24"/>
        </w:rPr>
        <w:t>výrobní proces.</w:t>
      </w:r>
    </w:p>
    <w:p w:rsidR="00532576" w:rsidRPr="00E915AB" w:rsidRDefault="00532576" w:rsidP="00532576">
      <w:pPr>
        <w:rPr>
          <w:szCs w:val="24"/>
        </w:rPr>
      </w:pPr>
      <w:r w:rsidRPr="00E915AB">
        <w:rPr>
          <w:b/>
          <w:bCs/>
          <w:szCs w:val="24"/>
        </w:rPr>
        <w:lastRenderedPageBreak/>
        <w:t xml:space="preserve">Střední riziko </w:t>
      </w:r>
      <w:r w:rsidRPr="00E915AB">
        <w:rPr>
          <w:szCs w:val="24"/>
        </w:rPr>
        <w:t>(V) představuje citelné náklady n</w:t>
      </w:r>
      <w:r w:rsidR="005A19F4">
        <w:rPr>
          <w:szCs w:val="24"/>
        </w:rPr>
        <w:t>a </w:t>
      </w:r>
      <w:r w:rsidRPr="00E915AB">
        <w:rPr>
          <w:szCs w:val="24"/>
        </w:rPr>
        <w:t>odstranění škod, jež moho</w:t>
      </w:r>
      <w:r w:rsidR="00604008">
        <w:rPr>
          <w:szCs w:val="24"/>
        </w:rPr>
        <w:t>u </w:t>
      </w:r>
      <w:r w:rsidRPr="00E915AB">
        <w:rPr>
          <w:szCs w:val="24"/>
        </w:rPr>
        <w:t>výrazně</w:t>
      </w:r>
      <w:r>
        <w:rPr>
          <w:szCs w:val="24"/>
        </w:rPr>
        <w:t xml:space="preserve"> </w:t>
      </w:r>
      <w:r w:rsidRPr="00E915AB">
        <w:rPr>
          <w:szCs w:val="24"/>
        </w:rPr>
        <w:t>ovlivnit celkové náklady podnik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E915AB">
        <w:rPr>
          <w:szCs w:val="24"/>
        </w:rPr>
        <w:t>musí se sáhnout n</w:t>
      </w:r>
      <w:r w:rsidR="005A19F4">
        <w:rPr>
          <w:szCs w:val="24"/>
        </w:rPr>
        <w:t>a </w:t>
      </w:r>
      <w:r w:rsidRPr="00E915AB">
        <w:rPr>
          <w:szCs w:val="24"/>
        </w:rPr>
        <w:t>finanční rezervy. Celkový</w:t>
      </w:r>
      <w:r>
        <w:rPr>
          <w:szCs w:val="24"/>
        </w:rPr>
        <w:t xml:space="preserve"> </w:t>
      </w:r>
      <w:r w:rsidRPr="00E915AB">
        <w:rPr>
          <w:szCs w:val="24"/>
        </w:rPr>
        <w:t>rozsah škody zpomalí výrobní proces.</w:t>
      </w:r>
    </w:p>
    <w:p w:rsidR="00532576" w:rsidRPr="00E915AB" w:rsidRDefault="00532576" w:rsidP="00532576">
      <w:pPr>
        <w:rPr>
          <w:szCs w:val="24"/>
        </w:rPr>
      </w:pPr>
      <w:r w:rsidRPr="00E915AB">
        <w:rPr>
          <w:b/>
          <w:bCs/>
          <w:szCs w:val="24"/>
        </w:rPr>
        <w:t xml:space="preserve">Velké riziko </w:t>
      </w:r>
      <w:r w:rsidRPr="00E915AB">
        <w:rPr>
          <w:szCs w:val="24"/>
        </w:rPr>
        <w:t>(Z) představuje vysoké poškození hmotných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jiných hodnot firmy nebo</w:t>
      </w:r>
      <w:r>
        <w:rPr>
          <w:szCs w:val="24"/>
        </w:rPr>
        <w:t xml:space="preserve"> </w:t>
      </w:r>
      <w:r w:rsidRPr="00E915AB">
        <w:rPr>
          <w:szCs w:val="24"/>
        </w:rPr>
        <w:t>občana. Odstranění škod je možné jen s využitím velké části finančních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hmotných rezerv. Rozsah škod je ta</w:t>
      </w:r>
      <w:r w:rsidR="005A19F4">
        <w:rPr>
          <w:szCs w:val="24"/>
        </w:rPr>
        <w:t>k </w:t>
      </w:r>
      <w:r w:rsidRPr="00E915AB">
        <w:rPr>
          <w:szCs w:val="24"/>
        </w:rPr>
        <w:t>velký, že může vést</w:t>
      </w:r>
      <w:r w:rsidR="005A19F4">
        <w:rPr>
          <w:szCs w:val="24"/>
        </w:rPr>
        <w:t xml:space="preserve"> k </w:t>
      </w:r>
      <w:r w:rsidRPr="00E915AB">
        <w:rPr>
          <w:szCs w:val="24"/>
        </w:rPr>
        <w:t>dlouhodobém</w:t>
      </w:r>
      <w:r w:rsidR="00604008">
        <w:rPr>
          <w:szCs w:val="24"/>
        </w:rPr>
        <w:t>u </w:t>
      </w:r>
      <w:r w:rsidRPr="00E915AB">
        <w:rPr>
          <w:szCs w:val="24"/>
        </w:rPr>
        <w:t>ohrožení</w:t>
      </w:r>
      <w:r>
        <w:rPr>
          <w:szCs w:val="24"/>
        </w:rPr>
        <w:t xml:space="preserve"> </w:t>
      </w:r>
      <w:r w:rsidRPr="00E915AB">
        <w:rPr>
          <w:szCs w:val="24"/>
        </w:rPr>
        <w:t>výrobního procesu.</w:t>
      </w:r>
    </w:p>
    <w:p w:rsidR="00532576" w:rsidRDefault="00532576" w:rsidP="00532576">
      <w:pPr>
        <w:rPr>
          <w:szCs w:val="24"/>
        </w:rPr>
      </w:pPr>
      <w:r w:rsidRPr="00E915AB">
        <w:rPr>
          <w:b/>
          <w:bCs/>
          <w:szCs w:val="24"/>
        </w:rPr>
        <w:t xml:space="preserve">Katastrofické riziko </w:t>
      </w:r>
      <w:r w:rsidRPr="00E915AB">
        <w:rPr>
          <w:szCs w:val="24"/>
        </w:rPr>
        <w:t>(K) představuje mimořádně rozsáhlé poškození hmotných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jiných hodnot podnikatelského subjektu. Vede</w:t>
      </w:r>
      <w:r w:rsidR="005A19F4">
        <w:rPr>
          <w:szCs w:val="24"/>
        </w:rPr>
        <w:t xml:space="preserve"> k </w:t>
      </w:r>
      <w:r w:rsidRPr="00E915AB">
        <w:rPr>
          <w:szCs w:val="24"/>
        </w:rPr>
        <w:t>dlouhodobém</w:t>
      </w:r>
      <w:r w:rsidR="00604008">
        <w:rPr>
          <w:szCs w:val="24"/>
        </w:rPr>
        <w:t>u </w:t>
      </w:r>
      <w:r w:rsidRPr="00E915AB">
        <w:rPr>
          <w:szCs w:val="24"/>
        </w:rPr>
        <w:t>zastavení výroby</w:t>
      </w:r>
      <w:r>
        <w:rPr>
          <w:szCs w:val="24"/>
        </w:rPr>
        <w:t xml:space="preserve"> </w:t>
      </w:r>
      <w:r w:rsidRPr="00E915AB">
        <w:rPr>
          <w:szCs w:val="24"/>
        </w:rPr>
        <w:t>nebo ke zřícení celého systému. Odstranění škod je možné jen s velkými těžkostmi,</w:t>
      </w:r>
      <w:r>
        <w:rPr>
          <w:szCs w:val="24"/>
        </w:rPr>
        <w:t xml:space="preserve"> </w:t>
      </w:r>
      <w:r w:rsidRPr="00E915AB">
        <w:rPr>
          <w:szCs w:val="24"/>
        </w:rPr>
        <w:t>s využitím všech hmotných</w:t>
      </w:r>
      <w:r w:rsidR="005A19F4">
        <w:rPr>
          <w:szCs w:val="24"/>
        </w:rPr>
        <w:t xml:space="preserve"> a </w:t>
      </w:r>
      <w:r w:rsidR="00423D61">
        <w:rPr>
          <w:szCs w:val="24"/>
        </w:rPr>
        <w:t>finančních rezerv.</w:t>
      </w:r>
      <w:r>
        <w:rPr>
          <w:szCs w:val="24"/>
        </w:rPr>
        <w:t xml:space="preserve"> </w:t>
      </w:r>
      <w:r w:rsidR="00604008">
        <w:rPr>
          <w:szCs w:val="24"/>
        </w:rPr>
        <w:t>U </w:t>
      </w:r>
      <w:r w:rsidRPr="00E915AB">
        <w:rPr>
          <w:szCs w:val="24"/>
        </w:rPr>
        <w:t>malých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středních podniků je vhodné použít třístupňový systém, kde budo</w:t>
      </w:r>
      <w:r w:rsidR="00604008">
        <w:rPr>
          <w:szCs w:val="24"/>
        </w:rPr>
        <w:t>u </w:t>
      </w:r>
      <w:r w:rsidRPr="00E915AB">
        <w:rPr>
          <w:szCs w:val="24"/>
        </w:rPr>
        <w:t>rizik</w:t>
      </w:r>
      <w:r w:rsidR="005A19F4">
        <w:rPr>
          <w:szCs w:val="24"/>
        </w:rPr>
        <w:t>a </w:t>
      </w:r>
      <w:r w:rsidRPr="00E915AB">
        <w:rPr>
          <w:szCs w:val="24"/>
        </w:rPr>
        <w:t>rozčleněn</w:t>
      </w:r>
      <w:r w:rsidR="005A19F4">
        <w:rPr>
          <w:szCs w:val="24"/>
        </w:rPr>
        <w:t>a </w:t>
      </w:r>
      <w:r w:rsidRPr="00E915AB">
        <w:rPr>
          <w:szCs w:val="24"/>
        </w:rPr>
        <w:t>pouze do tří skupin,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to n</w:t>
      </w:r>
      <w:r w:rsidR="005A19F4">
        <w:rPr>
          <w:szCs w:val="24"/>
        </w:rPr>
        <w:t>a </w:t>
      </w:r>
      <w:r w:rsidRPr="00E915AB">
        <w:rPr>
          <w:szCs w:val="24"/>
        </w:rPr>
        <w:t>rizik</w:t>
      </w:r>
      <w:r w:rsidR="005A19F4">
        <w:rPr>
          <w:szCs w:val="24"/>
        </w:rPr>
        <w:t>a </w:t>
      </w:r>
      <w:r w:rsidRPr="00E915AB">
        <w:rPr>
          <w:szCs w:val="24"/>
        </w:rPr>
        <w:t>malá, střední</w:t>
      </w:r>
      <w:r w:rsidR="005A19F4">
        <w:rPr>
          <w:szCs w:val="24"/>
        </w:rPr>
        <w:t xml:space="preserve"> a </w:t>
      </w:r>
      <w:r w:rsidRPr="00E915AB">
        <w:rPr>
          <w:szCs w:val="24"/>
        </w:rPr>
        <w:t>velká.</w:t>
      </w:r>
      <w:r w:rsidR="00423D61">
        <w:rPr>
          <w:rStyle w:val="Znakapoznpodarou"/>
          <w:szCs w:val="24"/>
        </w:rPr>
        <w:footnoteReference w:id="25"/>
      </w:r>
    </w:p>
    <w:p w:rsidR="00E97144" w:rsidRPr="00B873EF" w:rsidRDefault="00E97144" w:rsidP="00532576">
      <w:pPr>
        <w:rPr>
          <w:szCs w:val="24"/>
        </w:rPr>
      </w:pPr>
    </w:p>
    <w:p w:rsidR="00532576" w:rsidRPr="00182081" w:rsidRDefault="00532576" w:rsidP="00095B70">
      <w:pPr>
        <w:pStyle w:val="Nadpis2"/>
      </w:pPr>
      <w:bookmarkStart w:id="31" w:name="_Toc343119518"/>
      <w:r w:rsidRPr="00182081">
        <w:t>Tvorb</w:t>
      </w:r>
      <w:r w:rsidR="005A19F4">
        <w:t>a </w:t>
      </w:r>
      <w:r w:rsidRPr="00182081">
        <w:t>Rizikové zprávy</w:t>
      </w:r>
      <w:r w:rsidR="005A19F4">
        <w:t xml:space="preserve"> a </w:t>
      </w:r>
      <w:r w:rsidRPr="00182081">
        <w:t>pojistného programu</w:t>
      </w:r>
      <w:bookmarkEnd w:id="31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Výchozí materiál pro tvorb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rizikové zprávy tvoří soubor informací, které inspektor </w:t>
      </w:r>
      <w:r w:rsidR="005A19F4">
        <w:rPr>
          <w:szCs w:val="24"/>
        </w:rPr>
        <w:t>z </w:t>
      </w:r>
      <w:r w:rsidRPr="00B873EF">
        <w:rPr>
          <w:szCs w:val="24"/>
        </w:rPr>
        <w:t>převážné části získává od prověřených pracovníků klient</w:t>
      </w:r>
      <w:r w:rsidR="005A19F4">
        <w:rPr>
          <w:szCs w:val="24"/>
        </w:rPr>
        <w:t>a </w:t>
      </w:r>
      <w:r w:rsidRPr="00B873EF">
        <w:rPr>
          <w:szCs w:val="24"/>
        </w:rPr>
        <w:t>formo</w:t>
      </w:r>
      <w:r w:rsidR="00604008">
        <w:rPr>
          <w:szCs w:val="24"/>
        </w:rPr>
        <w:t>u </w:t>
      </w:r>
      <w:r w:rsidRPr="00B873EF">
        <w:rPr>
          <w:szCs w:val="24"/>
        </w:rPr>
        <w:t>interview nebo pomocí dotazníků. Úkolem je informace roztřídit, ověř</w:t>
      </w:r>
      <w:r w:rsidR="00FC149C">
        <w:rPr>
          <w:szCs w:val="24"/>
        </w:rPr>
        <w:t>it, doplnit o vlastní poznatky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zpracovat do výsledného protokolu. Mnohaleto</w:t>
      </w:r>
      <w:r w:rsidR="00604008">
        <w:rPr>
          <w:szCs w:val="24"/>
        </w:rPr>
        <w:t>u </w:t>
      </w:r>
      <w:r w:rsidRPr="00B873EF">
        <w:rPr>
          <w:szCs w:val="24"/>
        </w:rPr>
        <w:t>praxí je potvrzeno, že kvalit</w:t>
      </w:r>
      <w:r w:rsidR="005A19F4">
        <w:rPr>
          <w:szCs w:val="24"/>
        </w:rPr>
        <w:t>a </w:t>
      </w:r>
      <w:r w:rsidRPr="00B873EF">
        <w:rPr>
          <w:szCs w:val="24"/>
        </w:rPr>
        <w:t>rizikové zprávy je odrazem vzájemných vztahů všech zúčastněných. Ani nejlepší inspektor není schopen vytvořit kvalitní zprávu, když získá pouze kusé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zkreslené informace.</w:t>
      </w:r>
      <w:r w:rsidR="00604008">
        <w:rPr>
          <w:rStyle w:val="Znakapoznpodarou"/>
          <w:szCs w:val="24"/>
        </w:rPr>
        <w:footnoteReference w:id="26"/>
      </w:r>
    </w:p>
    <w:p w:rsidR="00095B70" w:rsidRDefault="00095B70" w:rsidP="00A51DF3">
      <w:pPr>
        <w:spacing w:after="0"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532576" w:rsidRPr="00182081" w:rsidRDefault="00532576" w:rsidP="00A51DF3">
      <w:pPr>
        <w:pStyle w:val="Nadpis2"/>
      </w:pPr>
      <w:bookmarkStart w:id="32" w:name="_Toc343119519"/>
      <w:r w:rsidRPr="00182081">
        <w:lastRenderedPageBreak/>
        <w:t>Náplň rizikové zprávy</w:t>
      </w:r>
      <w:bookmarkEnd w:id="32"/>
    </w:p>
    <w:p w:rsidR="00532576" w:rsidRPr="00B873EF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 xml:space="preserve">Hodnocení hlavních nemovitostí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Pláne</w:t>
      </w:r>
      <w:r w:rsidR="005A19F4">
        <w:rPr>
          <w:szCs w:val="24"/>
        </w:rPr>
        <w:t>k </w:t>
      </w:r>
      <w:r w:rsidRPr="00B873EF">
        <w:rPr>
          <w:szCs w:val="24"/>
        </w:rPr>
        <w:t>budo</w:t>
      </w:r>
      <w:r w:rsidR="005A19F4">
        <w:rPr>
          <w:szCs w:val="24"/>
        </w:rPr>
        <w:t>v a </w:t>
      </w:r>
      <w:r w:rsidRPr="00B873EF">
        <w:rPr>
          <w:szCs w:val="24"/>
        </w:rPr>
        <w:t>staveb, stavební konstrukce, použité materiály, rozměry.</w:t>
      </w:r>
    </w:p>
    <w:p w:rsidR="00532576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>Výrob</w:t>
      </w:r>
      <w:r w:rsidR="005A19F4">
        <w:rPr>
          <w:b/>
          <w:szCs w:val="24"/>
        </w:rPr>
        <w:t>a a </w:t>
      </w:r>
      <w:r w:rsidRPr="00B873EF">
        <w:rPr>
          <w:b/>
          <w:szCs w:val="24"/>
        </w:rPr>
        <w:t>výrobní operace</w:t>
      </w:r>
    </w:p>
    <w:p w:rsidR="00532576" w:rsidRPr="00182081" w:rsidRDefault="00532576" w:rsidP="00532576">
      <w:pPr>
        <w:rPr>
          <w:b/>
          <w:szCs w:val="24"/>
        </w:rPr>
      </w:pPr>
      <w:r w:rsidRPr="00B873EF">
        <w:rPr>
          <w:szCs w:val="24"/>
        </w:rPr>
        <w:t>Roční objem, uspořádání výroby, hlavní linky, kapacity, materiálové toky, rizikové operace, kumulace movitého majetk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zásob, automatizace, využití počítačů, údržba, inženýrské standardy.</w:t>
      </w:r>
    </w:p>
    <w:p w:rsidR="00532576" w:rsidRPr="00B873EF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>Suroviny, výrobky, skladování, doprava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Dodavatelé, odběratelé skladování tuhých kapalných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plynných hořlavých látek, hořlavý </w:t>
      </w:r>
      <w:r w:rsidR="005A19F4">
        <w:rPr>
          <w:szCs w:val="24"/>
        </w:rPr>
        <w:t>a </w:t>
      </w:r>
      <w:r w:rsidRPr="00B873EF">
        <w:rPr>
          <w:szCs w:val="24"/>
        </w:rPr>
        <w:t>výbušný prach, doprav</w:t>
      </w:r>
      <w:r w:rsidR="005A19F4">
        <w:rPr>
          <w:szCs w:val="24"/>
        </w:rPr>
        <w:t>a </w:t>
      </w:r>
      <w:r w:rsidRPr="00B873EF">
        <w:rPr>
          <w:szCs w:val="24"/>
        </w:rPr>
        <w:t>včetně vnitrozávodní.</w:t>
      </w:r>
    </w:p>
    <w:p w:rsidR="00532576" w:rsidRPr="00B873EF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>Důležitá médi</w:t>
      </w:r>
      <w:r w:rsidR="005A19F4">
        <w:rPr>
          <w:b/>
          <w:szCs w:val="24"/>
        </w:rPr>
        <w:t>a a </w:t>
      </w:r>
      <w:r w:rsidRPr="00B873EF">
        <w:rPr>
          <w:b/>
          <w:szCs w:val="24"/>
        </w:rPr>
        <w:t>energie</w:t>
      </w:r>
    </w:p>
    <w:p w:rsidR="00532576" w:rsidRPr="00532576" w:rsidRDefault="00532576" w:rsidP="00532576">
      <w:pPr>
        <w:rPr>
          <w:szCs w:val="24"/>
        </w:rPr>
      </w:pPr>
      <w:r w:rsidRPr="00B873EF">
        <w:rPr>
          <w:szCs w:val="24"/>
        </w:rPr>
        <w:t>Elektřina, zásobování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vlastní výroba, náhradní zdroje, pára, vytápění, spalování odpadů, vzduchotechnika, technické plyny, stlačený vzduch, vod</w:t>
      </w:r>
      <w:r w:rsidR="005A19F4">
        <w:rPr>
          <w:szCs w:val="24"/>
        </w:rPr>
        <w:t>a </w:t>
      </w:r>
      <w:r w:rsidRPr="00B873EF">
        <w:rPr>
          <w:szCs w:val="24"/>
        </w:rPr>
        <w:t>atp.</w:t>
      </w:r>
    </w:p>
    <w:p w:rsidR="00532576" w:rsidRPr="00B873EF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>Požární ochran</w:t>
      </w:r>
      <w:r w:rsidR="005A19F4">
        <w:rPr>
          <w:b/>
          <w:szCs w:val="24"/>
        </w:rPr>
        <w:t>a a </w:t>
      </w:r>
      <w:r w:rsidRPr="00B873EF">
        <w:rPr>
          <w:b/>
          <w:szCs w:val="24"/>
        </w:rPr>
        <w:t>ostraha</w:t>
      </w:r>
    </w:p>
    <w:p w:rsidR="00532576" w:rsidRPr="00E71D43" w:rsidRDefault="00532576" w:rsidP="00532576">
      <w:pPr>
        <w:rPr>
          <w:szCs w:val="24"/>
        </w:rPr>
      </w:pPr>
      <w:r w:rsidRPr="00B873EF">
        <w:rPr>
          <w:szCs w:val="24"/>
        </w:rPr>
        <w:t>PHP, hydranty, plnicí místa, EPS, SHZ, detekce plynů, hořlavé kapaliny, plyny, profesionální hasiči – strážní služba, zabezpečení, CCTV, EZS, PCO.</w:t>
      </w:r>
    </w:p>
    <w:p w:rsidR="00532576" w:rsidRPr="00B873EF" w:rsidRDefault="00532576" w:rsidP="00532576">
      <w:pPr>
        <w:rPr>
          <w:b/>
          <w:szCs w:val="24"/>
        </w:rPr>
      </w:pPr>
      <w:r w:rsidRPr="00B873EF">
        <w:rPr>
          <w:b/>
          <w:szCs w:val="24"/>
        </w:rPr>
        <w:t>Pojistné události</w:t>
      </w:r>
      <w:r w:rsidR="005A19F4">
        <w:rPr>
          <w:b/>
          <w:szCs w:val="24"/>
        </w:rPr>
        <w:t xml:space="preserve"> v </w:t>
      </w:r>
      <w:r w:rsidRPr="00B873EF">
        <w:rPr>
          <w:b/>
          <w:szCs w:val="24"/>
        </w:rPr>
        <w:t>předchozím období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Závažné materiální škody, častý výskyt malých škod, přerušení provozu, odpovědnost z</w:t>
      </w:r>
      <w:r w:rsidR="005A19F4">
        <w:rPr>
          <w:szCs w:val="24"/>
        </w:rPr>
        <w:t>a </w:t>
      </w:r>
      <w:r w:rsidRPr="00B873EF">
        <w:rPr>
          <w:szCs w:val="24"/>
        </w:rPr>
        <w:t>výrobek, profesní odpovědnost,</w:t>
      </w:r>
      <w:r w:rsidR="00A51DF3">
        <w:rPr>
          <w:szCs w:val="24"/>
        </w:rPr>
        <w:t xml:space="preserve"> </w:t>
      </w:r>
      <w:r w:rsidRPr="00B873EF">
        <w:rPr>
          <w:szCs w:val="24"/>
        </w:rPr>
        <w:t>jiné škody.</w:t>
      </w:r>
    </w:p>
    <w:p w:rsidR="00C17F3B" w:rsidRDefault="00C17F3B" w:rsidP="00532576">
      <w:pPr>
        <w:rPr>
          <w:b/>
          <w:szCs w:val="24"/>
        </w:rPr>
      </w:pPr>
    </w:p>
    <w:p w:rsidR="002675F6" w:rsidRDefault="00532576" w:rsidP="002675F6">
      <w:pPr>
        <w:rPr>
          <w:b/>
          <w:szCs w:val="24"/>
        </w:rPr>
      </w:pPr>
      <w:r w:rsidRPr="00B873EF">
        <w:rPr>
          <w:b/>
          <w:szCs w:val="24"/>
        </w:rPr>
        <w:lastRenderedPageBreak/>
        <w:t>Zmírnění přerušení provoz</w:t>
      </w:r>
      <w:r w:rsidR="00604008">
        <w:rPr>
          <w:b/>
          <w:szCs w:val="24"/>
        </w:rPr>
        <w:t>u </w:t>
      </w:r>
      <w:r w:rsidRPr="00B873EF">
        <w:rPr>
          <w:szCs w:val="24"/>
        </w:rPr>
        <w:t>Kritická místa, dob</w:t>
      </w:r>
      <w:r w:rsidR="005A19F4">
        <w:rPr>
          <w:szCs w:val="24"/>
        </w:rPr>
        <w:t>a </w:t>
      </w:r>
      <w:r w:rsidRPr="00B873EF">
        <w:rPr>
          <w:szCs w:val="24"/>
        </w:rPr>
        <w:t>pro nahrazení zařízení, závislost IT, jiná řešení.</w:t>
      </w:r>
      <w:r w:rsidR="002675F6" w:rsidRPr="002675F6">
        <w:rPr>
          <w:rStyle w:val="Znakapoznpodarou"/>
          <w:sz w:val="28"/>
        </w:rPr>
        <w:t xml:space="preserve"> </w:t>
      </w:r>
      <w:r w:rsidR="002675F6" w:rsidRPr="00182081">
        <w:rPr>
          <w:rStyle w:val="Znakapoznpodarou"/>
          <w:sz w:val="28"/>
        </w:rPr>
        <w:footnoteReference w:id="27"/>
      </w:r>
    </w:p>
    <w:p w:rsidR="003E5B65" w:rsidRPr="00B873EF" w:rsidRDefault="002675F6" w:rsidP="00532576">
      <w:pPr>
        <w:rPr>
          <w:b/>
          <w:szCs w:val="24"/>
        </w:rPr>
      </w:pPr>
      <w:r>
        <w:rPr>
          <w:b/>
          <w:szCs w:val="24"/>
        </w:rPr>
        <w:t>Pravděpodobná maximální škoda</w:t>
      </w:r>
    </w:p>
    <w:p w:rsidR="00532576" w:rsidRPr="00B873EF" w:rsidRDefault="00532576" w:rsidP="00DB30CF">
      <w:pPr>
        <w:pStyle w:val="Nadpis2"/>
      </w:pPr>
      <w:bookmarkStart w:id="33" w:name="_Toc343119520"/>
      <w:r w:rsidRPr="00B873EF">
        <w:t>Základní prvky pojistného programu</w:t>
      </w:r>
      <w:bookmarkEnd w:id="33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Vytváření pojistného program</w:t>
      </w:r>
      <w:r w:rsidR="00604008">
        <w:rPr>
          <w:szCs w:val="24"/>
        </w:rPr>
        <w:t>u </w:t>
      </w:r>
      <w:r w:rsidRPr="00B873EF">
        <w:rPr>
          <w:szCs w:val="24"/>
        </w:rPr>
        <w:t>je nesnadný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časově náročný úkol i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případě, že jso</w:t>
      </w:r>
      <w:r w:rsidR="00604008">
        <w:rPr>
          <w:szCs w:val="24"/>
        </w:rPr>
        <w:t>u </w:t>
      </w:r>
      <w:r w:rsidRPr="00B873EF">
        <w:rPr>
          <w:szCs w:val="24"/>
        </w:rPr>
        <w:t>jeho řešením pověřeni zkušení odborníci. Právem je tato činnost považován</w:t>
      </w:r>
      <w:r w:rsidR="005A19F4">
        <w:rPr>
          <w:szCs w:val="24"/>
        </w:rPr>
        <w:t>a </w:t>
      </w: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tvůrčí aktivitu. Prvním krokem zejmén</w:t>
      </w:r>
      <w:r w:rsidR="005A19F4">
        <w:rPr>
          <w:szCs w:val="24"/>
        </w:rPr>
        <w:t>a v </w:t>
      </w:r>
      <w:r w:rsidRPr="00B873EF">
        <w:rPr>
          <w:szCs w:val="24"/>
        </w:rPr>
        <w:t>oblasti majetk</w:t>
      </w:r>
      <w:r w:rsidR="00604008">
        <w:rPr>
          <w:szCs w:val="24"/>
        </w:rPr>
        <w:t>u </w:t>
      </w:r>
      <w:r w:rsidRPr="00B873EF">
        <w:rPr>
          <w:szCs w:val="24"/>
        </w:rPr>
        <w:t>případně odpovědnosti z</w:t>
      </w:r>
      <w:r w:rsidR="005A19F4">
        <w:rPr>
          <w:szCs w:val="24"/>
        </w:rPr>
        <w:t>a </w:t>
      </w:r>
      <w:r w:rsidRPr="00B873EF">
        <w:rPr>
          <w:szCs w:val="24"/>
        </w:rPr>
        <w:t>škody slouží riziková zpráva, popisující konkrétní situ</w:t>
      </w:r>
      <w:r w:rsidR="004F4B42">
        <w:rPr>
          <w:szCs w:val="24"/>
        </w:rPr>
        <w:t>aci. Následují nabídky produktů</w:t>
      </w:r>
      <w:r w:rsidRPr="00B873EF">
        <w:rPr>
          <w:szCs w:val="24"/>
        </w:rPr>
        <w:t>,</w:t>
      </w:r>
      <w:r w:rsidR="004F4B42">
        <w:rPr>
          <w:szCs w:val="24"/>
        </w:rPr>
        <w:t xml:space="preserve"> </w:t>
      </w:r>
      <w:r w:rsidRPr="00B873EF">
        <w:rPr>
          <w:szCs w:val="24"/>
        </w:rPr>
        <w:t>které moho</w:t>
      </w:r>
      <w:r w:rsidR="00604008">
        <w:rPr>
          <w:szCs w:val="24"/>
        </w:rPr>
        <w:t>u </w:t>
      </w:r>
      <w:r w:rsidRPr="00B873EF">
        <w:rPr>
          <w:szCs w:val="24"/>
        </w:rPr>
        <w:t>klientovi pomoci překonat obtížné situace. Velmi častým jevem bývá i příprav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speciální nadstandardní nabídky ujednání zahrnuté do pojistné smlouvy. Pojistný program se sestává </w:t>
      </w:r>
      <w:r w:rsidR="005A19F4">
        <w:rPr>
          <w:szCs w:val="24"/>
        </w:rPr>
        <w:t>z </w:t>
      </w:r>
      <w:r w:rsidRPr="00B873EF">
        <w:rPr>
          <w:szCs w:val="24"/>
        </w:rPr>
        <w:t>řady pojistných produktů, které při konkrétní aplikaci makléř modifikuje pomocí doplnění, zrušení výlu</w:t>
      </w:r>
      <w:r w:rsidR="005A19F4">
        <w:rPr>
          <w:szCs w:val="24"/>
        </w:rPr>
        <w:t>k a </w:t>
      </w:r>
      <w:r w:rsidRPr="00B873EF">
        <w:rPr>
          <w:szCs w:val="24"/>
        </w:rPr>
        <w:t xml:space="preserve">nových formulací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smlouvě.</w:t>
      </w:r>
      <w:r w:rsidR="002675F6" w:rsidRPr="002675F6">
        <w:rPr>
          <w:rStyle w:val="Znakapoznpodarou"/>
          <w:szCs w:val="24"/>
        </w:rPr>
        <w:t xml:space="preserve"> </w:t>
      </w:r>
      <w:r w:rsidR="002675F6" w:rsidRPr="00B873EF">
        <w:rPr>
          <w:rStyle w:val="Znakapoznpodarou"/>
          <w:szCs w:val="24"/>
        </w:rPr>
        <w:footnoteReference w:id="28"/>
      </w:r>
    </w:p>
    <w:p w:rsidR="00532576" w:rsidRPr="00B873EF" w:rsidRDefault="00532576" w:rsidP="00DB30CF">
      <w:pPr>
        <w:pStyle w:val="Nadpis3"/>
      </w:pPr>
      <w:bookmarkStart w:id="34" w:name="_Toc343119521"/>
      <w:r w:rsidRPr="00B873EF">
        <w:t>Živelní pojištění</w:t>
      </w:r>
      <w:bookmarkEnd w:id="34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Základem pojistného program</w:t>
      </w:r>
      <w:r w:rsidR="00604008">
        <w:rPr>
          <w:szCs w:val="24"/>
        </w:rPr>
        <w:t>u </w:t>
      </w:r>
      <w:r w:rsidRPr="00B873EF">
        <w:rPr>
          <w:szCs w:val="24"/>
        </w:rPr>
        <w:t>je pojištění majetku, věcí nemovitých, movitých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zásob, proti živelním rizikům. Zpravidl</w:t>
      </w:r>
      <w:r w:rsidR="005A19F4">
        <w:rPr>
          <w:szCs w:val="24"/>
        </w:rPr>
        <w:t>a </w:t>
      </w:r>
      <w:r w:rsidRPr="00B873EF">
        <w:rPr>
          <w:szCs w:val="24"/>
        </w:rPr>
        <w:t>se vyplatí pojistit veškerý majetek, vyloučit lze snad jen nadměrně opotřebované budovy, stavby nebo zařízení. Je m</w:t>
      </w:r>
      <w:r w:rsidR="00FC149C">
        <w:rPr>
          <w:szCs w:val="24"/>
        </w:rPr>
        <w:t>ožné sjednat pojištění majetk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vyjmenovaná rizika, nebo n</w:t>
      </w:r>
      <w:r w:rsidR="005A19F4">
        <w:rPr>
          <w:szCs w:val="24"/>
        </w:rPr>
        <w:t>a </w:t>
      </w:r>
      <w:r w:rsidRPr="00B873EF">
        <w:rPr>
          <w:szCs w:val="24"/>
        </w:rPr>
        <w:t>všechn</w:t>
      </w:r>
      <w:r w:rsidR="005A19F4">
        <w:rPr>
          <w:szCs w:val="24"/>
        </w:rPr>
        <w:t>a </w:t>
      </w:r>
      <w:r w:rsidRPr="00B873EF">
        <w:rPr>
          <w:szCs w:val="24"/>
        </w:rPr>
        <w:t>rizik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– </w:t>
      </w:r>
      <w:proofErr w:type="spellStart"/>
      <w:r w:rsidRPr="00B873EF">
        <w:rPr>
          <w:szCs w:val="24"/>
        </w:rPr>
        <w:t>all</w:t>
      </w:r>
      <w:proofErr w:type="spellEnd"/>
      <w:r w:rsidRPr="00B873EF">
        <w:rPr>
          <w:szCs w:val="24"/>
        </w:rPr>
        <w:t xml:space="preserve"> risk. </w:t>
      </w:r>
    </w:p>
    <w:p w:rsidR="00C17F3B" w:rsidRDefault="00C17F3B" w:rsidP="00532576">
      <w:pPr>
        <w:rPr>
          <w:szCs w:val="24"/>
        </w:rPr>
      </w:pPr>
    </w:p>
    <w:p w:rsidR="002675F6" w:rsidRDefault="002675F6" w:rsidP="00532576">
      <w:pPr>
        <w:rPr>
          <w:szCs w:val="24"/>
        </w:rPr>
      </w:pP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Pojištění n</w:t>
      </w:r>
      <w:r w:rsidR="005A19F4">
        <w:rPr>
          <w:szCs w:val="24"/>
        </w:rPr>
        <w:t>a </w:t>
      </w:r>
      <w:r w:rsidRPr="00B873EF">
        <w:rPr>
          <w:szCs w:val="24"/>
        </w:rPr>
        <w:t>vyjmenovaná rizik</w:t>
      </w:r>
      <w:r w:rsidR="005A19F4">
        <w:rPr>
          <w:szCs w:val="24"/>
        </w:rPr>
        <w:t>a </w:t>
      </w:r>
      <w:r w:rsidRPr="00B873EF">
        <w:rPr>
          <w:szCs w:val="24"/>
        </w:rPr>
        <w:t>zahrnuje základní skupinu</w:t>
      </w:r>
      <w:r w:rsidR="00C17F3B">
        <w:rPr>
          <w:szCs w:val="24"/>
        </w:rPr>
        <w:t>:</w:t>
      </w:r>
    </w:p>
    <w:p w:rsidR="00532576" w:rsidRPr="00B873EF" w:rsidRDefault="00532576" w:rsidP="00532576">
      <w:pPr>
        <w:pStyle w:val="Odstavecseseznamem"/>
        <w:numPr>
          <w:ilvl w:val="0"/>
          <w:numId w:val="16"/>
        </w:numPr>
        <w:spacing w:after="200"/>
        <w:rPr>
          <w:szCs w:val="24"/>
        </w:rPr>
      </w:pPr>
      <w:r w:rsidRPr="00B873EF">
        <w:rPr>
          <w:szCs w:val="24"/>
        </w:rPr>
        <w:t>FLEX</w:t>
      </w:r>
      <w:r w:rsidR="005A19F4">
        <w:rPr>
          <w:szCs w:val="24"/>
        </w:rPr>
        <w:t>A </w:t>
      </w:r>
      <w:r w:rsidRPr="00B873EF">
        <w:rPr>
          <w:szCs w:val="24"/>
        </w:rPr>
        <w:t>(</w:t>
      </w:r>
      <w:proofErr w:type="spellStart"/>
      <w:r w:rsidRPr="00B873EF">
        <w:rPr>
          <w:szCs w:val="24"/>
        </w:rPr>
        <w:t>Fire</w:t>
      </w:r>
      <w:proofErr w:type="spellEnd"/>
      <w:r w:rsidRPr="00B873EF">
        <w:rPr>
          <w:szCs w:val="24"/>
        </w:rPr>
        <w:t xml:space="preserve"> – </w:t>
      </w:r>
      <w:proofErr w:type="spellStart"/>
      <w:r w:rsidRPr="00B873EF">
        <w:rPr>
          <w:szCs w:val="24"/>
        </w:rPr>
        <w:t>Lightning</w:t>
      </w:r>
      <w:proofErr w:type="spellEnd"/>
      <w:r w:rsidRPr="00B873EF">
        <w:rPr>
          <w:szCs w:val="24"/>
        </w:rPr>
        <w:t xml:space="preserve"> – </w:t>
      </w:r>
      <w:proofErr w:type="spellStart"/>
      <w:r w:rsidRPr="00B873EF">
        <w:rPr>
          <w:szCs w:val="24"/>
        </w:rPr>
        <w:t>Explosion</w:t>
      </w:r>
      <w:proofErr w:type="spellEnd"/>
      <w:r w:rsidRPr="00B873EF">
        <w:rPr>
          <w:szCs w:val="24"/>
        </w:rPr>
        <w:t xml:space="preserve"> – </w:t>
      </w:r>
      <w:proofErr w:type="spellStart"/>
      <w:r w:rsidRPr="00B873EF">
        <w:rPr>
          <w:szCs w:val="24"/>
        </w:rPr>
        <w:t>fall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of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Aircraft</w:t>
      </w:r>
      <w:proofErr w:type="spellEnd"/>
      <w:r w:rsidRPr="00B873EF">
        <w:rPr>
          <w:szCs w:val="24"/>
        </w:rPr>
        <w:t xml:space="preserve"> – požár, úder blesku, výbuch n</w:t>
      </w:r>
      <w:r w:rsidR="005A19F4">
        <w:rPr>
          <w:szCs w:val="24"/>
        </w:rPr>
        <w:t>a </w:t>
      </w:r>
      <w:r w:rsidRPr="00B873EF">
        <w:rPr>
          <w:szCs w:val="24"/>
        </w:rPr>
        <w:t>základě rychlé chemické reakce, pád letadla);</w:t>
      </w:r>
    </w:p>
    <w:p w:rsidR="00532576" w:rsidRPr="00B873EF" w:rsidRDefault="00532576" w:rsidP="00532576">
      <w:pPr>
        <w:pStyle w:val="Odstavecseseznamem"/>
        <w:numPr>
          <w:ilvl w:val="0"/>
          <w:numId w:val="16"/>
        </w:numPr>
        <w:spacing w:after="200"/>
        <w:rPr>
          <w:szCs w:val="24"/>
        </w:rPr>
      </w:pPr>
      <w:r w:rsidRPr="00B873EF">
        <w:rPr>
          <w:szCs w:val="24"/>
        </w:rPr>
        <w:t>další živelné nebezpečí: vichřice, povodeň (</w:t>
      </w:r>
      <w:r w:rsidR="005A19F4">
        <w:rPr>
          <w:szCs w:val="24"/>
        </w:rPr>
        <w:t>v </w:t>
      </w:r>
      <w:r w:rsidRPr="00B873EF">
        <w:rPr>
          <w:szCs w:val="24"/>
        </w:rPr>
        <w:t>současné době se uvádí výluk</w:t>
      </w:r>
      <w:r w:rsidR="005A19F4">
        <w:rPr>
          <w:szCs w:val="24"/>
        </w:rPr>
        <w:t>a </w:t>
      </w:r>
      <w:r w:rsidRPr="00B873EF">
        <w:rPr>
          <w:szCs w:val="24"/>
        </w:rPr>
        <w:t>pro dvacetileto</w:t>
      </w:r>
      <w:r w:rsidR="00604008">
        <w:rPr>
          <w:szCs w:val="24"/>
        </w:rPr>
        <w:t>u </w:t>
      </w:r>
      <w:r w:rsidRPr="00B873EF">
        <w:rPr>
          <w:szCs w:val="24"/>
        </w:rPr>
        <w:t>vodu, je- li povodeň vyhodnocen</w:t>
      </w:r>
      <w:r w:rsidR="005A19F4">
        <w:rPr>
          <w:szCs w:val="24"/>
        </w:rPr>
        <w:t>a </w:t>
      </w:r>
      <w:r w:rsidRPr="00B873EF">
        <w:rPr>
          <w:szCs w:val="24"/>
        </w:rPr>
        <w:t>jako víceletá voda, pa</w:t>
      </w:r>
      <w:r w:rsidR="005A19F4">
        <w:rPr>
          <w:szCs w:val="24"/>
        </w:rPr>
        <w:t>k </w:t>
      </w:r>
      <w:r w:rsidRPr="00B873EF">
        <w:rPr>
          <w:szCs w:val="24"/>
        </w:rPr>
        <w:t>pojišťovn</w:t>
      </w:r>
      <w:r w:rsidR="005A19F4">
        <w:rPr>
          <w:szCs w:val="24"/>
        </w:rPr>
        <w:t>a </w:t>
      </w:r>
      <w:r w:rsidRPr="00B873EF">
        <w:rPr>
          <w:szCs w:val="24"/>
        </w:rPr>
        <w:t>plnění poskytne), záplava, krupobití, zemětřesení, sesu</w:t>
      </w:r>
      <w:r w:rsidR="005A19F4">
        <w:rPr>
          <w:szCs w:val="24"/>
        </w:rPr>
        <w:t>v </w:t>
      </w:r>
      <w:r w:rsidRPr="00B873EF">
        <w:rPr>
          <w:szCs w:val="24"/>
        </w:rPr>
        <w:t>půdy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zřícení skal nebo zemin, sesouváním nebo zřícením lavin, pádem stromů, stožárů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jiných předmětů, tího</w:t>
      </w:r>
      <w:r w:rsidR="00604008">
        <w:rPr>
          <w:szCs w:val="24"/>
        </w:rPr>
        <w:t>u </w:t>
      </w:r>
      <w:r w:rsidRPr="00B873EF">
        <w:rPr>
          <w:szCs w:val="24"/>
        </w:rPr>
        <w:t>sněh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námrazy, působící n</w:t>
      </w:r>
      <w:r w:rsidR="005A19F4">
        <w:rPr>
          <w:szCs w:val="24"/>
        </w:rPr>
        <w:t>a </w:t>
      </w:r>
      <w:r w:rsidRPr="00B873EF">
        <w:rPr>
          <w:szCs w:val="24"/>
        </w:rPr>
        <w:t>budovu. Lze připojistit i</w:t>
      </w:r>
      <w:r w:rsidR="00E1571B">
        <w:rPr>
          <w:szCs w:val="24"/>
        </w:rPr>
        <w:t> </w:t>
      </w:r>
      <w:r w:rsidRPr="00B873EF">
        <w:rPr>
          <w:szCs w:val="24"/>
        </w:rPr>
        <w:t>škody způsobené;</w:t>
      </w:r>
    </w:p>
    <w:p w:rsidR="00532576" w:rsidRPr="00B873EF" w:rsidRDefault="00532576" w:rsidP="00532576">
      <w:pPr>
        <w:pStyle w:val="Odstavecseseznamem"/>
        <w:numPr>
          <w:ilvl w:val="0"/>
          <w:numId w:val="16"/>
        </w:numPr>
        <w:spacing w:after="200"/>
        <w:rPr>
          <w:szCs w:val="24"/>
        </w:rPr>
      </w:pPr>
      <w:r w:rsidRPr="00B873EF">
        <w:rPr>
          <w:szCs w:val="24"/>
        </w:rPr>
        <w:t xml:space="preserve">prasklým vodovodním potrubím nebo potrubím, přivádějícím či odvádějícím topné médium, potrubí </w:t>
      </w:r>
      <w:proofErr w:type="spellStart"/>
      <w:r w:rsidRPr="00B873EF">
        <w:rPr>
          <w:szCs w:val="24"/>
        </w:rPr>
        <w:t>sprinklerových</w:t>
      </w:r>
      <w:proofErr w:type="spellEnd"/>
      <w:r w:rsidRPr="00B873EF">
        <w:rPr>
          <w:szCs w:val="24"/>
        </w:rPr>
        <w:t xml:space="preserve"> hasicích systémů.</w:t>
      </w:r>
    </w:p>
    <w:p w:rsidR="00532576" w:rsidRPr="00B873EF" w:rsidRDefault="00532576" w:rsidP="00532576">
      <w:pPr>
        <w:ind w:left="360"/>
        <w:rPr>
          <w:szCs w:val="24"/>
        </w:rPr>
      </w:pPr>
      <w:r w:rsidRPr="00B873EF">
        <w:rPr>
          <w:szCs w:val="24"/>
        </w:rPr>
        <w:t>Do výlu</w:t>
      </w:r>
      <w:r w:rsidR="005A19F4">
        <w:rPr>
          <w:szCs w:val="24"/>
        </w:rPr>
        <w:t>k </w:t>
      </w:r>
      <w:r w:rsidRPr="00B873EF">
        <w:rPr>
          <w:szCs w:val="24"/>
        </w:rPr>
        <w:t>se zahrnují situace týkající se válečných událostí, nepokojů stávky, výluky terorismu, působení jaderné energie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elektromagnetického záření. Tyto výluky se</w:t>
      </w:r>
      <w:r w:rsidR="00E1571B">
        <w:rPr>
          <w:szCs w:val="24"/>
        </w:rPr>
        <w:t> </w:t>
      </w:r>
      <w:r w:rsidRPr="00B873EF">
        <w:rPr>
          <w:szCs w:val="24"/>
        </w:rPr>
        <w:t>týkají téměř všech typů pojištění. Vyloučeny jso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také škody, kdy došlo ke škodě úmyslným jednáním pojištěného či </w:t>
      </w:r>
      <w:r w:rsidR="005A19F4">
        <w:rPr>
          <w:szCs w:val="24"/>
        </w:rPr>
        <w:t>z </w:t>
      </w:r>
      <w:r w:rsidRPr="00B873EF">
        <w:rPr>
          <w:szCs w:val="24"/>
        </w:rPr>
        <w:t>podnět</w:t>
      </w:r>
      <w:r w:rsidR="00604008">
        <w:rPr>
          <w:szCs w:val="24"/>
        </w:rPr>
        <w:t>u </w:t>
      </w:r>
      <w:r w:rsidRPr="00B873EF">
        <w:rPr>
          <w:szCs w:val="24"/>
        </w:rPr>
        <w:t>pojištěného, nebo vady věci, ktero</w:t>
      </w:r>
      <w:r w:rsidR="00604008">
        <w:rPr>
          <w:szCs w:val="24"/>
        </w:rPr>
        <w:t>u </w:t>
      </w:r>
      <w:r w:rsidRPr="00B873EF">
        <w:rPr>
          <w:szCs w:val="24"/>
        </w:rPr>
        <w:t>měl</w:t>
      </w:r>
      <w:r w:rsidR="005A19F4">
        <w:rPr>
          <w:szCs w:val="24"/>
        </w:rPr>
        <w:t>a </w:t>
      </w:r>
      <w:r w:rsidRPr="00B873EF">
        <w:rPr>
          <w:szCs w:val="24"/>
        </w:rPr>
        <w:t>již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době uzavírání pojištění. Při sjednávání majetkového pojištění hraje významno</w:t>
      </w:r>
      <w:r w:rsidR="00604008">
        <w:rPr>
          <w:szCs w:val="24"/>
        </w:rPr>
        <w:t>u </w:t>
      </w:r>
      <w:r w:rsidRPr="00B873EF">
        <w:rPr>
          <w:szCs w:val="24"/>
        </w:rPr>
        <w:t>roli definice pojištěných věcí, míst</w:t>
      </w:r>
      <w:r w:rsidR="005A19F4">
        <w:rPr>
          <w:szCs w:val="24"/>
        </w:rPr>
        <w:t>a </w:t>
      </w:r>
      <w:r w:rsidRPr="00B873EF">
        <w:rPr>
          <w:szCs w:val="24"/>
        </w:rPr>
        <w:t>pojištění, vlastnický vztah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pojišťovaném</w:t>
      </w:r>
      <w:r w:rsidR="00604008">
        <w:rPr>
          <w:szCs w:val="24"/>
        </w:rPr>
        <w:t>u </w:t>
      </w:r>
      <w:r w:rsidRPr="00B873EF">
        <w:rPr>
          <w:szCs w:val="24"/>
        </w:rPr>
        <w:t>majetk</w:t>
      </w:r>
      <w:r w:rsidR="00604008">
        <w:rPr>
          <w:szCs w:val="24"/>
        </w:rPr>
        <w:t>u </w:t>
      </w:r>
      <w:r w:rsidRPr="00B873EF">
        <w:rPr>
          <w:szCs w:val="24"/>
        </w:rPr>
        <w:t>(je možné pojistit majete</w:t>
      </w:r>
      <w:r w:rsidR="005A19F4">
        <w:rPr>
          <w:szCs w:val="24"/>
        </w:rPr>
        <w:t>k </w:t>
      </w:r>
      <w:r w:rsidRPr="00B873EF">
        <w:rPr>
          <w:szCs w:val="24"/>
        </w:rPr>
        <w:t>vlastní i cizí). Pojištěné věci se</w:t>
      </w:r>
      <w:r w:rsidR="00E1571B">
        <w:rPr>
          <w:szCs w:val="24"/>
        </w:rPr>
        <w:t> </w:t>
      </w:r>
      <w:r w:rsidRPr="00B873EF">
        <w:rPr>
          <w:szCs w:val="24"/>
        </w:rPr>
        <w:t>dělí n</w:t>
      </w:r>
      <w:r w:rsidR="005A19F4">
        <w:rPr>
          <w:szCs w:val="24"/>
        </w:rPr>
        <w:t>a </w:t>
      </w:r>
      <w:r w:rsidRPr="00B873EF">
        <w:rPr>
          <w:szCs w:val="24"/>
        </w:rPr>
        <w:t>nemovité, movité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zásoby.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pojistné smlouvě se udává pojistná částka; to je nejvyšší hodnot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plnění pojišťovny. </w:t>
      </w:r>
      <w:r w:rsidR="00604008">
        <w:rPr>
          <w:szCs w:val="24"/>
        </w:rPr>
        <w:t>U </w:t>
      </w:r>
      <w:r w:rsidRPr="00B873EF">
        <w:rPr>
          <w:szCs w:val="24"/>
        </w:rPr>
        <w:t>budo</w:t>
      </w:r>
      <w:r w:rsidR="005A19F4">
        <w:rPr>
          <w:szCs w:val="24"/>
        </w:rPr>
        <w:t>v a </w:t>
      </w:r>
      <w:r w:rsidRPr="00B873EF">
        <w:rPr>
          <w:szCs w:val="24"/>
        </w:rPr>
        <w:t>staveb tedy věcí nemovitých se</w:t>
      </w:r>
      <w:r w:rsidR="00E1571B">
        <w:rPr>
          <w:szCs w:val="24"/>
        </w:rPr>
        <w:t> </w:t>
      </w:r>
      <w:r w:rsidRPr="00B873EF">
        <w:rPr>
          <w:szCs w:val="24"/>
        </w:rPr>
        <w:t xml:space="preserve">rozlišuje </w:t>
      </w:r>
      <w:r w:rsidRPr="00B873EF">
        <w:rPr>
          <w:b/>
          <w:szCs w:val="24"/>
        </w:rPr>
        <w:t>nová hodnota</w:t>
      </w:r>
      <w:r w:rsidRPr="00B873EF">
        <w:rPr>
          <w:szCs w:val="24"/>
        </w:rPr>
        <w:t>, částk</w:t>
      </w:r>
      <w:r w:rsidR="005A19F4">
        <w:rPr>
          <w:szCs w:val="24"/>
        </w:rPr>
        <w:t>a </w:t>
      </w:r>
      <w:r w:rsidRPr="00B873EF">
        <w:rPr>
          <w:szCs w:val="24"/>
        </w:rPr>
        <w:t>potřebná ke znovupostavení nemovitostí téhož druhu, rozsah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kvality 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témže místě; </w:t>
      </w:r>
      <w:r w:rsidRPr="00B873EF">
        <w:rPr>
          <w:b/>
          <w:szCs w:val="24"/>
        </w:rPr>
        <w:t>časová hodnot</w:t>
      </w:r>
      <w:r w:rsidR="005A19F4">
        <w:rPr>
          <w:b/>
          <w:szCs w:val="24"/>
        </w:rPr>
        <w:t>a </w:t>
      </w:r>
      <w:r w:rsidRPr="00B873EF">
        <w:rPr>
          <w:szCs w:val="24"/>
        </w:rPr>
        <w:t>je rovn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nové hodnotě minus opotřebení; </w:t>
      </w:r>
      <w:r w:rsidRPr="00B873EF">
        <w:rPr>
          <w:b/>
          <w:szCs w:val="24"/>
        </w:rPr>
        <w:t>obecná hodnot</w:t>
      </w:r>
      <w:r w:rsidR="005A19F4">
        <w:rPr>
          <w:b/>
          <w:szCs w:val="24"/>
        </w:rPr>
        <w:t>a </w:t>
      </w:r>
      <w:r w:rsidRPr="00B873EF">
        <w:rPr>
          <w:szCs w:val="24"/>
        </w:rPr>
        <w:t>je cena, z</w:t>
      </w:r>
      <w:r w:rsidR="005A19F4">
        <w:rPr>
          <w:szCs w:val="24"/>
        </w:rPr>
        <w:t>a </w:t>
      </w:r>
      <w:r w:rsidRPr="00B873EF">
        <w:rPr>
          <w:szCs w:val="24"/>
        </w:rPr>
        <w:t>ktero</w:t>
      </w:r>
      <w:r w:rsidR="00604008">
        <w:rPr>
          <w:szCs w:val="24"/>
        </w:rPr>
        <w:t>u </w:t>
      </w:r>
      <w:r w:rsidRPr="00B873EF">
        <w:rPr>
          <w:szCs w:val="24"/>
        </w:rPr>
        <w:t>lze nemovitost pořídit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 xml:space="preserve">novém čase. </w:t>
      </w:r>
      <w:r w:rsidR="00604008">
        <w:rPr>
          <w:szCs w:val="24"/>
        </w:rPr>
        <w:t>U </w:t>
      </w:r>
      <w:r w:rsidRPr="00B873EF">
        <w:rPr>
          <w:szCs w:val="24"/>
        </w:rPr>
        <w:t>věcí movitých se rozlišuje nová hodnot</w:t>
      </w:r>
      <w:r w:rsidR="005A19F4">
        <w:rPr>
          <w:szCs w:val="24"/>
        </w:rPr>
        <w:t>a a </w:t>
      </w:r>
      <w:r w:rsidRPr="00B873EF">
        <w:rPr>
          <w:szCs w:val="24"/>
        </w:rPr>
        <w:t>časová hodnota, jejichž charakteristik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je stejná jako </w:t>
      </w:r>
      <w:r w:rsidR="00604008">
        <w:rPr>
          <w:szCs w:val="24"/>
        </w:rPr>
        <w:t>u </w:t>
      </w:r>
      <w:r w:rsidRPr="00B873EF">
        <w:rPr>
          <w:szCs w:val="24"/>
        </w:rPr>
        <w:t>věcí nemovitých. Hodnot</w:t>
      </w:r>
      <w:r w:rsidR="005A19F4">
        <w:rPr>
          <w:szCs w:val="24"/>
        </w:rPr>
        <w:t>a </w:t>
      </w:r>
      <w:r w:rsidRPr="00B873EF">
        <w:rPr>
          <w:szCs w:val="24"/>
        </w:rPr>
        <w:t>zásob je částka, ktero</w:t>
      </w:r>
      <w:r w:rsidR="00604008">
        <w:rPr>
          <w:szCs w:val="24"/>
        </w:rPr>
        <w:t>u </w:t>
      </w:r>
      <w:r w:rsidRPr="00B873EF">
        <w:rPr>
          <w:szCs w:val="24"/>
        </w:rPr>
        <w:t>je potřeb</w:t>
      </w:r>
      <w:r w:rsidR="005A19F4">
        <w:rPr>
          <w:szCs w:val="24"/>
        </w:rPr>
        <w:t>a </w:t>
      </w:r>
      <w:r w:rsidRPr="00B873EF">
        <w:rPr>
          <w:szCs w:val="24"/>
        </w:rPr>
        <w:t>vynaložit n</w:t>
      </w:r>
      <w:r w:rsidR="005A19F4">
        <w:rPr>
          <w:szCs w:val="24"/>
        </w:rPr>
        <w:t>a </w:t>
      </w:r>
      <w:r w:rsidRPr="00B873EF">
        <w:rPr>
          <w:szCs w:val="24"/>
        </w:rPr>
        <w:t>jejich výrob</w:t>
      </w:r>
      <w:r w:rsidR="00604008">
        <w:rPr>
          <w:szCs w:val="24"/>
        </w:rPr>
        <w:t>u </w:t>
      </w:r>
      <w:r w:rsidRPr="00B873EF">
        <w:rPr>
          <w:szCs w:val="24"/>
        </w:rPr>
        <w:t>nebo znovuzřízení.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 xml:space="preserve">pojistné smlouvě se definuje místo pojištění. </w:t>
      </w:r>
      <w:r w:rsidR="00604008">
        <w:rPr>
          <w:szCs w:val="24"/>
        </w:rPr>
        <w:t>U </w:t>
      </w:r>
      <w:r w:rsidRPr="00B873EF">
        <w:rPr>
          <w:szCs w:val="24"/>
        </w:rPr>
        <w:t>budo</w:t>
      </w:r>
      <w:r w:rsidR="005A19F4">
        <w:rPr>
          <w:szCs w:val="24"/>
        </w:rPr>
        <w:t>v a </w:t>
      </w:r>
      <w:r w:rsidRPr="00B873EF">
        <w:rPr>
          <w:szCs w:val="24"/>
        </w:rPr>
        <w:t xml:space="preserve">staveb je dáno adresou, nebo číslem katastrálního území. </w:t>
      </w:r>
      <w:r w:rsidR="00604008">
        <w:rPr>
          <w:szCs w:val="24"/>
        </w:rPr>
        <w:t>U </w:t>
      </w:r>
      <w:r w:rsidRPr="00B873EF">
        <w:rPr>
          <w:szCs w:val="24"/>
        </w:rPr>
        <w:t>věcí movitých je místo pojištění zpravidl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dáno popisem budovy,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které se věci nacházejí. Někdy je vša</w:t>
      </w:r>
      <w:r w:rsidR="005A19F4">
        <w:rPr>
          <w:szCs w:val="24"/>
        </w:rPr>
        <w:t>k </w:t>
      </w:r>
      <w:r w:rsidRPr="00B873EF">
        <w:rPr>
          <w:szCs w:val="24"/>
        </w:rPr>
        <w:t>místem pojištění celá ČR nebo Evropa,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mobilních zařízení např. přenosové vozy s televizní technikou.</w:t>
      </w:r>
    </w:p>
    <w:p w:rsidR="00532576" w:rsidRPr="00B873EF" w:rsidRDefault="00532576" w:rsidP="00532576">
      <w:pPr>
        <w:ind w:left="360"/>
        <w:rPr>
          <w:szCs w:val="24"/>
        </w:rPr>
      </w:pPr>
      <w:r w:rsidRPr="00B873EF">
        <w:rPr>
          <w:szCs w:val="24"/>
        </w:rPr>
        <w:lastRenderedPageBreak/>
        <w:t>Pokud je pojistná částk</w:t>
      </w:r>
      <w:r w:rsidR="005A19F4">
        <w:rPr>
          <w:szCs w:val="24"/>
        </w:rPr>
        <w:t>a </w:t>
      </w:r>
      <w:r w:rsidRPr="00B873EF">
        <w:rPr>
          <w:szCs w:val="24"/>
        </w:rPr>
        <w:t>menší než pojistná hodnota, hroz</w:t>
      </w:r>
      <w:r w:rsidR="00A92078">
        <w:rPr>
          <w:szCs w:val="24"/>
        </w:rPr>
        <w:t>í podpojištění, které</w:t>
      </w:r>
      <w:r w:rsidR="00E1571B">
        <w:rPr>
          <w:szCs w:val="24"/>
        </w:rPr>
        <w:t> </w:t>
      </w:r>
      <w:r w:rsidR="00A92078">
        <w:rPr>
          <w:szCs w:val="24"/>
        </w:rPr>
        <w:t xml:space="preserve">znamená, </w:t>
      </w:r>
      <w:r w:rsidRPr="00B873EF">
        <w:rPr>
          <w:szCs w:val="24"/>
        </w:rPr>
        <w:t>že se plnění pojišťovny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škody k</w:t>
      </w:r>
      <w:r w:rsidR="004F4B42">
        <w:rPr>
          <w:szCs w:val="24"/>
        </w:rPr>
        <w:t>rátí</w:t>
      </w:r>
      <w:r w:rsidR="005A19F4">
        <w:rPr>
          <w:szCs w:val="24"/>
        </w:rPr>
        <w:t xml:space="preserve"> v </w:t>
      </w:r>
      <w:r w:rsidR="004F4B42">
        <w:rPr>
          <w:szCs w:val="24"/>
        </w:rPr>
        <w:t>poměr</w:t>
      </w:r>
      <w:r w:rsidR="00604008">
        <w:rPr>
          <w:szCs w:val="24"/>
        </w:rPr>
        <w:t>u </w:t>
      </w:r>
      <w:r w:rsidR="004F4B42">
        <w:rPr>
          <w:szCs w:val="24"/>
        </w:rPr>
        <w:t>pojistné částky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pojistné hodnotě. To ale neplatí, pokud je sjednáno pojištění n</w:t>
      </w:r>
      <w:r w:rsidR="005A19F4">
        <w:rPr>
          <w:szCs w:val="24"/>
        </w:rPr>
        <w:t>a </w:t>
      </w:r>
      <w:r w:rsidRPr="00B873EF">
        <w:rPr>
          <w:szCs w:val="24"/>
        </w:rPr>
        <w:t>první riziko. Jedno</w:t>
      </w:r>
      <w:r w:rsidR="00604008">
        <w:rPr>
          <w:szCs w:val="24"/>
        </w:rPr>
        <w:t>u </w:t>
      </w:r>
      <w:r w:rsidR="005A19F4">
        <w:rPr>
          <w:szCs w:val="24"/>
        </w:rPr>
        <w:t>z a</w:t>
      </w:r>
      <w:r w:rsidRPr="00B873EF">
        <w:rPr>
          <w:szCs w:val="24"/>
        </w:rPr>
        <w:t>lternati</w:t>
      </w:r>
      <w:r w:rsidR="005A19F4">
        <w:rPr>
          <w:szCs w:val="24"/>
        </w:rPr>
        <w:t>v </w:t>
      </w:r>
      <w:r w:rsidRPr="00B873EF">
        <w:rPr>
          <w:szCs w:val="24"/>
        </w:rPr>
        <w:t>je nerizikové pojištění; týká se náhlého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neočekávaného poškození nebo zničení věci jakoukoli</w:t>
      </w:r>
      <w:r w:rsidR="005A19F4">
        <w:rPr>
          <w:szCs w:val="24"/>
        </w:rPr>
        <w:t>v </w:t>
      </w:r>
      <w:r w:rsidRPr="00B873EF">
        <w:rPr>
          <w:szCs w:val="24"/>
        </w:rPr>
        <w:t xml:space="preserve">událostí, která není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výlukách. Pojištění se nevztahuje n</w:t>
      </w:r>
      <w:r w:rsidR="005A19F4">
        <w:rPr>
          <w:szCs w:val="24"/>
        </w:rPr>
        <w:t>a </w:t>
      </w:r>
      <w:r w:rsidRPr="00B873EF">
        <w:rPr>
          <w:szCs w:val="24"/>
        </w:rPr>
        <w:t>škody vzniklé přerušením nebo zastavením provozu, dále se nevztahuje n</w:t>
      </w:r>
      <w:r w:rsidR="005A19F4">
        <w:rPr>
          <w:szCs w:val="24"/>
        </w:rPr>
        <w:t>a </w:t>
      </w:r>
      <w:r w:rsidRPr="00B873EF">
        <w:rPr>
          <w:szCs w:val="24"/>
        </w:rPr>
        <w:t>škody:</w:t>
      </w:r>
    </w:p>
    <w:p w:rsidR="00532576" w:rsidRPr="00B873EF" w:rsidRDefault="00604008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>
        <w:rPr>
          <w:szCs w:val="24"/>
        </w:rPr>
        <w:t>u </w:t>
      </w:r>
      <w:r w:rsidR="00532576" w:rsidRPr="00B873EF">
        <w:rPr>
          <w:szCs w:val="24"/>
        </w:rPr>
        <w:t>staveb, způsobené sesedáním, vznikem prasklin, smršťováním, vydutím nebo</w:t>
      </w:r>
      <w:r w:rsidR="00E1571B">
        <w:rPr>
          <w:szCs w:val="24"/>
        </w:rPr>
        <w:t> </w:t>
      </w:r>
      <w:r w:rsidR="00532576" w:rsidRPr="00B873EF">
        <w:rPr>
          <w:szCs w:val="24"/>
        </w:rPr>
        <w:t>roztažením stěn, podlah stropů;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 xml:space="preserve">vnitřní mechanické nebo elektrické poruchy </w:t>
      </w:r>
      <w:r w:rsidR="00604008">
        <w:rPr>
          <w:szCs w:val="24"/>
        </w:rPr>
        <w:t>u </w:t>
      </w:r>
      <w:r w:rsidRPr="00B873EF">
        <w:rPr>
          <w:szCs w:val="24"/>
        </w:rPr>
        <w:t>strojů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strojních zařízení, ovšem pokud n</w:t>
      </w:r>
      <w:r w:rsidR="005A19F4">
        <w:rPr>
          <w:szCs w:val="24"/>
        </w:rPr>
        <w:t>a </w:t>
      </w:r>
      <w:r w:rsidRPr="00B873EF">
        <w:rPr>
          <w:szCs w:val="24"/>
        </w:rPr>
        <w:t>základě takové události vznikne následná škoda, vnější poškození nebo</w:t>
      </w:r>
      <w:r w:rsidR="00E1571B">
        <w:rPr>
          <w:szCs w:val="24"/>
        </w:rPr>
        <w:t> </w:t>
      </w:r>
      <w:r w:rsidRPr="00B873EF">
        <w:rPr>
          <w:szCs w:val="24"/>
        </w:rPr>
        <w:t xml:space="preserve">zničení </w:t>
      </w:r>
      <w:r w:rsidRPr="00B873EF">
        <w:rPr>
          <w:szCs w:val="24"/>
        </w:rPr>
        <w:br/>
        <w:t>se hradí;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zamrznutím chladicí kapaliny, chybným mazáním, nedostatkem maziva;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koroze, eroze kavitace, přirozené stárnutí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opotřebení včetně dlouhodobého vliv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biologických, chemických nebo tepelných procesů, nebo při nedostatečném používání. 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poškození nebo zničení věci při provádění její opravy, údržby nebo servisu, ovšem následná škod</w:t>
      </w:r>
      <w:r w:rsidR="005A19F4">
        <w:rPr>
          <w:szCs w:val="24"/>
        </w:rPr>
        <w:t>a </w:t>
      </w:r>
      <w:r w:rsidRPr="00B873EF">
        <w:rPr>
          <w:szCs w:val="24"/>
        </w:rPr>
        <w:t>se hradí;</w:t>
      </w:r>
    </w:p>
    <w:p w:rsidR="00532576" w:rsidRPr="00B873EF" w:rsidRDefault="005A19F4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>
        <w:rPr>
          <w:szCs w:val="24"/>
        </w:rPr>
        <w:t>v </w:t>
      </w:r>
      <w:r w:rsidR="00532576" w:rsidRPr="00B873EF">
        <w:rPr>
          <w:szCs w:val="24"/>
        </w:rPr>
        <w:t>důsledk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usazeniny;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náklady n</w:t>
      </w:r>
      <w:r w:rsidR="005A19F4">
        <w:rPr>
          <w:szCs w:val="24"/>
        </w:rPr>
        <w:t>a </w:t>
      </w:r>
      <w:r w:rsidRPr="00B873EF">
        <w:rPr>
          <w:szCs w:val="24"/>
        </w:rPr>
        <w:t>oprav</w:t>
      </w:r>
      <w:r w:rsidR="00604008">
        <w:rPr>
          <w:szCs w:val="24"/>
        </w:rPr>
        <w:t>u </w:t>
      </w:r>
      <w:r w:rsidRPr="00B873EF">
        <w:rPr>
          <w:szCs w:val="24"/>
        </w:rPr>
        <w:t>či výměn</w:t>
      </w:r>
      <w:r w:rsidR="00604008">
        <w:rPr>
          <w:szCs w:val="24"/>
        </w:rPr>
        <w:t>u </w:t>
      </w:r>
      <w:r w:rsidRPr="00B873EF">
        <w:rPr>
          <w:szCs w:val="24"/>
        </w:rPr>
        <w:t>po nekvalitně provedené práci,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poškození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důsledk</w:t>
      </w:r>
      <w:r w:rsidR="00604008">
        <w:rPr>
          <w:szCs w:val="24"/>
        </w:rPr>
        <w:t>u </w:t>
      </w:r>
      <w:r w:rsidRPr="00B873EF">
        <w:rPr>
          <w:szCs w:val="24"/>
        </w:rPr>
        <w:t>nekvalitně provedené práce nebo nesprávné technologie;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poškození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důsledk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chybného návrhu, konstrukce </w:t>
      </w:r>
      <w:r w:rsidR="00FC149C">
        <w:rPr>
          <w:szCs w:val="24"/>
        </w:rPr>
        <w:t>nebo projekce, ztuhnutí obsah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873EF">
        <w:rPr>
          <w:szCs w:val="24"/>
        </w:rPr>
        <w:t>zásobnících, tavicích pecích, linkách nebo zařízeních, určených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přepravě tekutých náplní.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poškození nebo zničení výpadkem přívod</w:t>
      </w:r>
      <w:r w:rsidR="00604008">
        <w:rPr>
          <w:szCs w:val="24"/>
        </w:rPr>
        <w:t>u </w:t>
      </w:r>
      <w:r w:rsidRPr="00B873EF">
        <w:rPr>
          <w:szCs w:val="24"/>
        </w:rPr>
        <w:t>elektřiny, mimo případ</w:t>
      </w:r>
      <w:r w:rsidR="00604008">
        <w:rPr>
          <w:szCs w:val="24"/>
        </w:rPr>
        <w:t>u </w:t>
      </w:r>
      <w:r w:rsidRPr="00B873EF">
        <w:rPr>
          <w:szCs w:val="24"/>
        </w:rPr>
        <w:t>kdy toto</w:t>
      </w:r>
      <w:r w:rsidR="00E1571B">
        <w:rPr>
          <w:szCs w:val="24"/>
        </w:rPr>
        <w:t> </w:t>
      </w:r>
      <w:r w:rsidRPr="00B873EF">
        <w:rPr>
          <w:szCs w:val="24"/>
        </w:rPr>
        <w:t>poškození vzniklo pojištěném</w:t>
      </w:r>
      <w:r w:rsidR="00604008">
        <w:rPr>
          <w:szCs w:val="24"/>
        </w:rPr>
        <w:t>u </w:t>
      </w:r>
      <w:r w:rsidRPr="00B873EF">
        <w:rPr>
          <w:szCs w:val="24"/>
        </w:rPr>
        <w:t>právo n</w:t>
      </w:r>
      <w:r w:rsidR="005A19F4">
        <w:rPr>
          <w:szCs w:val="24"/>
        </w:rPr>
        <w:t>a </w:t>
      </w:r>
      <w:r w:rsidRPr="00B873EF">
        <w:rPr>
          <w:szCs w:val="24"/>
        </w:rPr>
        <w:t>odškodnění;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nadměrno</w:t>
      </w:r>
      <w:r w:rsidR="00604008">
        <w:rPr>
          <w:szCs w:val="24"/>
        </w:rPr>
        <w:t>u </w:t>
      </w:r>
      <w:r w:rsidRPr="00B873EF">
        <w:rPr>
          <w:szCs w:val="24"/>
        </w:rPr>
        <w:t>vlhkostí nebo suchem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škody všeho druh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datových, obrazových, zvukových záznamech;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působení hmyz</w:t>
      </w:r>
      <w:r w:rsidR="00604008">
        <w:rPr>
          <w:szCs w:val="24"/>
        </w:rPr>
        <w:t>u </w:t>
      </w:r>
      <w:r w:rsidRPr="00B873EF">
        <w:rPr>
          <w:szCs w:val="24"/>
        </w:rPr>
        <w:t>nebo hlodavců;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následně vzniklé ztráty včetně ušlého zisku, zvýšením nákladů 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výrobu, pokut, manka, ztrát </w:t>
      </w:r>
      <w:r w:rsidR="005A19F4">
        <w:rPr>
          <w:szCs w:val="24"/>
        </w:rPr>
        <w:t>z </w:t>
      </w:r>
      <w:r w:rsidRPr="00B873EF">
        <w:rPr>
          <w:szCs w:val="24"/>
        </w:rPr>
        <w:t>prodlení, ztráto</w:t>
      </w:r>
      <w:r w:rsidR="00604008">
        <w:rPr>
          <w:szCs w:val="24"/>
        </w:rPr>
        <w:t>u </w:t>
      </w:r>
      <w:r w:rsidRPr="00B873EF">
        <w:rPr>
          <w:szCs w:val="24"/>
        </w:rPr>
        <w:t>trh</w:t>
      </w:r>
      <w:r w:rsidR="00604008">
        <w:rPr>
          <w:szCs w:val="24"/>
        </w:rPr>
        <w:t>u </w:t>
      </w:r>
      <w:r w:rsidRPr="00B873EF">
        <w:rPr>
          <w:szCs w:val="24"/>
        </w:rPr>
        <w:t>nebo kontaktu;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lastRenderedPageBreak/>
        <w:t>ušlý zisk, zvýšení nákladů 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výrobu, pokut, manka, ztrát </w:t>
      </w:r>
      <w:r w:rsidR="005A19F4">
        <w:rPr>
          <w:szCs w:val="24"/>
        </w:rPr>
        <w:t>z </w:t>
      </w:r>
      <w:r w:rsidRPr="00B873EF">
        <w:rPr>
          <w:szCs w:val="24"/>
        </w:rPr>
        <w:t>prodlení, ztráto</w:t>
      </w:r>
      <w:r w:rsidR="00604008">
        <w:rPr>
          <w:szCs w:val="24"/>
        </w:rPr>
        <w:t>u </w:t>
      </w:r>
      <w:r w:rsidRPr="00B873EF">
        <w:rPr>
          <w:szCs w:val="24"/>
        </w:rPr>
        <w:t>trh</w:t>
      </w:r>
      <w:r w:rsidR="00604008">
        <w:rPr>
          <w:szCs w:val="24"/>
        </w:rPr>
        <w:t>u </w:t>
      </w:r>
      <w:r w:rsidRPr="00B873EF">
        <w:rPr>
          <w:szCs w:val="24"/>
        </w:rPr>
        <w:t>nebo kontraktu;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ztráty zjištěné při inventuře;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>odcizení, ztrát</w:t>
      </w:r>
      <w:r w:rsidR="005A19F4">
        <w:rPr>
          <w:szCs w:val="24"/>
        </w:rPr>
        <w:t>a </w:t>
      </w:r>
      <w:r w:rsidRPr="00B873EF">
        <w:rPr>
          <w:szCs w:val="24"/>
        </w:rPr>
        <w:t>nebo pohřešování věci</w:t>
      </w:r>
    </w:p>
    <w:p w:rsidR="00532576" w:rsidRPr="00B873EF" w:rsidRDefault="00532576" w:rsidP="00532576">
      <w:pPr>
        <w:pStyle w:val="Odstavecseseznamem"/>
        <w:numPr>
          <w:ilvl w:val="0"/>
          <w:numId w:val="17"/>
        </w:numPr>
        <w:spacing w:after="200"/>
        <w:rPr>
          <w:szCs w:val="24"/>
        </w:rPr>
      </w:pPr>
      <w:r w:rsidRPr="00B873EF">
        <w:rPr>
          <w:szCs w:val="24"/>
        </w:rPr>
        <w:t xml:space="preserve">zamoření, kontaminace, průsak. </w:t>
      </w:r>
    </w:p>
    <w:p w:rsidR="00532576" w:rsidRPr="00333F48" w:rsidRDefault="00532576" w:rsidP="00333F48">
      <w:pPr>
        <w:ind w:left="360"/>
        <w:rPr>
          <w:szCs w:val="24"/>
        </w:rPr>
      </w:pPr>
      <w:r w:rsidRPr="00B873EF">
        <w:rPr>
          <w:szCs w:val="24"/>
        </w:rPr>
        <w:t>Výluky 1 až 17 se vztahují pouze n</w:t>
      </w:r>
      <w:r w:rsidR="005A19F4">
        <w:rPr>
          <w:szCs w:val="24"/>
        </w:rPr>
        <w:t>a </w:t>
      </w:r>
      <w:r w:rsidRPr="00B873EF">
        <w:rPr>
          <w:szCs w:val="24"/>
        </w:rPr>
        <w:t>takové druhy poškození, které nenastaly při</w:t>
      </w:r>
      <w:r w:rsidR="00E1571B">
        <w:rPr>
          <w:szCs w:val="24"/>
        </w:rPr>
        <w:t> </w:t>
      </w:r>
      <w:r w:rsidRPr="00B873EF">
        <w:rPr>
          <w:szCs w:val="24"/>
        </w:rPr>
        <w:t>živelních událostech.</w:t>
      </w:r>
    </w:p>
    <w:p w:rsidR="00532576" w:rsidRPr="00182081" w:rsidRDefault="00532576" w:rsidP="00DB30CF">
      <w:pPr>
        <w:pStyle w:val="Nadpis3"/>
      </w:pPr>
      <w:bookmarkStart w:id="35" w:name="_Toc343119522"/>
      <w:r w:rsidRPr="00182081">
        <w:t>Pojištění pro stroje</w:t>
      </w:r>
      <w:r w:rsidR="005A19F4">
        <w:t xml:space="preserve"> a </w:t>
      </w:r>
      <w:r w:rsidRPr="00182081">
        <w:t>elektroniku</w:t>
      </w:r>
      <w:bookmarkEnd w:id="35"/>
    </w:p>
    <w:p w:rsidR="009C3E25" w:rsidRDefault="00532576" w:rsidP="00C17F3B">
      <w:pPr>
        <w:rPr>
          <w:szCs w:val="24"/>
        </w:rPr>
      </w:pPr>
      <w:r w:rsidRPr="00B873EF">
        <w:rPr>
          <w:szCs w:val="24"/>
        </w:rPr>
        <w:t>Nadstandardním druhem majetkového pojištění je ochran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strojních zařízení (MB – </w:t>
      </w:r>
      <w:proofErr w:type="spellStart"/>
      <w:r w:rsidRPr="00B873EF">
        <w:rPr>
          <w:szCs w:val="24"/>
        </w:rPr>
        <w:t>Machinery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Breakdown</w:t>
      </w:r>
      <w:proofErr w:type="spellEnd"/>
      <w:r w:rsidRPr="00B873EF">
        <w:rPr>
          <w:szCs w:val="24"/>
        </w:rPr>
        <w:t>)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elektroniky (EE – </w:t>
      </w:r>
      <w:proofErr w:type="spellStart"/>
      <w:r w:rsidRPr="00B873EF">
        <w:rPr>
          <w:szCs w:val="24"/>
        </w:rPr>
        <w:t>Electronic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Equipment</w:t>
      </w:r>
      <w:proofErr w:type="spellEnd"/>
      <w:r w:rsidRPr="00B873EF">
        <w:rPr>
          <w:szCs w:val="24"/>
        </w:rPr>
        <w:t>) proti všem rizikům, která nejso</w:t>
      </w:r>
      <w:r w:rsidR="00604008">
        <w:rPr>
          <w:szCs w:val="24"/>
        </w:rPr>
        <w:t>u </w:t>
      </w:r>
      <w:r w:rsidRPr="00B873EF">
        <w:rPr>
          <w:szCs w:val="24"/>
        </w:rPr>
        <w:t>vyloučena. Většino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se vychází </w:t>
      </w:r>
      <w:r w:rsidR="005A19F4">
        <w:rPr>
          <w:szCs w:val="24"/>
        </w:rPr>
        <w:t>z </w:t>
      </w:r>
      <w:r w:rsidRPr="00B873EF">
        <w:rPr>
          <w:szCs w:val="24"/>
        </w:rPr>
        <w:t>předpokladu, že stroje byly pojištěny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rámci živelního pojištění. Strojní pojištění se týká zejmén</w:t>
      </w:r>
      <w:r w:rsidR="005A19F4">
        <w:rPr>
          <w:szCs w:val="24"/>
        </w:rPr>
        <w:t>a </w:t>
      </w:r>
      <w:r w:rsidRPr="00B873EF">
        <w:rPr>
          <w:szCs w:val="24"/>
        </w:rPr>
        <w:t>vnitřního mechanického poškození (lomem, trhlinou, deformací, zadřením, uvolněním, netěsností, ucpáním, vytavením)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elektrické poruchy (zkratem, přepětím, vado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izolace, </w:t>
      </w:r>
      <w:proofErr w:type="spellStart"/>
      <w:r w:rsidRPr="00B873EF">
        <w:rPr>
          <w:szCs w:val="24"/>
        </w:rPr>
        <w:t>koronou</w:t>
      </w:r>
      <w:proofErr w:type="spellEnd"/>
      <w:r w:rsidRPr="00B873EF">
        <w:rPr>
          <w:szCs w:val="24"/>
        </w:rPr>
        <w:t xml:space="preserve">, výbojem, elektrickým obloukem, přeskokem). </w:t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elektricko</w:t>
      </w:r>
      <w:r w:rsidR="00604008">
        <w:rPr>
          <w:szCs w:val="24"/>
        </w:rPr>
        <w:t>u </w:t>
      </w:r>
      <w:r w:rsidRPr="00B873EF">
        <w:rPr>
          <w:szCs w:val="24"/>
        </w:rPr>
        <w:t>poruch</w:t>
      </w:r>
      <w:r w:rsidR="00604008">
        <w:rPr>
          <w:szCs w:val="24"/>
        </w:rPr>
        <w:t>u </w:t>
      </w:r>
      <w:r w:rsidRPr="00B873EF">
        <w:rPr>
          <w:szCs w:val="24"/>
        </w:rPr>
        <w:t>se také považuje ztrát</w:t>
      </w:r>
      <w:r w:rsidR="005A19F4">
        <w:rPr>
          <w:szCs w:val="24"/>
        </w:rPr>
        <w:t>a </w:t>
      </w:r>
      <w:r w:rsidRPr="00B873EF">
        <w:rPr>
          <w:szCs w:val="24"/>
        </w:rPr>
        <w:t>funkce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funkčních parametrů </w:t>
      </w:r>
      <w:r w:rsidR="00604008">
        <w:rPr>
          <w:szCs w:val="24"/>
        </w:rPr>
        <w:t>u </w:t>
      </w:r>
      <w:r w:rsidRPr="00B873EF">
        <w:rPr>
          <w:szCs w:val="24"/>
        </w:rPr>
        <w:t>elektronických prvků</w:t>
      </w:r>
      <w:r w:rsidR="00604008">
        <w:rPr>
          <w:szCs w:val="24"/>
        </w:rPr>
        <w:t xml:space="preserve"> </w:t>
      </w:r>
      <w:r w:rsidR="005A19F4">
        <w:rPr>
          <w:szCs w:val="24"/>
        </w:rPr>
        <w:t>a </w:t>
      </w:r>
      <w:r w:rsidRPr="00B873EF">
        <w:rPr>
          <w:szCs w:val="24"/>
        </w:rPr>
        <w:t>součáste</w:t>
      </w:r>
      <w:r w:rsidR="005A19F4">
        <w:rPr>
          <w:szCs w:val="24"/>
        </w:rPr>
        <w:t>k z </w:t>
      </w:r>
      <w:r w:rsidRPr="00B873EF">
        <w:rPr>
          <w:szCs w:val="24"/>
        </w:rPr>
        <w:t>jakýchkoli</w:t>
      </w:r>
      <w:r w:rsidR="005A19F4">
        <w:rPr>
          <w:szCs w:val="24"/>
        </w:rPr>
        <w:t>v </w:t>
      </w:r>
      <w:r w:rsidRPr="00B873EF">
        <w:rPr>
          <w:szCs w:val="24"/>
        </w:rPr>
        <w:t>důvodů.</w:t>
      </w:r>
      <w:r w:rsidR="00604008">
        <w:rPr>
          <w:rStyle w:val="Znakapoznpodarou"/>
          <w:szCs w:val="24"/>
        </w:rPr>
        <w:footnoteReference w:id="29"/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>Plnění pojišťovny se týká rovněž pád</w:t>
      </w:r>
      <w:r w:rsidR="00604008">
        <w:rPr>
          <w:szCs w:val="24"/>
        </w:rPr>
        <w:t>u </w:t>
      </w:r>
      <w:r w:rsidRPr="00B873EF">
        <w:rPr>
          <w:szCs w:val="24"/>
        </w:rPr>
        <w:t>předmět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náraz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tento stroj, exploze n</w:t>
      </w:r>
      <w:r w:rsidR="005A19F4">
        <w:rPr>
          <w:szCs w:val="24"/>
        </w:rPr>
        <w:t>a </w:t>
      </w:r>
      <w:r w:rsidRPr="00B873EF">
        <w:rPr>
          <w:szCs w:val="24"/>
        </w:rPr>
        <w:t>základě vnitřního přetlak</w:t>
      </w:r>
      <w:r w:rsidR="00604008">
        <w:rPr>
          <w:szCs w:val="24"/>
        </w:rPr>
        <w:t>u </w:t>
      </w:r>
      <w:r w:rsidRPr="00B873EF">
        <w:rPr>
          <w:szCs w:val="24"/>
        </w:rPr>
        <w:t>páry nebo jiného média. Kryté jso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také důsledky selhání regulační techniky, nesprávná obsluha, nešikovnost, nedbalost. </w:t>
      </w:r>
    </w:p>
    <w:p w:rsidR="00532576" w:rsidRDefault="00604008" w:rsidP="00C17F3B">
      <w:pPr>
        <w:rPr>
          <w:szCs w:val="24"/>
        </w:rPr>
      </w:pPr>
      <w:r>
        <w:rPr>
          <w:szCs w:val="24"/>
        </w:rPr>
        <w:t>U </w:t>
      </w:r>
      <w:r w:rsidR="00532576" w:rsidRPr="00B873EF">
        <w:rPr>
          <w:szCs w:val="24"/>
        </w:rPr>
        <w:t>strojů se pojištění vztahuje jen 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živelní rizika, omezuje se jen 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vichřici, mrá</w:t>
      </w:r>
      <w:r w:rsidR="005A19F4">
        <w:rPr>
          <w:szCs w:val="24"/>
        </w:rPr>
        <w:t>z </w:t>
      </w:r>
      <w:r w:rsidR="00532576" w:rsidRPr="00B873EF">
        <w:rPr>
          <w:szCs w:val="24"/>
        </w:rPr>
        <w:t>nebo nára</w:t>
      </w:r>
      <w:r w:rsidR="005A19F4">
        <w:rPr>
          <w:szCs w:val="24"/>
        </w:rPr>
        <w:t>z </w:t>
      </w:r>
      <w:r w:rsidR="00532576" w:rsidRPr="00B873EF">
        <w:rPr>
          <w:szCs w:val="24"/>
        </w:rPr>
        <w:t xml:space="preserve">plovoucího ledu. </w:t>
      </w:r>
      <w:r>
        <w:rPr>
          <w:szCs w:val="24"/>
        </w:rPr>
        <w:t>U </w:t>
      </w:r>
      <w:r w:rsidR="00532576" w:rsidRPr="00B873EF">
        <w:rPr>
          <w:szCs w:val="24"/>
        </w:rPr>
        <w:t>elektroniky jso</w:t>
      </w:r>
      <w:r>
        <w:rPr>
          <w:szCs w:val="24"/>
        </w:rPr>
        <w:t>u </w:t>
      </w:r>
      <w:r w:rsidR="00532576" w:rsidRPr="00B873EF">
        <w:rPr>
          <w:szCs w:val="24"/>
        </w:rPr>
        <w:t>zahrnut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všechn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vyjmenovaná živelní nebezpečí – FLEXA, rozšířený živel, vodovodní škody.</w:t>
      </w:r>
    </w:p>
    <w:p w:rsidR="00AC39B0" w:rsidRPr="00B873EF" w:rsidRDefault="00AC39B0" w:rsidP="00C17F3B">
      <w:pPr>
        <w:rPr>
          <w:szCs w:val="24"/>
        </w:rPr>
      </w:pPr>
    </w:p>
    <w:p w:rsidR="00532576" w:rsidRPr="00B873EF" w:rsidRDefault="00532576" w:rsidP="00DB30CF">
      <w:pPr>
        <w:pStyle w:val="Nadpis3"/>
      </w:pPr>
      <w:bookmarkStart w:id="36" w:name="_Toc343119523"/>
      <w:r w:rsidRPr="00B873EF">
        <w:lastRenderedPageBreak/>
        <w:t>Přerušení provoz</w:t>
      </w:r>
      <w:bookmarkEnd w:id="36"/>
      <w:r w:rsidR="00604008">
        <w:t>u </w:t>
      </w:r>
    </w:p>
    <w:p w:rsidR="00532576" w:rsidRPr="00B873EF" w:rsidRDefault="005A19F4" w:rsidP="00C17F3B">
      <w:pPr>
        <w:rPr>
          <w:szCs w:val="24"/>
        </w:rPr>
      </w:pPr>
      <w:r>
        <w:rPr>
          <w:szCs w:val="24"/>
        </w:rPr>
        <w:t>V </w:t>
      </w:r>
      <w:r w:rsidR="00532576" w:rsidRPr="00B873EF">
        <w:rPr>
          <w:szCs w:val="24"/>
        </w:rPr>
        <w:t>návaznosti n</w:t>
      </w:r>
      <w:r>
        <w:rPr>
          <w:szCs w:val="24"/>
        </w:rPr>
        <w:t>a </w:t>
      </w:r>
      <w:r w:rsidR="00532576" w:rsidRPr="00B873EF">
        <w:rPr>
          <w:szCs w:val="24"/>
        </w:rPr>
        <w:t>majetkové škody lze pojistit finanční ztráty při přerušení provozu. Velmi důležité je stanovit</w:t>
      </w:r>
      <w:r>
        <w:rPr>
          <w:szCs w:val="24"/>
        </w:rPr>
        <w:t xml:space="preserve"> v </w:t>
      </w:r>
      <w:r w:rsidR="00532576" w:rsidRPr="00B873EF">
        <w:rPr>
          <w:szCs w:val="24"/>
        </w:rPr>
        <w:t>pojistné smlouvě, ke které pojištěné škodě n</w:t>
      </w:r>
      <w:r>
        <w:rPr>
          <w:szCs w:val="24"/>
        </w:rPr>
        <w:t>a </w:t>
      </w:r>
      <w:r w:rsidR="00532576" w:rsidRPr="00B873EF">
        <w:rPr>
          <w:szCs w:val="24"/>
        </w:rPr>
        <w:t>majetk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se výpade</w:t>
      </w:r>
      <w:r>
        <w:rPr>
          <w:szCs w:val="24"/>
        </w:rPr>
        <w:t>k </w:t>
      </w:r>
      <w:r w:rsidR="00532576" w:rsidRPr="00B873EF">
        <w:rPr>
          <w:szCs w:val="24"/>
        </w:rPr>
        <w:t>produkce vztahuje; zpravidl</w:t>
      </w:r>
      <w:r>
        <w:rPr>
          <w:szCs w:val="24"/>
        </w:rPr>
        <w:t>a </w:t>
      </w:r>
      <w:r w:rsidR="00532576" w:rsidRPr="00B873EF">
        <w:rPr>
          <w:szCs w:val="24"/>
        </w:rPr>
        <w:t>to bývá požár, může to být také jiná živelná událost, např. povodeň, strojní škod</w:t>
      </w:r>
      <w:r>
        <w:rPr>
          <w:szCs w:val="24"/>
        </w:rPr>
        <w:t>a </w:t>
      </w:r>
      <w:r w:rsidR="00532576" w:rsidRPr="00B873EF">
        <w:rPr>
          <w:szCs w:val="24"/>
        </w:rPr>
        <w:t>nebo škod</w:t>
      </w:r>
      <w:r>
        <w:rPr>
          <w:szCs w:val="24"/>
        </w:rPr>
        <w:t>a </w:t>
      </w:r>
      <w:r w:rsidR="00532576" w:rsidRPr="00B873EF">
        <w:rPr>
          <w:szCs w:val="24"/>
        </w:rPr>
        <w:t>n</w:t>
      </w:r>
      <w:r>
        <w:rPr>
          <w:szCs w:val="24"/>
        </w:rPr>
        <w:t>a </w:t>
      </w:r>
      <w:r w:rsidR="00532576" w:rsidRPr="00B873EF">
        <w:rPr>
          <w:szCs w:val="24"/>
        </w:rPr>
        <w:t>elektronice. Podmínko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je, aby bylo sjednáno pojištění věcné škody, n</w:t>
      </w:r>
      <w:r>
        <w:rPr>
          <w:szCs w:val="24"/>
        </w:rPr>
        <w:t>a </w:t>
      </w:r>
      <w:r w:rsidR="00532576" w:rsidRPr="00B873EF">
        <w:rPr>
          <w:szCs w:val="24"/>
        </w:rPr>
        <w:t>jejímž základě má být uhrazen ušlý zis</w:t>
      </w:r>
      <w:r>
        <w:rPr>
          <w:szCs w:val="24"/>
        </w:rPr>
        <w:t>k z </w:t>
      </w:r>
      <w:r w:rsidR="00532576" w:rsidRPr="00B873EF">
        <w:rPr>
          <w:szCs w:val="24"/>
        </w:rPr>
        <w:t>realizace prodeje výrobků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>stálé náklady, které nabíhají i</w:t>
      </w:r>
      <w:r>
        <w:rPr>
          <w:szCs w:val="24"/>
        </w:rPr>
        <w:t xml:space="preserve"> v </w:t>
      </w:r>
      <w:r w:rsidR="00532576" w:rsidRPr="00B873EF">
        <w:rPr>
          <w:szCs w:val="24"/>
        </w:rPr>
        <w:t>případě, že je výrob</w:t>
      </w:r>
      <w:r>
        <w:rPr>
          <w:szCs w:val="24"/>
        </w:rPr>
        <w:t>a </w:t>
      </w:r>
      <w:r w:rsidR="00532576" w:rsidRPr="00B873EF">
        <w:rPr>
          <w:szCs w:val="24"/>
        </w:rPr>
        <w:t xml:space="preserve">zastavena. </w:t>
      </w:r>
      <w:r w:rsidR="00DB30CF">
        <w:rPr>
          <w:rStyle w:val="Znakapoznpodarou"/>
          <w:szCs w:val="24"/>
        </w:rPr>
        <w:footnoteReference w:id="30"/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>Pojištění se zpravidl</w:t>
      </w:r>
      <w:r w:rsidR="005A19F4">
        <w:rPr>
          <w:szCs w:val="24"/>
        </w:rPr>
        <w:t>a </w:t>
      </w:r>
      <w:r w:rsidRPr="00B873EF">
        <w:rPr>
          <w:szCs w:val="24"/>
        </w:rPr>
        <w:t>uzavírá n</w:t>
      </w:r>
      <w:r w:rsidR="005A19F4">
        <w:rPr>
          <w:szCs w:val="24"/>
        </w:rPr>
        <w:t>a </w:t>
      </w:r>
      <w:r w:rsidRPr="00B873EF">
        <w:rPr>
          <w:szCs w:val="24"/>
        </w:rPr>
        <w:t>určito</w:t>
      </w:r>
      <w:r w:rsidR="00604008">
        <w:rPr>
          <w:szCs w:val="24"/>
        </w:rPr>
        <w:t>u </w:t>
      </w:r>
      <w:r w:rsidRPr="00B873EF">
        <w:rPr>
          <w:szCs w:val="24"/>
        </w:rPr>
        <w:t>dob</w:t>
      </w:r>
      <w:r w:rsidR="00604008">
        <w:rPr>
          <w:szCs w:val="24"/>
        </w:rPr>
        <w:t>u </w:t>
      </w:r>
      <w:r w:rsidRPr="00B873EF">
        <w:rPr>
          <w:szCs w:val="24"/>
        </w:rPr>
        <w:t>definovano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873EF">
        <w:rPr>
          <w:szCs w:val="24"/>
        </w:rPr>
        <w:t>pojistné smlouvě. Pokud se</w:t>
      </w:r>
      <w:r w:rsidR="00E1571B">
        <w:rPr>
          <w:szCs w:val="24"/>
        </w:rPr>
        <w:t> </w:t>
      </w:r>
      <w:r w:rsidR="005A19F4">
        <w:rPr>
          <w:szCs w:val="24"/>
        </w:rPr>
        <w:t>v </w:t>
      </w:r>
      <w:r w:rsidRPr="00B873EF">
        <w:rPr>
          <w:szCs w:val="24"/>
        </w:rPr>
        <w:t>tomto čase stane škoda, která vede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přerušení provozu, nabíhá po období zvaném časová spoluúčast období plnění pojišťovny, která trvá maximálně po sjednano</w:t>
      </w:r>
      <w:r w:rsidR="00604008">
        <w:rPr>
          <w:szCs w:val="24"/>
        </w:rPr>
        <w:t>u </w:t>
      </w:r>
      <w:r w:rsidRPr="00B873EF">
        <w:rPr>
          <w:szCs w:val="24"/>
        </w:rPr>
        <w:t>dob</w:t>
      </w:r>
      <w:r w:rsidR="00604008">
        <w:rPr>
          <w:szCs w:val="24"/>
        </w:rPr>
        <w:t>u </w:t>
      </w:r>
      <w:r w:rsidRPr="00B873EF">
        <w:rPr>
          <w:szCs w:val="24"/>
        </w:rPr>
        <w:t>ručení. Může se stát, že dob</w:t>
      </w:r>
      <w:r w:rsidR="005A19F4">
        <w:rPr>
          <w:szCs w:val="24"/>
        </w:rPr>
        <w:t>a </w:t>
      </w:r>
      <w:r w:rsidRPr="00B873EF">
        <w:rPr>
          <w:szCs w:val="24"/>
        </w:rPr>
        <w:t>ručení je větší než dob</w:t>
      </w:r>
      <w:r w:rsidR="005A19F4">
        <w:rPr>
          <w:szCs w:val="24"/>
        </w:rPr>
        <w:t>a </w:t>
      </w:r>
      <w:r w:rsidRPr="00B873EF">
        <w:rPr>
          <w:szCs w:val="24"/>
        </w:rPr>
        <w:t>pojištění.</w:t>
      </w:r>
      <w:r w:rsidR="00E1571B">
        <w:rPr>
          <w:szCs w:val="24"/>
        </w:rPr>
        <w:t> </w:t>
      </w:r>
      <w:r w:rsidRPr="00B873EF">
        <w:rPr>
          <w:szCs w:val="24"/>
        </w:rPr>
        <w:t>Dob</w:t>
      </w:r>
      <w:r w:rsidR="005A19F4">
        <w:rPr>
          <w:szCs w:val="24"/>
        </w:rPr>
        <w:t>a </w:t>
      </w:r>
      <w:r w:rsidRPr="00B873EF">
        <w:rPr>
          <w:szCs w:val="24"/>
        </w:rPr>
        <w:t>pojištění bývá obvykle 12 měsíců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některé zahraniční firmy požadují dob</w:t>
      </w:r>
      <w:r w:rsidR="00604008">
        <w:rPr>
          <w:szCs w:val="24"/>
        </w:rPr>
        <w:t>u </w:t>
      </w:r>
      <w:r w:rsidRPr="00B873EF">
        <w:rPr>
          <w:szCs w:val="24"/>
        </w:rPr>
        <w:t>ručení 18 až 24 měsíců.</w:t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>Pro stanovení pojistné částky je základem rovnice</w:t>
      </w:r>
      <w:r w:rsidR="004E325F">
        <w:rPr>
          <w:szCs w:val="24"/>
        </w:rPr>
        <w:t xml:space="preserve"> (</w:t>
      </w:r>
      <w:r w:rsidR="00E97144">
        <w:rPr>
          <w:szCs w:val="24"/>
        </w:rPr>
        <w:t>2</w:t>
      </w:r>
      <w:r w:rsidR="004E325F">
        <w:rPr>
          <w:szCs w:val="24"/>
        </w:rPr>
        <w:t>):</w:t>
      </w:r>
    </w:p>
    <w:p w:rsidR="00532576" w:rsidRPr="004E325F" w:rsidRDefault="004E325F" w:rsidP="00C17F3B">
      <w:pPr>
        <w:tabs>
          <w:tab w:val="right" w:pos="8931"/>
        </w:tabs>
        <w:rPr>
          <w:sz w:val="22"/>
          <w:szCs w:val="24"/>
        </w:rPr>
      </w:pPr>
      <w:r w:rsidRPr="004E325F">
        <w:rPr>
          <w:i/>
          <w:szCs w:val="24"/>
        </w:rPr>
        <w:t>o</w:t>
      </w:r>
      <w:r w:rsidR="00532576" w:rsidRPr="004E325F">
        <w:rPr>
          <w:i/>
          <w:szCs w:val="24"/>
        </w:rPr>
        <w:t>brat</w:t>
      </w:r>
      <w:r w:rsidR="00532576" w:rsidRPr="00B873EF">
        <w:rPr>
          <w:szCs w:val="24"/>
        </w:rPr>
        <w:t xml:space="preserve"> = </w:t>
      </w:r>
      <w:r w:rsidR="00532576" w:rsidRPr="004E325F">
        <w:rPr>
          <w:i/>
          <w:szCs w:val="24"/>
        </w:rPr>
        <w:t>stálé náklady</w:t>
      </w:r>
      <w:r w:rsidR="00532576" w:rsidRPr="00B873EF">
        <w:rPr>
          <w:szCs w:val="24"/>
        </w:rPr>
        <w:t xml:space="preserve"> + </w:t>
      </w:r>
      <w:r w:rsidR="00532576" w:rsidRPr="004E325F">
        <w:rPr>
          <w:i/>
          <w:szCs w:val="24"/>
        </w:rPr>
        <w:t>variabilní náklady</w:t>
      </w:r>
      <w:r w:rsidR="00532576" w:rsidRPr="00B873EF">
        <w:rPr>
          <w:szCs w:val="24"/>
        </w:rPr>
        <w:t xml:space="preserve"> + </w:t>
      </w:r>
      <w:r w:rsidR="00532576" w:rsidRPr="004E325F">
        <w:rPr>
          <w:i/>
          <w:szCs w:val="24"/>
        </w:rPr>
        <w:t>zisk</w:t>
      </w:r>
      <w:r w:rsidR="00532576" w:rsidRPr="00B873EF">
        <w:rPr>
          <w:szCs w:val="24"/>
        </w:rPr>
        <w:t>.</w:t>
      </w:r>
      <w:r>
        <w:rPr>
          <w:szCs w:val="24"/>
        </w:rPr>
        <w:t xml:space="preserve"> </w:t>
      </w:r>
      <w:r>
        <w:rPr>
          <w:szCs w:val="24"/>
        </w:rPr>
        <w:tab/>
        <w:t>(</w:t>
      </w:r>
      <w:r w:rsidR="00E97144">
        <w:rPr>
          <w:sz w:val="22"/>
          <w:szCs w:val="24"/>
        </w:rPr>
        <w:t>2</w:t>
      </w:r>
      <w:r>
        <w:rPr>
          <w:sz w:val="22"/>
          <w:szCs w:val="24"/>
        </w:rPr>
        <w:t>)</w:t>
      </w:r>
    </w:p>
    <w:p w:rsidR="00532576" w:rsidRPr="00B873EF" w:rsidRDefault="005A19F4" w:rsidP="00C17F3B">
      <w:pPr>
        <w:rPr>
          <w:szCs w:val="24"/>
        </w:rPr>
      </w:pPr>
      <w:r>
        <w:rPr>
          <w:szCs w:val="24"/>
        </w:rPr>
        <w:t>V </w:t>
      </w:r>
      <w:r w:rsidR="00532576" w:rsidRPr="00B873EF">
        <w:rPr>
          <w:szCs w:val="24"/>
        </w:rPr>
        <w:t>daném případě se obrat vztahuje</w:t>
      </w:r>
      <w:r>
        <w:rPr>
          <w:szCs w:val="24"/>
        </w:rPr>
        <w:t xml:space="preserve"> k </w:t>
      </w:r>
      <w:r w:rsidR="00532576" w:rsidRPr="00B873EF">
        <w:rPr>
          <w:szCs w:val="24"/>
        </w:rPr>
        <w:t>výrobním činnostem. Pojistná částk</w:t>
      </w:r>
      <w:r>
        <w:rPr>
          <w:szCs w:val="24"/>
        </w:rPr>
        <w:t>a </w:t>
      </w:r>
      <w:r w:rsidR="00532576" w:rsidRPr="00B873EF">
        <w:rPr>
          <w:szCs w:val="24"/>
        </w:rPr>
        <w:t>pro přerušení provoz</w:t>
      </w:r>
      <w:r w:rsidR="00604008">
        <w:rPr>
          <w:szCs w:val="24"/>
        </w:rPr>
        <w:t>u </w:t>
      </w:r>
      <w:r w:rsidR="00532576" w:rsidRPr="009C16A4">
        <w:rPr>
          <w:i/>
          <w:szCs w:val="24"/>
        </w:rPr>
        <w:t>BI</w:t>
      </w:r>
      <w:r w:rsidR="00532576" w:rsidRPr="00B873EF">
        <w:rPr>
          <w:szCs w:val="24"/>
        </w:rPr>
        <w:t>, vztažená</w:t>
      </w:r>
      <w:r>
        <w:rPr>
          <w:szCs w:val="24"/>
        </w:rPr>
        <w:t xml:space="preserve"> k </w:t>
      </w:r>
      <w:r w:rsidR="00532576" w:rsidRPr="00B873EF">
        <w:rPr>
          <w:szCs w:val="24"/>
        </w:rPr>
        <w:t>určitém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období nazývaném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dob</w:t>
      </w:r>
      <w:r>
        <w:rPr>
          <w:szCs w:val="24"/>
        </w:rPr>
        <w:t>a </w:t>
      </w:r>
      <w:r w:rsidR="00532576" w:rsidRPr="00B873EF">
        <w:rPr>
          <w:szCs w:val="24"/>
        </w:rPr>
        <w:t>ručení, je definován</w:t>
      </w:r>
      <w:r>
        <w:rPr>
          <w:szCs w:val="24"/>
        </w:rPr>
        <w:t>a </w:t>
      </w:r>
      <w:r w:rsidR="00532576" w:rsidRPr="00B873EF">
        <w:rPr>
          <w:szCs w:val="24"/>
        </w:rPr>
        <w:t>následujícími vztahy</w:t>
      </w:r>
      <w:r w:rsidR="009C16A4">
        <w:rPr>
          <w:szCs w:val="24"/>
        </w:rPr>
        <w:t xml:space="preserve"> (</w:t>
      </w:r>
      <w:r w:rsidR="00E97144">
        <w:rPr>
          <w:szCs w:val="24"/>
        </w:rPr>
        <w:t>3</w:t>
      </w:r>
      <w:r w:rsidR="009C16A4">
        <w:rPr>
          <w:szCs w:val="24"/>
        </w:rPr>
        <w:t>):</w:t>
      </w:r>
    </w:p>
    <w:p w:rsidR="00532576" w:rsidRPr="00B873EF" w:rsidRDefault="00532576" w:rsidP="00C17F3B">
      <w:pPr>
        <w:tabs>
          <w:tab w:val="right" w:pos="8931"/>
        </w:tabs>
        <w:rPr>
          <w:szCs w:val="24"/>
        </w:rPr>
      </w:pPr>
      <w:r w:rsidRPr="009C16A4">
        <w:rPr>
          <w:i/>
          <w:szCs w:val="24"/>
        </w:rPr>
        <w:t>BI</w:t>
      </w:r>
      <w:r w:rsidRPr="00B873EF">
        <w:rPr>
          <w:szCs w:val="24"/>
        </w:rPr>
        <w:t xml:space="preserve"> = </w:t>
      </w:r>
      <w:r w:rsidRPr="009C16A4">
        <w:rPr>
          <w:i/>
          <w:szCs w:val="24"/>
        </w:rPr>
        <w:t>stálé náklady</w:t>
      </w:r>
      <w:r w:rsidRPr="00B873EF">
        <w:rPr>
          <w:szCs w:val="24"/>
        </w:rPr>
        <w:t xml:space="preserve"> + </w:t>
      </w:r>
      <w:r w:rsidRPr="009C16A4">
        <w:rPr>
          <w:i/>
          <w:szCs w:val="24"/>
        </w:rPr>
        <w:t>zis</w:t>
      </w:r>
      <w:r w:rsidR="005A19F4">
        <w:rPr>
          <w:i/>
          <w:szCs w:val="24"/>
        </w:rPr>
        <w:t>k </w:t>
      </w:r>
      <w:r w:rsidRPr="00B873EF">
        <w:rPr>
          <w:szCs w:val="24"/>
        </w:rPr>
        <w:t xml:space="preserve">= </w:t>
      </w:r>
      <w:r w:rsidRPr="009C16A4">
        <w:rPr>
          <w:i/>
          <w:szCs w:val="24"/>
        </w:rPr>
        <w:t>obrat</w:t>
      </w:r>
      <w:r w:rsidRPr="00B873EF">
        <w:rPr>
          <w:szCs w:val="24"/>
        </w:rPr>
        <w:t xml:space="preserve"> – </w:t>
      </w:r>
      <w:r w:rsidRPr="009C16A4">
        <w:rPr>
          <w:i/>
          <w:szCs w:val="24"/>
        </w:rPr>
        <w:t>variabilní náklady</w:t>
      </w:r>
      <w:r w:rsidR="009C16A4" w:rsidRPr="009C16A4">
        <w:rPr>
          <w:szCs w:val="24"/>
        </w:rPr>
        <w:t>.</w:t>
      </w:r>
      <w:r w:rsidR="009C16A4">
        <w:rPr>
          <w:szCs w:val="24"/>
        </w:rPr>
        <w:t xml:space="preserve"> </w:t>
      </w:r>
      <w:r w:rsidR="009C16A4">
        <w:rPr>
          <w:szCs w:val="24"/>
        </w:rPr>
        <w:tab/>
        <w:t>(</w:t>
      </w:r>
      <w:r w:rsidR="00E97144">
        <w:rPr>
          <w:szCs w:val="24"/>
        </w:rPr>
        <w:t>3</w:t>
      </w:r>
      <w:r w:rsidR="009C16A4">
        <w:rPr>
          <w:szCs w:val="24"/>
        </w:rPr>
        <w:t>)</w:t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>Stálé náklady nabíhají i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přerušení provozu, kdežto variabilní jso</w:t>
      </w:r>
      <w:r w:rsidR="00604008">
        <w:rPr>
          <w:szCs w:val="24"/>
        </w:rPr>
        <w:t>u </w:t>
      </w:r>
      <w:r w:rsidR="00E1571B">
        <w:rPr>
          <w:szCs w:val="24"/>
        </w:rPr>
        <w:t xml:space="preserve">vynakládány </w:t>
      </w:r>
      <w:r w:rsidRPr="00B873EF">
        <w:rPr>
          <w:szCs w:val="24"/>
        </w:rPr>
        <w:t>pouze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souvislosti s</w:t>
      </w:r>
      <w:r w:rsidR="005A19F4">
        <w:rPr>
          <w:szCs w:val="24"/>
        </w:rPr>
        <w:t xml:space="preserve"> v</w:t>
      </w:r>
      <w:r w:rsidRPr="00B873EF">
        <w:rPr>
          <w:szCs w:val="24"/>
        </w:rPr>
        <w:t>ýrobou. I zde je nutností stanovit pojistno</w:t>
      </w:r>
      <w:r w:rsidR="00604008">
        <w:rPr>
          <w:szCs w:val="24"/>
        </w:rPr>
        <w:t>u </w:t>
      </w:r>
      <w:r w:rsidR="00E1571B">
        <w:rPr>
          <w:szCs w:val="24"/>
        </w:rPr>
        <w:t xml:space="preserve">částku, poněvadž </w:t>
      </w:r>
      <w:r w:rsidRPr="00B873EF">
        <w:rPr>
          <w:szCs w:val="24"/>
        </w:rPr>
        <w:t>i</w:t>
      </w:r>
      <w:r w:rsidR="00E1571B">
        <w:rPr>
          <w:szCs w:val="24"/>
        </w:rPr>
        <w:t> </w:t>
      </w:r>
      <w:r w:rsidR="005A19F4">
        <w:rPr>
          <w:szCs w:val="24"/>
        </w:rPr>
        <w:t>v </w:t>
      </w:r>
      <w:r w:rsidRPr="00B873EF">
        <w:rPr>
          <w:szCs w:val="24"/>
        </w:rPr>
        <w:t>případě přerušení provoz</w:t>
      </w:r>
      <w:r w:rsidR="00604008">
        <w:rPr>
          <w:szCs w:val="24"/>
        </w:rPr>
        <w:t>u </w:t>
      </w:r>
      <w:r w:rsidRPr="00B873EF">
        <w:rPr>
          <w:szCs w:val="24"/>
        </w:rPr>
        <w:t>může být namítnuto podpojištění.</w:t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lastRenderedPageBreak/>
        <w:t>Ke stálým nákladům patří platy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mzdy zaměstnanců včetně sociálního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zdravotního pojištění, nájemné, úroky z</w:t>
      </w:r>
      <w:r w:rsidR="005A19F4">
        <w:rPr>
          <w:szCs w:val="24"/>
        </w:rPr>
        <w:t>a </w:t>
      </w:r>
      <w:r w:rsidRPr="00B873EF">
        <w:rPr>
          <w:szCs w:val="24"/>
        </w:rPr>
        <w:t>půjčky, úroky z</w:t>
      </w:r>
      <w:r w:rsidR="005A19F4">
        <w:rPr>
          <w:szCs w:val="24"/>
        </w:rPr>
        <w:t>a </w:t>
      </w:r>
      <w:r w:rsidRPr="00B873EF">
        <w:rPr>
          <w:szCs w:val="24"/>
        </w:rPr>
        <w:t>tvorb</w:t>
      </w:r>
      <w:r w:rsidR="00604008">
        <w:rPr>
          <w:szCs w:val="24"/>
        </w:rPr>
        <w:t>u </w:t>
      </w:r>
      <w:r w:rsidRPr="00B873EF">
        <w:rPr>
          <w:szCs w:val="24"/>
        </w:rPr>
        <w:t>rezer</w:t>
      </w:r>
      <w:r w:rsidR="005A19F4">
        <w:rPr>
          <w:szCs w:val="24"/>
        </w:rPr>
        <w:t>v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odpisy investic, základní poplatky z</w:t>
      </w:r>
      <w:r w:rsidR="005A19F4">
        <w:rPr>
          <w:szCs w:val="24"/>
        </w:rPr>
        <w:t>a </w:t>
      </w:r>
      <w:r w:rsidRPr="00B873EF">
        <w:rPr>
          <w:szCs w:val="24"/>
        </w:rPr>
        <w:t>vodu, plyn, elektřinu, teplo, telefon atd. licen</w:t>
      </w:r>
      <w:r w:rsidR="00604008">
        <w:rPr>
          <w:szCs w:val="24"/>
        </w:rPr>
        <w:t xml:space="preserve">ční poplatky, které nezávisejí 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obratu, náklady n</w:t>
      </w:r>
      <w:r w:rsidR="005A19F4">
        <w:rPr>
          <w:szCs w:val="24"/>
        </w:rPr>
        <w:t>a </w:t>
      </w:r>
      <w:r w:rsidRPr="00B873EF">
        <w:rPr>
          <w:szCs w:val="24"/>
        </w:rPr>
        <w:t>úklid areálu, náklady n</w:t>
      </w:r>
      <w:r w:rsidR="005A19F4">
        <w:rPr>
          <w:szCs w:val="24"/>
        </w:rPr>
        <w:t>a </w:t>
      </w:r>
      <w:r w:rsidRPr="00B873EF">
        <w:rPr>
          <w:szCs w:val="24"/>
        </w:rPr>
        <w:t>hasiče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ostrahu, reklamu, předplatné periodik.</w:t>
      </w:r>
      <w:r w:rsidR="00DB30CF">
        <w:rPr>
          <w:rStyle w:val="Znakapoznpodarou"/>
          <w:szCs w:val="24"/>
        </w:rPr>
        <w:footnoteReference w:id="31"/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 xml:space="preserve">Největší složky variabilních nákladů </w:t>
      </w:r>
      <w:r w:rsidR="00604008">
        <w:rPr>
          <w:szCs w:val="24"/>
        </w:rPr>
        <w:t>u </w:t>
      </w:r>
      <w:r w:rsidRPr="00B873EF">
        <w:rPr>
          <w:szCs w:val="24"/>
        </w:rPr>
        <w:t>výrobního podnik</w:t>
      </w:r>
      <w:r w:rsidR="00604008">
        <w:rPr>
          <w:szCs w:val="24"/>
        </w:rPr>
        <w:t>u </w:t>
      </w:r>
      <w:r w:rsidRPr="00B873EF">
        <w:rPr>
          <w:szCs w:val="24"/>
        </w:rPr>
        <w:t>zpravidl</w:t>
      </w:r>
      <w:r w:rsidR="005A19F4">
        <w:rPr>
          <w:szCs w:val="24"/>
        </w:rPr>
        <w:t>a </w:t>
      </w:r>
      <w:r w:rsidRPr="00B873EF">
        <w:rPr>
          <w:szCs w:val="24"/>
        </w:rPr>
        <w:t>odpovídají hodnotě surovin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pomocných materiálů pro výrobu, platbám z</w:t>
      </w:r>
      <w:r w:rsidR="005A19F4">
        <w:rPr>
          <w:szCs w:val="24"/>
        </w:rPr>
        <w:t>a </w:t>
      </w:r>
      <w:r w:rsidRPr="00B873EF">
        <w:rPr>
          <w:szCs w:val="24"/>
        </w:rPr>
        <w:t>energie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média, z</w:t>
      </w:r>
      <w:r w:rsidR="005A19F4">
        <w:rPr>
          <w:szCs w:val="24"/>
        </w:rPr>
        <w:t>a </w:t>
      </w:r>
      <w:r w:rsidRPr="00B873EF">
        <w:rPr>
          <w:szCs w:val="24"/>
        </w:rPr>
        <w:t>obalové materiály, polotovary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subdodávky, z</w:t>
      </w:r>
      <w:r w:rsidR="005A19F4">
        <w:rPr>
          <w:szCs w:val="24"/>
        </w:rPr>
        <w:t>a </w:t>
      </w:r>
      <w:r w:rsidRPr="00B873EF">
        <w:rPr>
          <w:szCs w:val="24"/>
        </w:rPr>
        <w:t>provozní údržb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opravy. Pojištěny nejso</w:t>
      </w:r>
      <w:r w:rsidR="00604008">
        <w:rPr>
          <w:szCs w:val="24"/>
        </w:rPr>
        <w:t>u </w:t>
      </w:r>
      <w:r w:rsidRPr="00B873EF">
        <w:rPr>
          <w:szCs w:val="24"/>
        </w:rPr>
        <w:t>odvodové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daňové povinnosti, vývozní cla, dopravné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náklady spojů, licenční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vynálezecké poplatky závislé n</w:t>
      </w:r>
      <w:r w:rsidR="005A19F4">
        <w:rPr>
          <w:szCs w:val="24"/>
        </w:rPr>
        <w:t>a </w:t>
      </w:r>
      <w:r w:rsidRPr="00B873EF">
        <w:rPr>
          <w:szCs w:val="24"/>
        </w:rPr>
        <w:t>obratu, peněžní sankce jako pokuty, penále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náhrady škod, které je podni</w:t>
      </w:r>
      <w:r w:rsidR="005A19F4">
        <w:rPr>
          <w:szCs w:val="24"/>
        </w:rPr>
        <w:t>k </w:t>
      </w:r>
      <w:r w:rsidRPr="00B873EF">
        <w:rPr>
          <w:szCs w:val="24"/>
        </w:rPr>
        <w:t>povinen uhradit, také zisky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stálé náklady, které vycházejí </w:t>
      </w:r>
      <w:r w:rsidR="005A19F4">
        <w:rPr>
          <w:szCs w:val="24"/>
        </w:rPr>
        <w:t>z k</w:t>
      </w:r>
      <w:r w:rsidRPr="00B873EF">
        <w:rPr>
          <w:szCs w:val="24"/>
        </w:rPr>
        <w:t>apitálových, spekulačních nebo pozemkových obchodů.</w:t>
      </w:r>
    </w:p>
    <w:p w:rsidR="00532576" w:rsidRPr="00B873EF" w:rsidRDefault="00532576" w:rsidP="00C17F3B">
      <w:pPr>
        <w:rPr>
          <w:szCs w:val="24"/>
        </w:rPr>
      </w:pPr>
      <w:r w:rsidRPr="00B873EF">
        <w:rPr>
          <w:szCs w:val="24"/>
        </w:rPr>
        <w:t xml:space="preserve">Pojistit lze rovněž ušlý nájem </w:t>
      </w:r>
      <w:r w:rsidR="005A19F4">
        <w:rPr>
          <w:szCs w:val="24"/>
        </w:rPr>
        <w:t>z </w:t>
      </w:r>
      <w:r w:rsidRPr="00B873EF">
        <w:rPr>
          <w:szCs w:val="24"/>
        </w:rPr>
        <w:t>nemovitosti, jehož ztrát</w:t>
      </w:r>
      <w:r w:rsidR="005A19F4">
        <w:rPr>
          <w:szCs w:val="24"/>
        </w:rPr>
        <w:t>a </w:t>
      </w:r>
      <w:r w:rsidRPr="00B873EF">
        <w:rPr>
          <w:szCs w:val="24"/>
        </w:rPr>
        <w:t>je způsoben</w:t>
      </w:r>
      <w:r w:rsidR="005A19F4">
        <w:rPr>
          <w:szCs w:val="24"/>
        </w:rPr>
        <w:t>a </w:t>
      </w:r>
      <w:r w:rsidRPr="00B873EF">
        <w:rPr>
          <w:szCs w:val="24"/>
        </w:rPr>
        <w:t>majetkovo</w:t>
      </w:r>
      <w:r w:rsidR="00604008">
        <w:rPr>
          <w:szCs w:val="24"/>
        </w:rPr>
        <w:t>u </w:t>
      </w:r>
      <w:r w:rsidRPr="00B873EF">
        <w:rPr>
          <w:szCs w:val="24"/>
        </w:rPr>
        <w:t>škodou. Od nájemného se vša</w:t>
      </w:r>
      <w:r w:rsidR="005A19F4">
        <w:rPr>
          <w:szCs w:val="24"/>
        </w:rPr>
        <w:t>k </w:t>
      </w:r>
      <w:r w:rsidRPr="00B873EF">
        <w:rPr>
          <w:szCs w:val="24"/>
        </w:rPr>
        <w:t>odečítají náklady n</w:t>
      </w:r>
      <w:r w:rsidR="005A19F4">
        <w:rPr>
          <w:szCs w:val="24"/>
        </w:rPr>
        <w:t>a </w:t>
      </w:r>
      <w:r w:rsidRPr="00B873EF">
        <w:rPr>
          <w:szCs w:val="24"/>
        </w:rPr>
        <w:t>údržb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domu, které činí přibližně 15 % </w:t>
      </w:r>
      <w:r w:rsidR="005A19F4">
        <w:rPr>
          <w:szCs w:val="24"/>
        </w:rPr>
        <w:t>z </w:t>
      </w:r>
      <w:r w:rsidRPr="00B873EF">
        <w:rPr>
          <w:szCs w:val="24"/>
        </w:rPr>
        <w:t>nájemného.</w:t>
      </w:r>
    </w:p>
    <w:p w:rsidR="00532576" w:rsidRPr="00532576" w:rsidRDefault="00532576" w:rsidP="00C17F3B">
      <w:pPr>
        <w:rPr>
          <w:szCs w:val="24"/>
        </w:rPr>
      </w:pPr>
      <w:r w:rsidRPr="00B873EF">
        <w:rPr>
          <w:szCs w:val="24"/>
        </w:rPr>
        <w:t>Pojištěny moho</w:t>
      </w:r>
      <w:r w:rsidR="00604008">
        <w:rPr>
          <w:szCs w:val="24"/>
        </w:rPr>
        <w:t>u </w:t>
      </w:r>
      <w:r w:rsidRPr="00B873EF">
        <w:rPr>
          <w:szCs w:val="24"/>
        </w:rPr>
        <w:t>být i vícenáklady, které moho</w:t>
      </w:r>
      <w:r w:rsidR="00604008">
        <w:rPr>
          <w:szCs w:val="24"/>
        </w:rPr>
        <w:t>u </w:t>
      </w:r>
      <w:r w:rsidRPr="00B873EF">
        <w:rPr>
          <w:szCs w:val="24"/>
        </w:rPr>
        <w:t>přispět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realizaci činnosti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náhradních prostorách během doby ručení. Sem patří náklady n</w:t>
      </w:r>
      <w:r w:rsidR="005A19F4">
        <w:rPr>
          <w:szCs w:val="24"/>
        </w:rPr>
        <w:t>a </w:t>
      </w:r>
      <w:r w:rsidRPr="00B873EF">
        <w:rPr>
          <w:szCs w:val="24"/>
        </w:rPr>
        <w:t>nájem z</w:t>
      </w:r>
      <w:r w:rsidR="005A19F4">
        <w:rPr>
          <w:szCs w:val="24"/>
        </w:rPr>
        <w:t>a </w:t>
      </w:r>
      <w:r w:rsidRPr="00B873EF">
        <w:rPr>
          <w:szCs w:val="24"/>
        </w:rPr>
        <w:t>provizorní provozovny, úklid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úpravy těchto prostor, nájem z</w:t>
      </w:r>
      <w:r w:rsidR="005A19F4">
        <w:rPr>
          <w:szCs w:val="24"/>
        </w:rPr>
        <w:t>a </w:t>
      </w:r>
      <w:r w:rsidRPr="00B873EF">
        <w:rPr>
          <w:szCs w:val="24"/>
        </w:rPr>
        <w:t>stroje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zařízení i náklady z</w:t>
      </w:r>
      <w:r w:rsidR="005A19F4">
        <w:rPr>
          <w:szCs w:val="24"/>
        </w:rPr>
        <w:t>a </w:t>
      </w:r>
      <w:r w:rsidRPr="00B873EF">
        <w:rPr>
          <w:szCs w:val="24"/>
        </w:rPr>
        <w:t>přemístění zařízení do</w:t>
      </w:r>
      <w:r w:rsidR="00E1571B">
        <w:rPr>
          <w:szCs w:val="24"/>
        </w:rPr>
        <w:t> </w:t>
      </w:r>
      <w:r w:rsidRPr="00B873EF">
        <w:rPr>
          <w:szCs w:val="24"/>
        </w:rPr>
        <w:t>provizorních prostor. Moho</w:t>
      </w:r>
      <w:r w:rsidR="00604008">
        <w:rPr>
          <w:szCs w:val="24"/>
        </w:rPr>
        <w:t>u </w:t>
      </w:r>
      <w:r w:rsidRPr="00B873EF">
        <w:rPr>
          <w:szCs w:val="24"/>
        </w:rPr>
        <w:t>se vyskytnout zvýšené náklady n</w:t>
      </w:r>
      <w:r w:rsidR="005A19F4">
        <w:rPr>
          <w:szCs w:val="24"/>
        </w:rPr>
        <w:t>a </w:t>
      </w:r>
      <w:r w:rsidRPr="00B873EF">
        <w:rPr>
          <w:szCs w:val="24"/>
        </w:rPr>
        <w:t>energie, přesčasové práce, zvýšené náklady n</w:t>
      </w:r>
      <w:r w:rsidR="005A19F4">
        <w:rPr>
          <w:szCs w:val="24"/>
        </w:rPr>
        <w:t>a </w:t>
      </w:r>
      <w:r w:rsidRPr="00B873EF">
        <w:rPr>
          <w:szCs w:val="24"/>
        </w:rPr>
        <w:t>energie, přesčasové práce, zvýšené pojistné i náklady n</w:t>
      </w:r>
      <w:r w:rsidR="005A19F4">
        <w:rPr>
          <w:szCs w:val="24"/>
        </w:rPr>
        <w:t>a </w:t>
      </w:r>
      <w:r w:rsidRPr="00B873EF">
        <w:rPr>
          <w:szCs w:val="24"/>
        </w:rPr>
        <w:t>ostrah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jiné činnosti.</w:t>
      </w:r>
    </w:p>
    <w:p w:rsidR="00532576" w:rsidRPr="00B873EF" w:rsidRDefault="00532576" w:rsidP="00DB30CF">
      <w:pPr>
        <w:pStyle w:val="Nadpis3"/>
      </w:pPr>
      <w:bookmarkStart w:id="37" w:name="_Toc343119524"/>
      <w:r w:rsidRPr="00B873EF">
        <w:t>Odpovědnost z</w:t>
      </w:r>
      <w:r w:rsidR="005A19F4">
        <w:t>a </w:t>
      </w:r>
      <w:r w:rsidRPr="00B873EF">
        <w:t>škody</w:t>
      </w:r>
      <w:bookmarkEnd w:id="37"/>
    </w:p>
    <w:p w:rsidR="00532576" w:rsidRPr="00B873EF" w:rsidRDefault="00532576" w:rsidP="00DB30CF">
      <w:pPr>
        <w:rPr>
          <w:szCs w:val="24"/>
        </w:rPr>
      </w:pPr>
      <w:r w:rsidRPr="00B873EF">
        <w:rPr>
          <w:szCs w:val="24"/>
        </w:rPr>
        <w:t xml:space="preserve">Pojistný program by neměl opomenout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své formě pojištění odpovědnosti z</w:t>
      </w:r>
      <w:r w:rsidR="005A19F4">
        <w:rPr>
          <w:szCs w:val="24"/>
        </w:rPr>
        <w:t>a </w:t>
      </w:r>
      <w:r w:rsidRPr="00B873EF">
        <w:rPr>
          <w:szCs w:val="24"/>
        </w:rPr>
        <w:t>škody vůči třetím stranám. Jedná se o pojištění z</w:t>
      </w:r>
      <w:r w:rsidR="005A19F4">
        <w:rPr>
          <w:szCs w:val="24"/>
        </w:rPr>
        <w:t>a </w:t>
      </w:r>
      <w:r w:rsidRPr="00B873EF">
        <w:rPr>
          <w:szCs w:val="24"/>
        </w:rPr>
        <w:t>škody n</w:t>
      </w:r>
      <w:r w:rsidR="005A19F4">
        <w:rPr>
          <w:szCs w:val="24"/>
        </w:rPr>
        <w:t>a </w:t>
      </w:r>
      <w:r w:rsidRPr="00B873EF">
        <w:rPr>
          <w:szCs w:val="24"/>
        </w:rPr>
        <w:t>majetk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zdraví kdy je viní</w:t>
      </w:r>
      <w:r w:rsidR="005A19F4">
        <w:rPr>
          <w:szCs w:val="24"/>
        </w:rPr>
        <w:t>k </w:t>
      </w:r>
      <w:r w:rsidRPr="00B873EF">
        <w:rPr>
          <w:szCs w:val="24"/>
        </w:rPr>
        <w:t xml:space="preserve">odpovědný buď podle smlouvy, nebo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smysl</w:t>
      </w:r>
      <w:r w:rsidR="00604008">
        <w:rPr>
          <w:szCs w:val="24"/>
        </w:rPr>
        <w:t>u </w:t>
      </w:r>
      <w:r w:rsidRPr="00B873EF">
        <w:rPr>
          <w:szCs w:val="24"/>
        </w:rPr>
        <w:t>platných zákonných ustanovení.</w:t>
      </w:r>
      <w:r w:rsidR="00FD2C82">
        <w:rPr>
          <w:szCs w:val="24"/>
        </w:rPr>
        <w:t xml:space="preserve"> V</w:t>
      </w:r>
      <w:r w:rsidR="005A19F4">
        <w:rPr>
          <w:szCs w:val="24"/>
        </w:rPr>
        <w:t> </w:t>
      </w:r>
      <w:r w:rsidRPr="00B873EF">
        <w:rPr>
          <w:szCs w:val="24"/>
        </w:rPr>
        <w:t xml:space="preserve">tomto případě </w:t>
      </w:r>
      <w:r w:rsidRPr="00B873EF">
        <w:rPr>
          <w:szCs w:val="24"/>
        </w:rPr>
        <w:lastRenderedPageBreak/>
        <w:t>se</w:t>
      </w:r>
      <w:r w:rsidR="00E1571B">
        <w:rPr>
          <w:szCs w:val="24"/>
        </w:rPr>
        <w:t> </w:t>
      </w:r>
      <w:r w:rsidRPr="00B873EF">
        <w:rPr>
          <w:szCs w:val="24"/>
        </w:rPr>
        <w:t>pojištění sjednává n</w:t>
      </w:r>
      <w:r w:rsidR="005A19F4">
        <w:rPr>
          <w:szCs w:val="24"/>
        </w:rPr>
        <w:t>a </w:t>
      </w:r>
      <w:r w:rsidRPr="00B873EF">
        <w:rPr>
          <w:szCs w:val="24"/>
        </w:rPr>
        <w:t>první riziko, takže podpojištění nelze namítnout, ale</w:t>
      </w:r>
      <w:r w:rsidR="00E1571B">
        <w:rPr>
          <w:szCs w:val="24"/>
        </w:rPr>
        <w:t> </w:t>
      </w:r>
      <w:r w:rsidRPr="00B873EF">
        <w:rPr>
          <w:szCs w:val="24"/>
        </w:rPr>
        <w:t>potřeb</w:t>
      </w:r>
      <w:r w:rsidR="005A19F4">
        <w:rPr>
          <w:szCs w:val="24"/>
        </w:rPr>
        <w:t>a </w:t>
      </w:r>
      <w:r w:rsidRPr="00B873EF">
        <w:rPr>
          <w:szCs w:val="24"/>
        </w:rPr>
        <w:t>správně nastavit limit plnění ze všech událostí z</w:t>
      </w:r>
      <w:r w:rsidR="005A19F4">
        <w:rPr>
          <w:szCs w:val="24"/>
        </w:rPr>
        <w:t>a </w:t>
      </w:r>
      <w:r w:rsidRPr="00B873EF">
        <w:rPr>
          <w:szCs w:val="24"/>
        </w:rPr>
        <w:t>pojistné období.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Rozlišuje se obecná odpovědnost, odpovědnost z</w:t>
      </w:r>
      <w:r w:rsidR="005A19F4">
        <w:rPr>
          <w:szCs w:val="24"/>
        </w:rPr>
        <w:t>a </w:t>
      </w:r>
      <w:r w:rsidRPr="00B873EF">
        <w:rPr>
          <w:szCs w:val="24"/>
        </w:rPr>
        <w:t>výrobek, z</w:t>
      </w:r>
      <w:r w:rsidR="005A19F4">
        <w:rPr>
          <w:szCs w:val="24"/>
        </w:rPr>
        <w:t>a </w:t>
      </w:r>
      <w:r w:rsidRPr="00B873EF">
        <w:rPr>
          <w:szCs w:val="24"/>
        </w:rPr>
        <w:t>věci převzaté z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účelem provedení určité práce, profesní odpovědnost nebo odpovědnost </w:t>
      </w:r>
      <w:r w:rsidR="005A19F4">
        <w:rPr>
          <w:szCs w:val="24"/>
        </w:rPr>
        <w:t>z </w:t>
      </w:r>
      <w:r w:rsidRPr="00B873EF">
        <w:rPr>
          <w:szCs w:val="24"/>
        </w:rPr>
        <w:t>provoz</w:t>
      </w:r>
      <w:r w:rsidR="00604008">
        <w:rPr>
          <w:szCs w:val="24"/>
        </w:rPr>
        <w:t>u </w:t>
      </w:r>
      <w:r w:rsidRPr="00B873EF">
        <w:rPr>
          <w:szCs w:val="24"/>
        </w:rPr>
        <w:t>motorových vozidel. Škody 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životním prostředí se pojišťují samostatně; současné pojistné podmínky je </w:t>
      </w:r>
      <w:r w:rsidR="00604008">
        <w:rPr>
          <w:szCs w:val="24"/>
        </w:rPr>
        <w:t>u </w:t>
      </w:r>
      <w:r w:rsidRPr="00B873EF">
        <w:rPr>
          <w:szCs w:val="24"/>
        </w:rPr>
        <w:t>některých ústavů akceptují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selhání automatické regulace.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Stejně jako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ostatních případech je vyloučen</w:t>
      </w:r>
      <w:r w:rsidR="005A19F4">
        <w:rPr>
          <w:szCs w:val="24"/>
        </w:rPr>
        <w:t>a </w:t>
      </w:r>
      <w:r w:rsidRPr="00B873EF">
        <w:rPr>
          <w:szCs w:val="24"/>
        </w:rPr>
        <w:t>odpovědnost z</w:t>
      </w:r>
      <w:r w:rsidR="005A19F4">
        <w:rPr>
          <w:szCs w:val="24"/>
        </w:rPr>
        <w:t>a </w:t>
      </w:r>
      <w:r w:rsidRPr="00B873EF">
        <w:rPr>
          <w:szCs w:val="24"/>
        </w:rPr>
        <w:t>škody, vzniklé při</w:t>
      </w:r>
      <w:r w:rsidR="00E1571B">
        <w:rPr>
          <w:szCs w:val="24"/>
        </w:rPr>
        <w:t> </w:t>
      </w:r>
      <w:r w:rsidRPr="00B873EF">
        <w:rPr>
          <w:szCs w:val="24"/>
        </w:rPr>
        <w:t>válečných událostech, nepokojích, stávkách, teroristických akcích, působením elektromagnetického nebo jaderného záření, asbest</w:t>
      </w:r>
      <w:r w:rsidR="00604008">
        <w:rPr>
          <w:szCs w:val="24"/>
        </w:rPr>
        <w:t>u </w:t>
      </w:r>
      <w:r w:rsidRPr="00B873EF">
        <w:rPr>
          <w:szCs w:val="24"/>
        </w:rPr>
        <w:t>nebo formaldehydu. Mezi další výluky patří škody způsobené úmyslně, nebo převzaté nad rámec, který stanoví právní předpisy. To znamená, že není možné se hlásit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odpovědnosti z</w:t>
      </w:r>
      <w:r w:rsidR="005A19F4">
        <w:rPr>
          <w:szCs w:val="24"/>
        </w:rPr>
        <w:t>a </w:t>
      </w:r>
      <w:r w:rsidRPr="00B873EF">
        <w:rPr>
          <w:szCs w:val="24"/>
        </w:rPr>
        <w:t>škodu, z</w:t>
      </w:r>
      <w:r w:rsidR="005A19F4">
        <w:rPr>
          <w:szCs w:val="24"/>
        </w:rPr>
        <w:t>a </w:t>
      </w:r>
      <w:r w:rsidRPr="00B873EF">
        <w:rPr>
          <w:szCs w:val="24"/>
        </w:rPr>
        <w:t>ktero</w:t>
      </w:r>
      <w:r w:rsidR="00604008">
        <w:rPr>
          <w:szCs w:val="24"/>
        </w:rPr>
        <w:t>u </w:t>
      </w:r>
      <w:r w:rsidRPr="00B873EF">
        <w:rPr>
          <w:szCs w:val="24"/>
        </w:rPr>
        <w:t>podle práv</w:t>
      </w:r>
      <w:r w:rsidR="005A19F4">
        <w:rPr>
          <w:szCs w:val="24"/>
        </w:rPr>
        <w:t>a </w:t>
      </w:r>
      <w:r w:rsidRPr="00B873EF">
        <w:rPr>
          <w:szCs w:val="24"/>
        </w:rPr>
        <w:t>neodpovídáte. Výluky se týkají také geneticky modifikovaných organismů. Vyloučeny jso</w:t>
      </w:r>
      <w:r w:rsidR="00604008">
        <w:rPr>
          <w:szCs w:val="24"/>
        </w:rPr>
        <w:t>u </w:t>
      </w:r>
      <w:r w:rsidRPr="00B873EF">
        <w:rPr>
          <w:szCs w:val="24"/>
        </w:rPr>
        <w:t>pokuty, penále, nemateriální újmy, škody způsobené manželovi nebo manželce či příbuzným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přímé řadě.</w:t>
      </w:r>
    </w:p>
    <w:p w:rsidR="00532576" w:rsidRPr="00182081" w:rsidRDefault="00532576" w:rsidP="00DB30CF">
      <w:pPr>
        <w:pStyle w:val="Nadpis3"/>
      </w:pPr>
      <w:bookmarkStart w:id="38" w:name="_Toc343119525"/>
      <w:r w:rsidRPr="00182081">
        <w:t>Požární rizika</w:t>
      </w:r>
      <w:bookmarkEnd w:id="38"/>
    </w:p>
    <w:p w:rsidR="009C3E25" w:rsidRDefault="00532576" w:rsidP="00532576">
      <w:pPr>
        <w:rPr>
          <w:szCs w:val="24"/>
        </w:rPr>
      </w:pPr>
      <w:r w:rsidRPr="00B873EF">
        <w:rPr>
          <w:szCs w:val="24"/>
        </w:rPr>
        <w:t>Posuzování problematiky požárních rizi</w:t>
      </w:r>
      <w:r w:rsidR="005A19F4">
        <w:rPr>
          <w:szCs w:val="24"/>
        </w:rPr>
        <w:t>k </w:t>
      </w:r>
      <w:r w:rsidRPr="00B873EF">
        <w:rPr>
          <w:szCs w:val="24"/>
        </w:rPr>
        <w:t>zůstává i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dnešní době závislé n</w:t>
      </w:r>
      <w:r w:rsidR="005A19F4">
        <w:rPr>
          <w:szCs w:val="24"/>
        </w:rPr>
        <w:t>a </w:t>
      </w:r>
      <w:r w:rsidRPr="00B873EF">
        <w:rPr>
          <w:szCs w:val="24"/>
        </w:rPr>
        <w:t>subjektivitě, n</w:t>
      </w:r>
      <w:r w:rsidR="005A19F4">
        <w:rPr>
          <w:szCs w:val="24"/>
        </w:rPr>
        <w:t>a </w:t>
      </w:r>
      <w:r w:rsidRPr="00B873EF">
        <w:rPr>
          <w:szCs w:val="24"/>
        </w:rPr>
        <w:t>zkušenostech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cit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posuzovatele. Při řešení konkrétního zadání je vhodné vycházet </w:t>
      </w:r>
      <w:r w:rsidR="00EA49B0">
        <w:rPr>
          <w:szCs w:val="24"/>
        </w:rPr>
        <w:t>ze</w:t>
      </w:r>
      <w:r w:rsidR="00E1571B">
        <w:rPr>
          <w:szCs w:val="24"/>
        </w:rPr>
        <w:t> </w:t>
      </w:r>
      <w:r w:rsidRPr="00B873EF">
        <w:rPr>
          <w:szCs w:val="24"/>
        </w:rPr>
        <w:t>studi</w:t>
      </w:r>
      <w:r w:rsidR="005A19F4">
        <w:rPr>
          <w:szCs w:val="24"/>
        </w:rPr>
        <w:t>a </w:t>
      </w:r>
      <w:r w:rsidRPr="00B873EF">
        <w:rPr>
          <w:szCs w:val="24"/>
        </w:rPr>
        <w:t>plánk</w:t>
      </w:r>
      <w:r w:rsidR="00604008">
        <w:rPr>
          <w:szCs w:val="24"/>
        </w:rPr>
        <w:t>u </w:t>
      </w:r>
      <w:r w:rsidRPr="00B873EF">
        <w:rPr>
          <w:szCs w:val="24"/>
        </w:rPr>
        <w:t>lokality. Pomocí něho lze identifikovat míst</w:t>
      </w:r>
      <w:r w:rsidR="005A19F4">
        <w:rPr>
          <w:szCs w:val="24"/>
        </w:rPr>
        <w:t>a </w:t>
      </w:r>
      <w:r w:rsidRPr="00B873EF">
        <w:rPr>
          <w:szCs w:val="24"/>
        </w:rPr>
        <w:t>se zvýšeno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koncentrací budov,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kterých je dále soustředěn movitý majetek, stroje, elektronik</w:t>
      </w:r>
      <w:r w:rsidR="005A19F4">
        <w:rPr>
          <w:szCs w:val="24"/>
        </w:rPr>
        <w:t>a </w:t>
      </w:r>
      <w:r w:rsidRPr="00B873EF">
        <w:rPr>
          <w:szCs w:val="24"/>
        </w:rPr>
        <w:t>i ostatní vybavení. Moho</w:t>
      </w:r>
      <w:r w:rsidR="00604008">
        <w:rPr>
          <w:szCs w:val="24"/>
        </w:rPr>
        <w:t>u </w:t>
      </w:r>
      <w:r w:rsidRPr="00B873EF">
        <w:rPr>
          <w:szCs w:val="24"/>
        </w:rPr>
        <w:t>zde být rovněž uloženy zásoby. Celá posuzovaná lokalit</w:t>
      </w:r>
      <w:r w:rsidR="005A19F4">
        <w:rPr>
          <w:szCs w:val="24"/>
        </w:rPr>
        <w:t>a </w:t>
      </w:r>
      <w:r w:rsidRPr="00B873EF">
        <w:rPr>
          <w:szCs w:val="24"/>
        </w:rPr>
        <w:t>by měl</w:t>
      </w:r>
      <w:r w:rsidR="005A19F4">
        <w:rPr>
          <w:szCs w:val="24"/>
        </w:rPr>
        <w:t>a </w:t>
      </w:r>
      <w:r w:rsidRPr="00B873EF">
        <w:rPr>
          <w:szCs w:val="24"/>
        </w:rPr>
        <w:t>být rozdělen</w:t>
      </w:r>
      <w:r w:rsidR="005A19F4">
        <w:rPr>
          <w:szCs w:val="24"/>
        </w:rPr>
        <w:t>a </w:t>
      </w:r>
      <w:r w:rsidRPr="00B873EF">
        <w:rPr>
          <w:szCs w:val="24"/>
        </w:rPr>
        <w:t>do</w:t>
      </w:r>
      <w:r w:rsidR="00E1571B">
        <w:rPr>
          <w:szCs w:val="24"/>
        </w:rPr>
        <w:t> </w:t>
      </w:r>
      <w:r w:rsidRPr="00B873EF">
        <w:rPr>
          <w:szCs w:val="24"/>
        </w:rPr>
        <w:t xml:space="preserve">požárních komplexů, které se sestávají </w:t>
      </w:r>
      <w:r w:rsidR="005A19F4">
        <w:rPr>
          <w:szCs w:val="24"/>
        </w:rPr>
        <w:t>z </w:t>
      </w:r>
      <w:r w:rsidRPr="00B873EF">
        <w:rPr>
          <w:szCs w:val="24"/>
        </w:rPr>
        <w:t>navzájem propojených budov, prostorově oddělených od ostatních celků.</w:t>
      </w:r>
      <w:r w:rsidR="00815765">
        <w:rPr>
          <w:szCs w:val="24"/>
        </w:rPr>
        <w:t xml:space="preserve"> </w:t>
      </w:r>
      <w:r w:rsidRPr="00B873EF">
        <w:rPr>
          <w:szCs w:val="24"/>
        </w:rPr>
        <w:t>Zajišťovn</w:t>
      </w:r>
      <w:r w:rsidR="005A19F4">
        <w:rPr>
          <w:szCs w:val="24"/>
        </w:rPr>
        <w:t>a </w:t>
      </w:r>
      <w:proofErr w:type="spellStart"/>
      <w:r w:rsidRPr="00B873EF">
        <w:rPr>
          <w:szCs w:val="24"/>
        </w:rPr>
        <w:t>Munich</w:t>
      </w:r>
      <w:proofErr w:type="spellEnd"/>
      <w:r w:rsidRPr="00B873EF">
        <w:rPr>
          <w:szCs w:val="24"/>
        </w:rPr>
        <w:t xml:space="preserve"> Re uvádí jako minimální vzdálen</w:t>
      </w:r>
      <w:r w:rsidR="00FC149C">
        <w:rPr>
          <w:szCs w:val="24"/>
        </w:rPr>
        <w:t>ost mezi stěnami dvo</w:t>
      </w:r>
      <w:r w:rsidR="00604008">
        <w:rPr>
          <w:szCs w:val="24"/>
        </w:rPr>
        <w:t>u </w:t>
      </w:r>
      <w:r w:rsidR="00FC149C">
        <w:rPr>
          <w:szCs w:val="24"/>
        </w:rPr>
        <w:t xml:space="preserve">komplexů </w:t>
      </w:r>
      <w:r w:rsidRPr="00B873EF">
        <w:rPr>
          <w:szCs w:val="24"/>
        </w:rPr>
        <w:t xml:space="preserve">10 m, </w:t>
      </w:r>
      <w:r w:rsidR="00604008">
        <w:rPr>
          <w:szCs w:val="24"/>
        </w:rPr>
        <w:t>u </w:t>
      </w:r>
      <w:r w:rsidRPr="00B873EF">
        <w:rPr>
          <w:szCs w:val="24"/>
        </w:rPr>
        <w:t>budo</w:t>
      </w:r>
      <w:r w:rsidR="005A19F4">
        <w:rPr>
          <w:szCs w:val="24"/>
        </w:rPr>
        <w:t>v </w:t>
      </w:r>
      <w:r w:rsidRPr="00B873EF">
        <w:rPr>
          <w:szCs w:val="24"/>
        </w:rPr>
        <w:t>vyšších než 10 m se požadovaná distance rovná výšce vyšší</w:t>
      </w:r>
      <w:r w:rsidR="00FC149C">
        <w:rPr>
          <w:szCs w:val="24"/>
        </w:rPr>
        <w:t xml:space="preserve">ho objektu, </w:t>
      </w:r>
      <w:r w:rsidRPr="00B873EF">
        <w:rPr>
          <w:szCs w:val="24"/>
        </w:rPr>
        <w:t xml:space="preserve">ale vzdálenost 20 m je dostatečná pro všechny případy. </w:t>
      </w:r>
      <w:r w:rsidR="005A19F4">
        <w:rPr>
          <w:szCs w:val="24"/>
        </w:rPr>
        <w:t>Z </w:t>
      </w:r>
      <w:r w:rsidRPr="00B873EF">
        <w:rPr>
          <w:szCs w:val="24"/>
        </w:rPr>
        <w:t>požárních komplexů se vybere hlavní požární komplex, kde se soustřeďuje největší část majetk</w:t>
      </w:r>
      <w:r w:rsidR="00604008">
        <w:rPr>
          <w:szCs w:val="24"/>
        </w:rPr>
        <w:t>u </w:t>
      </w:r>
      <w:r w:rsidRPr="00B873EF">
        <w:rPr>
          <w:szCs w:val="24"/>
        </w:rPr>
        <w:t>společnosti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jehož ztrát</w:t>
      </w:r>
      <w:r w:rsidR="005A19F4">
        <w:rPr>
          <w:szCs w:val="24"/>
        </w:rPr>
        <w:t>a </w:t>
      </w:r>
      <w:r w:rsidRPr="00B873EF">
        <w:rPr>
          <w:szCs w:val="24"/>
        </w:rPr>
        <w:t>by způsobil</w:t>
      </w:r>
      <w:r w:rsidR="005A19F4">
        <w:rPr>
          <w:szCs w:val="24"/>
        </w:rPr>
        <w:t>a </w:t>
      </w:r>
      <w:r w:rsidRPr="00B873EF">
        <w:rPr>
          <w:szCs w:val="24"/>
        </w:rPr>
        <w:t>citelný výpade</w:t>
      </w:r>
      <w:r w:rsidR="005A19F4">
        <w:rPr>
          <w:szCs w:val="24"/>
        </w:rPr>
        <w:t>k </w:t>
      </w:r>
      <w:r w:rsidRPr="00B873EF">
        <w:rPr>
          <w:szCs w:val="24"/>
        </w:rPr>
        <w:t>výroby. Vždy je nutné posuzovat kombinaci obo</w:t>
      </w:r>
      <w:r w:rsidR="00604008">
        <w:rPr>
          <w:szCs w:val="24"/>
        </w:rPr>
        <w:t>u </w:t>
      </w:r>
      <w:r w:rsidRPr="00B873EF">
        <w:rPr>
          <w:szCs w:val="24"/>
        </w:rPr>
        <w:t>vlivů; rozhoduje součet hodnoty majetk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fina</w:t>
      </w:r>
      <w:r w:rsidR="00604008">
        <w:rPr>
          <w:szCs w:val="24"/>
        </w:rPr>
        <w:t xml:space="preserve">nčních dopadů přerušení provozu </w:t>
      </w:r>
      <w:r w:rsidR="005A19F4">
        <w:rPr>
          <w:szCs w:val="24"/>
        </w:rPr>
        <w:t>k </w:t>
      </w:r>
      <w:r w:rsidRPr="00B873EF">
        <w:rPr>
          <w:szCs w:val="24"/>
        </w:rPr>
        <w:t>hlavním</w:t>
      </w:r>
      <w:r w:rsidR="00604008">
        <w:rPr>
          <w:szCs w:val="24"/>
        </w:rPr>
        <w:t>u </w:t>
      </w:r>
      <w:r w:rsidRPr="00B873EF">
        <w:rPr>
          <w:szCs w:val="24"/>
        </w:rPr>
        <w:t>požárním</w:t>
      </w:r>
      <w:r w:rsidR="00604008">
        <w:rPr>
          <w:szCs w:val="24"/>
        </w:rPr>
        <w:t>u </w:t>
      </w:r>
      <w:r w:rsidRPr="00B873EF">
        <w:rPr>
          <w:szCs w:val="24"/>
        </w:rPr>
        <w:t>komplex</w:t>
      </w:r>
      <w:r w:rsidR="00604008">
        <w:rPr>
          <w:szCs w:val="24"/>
        </w:rPr>
        <w:t>u </w:t>
      </w:r>
      <w:r w:rsidRPr="00B873EF">
        <w:rPr>
          <w:szCs w:val="24"/>
        </w:rPr>
        <w:t>se vztahují úvahy o maximální možné škodě. Neméně důležitým faktorem je odolnost budo</w:t>
      </w:r>
      <w:r w:rsidR="005A19F4">
        <w:rPr>
          <w:szCs w:val="24"/>
        </w:rPr>
        <w:t>v </w:t>
      </w:r>
      <w:r w:rsidRPr="00B873EF">
        <w:rPr>
          <w:szCs w:val="24"/>
        </w:rPr>
        <w:t xml:space="preserve">proti požáru. </w:t>
      </w:r>
    </w:p>
    <w:p w:rsidR="006E4B07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Do kategorie požárně neodolných patří budovy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stavby </w:t>
      </w:r>
      <w:r w:rsidR="005A19F4">
        <w:rPr>
          <w:szCs w:val="24"/>
        </w:rPr>
        <w:t>z </w:t>
      </w:r>
      <w:r w:rsidRPr="00B873EF">
        <w:rPr>
          <w:szCs w:val="24"/>
        </w:rPr>
        <w:t>hořlavých materiálů, nechráněné ocelové konstrukce, zděné stavby s tloušťko</w:t>
      </w:r>
      <w:r w:rsidR="00604008">
        <w:rPr>
          <w:szCs w:val="24"/>
        </w:rPr>
        <w:t>u </w:t>
      </w:r>
      <w:r w:rsidRPr="00B873EF">
        <w:rPr>
          <w:szCs w:val="24"/>
        </w:rPr>
        <w:t>zdiv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menší než 15 cm.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Protikladem se charakterizuje konstrukce odolná proti požáru.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budovách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stavbách tohoto typ</w:t>
      </w:r>
      <w:r w:rsidR="00604008">
        <w:rPr>
          <w:szCs w:val="24"/>
        </w:rPr>
        <w:t>u </w:t>
      </w:r>
      <w:r w:rsidRPr="00B873EF">
        <w:rPr>
          <w:szCs w:val="24"/>
        </w:rPr>
        <w:t>existuje možnost protipožárního zásah</w:t>
      </w:r>
      <w:r w:rsidR="00604008">
        <w:rPr>
          <w:szCs w:val="24"/>
        </w:rPr>
        <w:t>u </w:t>
      </w:r>
      <w:r w:rsidRPr="00B873EF">
        <w:rPr>
          <w:szCs w:val="24"/>
        </w:rPr>
        <w:t>uvnitř objektu, tím pádem je pravděpodobnost vznik</w:t>
      </w:r>
      <w:r w:rsidR="00604008">
        <w:rPr>
          <w:szCs w:val="24"/>
        </w:rPr>
        <w:t>u </w:t>
      </w:r>
      <w:r w:rsidRPr="00B873EF">
        <w:rPr>
          <w:szCs w:val="24"/>
        </w:rPr>
        <w:t>škody výrazně snížena. Při kalkulaci pojistného by měl pojistitel zahrnout i tento fakt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poskytnout slev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pojistném. Rozhodující je nosná konstrukce. Nesmí obsahovat žádné hořlavé materiály. Požární odolnosti 90 minut vyhoví zdivo silnější než 25 cm, monolitický beton nebo řádně obezděná ocelová konstrukce. </w:t>
      </w:r>
      <w:r w:rsidR="00604008">
        <w:rPr>
          <w:szCs w:val="24"/>
        </w:rPr>
        <w:t>U </w:t>
      </w:r>
      <w:r w:rsidRPr="00B873EF">
        <w:rPr>
          <w:szCs w:val="24"/>
        </w:rPr>
        <w:t>předpjatého železobeton</w:t>
      </w:r>
      <w:r w:rsidR="00604008">
        <w:rPr>
          <w:szCs w:val="24"/>
        </w:rPr>
        <w:t>u </w:t>
      </w:r>
      <w:r w:rsidRPr="00B873EF">
        <w:rPr>
          <w:szCs w:val="24"/>
        </w:rPr>
        <w:t>je nutné počítat s tím, že se předpětí při vyšších teplotách rychle eliminuje. Konstrukce střechy nemusí být nehořlavá. Vyhovět moho</w:t>
      </w:r>
      <w:r w:rsidR="00604008">
        <w:rPr>
          <w:szCs w:val="24"/>
        </w:rPr>
        <w:t>u </w:t>
      </w:r>
      <w:r w:rsidRPr="00B873EF">
        <w:rPr>
          <w:szCs w:val="24"/>
        </w:rPr>
        <w:t>i dřevěné trámy s protipožárním nástřikem, který je třeb</w:t>
      </w:r>
      <w:r w:rsidR="005A19F4">
        <w:rPr>
          <w:szCs w:val="24"/>
        </w:rPr>
        <w:t>a </w:t>
      </w:r>
      <w:r w:rsidRPr="00B873EF">
        <w:rPr>
          <w:szCs w:val="24"/>
        </w:rPr>
        <w:t>pravidelně obnovovat. Rovněž vyhoví plech nebo živičná krytin</w:t>
      </w:r>
      <w:r w:rsidR="005A19F4">
        <w:rPr>
          <w:szCs w:val="24"/>
        </w:rPr>
        <w:t>a </w:t>
      </w:r>
      <w:r w:rsidRPr="00B873EF">
        <w:rPr>
          <w:szCs w:val="24"/>
        </w:rPr>
        <w:t>vnější straně betonových desek. Připouští se také dřevěná nebo ocelová konstrukce střechy, pokud je umístěn</w:t>
      </w:r>
      <w:r w:rsidR="005A19F4">
        <w:rPr>
          <w:szCs w:val="24"/>
        </w:rPr>
        <w:t>a </w:t>
      </w:r>
      <w:r w:rsidRPr="00B873EF">
        <w:rPr>
          <w:szCs w:val="24"/>
        </w:rPr>
        <w:t>nad požárním stropem nejvyššího podlaží. Neutrální typem požární odolnosti je ten, jehož tepelně transportní vlastnosti se pohybují mezi oběm</w:t>
      </w:r>
      <w:r w:rsidR="005A19F4">
        <w:rPr>
          <w:szCs w:val="24"/>
        </w:rPr>
        <w:t>a </w:t>
      </w:r>
      <w:r w:rsidRPr="00B873EF">
        <w:rPr>
          <w:szCs w:val="24"/>
        </w:rPr>
        <w:t>skupinami. Podmínko</w:t>
      </w:r>
      <w:r w:rsidR="00604008">
        <w:rPr>
          <w:szCs w:val="24"/>
        </w:rPr>
        <w:t>u </w:t>
      </w:r>
      <w:r w:rsidRPr="00B873EF">
        <w:rPr>
          <w:szCs w:val="24"/>
        </w:rPr>
        <w:t>zůstává ochran</w:t>
      </w:r>
      <w:r w:rsidR="005A19F4">
        <w:rPr>
          <w:szCs w:val="24"/>
        </w:rPr>
        <w:t>a </w:t>
      </w:r>
      <w:r w:rsidRPr="00B873EF">
        <w:rPr>
          <w:szCs w:val="24"/>
        </w:rPr>
        <w:t>dřevěných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kovových konstrukcí protipožárními nátěry, nástřiky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obklady. Platí i požadave</w:t>
      </w:r>
      <w:r w:rsidR="004C1AB7">
        <w:rPr>
          <w:szCs w:val="24"/>
        </w:rPr>
        <w:t xml:space="preserve">k </w:t>
      </w:r>
      <w:r w:rsidRPr="00B873EF">
        <w:rPr>
          <w:szCs w:val="24"/>
        </w:rPr>
        <w:t>n</w:t>
      </w:r>
      <w:r w:rsidR="004C1AB7">
        <w:rPr>
          <w:szCs w:val="24"/>
        </w:rPr>
        <w:t xml:space="preserve">a </w:t>
      </w:r>
      <w:r w:rsidRPr="00B873EF">
        <w:rPr>
          <w:szCs w:val="24"/>
        </w:rPr>
        <w:t>omezení šíření požár</w:t>
      </w:r>
      <w:r w:rsidR="00604008">
        <w:rPr>
          <w:szCs w:val="24"/>
        </w:rPr>
        <w:t>u </w:t>
      </w:r>
      <w:r w:rsidR="004C1AB7">
        <w:rPr>
          <w:szCs w:val="24"/>
        </w:rPr>
        <w:t xml:space="preserve">prostřednictvím střechy. </w:t>
      </w:r>
      <w:r w:rsidRPr="00B873EF">
        <w:rPr>
          <w:szCs w:val="24"/>
        </w:rPr>
        <w:t>Rozměry budo</w:t>
      </w:r>
      <w:r w:rsidR="004C1AB7">
        <w:rPr>
          <w:szCs w:val="24"/>
        </w:rPr>
        <w:t xml:space="preserve">v a </w:t>
      </w:r>
      <w:r w:rsidRPr="00B873EF">
        <w:rPr>
          <w:szCs w:val="24"/>
        </w:rPr>
        <w:t>staveb jso</w:t>
      </w:r>
      <w:r w:rsidR="004C1AB7">
        <w:rPr>
          <w:szCs w:val="24"/>
        </w:rPr>
        <w:t xml:space="preserve">u další </w:t>
      </w:r>
      <w:r w:rsidRPr="00B873EF">
        <w:rPr>
          <w:szCs w:val="24"/>
        </w:rPr>
        <w:t>významno</w:t>
      </w:r>
      <w:r w:rsidR="00604008">
        <w:rPr>
          <w:szCs w:val="24"/>
        </w:rPr>
        <w:t>u </w:t>
      </w:r>
      <w:r w:rsidRPr="00B873EF">
        <w:rPr>
          <w:szCs w:val="24"/>
        </w:rPr>
        <w:t>charakteristikou. Je potřeb</w:t>
      </w:r>
      <w:r w:rsidR="005A19F4">
        <w:rPr>
          <w:szCs w:val="24"/>
        </w:rPr>
        <w:t>a </w:t>
      </w:r>
      <w:r w:rsidRPr="00B873EF">
        <w:rPr>
          <w:szCs w:val="24"/>
        </w:rPr>
        <w:t>znát počet nadzemních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podzemních podlaží, ploch</w:t>
      </w:r>
      <w:r w:rsidR="00604008">
        <w:rPr>
          <w:szCs w:val="24"/>
        </w:rPr>
        <w:t>u </w:t>
      </w:r>
      <w:r w:rsidRPr="00B873EF">
        <w:rPr>
          <w:szCs w:val="24"/>
        </w:rPr>
        <w:t>půdorys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výšk</w:t>
      </w:r>
      <w:r w:rsidR="00604008">
        <w:rPr>
          <w:szCs w:val="24"/>
        </w:rPr>
        <w:t>u </w:t>
      </w:r>
      <w:r w:rsidRPr="00B873EF">
        <w:rPr>
          <w:szCs w:val="24"/>
        </w:rPr>
        <w:t>jednotlivých podlaží</w:t>
      </w:r>
      <w:r w:rsidR="004C1AB7">
        <w:rPr>
          <w:szCs w:val="24"/>
        </w:rPr>
        <w:t xml:space="preserve"> a </w:t>
      </w:r>
      <w:r w:rsidRPr="00B873EF">
        <w:rPr>
          <w:szCs w:val="24"/>
        </w:rPr>
        <w:t>výšk</w:t>
      </w:r>
      <w:r w:rsidR="00604008">
        <w:rPr>
          <w:szCs w:val="24"/>
        </w:rPr>
        <w:t>u </w:t>
      </w:r>
      <w:r w:rsidRPr="00B873EF">
        <w:rPr>
          <w:szCs w:val="24"/>
        </w:rPr>
        <w:t>budovy. Čím větší ploch</w:t>
      </w:r>
      <w:r w:rsidR="005A19F4">
        <w:rPr>
          <w:szCs w:val="24"/>
        </w:rPr>
        <w:t>a </w:t>
      </w:r>
      <w:r w:rsidRPr="00B873EF">
        <w:rPr>
          <w:szCs w:val="24"/>
        </w:rPr>
        <w:t>neodděleného úseku, tím rychleji je nutné objevit potenciální požár již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zárodk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tím rychleji začít hasit.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velkých hal je potřeb</w:t>
      </w:r>
      <w:r w:rsidR="005A19F4">
        <w:rPr>
          <w:szCs w:val="24"/>
        </w:rPr>
        <w:t>a </w:t>
      </w:r>
      <w:r w:rsidRPr="00B873EF">
        <w:rPr>
          <w:szCs w:val="24"/>
        </w:rPr>
        <w:t>instalovat moderní detekci s</w:t>
      </w:r>
      <w:r w:rsidR="005A19F4">
        <w:rPr>
          <w:szCs w:val="24"/>
        </w:rPr>
        <w:t xml:space="preserve"> v</w:t>
      </w:r>
      <w:r w:rsidRPr="00B873EF">
        <w:rPr>
          <w:szCs w:val="24"/>
        </w:rPr>
        <w:t>yhodnocováním stav</w:t>
      </w:r>
      <w:r w:rsidR="00604008">
        <w:rPr>
          <w:szCs w:val="24"/>
        </w:rPr>
        <w:t>u </w:t>
      </w:r>
      <w:r w:rsidRPr="00B873EF">
        <w:rPr>
          <w:szCs w:val="24"/>
        </w:rPr>
        <w:t>před vyhlášením poplach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účinné automatické hasicí zařízení, nejlépe sprintery. Pokud se požár nepodaří úplně uhasit, díky snížení teploty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důsledk</w:t>
      </w:r>
      <w:r w:rsidR="00604008">
        <w:rPr>
          <w:szCs w:val="24"/>
        </w:rPr>
        <w:t>u </w:t>
      </w:r>
      <w:r w:rsidRPr="00B873EF">
        <w:rPr>
          <w:szCs w:val="24"/>
        </w:rPr>
        <w:t>ochlazování zóny plamene zůstává zachován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naděje, že následný zásah hasičů bude úspěšný. </w:t>
      </w:r>
      <w:r w:rsidR="005A19F4">
        <w:rPr>
          <w:szCs w:val="24"/>
        </w:rPr>
        <w:t>Z </w:t>
      </w:r>
      <w:r w:rsidRPr="00B873EF">
        <w:rPr>
          <w:szCs w:val="24"/>
        </w:rPr>
        <w:t>toho důvod</w:t>
      </w:r>
      <w:r w:rsidR="00604008">
        <w:rPr>
          <w:szCs w:val="24"/>
        </w:rPr>
        <w:t>u </w:t>
      </w:r>
      <w:r w:rsidRPr="00B873EF">
        <w:rPr>
          <w:szCs w:val="24"/>
        </w:rPr>
        <w:t>je dob</w:t>
      </w:r>
      <w:r w:rsidR="005A19F4">
        <w:rPr>
          <w:szCs w:val="24"/>
        </w:rPr>
        <w:t>a </w:t>
      </w:r>
      <w:r w:rsidRPr="00B873EF">
        <w:rPr>
          <w:szCs w:val="24"/>
        </w:rPr>
        <w:t>dojezd</w:t>
      </w:r>
      <w:r w:rsidR="00604008">
        <w:rPr>
          <w:szCs w:val="24"/>
        </w:rPr>
        <w:t>u </w:t>
      </w:r>
      <w:r w:rsidRPr="00B873EF">
        <w:rPr>
          <w:szCs w:val="24"/>
        </w:rPr>
        <w:t>hasičů n</w:t>
      </w:r>
      <w:r w:rsidR="005A19F4">
        <w:rPr>
          <w:szCs w:val="24"/>
        </w:rPr>
        <w:t>a </w:t>
      </w:r>
      <w:r w:rsidRPr="00B873EF">
        <w:rPr>
          <w:szCs w:val="24"/>
        </w:rPr>
        <w:t>místo pojištění důležito</w:t>
      </w:r>
      <w:r w:rsidR="00604008">
        <w:rPr>
          <w:szCs w:val="24"/>
        </w:rPr>
        <w:t>u </w:t>
      </w:r>
      <w:r w:rsidRPr="00B873EF">
        <w:rPr>
          <w:szCs w:val="24"/>
        </w:rPr>
        <w:t>informací, která má přímo</w:t>
      </w:r>
      <w:r w:rsidR="00604008">
        <w:rPr>
          <w:szCs w:val="24"/>
        </w:rPr>
        <w:t>u </w:t>
      </w:r>
      <w:r w:rsidRPr="00B873EF">
        <w:rPr>
          <w:szCs w:val="24"/>
        </w:rPr>
        <w:t>souvislost s</w:t>
      </w:r>
      <w:r w:rsidR="005A19F4">
        <w:rPr>
          <w:szCs w:val="24"/>
        </w:rPr>
        <w:t xml:space="preserve"> v</w:t>
      </w:r>
      <w:r w:rsidRPr="00B873EF">
        <w:rPr>
          <w:szCs w:val="24"/>
        </w:rPr>
        <w:t>elikostí vzniklé škody.</w:t>
      </w:r>
    </w:p>
    <w:p w:rsidR="009C3E25" w:rsidRDefault="00532576" w:rsidP="00532576">
      <w:pPr>
        <w:rPr>
          <w:szCs w:val="24"/>
        </w:rPr>
      </w:pPr>
      <w:r w:rsidRPr="00B873EF">
        <w:rPr>
          <w:szCs w:val="24"/>
        </w:rPr>
        <w:t>Existuje ještě řad</w:t>
      </w:r>
      <w:r w:rsidR="005A19F4">
        <w:rPr>
          <w:szCs w:val="24"/>
        </w:rPr>
        <w:t>a </w:t>
      </w:r>
      <w:r w:rsidRPr="00B873EF">
        <w:rPr>
          <w:szCs w:val="24"/>
        </w:rPr>
        <w:t>okolností, které mají vli</w:t>
      </w:r>
      <w:r w:rsidR="005A19F4">
        <w:rPr>
          <w:szCs w:val="24"/>
        </w:rPr>
        <w:t>v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požární rizika. Zařízení n</w:t>
      </w:r>
      <w:r w:rsidR="005A19F4">
        <w:rPr>
          <w:szCs w:val="24"/>
        </w:rPr>
        <w:t>a </w:t>
      </w:r>
      <w:r w:rsidRPr="00B873EF">
        <w:rPr>
          <w:szCs w:val="24"/>
        </w:rPr>
        <w:t>odvod kouře umožní prostorovo</w:t>
      </w:r>
      <w:r w:rsidR="00604008">
        <w:rPr>
          <w:szCs w:val="24"/>
        </w:rPr>
        <w:t>u </w:t>
      </w:r>
      <w:r w:rsidRPr="00B873EF">
        <w:rPr>
          <w:szCs w:val="24"/>
        </w:rPr>
        <w:t>orientaci hasičů při zásah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873EF">
        <w:rPr>
          <w:szCs w:val="24"/>
        </w:rPr>
        <w:t>budově. Neméně významno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funkcí tohoto zařízení je snižování akumulace tepla.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spojení s tímto zařízení je nebezpečí přívod</w:t>
      </w:r>
      <w:r w:rsidR="00604008">
        <w:rPr>
          <w:szCs w:val="24"/>
        </w:rPr>
        <w:t>u </w:t>
      </w:r>
      <w:r w:rsidRPr="00B873EF">
        <w:rPr>
          <w:szCs w:val="24"/>
        </w:rPr>
        <w:t>vzdušného kyslík</w:t>
      </w:r>
      <w:r w:rsidR="00604008">
        <w:rPr>
          <w:szCs w:val="24"/>
        </w:rPr>
        <w:t>u </w:t>
      </w:r>
      <w:r w:rsidRPr="00B873EF">
        <w:rPr>
          <w:szCs w:val="24"/>
        </w:rPr>
        <w:t>do požářiště. Proto dávají hasiči přednost ručním</w:t>
      </w:r>
      <w:r w:rsidR="00604008">
        <w:rPr>
          <w:szCs w:val="24"/>
        </w:rPr>
        <w:t>u </w:t>
      </w:r>
      <w:r w:rsidRPr="00B873EF">
        <w:rPr>
          <w:szCs w:val="24"/>
        </w:rPr>
        <w:t>ovládání kouřových klape</w:t>
      </w:r>
      <w:r w:rsidR="005A19F4">
        <w:rPr>
          <w:szCs w:val="24"/>
        </w:rPr>
        <w:t>k </w:t>
      </w:r>
      <w:r w:rsidRPr="00B873EF">
        <w:rPr>
          <w:szCs w:val="24"/>
        </w:rPr>
        <w:t>před automatickým způsobem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závislosti n</w:t>
      </w:r>
      <w:r w:rsidR="005A19F4">
        <w:rPr>
          <w:szCs w:val="24"/>
        </w:rPr>
        <w:t>a </w:t>
      </w:r>
      <w:r w:rsidRPr="00B873EF">
        <w:rPr>
          <w:szCs w:val="24"/>
        </w:rPr>
        <w:t>signál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EPS.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Závažným rizikem je úder blesku, který může být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důsledk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vysoké teploty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svém jádr</w:t>
      </w:r>
      <w:r w:rsidR="00604008">
        <w:rPr>
          <w:szCs w:val="24"/>
        </w:rPr>
        <w:t>u </w:t>
      </w:r>
      <w:r w:rsidRPr="00B873EF">
        <w:rPr>
          <w:szCs w:val="24"/>
        </w:rPr>
        <w:t>zdrojem požáru. Každá budov</w:t>
      </w:r>
      <w:r w:rsidR="005A19F4">
        <w:rPr>
          <w:szCs w:val="24"/>
        </w:rPr>
        <w:t>a </w:t>
      </w:r>
      <w:r w:rsidR="00604008">
        <w:rPr>
          <w:szCs w:val="24"/>
        </w:rPr>
        <w:t xml:space="preserve">by </w:t>
      </w:r>
      <w:r w:rsidRPr="00B873EF">
        <w:rPr>
          <w:szCs w:val="24"/>
        </w:rPr>
        <w:t>měl</w:t>
      </w:r>
      <w:r w:rsidR="005A19F4">
        <w:rPr>
          <w:szCs w:val="24"/>
        </w:rPr>
        <w:t>a </w:t>
      </w:r>
      <w:r w:rsidRPr="00B873EF">
        <w:rPr>
          <w:szCs w:val="24"/>
        </w:rPr>
        <w:t>být vybaven</w:t>
      </w:r>
      <w:r w:rsidR="005A19F4">
        <w:rPr>
          <w:szCs w:val="24"/>
        </w:rPr>
        <w:t>a </w:t>
      </w:r>
      <w:r w:rsidRPr="00B873EF">
        <w:rPr>
          <w:szCs w:val="24"/>
        </w:rPr>
        <w:t>bleskosvodem, který prochází pravidelno</w:t>
      </w:r>
      <w:r w:rsidR="00604008">
        <w:rPr>
          <w:szCs w:val="24"/>
        </w:rPr>
        <w:t>u </w:t>
      </w:r>
      <w:r w:rsidRPr="00B873EF">
        <w:rPr>
          <w:szCs w:val="24"/>
        </w:rPr>
        <w:t>revizí.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Podnikatel může pojistit jednotlivé věci </w:t>
      </w:r>
      <w:r w:rsidR="005A19F4">
        <w:rPr>
          <w:szCs w:val="24"/>
        </w:rPr>
        <w:t>z </w:t>
      </w:r>
      <w:r w:rsidRPr="00B873EF">
        <w:rPr>
          <w:szCs w:val="24"/>
        </w:rPr>
        <w:t>majetku, či soubor věcí.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pojištění soubor</w:t>
      </w:r>
      <w:r w:rsidR="00604008">
        <w:rPr>
          <w:szCs w:val="24"/>
        </w:rPr>
        <w:t>u </w:t>
      </w:r>
      <w:r w:rsidRPr="00B873EF">
        <w:rPr>
          <w:szCs w:val="24"/>
        </w:rPr>
        <w:t>věcí se pojišťění vztahuje n</w:t>
      </w:r>
      <w:r w:rsidR="005A19F4">
        <w:rPr>
          <w:szCs w:val="24"/>
        </w:rPr>
        <w:t>a </w:t>
      </w:r>
      <w:r w:rsidRPr="00B873EF">
        <w:rPr>
          <w:szCs w:val="24"/>
        </w:rPr>
        <w:t>všechny věci, které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okamžik</w:t>
      </w:r>
      <w:r w:rsidR="00604008">
        <w:rPr>
          <w:szCs w:val="24"/>
        </w:rPr>
        <w:t>u </w:t>
      </w:r>
      <w:r w:rsidRPr="00B873EF">
        <w:rPr>
          <w:szCs w:val="24"/>
        </w:rPr>
        <w:t>vznik</w:t>
      </w:r>
      <w:r w:rsidR="00604008">
        <w:rPr>
          <w:szCs w:val="24"/>
        </w:rPr>
        <w:t>u </w:t>
      </w:r>
      <w:r w:rsidRPr="00B873EF">
        <w:rPr>
          <w:szCs w:val="24"/>
        </w:rPr>
        <w:t>pojistné události náleží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daném</w:t>
      </w:r>
      <w:r w:rsidR="00604008">
        <w:rPr>
          <w:szCs w:val="24"/>
        </w:rPr>
        <w:t>u </w:t>
      </w:r>
      <w:r w:rsidRPr="00B873EF">
        <w:rPr>
          <w:szCs w:val="24"/>
        </w:rPr>
        <w:t>souboru.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pojistné smlouvě musí být určen</w:t>
      </w:r>
      <w:r w:rsidR="005A19F4">
        <w:rPr>
          <w:szCs w:val="24"/>
        </w:rPr>
        <w:t>a </w:t>
      </w:r>
      <w:r w:rsidRPr="00B873EF">
        <w:rPr>
          <w:szCs w:val="24"/>
        </w:rPr>
        <w:t>pojistná částk</w:t>
      </w:r>
      <w:r w:rsidR="005A19F4">
        <w:rPr>
          <w:szCs w:val="24"/>
        </w:rPr>
        <w:t>a </w:t>
      </w:r>
      <w:r w:rsidRPr="00B873EF">
        <w:rPr>
          <w:szCs w:val="24"/>
        </w:rPr>
        <w:t>nebo limit pojistného plnění, n</w:t>
      </w:r>
      <w:r w:rsidR="005A19F4">
        <w:rPr>
          <w:szCs w:val="24"/>
        </w:rPr>
        <w:t>a </w:t>
      </w:r>
      <w:r w:rsidRPr="00B873EF">
        <w:rPr>
          <w:szCs w:val="24"/>
        </w:rPr>
        <w:t>které je věc nebo soubor věcí pojištěn. Určení pojistné částky z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soubor věcí spočívá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stanovení hodnoty jednotlivých polože</w:t>
      </w:r>
      <w:r w:rsidR="005A19F4">
        <w:rPr>
          <w:szCs w:val="24"/>
        </w:rPr>
        <w:t>k a </w:t>
      </w:r>
      <w:r w:rsidRPr="00B873EF">
        <w:rPr>
          <w:szCs w:val="24"/>
        </w:rPr>
        <w:t>jejich následném</w:t>
      </w:r>
      <w:r w:rsidR="00604008">
        <w:rPr>
          <w:szCs w:val="24"/>
        </w:rPr>
        <w:t>u </w:t>
      </w:r>
      <w:r w:rsidRPr="00B873EF">
        <w:rPr>
          <w:szCs w:val="24"/>
        </w:rPr>
        <w:t>součtu.</w:t>
      </w:r>
    </w:p>
    <w:p w:rsidR="00532576" w:rsidRPr="00E97144" w:rsidRDefault="00532576" w:rsidP="00532576">
      <w:pPr>
        <w:rPr>
          <w:color w:val="FF0000"/>
          <w:szCs w:val="24"/>
          <w:vertAlign w:val="superscript"/>
        </w:rPr>
      </w:pPr>
      <w:r w:rsidRPr="00B873EF">
        <w:rPr>
          <w:szCs w:val="24"/>
        </w:rPr>
        <w:t>Pojistná částk</w:t>
      </w:r>
      <w:r w:rsidR="005A19F4">
        <w:rPr>
          <w:szCs w:val="24"/>
        </w:rPr>
        <w:t>a </w:t>
      </w: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soubor věcí je tedy</w:t>
      </w:r>
      <w:r w:rsidR="009C16A4">
        <w:rPr>
          <w:szCs w:val="24"/>
        </w:rPr>
        <w:t xml:space="preserve"> (</w:t>
      </w:r>
      <w:r w:rsidR="00E97144">
        <w:rPr>
          <w:szCs w:val="24"/>
        </w:rPr>
        <w:t>4)</w:t>
      </w:r>
      <w:r w:rsidRPr="00B873EF">
        <w:rPr>
          <w:szCs w:val="24"/>
        </w:rPr>
        <w:t>:</w:t>
      </w:r>
    </w:p>
    <w:p w:rsidR="00532576" w:rsidRPr="00A932D0" w:rsidRDefault="0025581E" w:rsidP="009C16A4">
      <w:pPr>
        <w:tabs>
          <w:tab w:val="center" w:pos="3969"/>
        </w:tabs>
        <w:rPr>
          <w:rFonts w:eastAsiaTheme="minorEastAsia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 xml:space="preserve"> P</m:t>
            </m:r>
            <m:r>
              <w:rPr>
                <w:rFonts w:ascii="Cambria Math"/>
                <w:szCs w:val="24"/>
              </w:rPr>
              <m:t>Č</m:t>
            </m:r>
            <m:r>
              <w:rPr>
                <w:rFonts w:ascii="Cambria Math" w:hAnsi="Cambria Math"/>
                <w:szCs w:val="24"/>
              </w:rPr>
              <m:t>S</m:t>
            </m:r>
            <m:r>
              <w:rPr>
                <w:rFonts w:ascii="Cambria Math"/>
                <w:szCs w:val="24"/>
              </w:rPr>
              <m:t xml:space="preserve">= 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szCs w:val="24"/>
                  </w:rPr>
                </m:ctrlPr>
              </m:naryPr>
              <m:sub>
                <m:r>
                  <w:rPr>
                    <w:rFonts w:ascii="Cambria Math"/>
                    <w:szCs w:val="24"/>
                  </w:rPr>
                  <m:t>1</m:t>
                </m:r>
              </m:sub>
              <m:sup>
                <m:r>
                  <w:rPr>
                    <w:rFonts w:ascii="Cambria Math" w:hAnsi="Cambria Math"/>
                    <w:szCs w:val="24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4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</w:rPr>
                      <m:t>i</m:t>
                    </m:r>
                  </m:sub>
                </m:sSub>
                <m:r>
                  <w:rPr>
                    <w:rFonts w:ascii="Cambria Math"/>
                    <w:szCs w:val="24"/>
                  </w:rPr>
                  <m:t>=</m:t>
                </m:r>
              </m:e>
            </m:nary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P</m:t>
                </m:r>
              </m:e>
              <m:sub>
                <m:r>
                  <w:rPr>
                    <w:rFonts w:ascii="Cambria Math"/>
                    <w:szCs w:val="24"/>
                  </w:rPr>
                  <m:t>1</m:t>
                </m:r>
              </m:sub>
            </m:sSub>
          </m:e>
          <m:sub>
            <m:r>
              <w:rPr>
                <w:rFonts w:ascii="Cambria Math"/>
                <w:szCs w:val="24"/>
              </w:rPr>
              <m:t xml:space="preserve"> </m:t>
            </m:r>
          </m:sub>
        </m:sSub>
        <m:r>
          <w:rPr>
            <w:rFonts w:ascii="Cambria Math"/>
            <w:szCs w:val="24"/>
          </w:rPr>
          <m:t xml:space="preserve">+ 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P</m:t>
            </m:r>
          </m:e>
          <m:sub>
            <m:r>
              <w:rPr>
                <w:rFonts w:ascii="Cambria Math"/>
                <w:szCs w:val="24"/>
              </w:rPr>
              <m:t>2</m:t>
            </m:r>
          </m:sub>
        </m:sSub>
        <m:r>
          <w:rPr>
            <w:rFonts w:ascii="Cambria Math"/>
            <w:szCs w:val="24"/>
          </w:rPr>
          <m:t xml:space="preserve">+ 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P</m:t>
            </m:r>
          </m:e>
          <m:sub>
            <m:r>
              <w:rPr>
                <w:rFonts w:ascii="Cambria Math"/>
                <w:szCs w:val="24"/>
              </w:rPr>
              <m:t xml:space="preserve">3  </m:t>
            </m:r>
          </m:sub>
        </m:sSub>
        <m:r>
          <w:rPr>
            <w:rFonts w:ascii="Cambria Math"/>
            <w:szCs w:val="24"/>
          </w:rPr>
          <m:t xml:space="preserve">+ </m:t>
        </m:r>
        <m:r>
          <w:rPr>
            <w:rFonts w:ascii="Cambria Math"/>
            <w:szCs w:val="24"/>
          </w:rPr>
          <m:t>…</m:t>
        </m:r>
        <m:r>
          <w:rPr>
            <w:rFonts w:ascii="Cambria Math"/>
            <w:szCs w:val="24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P</m:t>
            </m:r>
          </m:e>
          <m:sub>
            <m:r>
              <w:rPr>
                <w:rFonts w:ascii="Cambria Math" w:hAnsi="Cambria Math"/>
                <w:szCs w:val="24"/>
              </w:rPr>
              <m:t>n</m:t>
            </m:r>
          </m:sub>
        </m:sSub>
      </m:oMath>
      <w:r w:rsidR="00A932D0">
        <w:rPr>
          <w:rFonts w:eastAsiaTheme="minorEastAsia"/>
          <w:szCs w:val="24"/>
        </w:rPr>
        <w:t xml:space="preserve">                                                                           (</w:t>
      </w:r>
      <w:r w:rsidR="00E97144">
        <w:rPr>
          <w:rFonts w:eastAsiaTheme="minorEastAsia"/>
          <w:szCs w:val="24"/>
        </w:rPr>
        <w:t>4</w:t>
      </w:r>
      <w:r w:rsidR="00A932D0">
        <w:rPr>
          <w:rFonts w:eastAsiaTheme="minorEastAsia"/>
          <w:szCs w:val="24"/>
        </w:rPr>
        <w:t>)</w:t>
      </w:r>
    </w:p>
    <w:p w:rsidR="00532576" w:rsidRDefault="0025581E" w:rsidP="00532576">
      <w:pPr>
        <w:rPr>
          <w:rFonts w:eastAsiaTheme="minorEastAsia"/>
          <w:szCs w:val="24"/>
        </w:rPr>
      </w:pPr>
      <w:r w:rsidRPr="0025581E">
        <w:rPr>
          <w:b/>
          <w:bCs/>
          <w:noProof/>
          <w:szCs w:val="24"/>
          <w:lang w:eastAsia="cs-CZ"/>
        </w:rPr>
        <w:pict>
          <v:group id="Plátno 438" o:spid="_x0000_s1065" editas="canvas" style="position:absolute;left:0;text-align:left;margin-left:4.95pt;margin-top:33.8pt;width:405.2pt;height:288.65pt;z-index:251660288" coordsize="51460,36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">
            <v:shape id="_x0000_s1066" type="#_x0000_t75" style="position:absolute;width:51460;height:36658;visibility:visible">
              <v:fill o:detectmouseclick="t"/>
              <v:path o:connecttype="none"/>
            </v:shape>
            <v:shapetype id="_x0000_t109" coordsize="21600,21600" o:spt="109" path="m,l,21600r21600,l21600,xe">
              <v:stroke joinstyle="miter"/>
              <v:path gradientshapeok="t" o:connecttype="rect"/>
            </v:shapetype>
            <v:shape id="AutoShape 440" o:spid="_x0000_s1067" type="#_x0000_t109" style="position:absolute;left:19431;top:571;width:16002;height:868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y5psUA&#10;AADbAAAADwAAAGRycy9kb3ducmV2LnhtbESPzWrDMBCE74W8g9hAb43sJC2OG8UkhUIIrSF/98Xa&#10;2ibSylhq4r59FSj0OMzMN8yyGKwRV+p961hBOklAEFdOt1wrOB3fnzIQPiBrNI5JwQ95KFajhyXm&#10;2t14T9dDqEWEsM9RQRNCl0vpq4Ys+onriKP35XqLIcq+lrrHW4RbI6dJ8iItthwXGuzoraHqcvi2&#10;Cmbrj+2unJezud8cP02anF12MUo9jof1K4hAQ/gP/7W3WsHzAu5f4g+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jLmmxQAAANsAAAAPAAAAAAAAAAAAAAAAAJgCAABkcnMv&#10;ZG93bnJldi54bWxQSwUGAAAAAAQABAD1AAAAigMAAAAA&#10;" fillcolor="#8db3e2">
              <o:extrusion v:ext="view" color="#8db3e2" on="t"/>
              <v:textbox style="mso-next-textbox:#AutoShape 440">
                <w:txbxContent>
                  <w:p w:rsidR="009536C4" w:rsidRPr="00F9615C" w:rsidRDefault="009536C4" w:rsidP="003001D6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TECHNICKÉ PROTIPOŽÁRNÍ PROSTŘEDKY</w:t>
                    </w:r>
                  </w:p>
                </w:txbxContent>
              </v:textbox>
            </v:shape>
            <v:shape id="AutoShape 441" o:spid="_x0000_s1068" type="#_x0000_t109" style="position:absolute;left:26257;top:11239;width:11462;height:892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Z9ksEA&#10;AADbAAAADwAAAGRycy9kb3ducmV2LnhtbERPTYvCMBC9L/gfwgje1rSFFa1GEVFUvGjVg7ehGdti&#10;MylNVuu/N4eFPT7e92zRmVo8qXWVZQXxMAJBnFtdcaHgct58j0E4j6yxtkwK3uRgMe99zTDV9sUn&#10;ema+ECGEXYoKSu+bVEqXl2TQDW1DHLi7bQ36ANtC6hZfIdzUMomikTRYcWgosaFVSfkj+zUKttdb&#10;zNtk83M8J5P9Oouv48OxVmrQ75ZTEJ46/y/+c++0glFYH76EHyDn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WfZLBAAAA2wAAAA8AAAAAAAAAAAAAAAAAmAIAAGRycy9kb3du&#10;cmV2LnhtbFBLBQYAAAAABAAEAPUAAACGAwAAAAA=&#10;">
              <v:shadow on="t" opacity=".5" offset="6pt,-6pt"/>
              <v:textbox style="mso-next-textbox:#AutoShape 441">
                <w:txbxContent>
                  <w:p w:rsidR="009536C4" w:rsidRDefault="009536C4" w:rsidP="00333F48">
                    <w:pPr>
                      <w:spacing w:before="120"/>
                      <w:jc w:val="center"/>
                    </w:pPr>
                    <w:r>
                      <w:t>STABILNÍ HASICÍ ZAŘÍZENÍ</w:t>
                    </w:r>
                  </w:p>
                </w:txbxContent>
              </v:textbox>
            </v:shape>
            <v:shape id="AutoShape 442" o:spid="_x0000_s1069" type="#_x0000_t109" style="position:absolute;left:13678;top:12567;width:11454;height:760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rYCcQA&#10;AADbAAAADwAAAGRycy9kb3ducmV2LnhtbESPQYvCMBSE78L+h/CEvWnawopbjSKL4ooXrevB26N5&#10;tsXmpTRRu//eCILHYWa+YabzztTiRq2rLCuIhxEI4tzqigsFf4fVYAzCeWSNtWVS8E8O5rOP3hRT&#10;be+8p1vmCxEg7FJUUHrfpFK6vCSDbmgb4uCdbWvQB9kWUrd4D3BTyySKRtJgxWGhxIZ+Ssov2dUo&#10;WB9PMa+T1dfukHxvlll8HG93tVKf/W4xAeGp8+/wq/2rFYxieH4JP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a2AnEAAAA2wAAAA8AAAAAAAAAAAAAAAAAmAIAAGRycy9k&#10;b3ducmV2LnhtbFBLBQYAAAAABAAEAPUAAACJAwAAAAA=&#10;">
              <v:shadow on="t" opacity=".5" offset="6pt,-6pt"/>
              <v:textbox style="mso-next-textbox:#AutoShape 442">
                <w:txbxContent>
                  <w:p w:rsidR="009536C4" w:rsidRDefault="009536C4" w:rsidP="00333F48">
                    <w:pPr>
                      <w:spacing w:before="180"/>
                      <w:jc w:val="center"/>
                    </w:pPr>
                    <w:r>
                      <w:t>POŽÁRNÍ DETEKTORY</w:t>
                    </w:r>
                  </w:p>
                </w:txbxContent>
              </v:textbox>
            </v:shape>
            <v:shape id="AutoShape 443" o:spid="_x0000_s1070" type="#_x0000_t109" style="position:absolute;left:1143;top:11239;width:11443;height:892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hGfsQA&#10;AADbAAAADwAAAGRycy9kb3ducmV2LnhtbESPQYvCMBSE7wv+h/AEb2vagqLVKCIrunjRqgdvj+bZ&#10;FpuX0mS1/vuNsLDHYWa+YebLztTiQa2rLCuIhxEI4tzqigsF59PmcwLCeWSNtWVS8CIHy0XvY46p&#10;tk8+0iPzhQgQdikqKL1vUildXpJBN7QNcfButjXog2wLqVt8BripZRJFY2mw4rBQYkPrkvJ79mMU&#10;bC/XmLfJZnQ4JdPvryy+TPaHWqlBv1vNQHjq/H/4r73TCsYJvL+EHy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IRn7EAAAA2wAAAA8AAAAAAAAAAAAAAAAAmAIAAGRycy9k&#10;b3ducmV2LnhtbFBLBQYAAAAABAAEAPUAAACJAwAAAAA=&#10;">
              <v:shadow on="t" opacity=".5" offset="6pt,-6pt"/>
              <v:textbox style="mso-next-textbox:#AutoShape 443">
                <w:txbxContent>
                  <w:p w:rsidR="009536C4" w:rsidRDefault="009536C4" w:rsidP="00333F48">
                    <w:pPr>
                      <w:spacing w:before="120"/>
                      <w:jc w:val="center"/>
                    </w:pPr>
                    <w:r>
                      <w:t>RUČNÍ HASICÍ PŘÍSTROJE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44" o:spid="_x0000_s1071" type="#_x0000_t32" style="position:absolute;left:10757;top:9252;width:16675;height:198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9nXXMMAAADbAAAADwAAAGRycy9kb3ducmV2LnhtbESPQYvCMBSE74L/ITzBi6xpFUS6RpGF&#10;hcXDgtqDx0fybIvNS02ytfvvNwuCx2FmvmE2u8G2oicfGscK8nkGglg703CloDx/vq1BhIhssHVM&#10;Cn4pwG47Hm2wMO7BR+pPsRIJwqFABXWMXSFl0DVZDHPXESfv6rzFmKSvpPH4SHDbykWWraTFhtNC&#10;jR191KRvpx+roDmU32U/u0ev14f84vNwvrRaqelk2L+DiDTEV/jZ/jIKVkv4/5J+gNz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PZ11zDAAAA2wAAAA8AAAAAAAAAAAAA&#10;AAAAoQIAAGRycy9kb3ducmV2LnhtbFBLBQYAAAAABAAEAPkAAACRAwAAAAA=&#10;"/>
            <v:shape id="AutoShape 445" o:spid="_x0000_s1072" type="#_x0000_t32" style="position:absolute;left:19409;top:9252;width:8024;height:3315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/sU6sEAAADcAAAADwAAAGRycy9kb3ducmV2LnhtbERPTYvCMBC9L/gfwgheFk0rskg1iggL&#10;4kFY7cHjkIxtsZnUJFvrvzeHhT0+3vd6O9hW9ORD41hBPstAEGtnGq4UlJfv6RJEiMgGW8ek4EUB&#10;tpvRxxoL4578Q/05ViKFcChQQR1jV0gZdE0Ww8x1xIm7OW8xJugraTw+U7ht5TzLvqTFhlNDjR3t&#10;a9L3869V0BzLU9l/PqLXy2N+9Xm4XFut1GQ87FYgIg3xX/znPhgFi0Vam86kIyA3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v+xTqwQAAANwAAAAPAAAAAAAAAAAAAAAA&#10;AKECAABkcnMvZG93bnJldi54bWxQSwUGAAAAAAQABAD5AAAAjwMAAAAA&#10;"/>
            <v:shape id="AutoShape 446" o:spid="_x0000_s1073" type="#_x0000_t32" style="position:absolute;left:27432;top:9252;width:2851;height:198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YxGsYAAADcAAAADwAAAGRycy9kb3ducmV2LnhtbESPQWsCMRSE7wX/Q3iCl1Kzikq7Ncoq&#10;CFXwoLb3183rJrh5WTdRt/++KRR6HGbmG2a+7FwtbtQG61nBaJiBIC69tlwpeD9tnp5BhIissfZM&#10;Cr4pwHLRe5hjrv2dD3Q7xkokCIccFZgYm1zKUBpyGIa+IU7el28dxiTbSuoW7wnuajnOspl0aDkt&#10;GGxobag8H69OwX47WhWfxm53h4vdTzdFfa0eP5Qa9LviFUSkLv6H/9pvWsFk8gK/Z9IRkI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BWMRrGAAAA3AAAAA8AAAAAAAAA&#10;AAAAAAAAoQIAAGRycy9kb3ducmV2LnhtbFBLBQYAAAAABAAEAPkAAACUAwAAAAA=&#10;"/>
            <v:shape id="AutoShape 447" o:spid="_x0000_s1074" type="#_x0000_t109" style="position:absolute;left:1143;top:22840;width:11445;height:138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aJsMQA&#10;AADcAAAADwAAAGRycy9kb3ducmV2LnhtbERPTWvCQBC9F/wPywi9NZuEWjR1DVIqqfSisTn0NmSn&#10;STA7G7JbTf999yB4fLzvdT6ZXlxodJ1lBUkUgyCure64UfB12j0tQTiPrLG3TAr+yEG+mT2sMdP2&#10;yke6lL4RIYRdhgpa74dMSle3ZNBFdiAO3I8dDfoAx0bqEa8h3PQyjeMXabDj0NDiQG8t1efy1ygo&#10;qu+Ei3S3OJzS1f69TKrl56FX6nE+bV9BeJr8XXxzf2gFz4swP5wJR0B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2ibDEAAAA3AAAAA8AAAAAAAAAAAAAAAAAmAIAAGRycy9k&#10;b3ducmV2LnhtbFBLBQYAAAAABAAEAPUAAACJAwAAAAA=&#10;">
              <v:shadow on="t" opacity=".5" offset="6pt,-6pt"/>
              <v:textbox style="mso-next-textbox:#AutoShape 447">
                <w:txbxContent>
                  <w:p w:rsidR="009536C4" w:rsidRDefault="009536C4" w:rsidP="00333F48">
                    <w:pPr>
                      <w:spacing w:before="100" w:beforeAutospacing="1"/>
                    </w:pPr>
                  </w:p>
                  <w:p w:rsidR="009536C4" w:rsidRDefault="009536C4" w:rsidP="00A46132">
                    <w:pPr>
                      <w:numPr>
                        <w:ilvl w:val="0"/>
                        <w:numId w:val="22"/>
                      </w:numPr>
                      <w:spacing w:before="100" w:beforeAutospacing="1" w:after="0" w:line="240" w:lineRule="auto"/>
                      <w:jc w:val="left"/>
                    </w:pPr>
                    <w:r>
                      <w:t>vodní</w:t>
                    </w:r>
                  </w:p>
                  <w:p w:rsidR="009536C4" w:rsidRDefault="009536C4" w:rsidP="00A46132">
                    <w:pPr>
                      <w:numPr>
                        <w:ilvl w:val="0"/>
                        <w:numId w:val="22"/>
                      </w:numPr>
                      <w:spacing w:before="100" w:beforeAutospacing="1" w:after="0" w:line="240" w:lineRule="auto"/>
                      <w:jc w:val="left"/>
                    </w:pPr>
                    <w:r>
                      <w:t>pěnové</w:t>
                    </w:r>
                  </w:p>
                  <w:p w:rsidR="009536C4" w:rsidRDefault="009536C4" w:rsidP="00A46132">
                    <w:pPr>
                      <w:numPr>
                        <w:ilvl w:val="0"/>
                        <w:numId w:val="22"/>
                      </w:numPr>
                      <w:spacing w:before="100" w:beforeAutospacing="1" w:after="0" w:line="240" w:lineRule="auto"/>
                      <w:jc w:val="left"/>
                    </w:pPr>
                    <w:r>
                      <w:t>sněhové</w:t>
                    </w:r>
                  </w:p>
                  <w:p w:rsidR="009536C4" w:rsidRDefault="009536C4" w:rsidP="00A46132">
                    <w:pPr>
                      <w:numPr>
                        <w:ilvl w:val="0"/>
                        <w:numId w:val="22"/>
                      </w:numPr>
                      <w:spacing w:before="100" w:beforeAutospacing="1" w:after="0" w:line="240" w:lineRule="auto"/>
                      <w:jc w:val="left"/>
                    </w:pPr>
                    <w:r>
                      <w:t>práškové</w:t>
                    </w:r>
                  </w:p>
                </w:txbxContent>
              </v:textbox>
            </v:shape>
            <v:shape id="AutoShape 448" o:spid="_x0000_s1075" type="#_x0000_t109" style="position:absolute;left:13678;top:22840;width:11454;height:138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osK8YA&#10;AADcAAAADwAAAGRycy9kb3ducmV2LnhtbESPQWvCQBSE7wX/w/IEb3WTUEtMXUWkkhYvNppDb4/s&#10;axKafRuyq6b/visUehxm5htmtRlNJ640uNaygngegSCurG65VnA+7R9TEM4ja+wsk4IfcrBZTx5W&#10;mGl74w+6Fr4WAcIuQwWN930mpasaMujmticO3pcdDPogh1rqAW8BbjqZRNGzNNhyWGiwp11D1Xdx&#10;MQry8jPmPNkvjqdk+f5axGV6OHZKzabj9gWEp9H/h//ab1rB0yKG+5lw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osK8YAAADcAAAADwAAAAAAAAAAAAAAAACYAgAAZHJz&#10;L2Rvd25yZXYueG1sUEsFBgAAAAAEAAQA9QAAAIsDAAAAAA==&#10;">
              <v:shadow on="t" opacity=".5" offset="6pt,-6pt"/>
              <v:textbox style="mso-next-textbox:#AutoShape 448">
                <w:txbxContent>
                  <w:p w:rsidR="009536C4" w:rsidRDefault="009536C4" w:rsidP="00333F48">
                    <w:pPr>
                      <w:numPr>
                        <w:ilvl w:val="0"/>
                        <w:numId w:val="23"/>
                      </w:numPr>
                      <w:spacing w:before="120" w:after="0" w:line="240" w:lineRule="auto"/>
                      <w:ind w:left="357" w:hanging="357"/>
                      <w:jc w:val="left"/>
                    </w:pPr>
                    <w:r>
                      <w:t>konvenční</w:t>
                    </w:r>
                  </w:p>
                  <w:p w:rsidR="009536C4" w:rsidRDefault="009536C4" w:rsidP="00C240CD">
                    <w:pPr>
                      <w:numPr>
                        <w:ilvl w:val="0"/>
                        <w:numId w:val="23"/>
                      </w:numPr>
                      <w:spacing w:before="100" w:beforeAutospacing="1" w:after="0" w:line="240" w:lineRule="auto"/>
                    </w:pPr>
                    <w:r>
                      <w:t>adresné</w:t>
                    </w:r>
                  </w:p>
                  <w:p w:rsidR="009536C4" w:rsidRDefault="009536C4" w:rsidP="00333F48">
                    <w:pPr>
                      <w:numPr>
                        <w:ilvl w:val="0"/>
                        <w:numId w:val="23"/>
                      </w:numPr>
                      <w:spacing w:before="100" w:beforeAutospacing="1" w:after="0" w:line="240" w:lineRule="auto"/>
                      <w:jc w:val="left"/>
                    </w:pPr>
                    <w:r>
                      <w:t>optické</w:t>
                    </w:r>
                  </w:p>
                  <w:p w:rsidR="009536C4" w:rsidRDefault="009536C4" w:rsidP="00333F48">
                    <w:pPr>
                      <w:numPr>
                        <w:ilvl w:val="0"/>
                        <w:numId w:val="23"/>
                      </w:numPr>
                      <w:spacing w:before="100" w:beforeAutospacing="1" w:after="0" w:line="240" w:lineRule="auto"/>
                      <w:jc w:val="left"/>
                    </w:pPr>
                    <w:r>
                      <w:t>ionizační</w:t>
                    </w:r>
                  </w:p>
                  <w:p w:rsidR="009536C4" w:rsidRDefault="009536C4" w:rsidP="00333F48">
                    <w:pPr>
                      <w:numPr>
                        <w:ilvl w:val="0"/>
                        <w:numId w:val="23"/>
                      </w:numPr>
                      <w:spacing w:before="100" w:beforeAutospacing="1" w:after="0" w:line="240" w:lineRule="auto"/>
                      <w:jc w:val="left"/>
                    </w:pPr>
                    <w:r>
                      <w:t>teplotní</w:t>
                    </w:r>
                  </w:p>
                  <w:p w:rsidR="009536C4" w:rsidRDefault="009536C4" w:rsidP="00333F48">
                    <w:pPr>
                      <w:numPr>
                        <w:ilvl w:val="0"/>
                        <w:numId w:val="23"/>
                      </w:numPr>
                      <w:spacing w:before="100" w:beforeAutospacing="1" w:after="0" w:line="240" w:lineRule="auto"/>
                      <w:jc w:val="left"/>
                    </w:pPr>
                    <w:r>
                      <w:t>analyzátory plynů</w:t>
                    </w:r>
                  </w:p>
                </w:txbxContent>
              </v:textbox>
            </v:shape>
            <v:shape id="AutoShape 449" o:spid="_x0000_s1076" type="#_x0000_t109" style="position:absolute;left:26259;top:22840;width:11461;height:138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iyXMYA&#10;AADcAAAADwAAAGRycy9kb3ducmV2LnhtbESPQWvCQBSE7wX/w/IEb3WTUEtMXUWkkhYvNppDb4/s&#10;axKafRuyq6b/visUehxm5htmtRlNJ640uNaygngegSCurG65VnA+7R9TEM4ja+wsk4IfcrBZTx5W&#10;mGl74w+6Fr4WAcIuQwWN930mpasaMujmticO3pcdDPogh1rqAW8BbjqZRNGzNNhyWGiwp11D1Xdx&#10;MQry8jPmPNkvjqdk+f5axGV6OHZKzabj9gWEp9H/h//ab1rB0yKB+5lw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+iyXMYAAADcAAAADwAAAAAAAAAAAAAAAACYAgAAZHJz&#10;L2Rvd25yZXYueG1sUEsFBgAAAAAEAAQA9QAAAIsDAAAAAA==&#10;">
              <v:shadow on="t" opacity=".5" offset="6pt,-6pt"/>
              <v:textbox style="mso-next-textbox:#AutoShape 449">
                <w:txbxContent>
                  <w:p w:rsidR="009536C4" w:rsidRDefault="009536C4" w:rsidP="00333F48">
                    <w:pPr>
                      <w:pStyle w:val="Odstavecseseznamem"/>
                      <w:numPr>
                        <w:ilvl w:val="0"/>
                        <w:numId w:val="24"/>
                      </w:numPr>
                      <w:spacing w:after="0" w:line="240" w:lineRule="auto"/>
                      <w:jc w:val="left"/>
                    </w:pPr>
                    <w:proofErr w:type="spellStart"/>
                    <w:r>
                      <w:t>sprinklery</w:t>
                    </w:r>
                    <w:proofErr w:type="spellEnd"/>
                  </w:p>
                  <w:p w:rsidR="009536C4" w:rsidRDefault="009536C4" w:rsidP="00333F48">
                    <w:pPr>
                      <w:numPr>
                        <w:ilvl w:val="0"/>
                        <w:numId w:val="24"/>
                      </w:numPr>
                      <w:spacing w:after="0" w:line="240" w:lineRule="auto"/>
                      <w:ind w:left="357" w:hanging="357"/>
                      <w:jc w:val="left"/>
                    </w:pPr>
                    <w:proofErr w:type="spellStart"/>
                    <w:r>
                      <w:t>drenčery</w:t>
                    </w:r>
                    <w:proofErr w:type="spellEnd"/>
                  </w:p>
                  <w:p w:rsidR="009536C4" w:rsidRDefault="009536C4" w:rsidP="00333F48">
                    <w:pPr>
                      <w:numPr>
                        <w:ilvl w:val="0"/>
                        <w:numId w:val="24"/>
                      </w:numPr>
                      <w:spacing w:after="0" w:line="240" w:lineRule="auto"/>
                      <w:ind w:left="357" w:hanging="357"/>
                      <w:jc w:val="left"/>
                    </w:pPr>
                    <w:r>
                      <w:t>hasicí plyn</w:t>
                    </w:r>
                  </w:p>
                  <w:p w:rsidR="009536C4" w:rsidRDefault="009536C4" w:rsidP="00333F48">
                    <w:pPr>
                      <w:numPr>
                        <w:ilvl w:val="0"/>
                        <w:numId w:val="24"/>
                      </w:numPr>
                      <w:spacing w:after="0" w:line="240" w:lineRule="auto"/>
                      <w:ind w:left="357" w:hanging="357"/>
                      <w:jc w:val="left"/>
                    </w:pPr>
                    <w:r>
                      <w:t>pěnové hasicí zařízení</w:t>
                    </w:r>
                  </w:p>
                </w:txbxContent>
              </v:textbox>
            </v:shape>
            <v:shape id="AutoShape 450" o:spid="_x0000_s1077" type="#_x0000_t32" style="position:absolute;left:6865;top:20170;width:8;height:267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YQRsUAAADcAAAADwAAAGRycy9kb3ducmV2LnhtbESPQWsCMRSE7wX/Q3hCL0Wz26rIahQR&#10;CsVDQd2Dx0fy3F3cvKxJum7/fVMo9DjMzDfMejvYVvTkQ+NYQT7NQBBrZxquFJTn98kSRIjIBlvH&#10;pOCbAmw3o6c1FsY9+Ej9KVYiQTgUqKCOsSukDLomi2HqOuLkXZ23GJP0lTQeHwluW/maZQtpseG0&#10;UGNH+5r07fRlFTSH8rPsX+7R6+Uhv/g8nC+tVup5POxWICIN8T/81/4wCmbzN/g9k46A3P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IYQRsUAAADcAAAADwAAAAAAAAAA&#10;AAAAAAChAgAAZHJzL2Rvd25yZXYueG1sUEsFBgAAAAAEAAQA+QAAAJMDAAAAAA==&#10;"/>
            <v:shape id="AutoShape 451" o:spid="_x0000_s1078" type="#_x0000_t32" style="position:absolute;left:19409;top:20170;width:7;height:2670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2+IMsUAAADcAAAADwAAAGRycy9kb3ducmV2LnhtbESPQWsCMRSE7wX/Q3hCL6Vmt6jIahQp&#10;FIoHoboHj4/kdXdx87Im6br+eyMUPA4z8w2z2gy2FT350DhWkE8yEMTamYYrBeXx630BIkRkg61j&#10;UnCjAJv16GWFhXFX/qH+ECuRIBwKVFDH2BVSBl2TxTBxHXHyfp23GJP0lTQerwluW/mRZXNpseG0&#10;UGNHnzXp8+HPKmh25b7s3y7R68UuP/k8HE+tVup1PGyXICIN8Rn+b38bBdPZFB5n0hGQ6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2+IMsUAAADcAAAADwAAAAAAAAAA&#10;AAAAAAChAgAAZHJzL2Rvd25yZXYueG1sUEsFBgAAAAAEAAQA+QAAAJMDAAAAAA==&#10;"/>
            <v:shape id="AutoShape 452" o:spid="_x0000_s1079" type="#_x0000_t32" style="position:absolute;left:31990;top:20147;width:7;height:269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MtqcUAAADcAAAADwAAAGRycy9kb3ducmV2LnhtbESPQWsCMRSE74X+h/AKvRTNbqkiW6OI&#10;IIiHgroHj4/kubt087Imcd3++0YQPA4z8w0zXw62FT350DhWkI8zEMTamYYrBeVxM5qBCBHZYOuY&#10;FPxRgOXi9WWOhXE33lN/iJVIEA4FKqhj7Aopg67JYhi7jjh5Z+ctxiR9JY3HW4LbVn5m2VRabDgt&#10;1NjRuib9e7haBc2u/Cn7j0v0erbLTz4Px1OrlXp/G1bfICIN8Rl+tLdGwddkAvcz6QjIx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CMtqcUAAADcAAAADwAAAAAAAAAA&#10;AAAAAAChAgAAZHJzL2Rvd25yZXYueG1sUEsFBgAAAAAEAAQA+QAAAJMDAAAAAA==&#10;"/>
            <v:shape id="AutoShape 453" o:spid="_x0000_s1080" type="#_x0000_t109" style="position:absolute;left:38957;top:11239;width:11449;height:88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O0X8UA&#10;AADcAAAADwAAAGRycy9kb3ducmV2LnhtbESPQWvCQBSE74L/YXlCb7pJqKLRVaRUrPSiUQ/eHtln&#10;Esy+Ddmtpv++KxQ8DjPzDbNYdaYWd2pdZVlBPIpAEOdWV1woOB03wykI55E11pZJwS85WC37vQWm&#10;2j74QPfMFyJA2KWooPS+SaV0eUkG3cg2xMG72tagD7ItpG7xEeCmlkkUTaTBisNCiQ19lJTfsh+j&#10;YHu+xLxNNuP9MZntPrP4PP3e10q9Dbr1HISnzr/C/+0vreB9PIHnmXA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07RfxQAAANwAAAAPAAAAAAAAAAAAAAAAAJgCAABkcnMv&#10;ZG93bnJldi54bWxQSwUGAAAAAAQABAD1AAAAigMAAAAA&#10;">
              <v:shadow on="t" opacity=".5" offset="6pt,-6pt"/>
              <v:textbox style="mso-next-textbox:#AutoShape 453">
                <w:txbxContent>
                  <w:p w:rsidR="009536C4" w:rsidRDefault="00F61D6F" w:rsidP="00333F48">
                    <w:pPr>
                      <w:spacing w:before="120"/>
                      <w:jc w:val="center"/>
                    </w:pPr>
                    <w:r>
                      <w:t>OCHRANA </w:t>
                    </w:r>
                    <w:r>
                      <w:br/>
                      <w:t>P</w:t>
                    </w:r>
                    <w:r w:rsidR="009536C4">
                      <w:t>ROTI EXPLOZI</w:t>
                    </w:r>
                  </w:p>
                </w:txbxContent>
              </v:textbox>
            </v:shape>
            <v:shape id="AutoShape 454" o:spid="_x0000_s1081" type="#_x0000_t32" style="position:absolute;left:27432;top:9252;width:13233;height:198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yWLsYAAADcAAAADwAAAGRycy9kb3ducmV2LnhtbESPQWsCMRSE7wX/Q3iCl1KzSrVla5RV&#10;EKrgQW3vr5vXTXDzsm6ibv+9KRR6HGbmG2a26FwtrtQG61nBaJiBIC69tlwp+Diun15BhIissfZM&#10;Cn4owGLee5hhrv2N93Q9xEokCIccFZgYm1zKUBpyGIa+IU7et28dxiTbSuoWbwnuajnOsql0aDkt&#10;GGxoZag8HS5OwW4zWhZfxm62+7PdTdZFfakeP5Ua9LviDUSkLv6H/9rvWsHz5AV+z6QjIOd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tcli7GAAAA3AAAAA8AAAAAAAAA&#10;AAAAAAAAoQIAAGRycy9kb3ducmV2LnhtbFBLBQYAAAAABAAEAPkAAACUAwAAAAA=&#10;"/>
            <v:shape id="AutoShape 455" o:spid="_x0000_s1082" type="#_x0000_t109" style="position:absolute;left:38955;top:22840;width:11461;height:138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wgLcUA&#10;AADcAAAADwAAAGRycy9kb3ducmV2LnhtbESPQWvCQBSE7wX/w/KE3uomoYpGV5FSseJFox68PbLP&#10;JJh9G7JbTf99VxA8DjPzDTNbdKYWN2pdZVlBPIhAEOdWV1woOB5WH2MQziNrrC2Tgj9ysJj33maY&#10;anvnPd0yX4gAYZeigtL7JpXS5SUZdAPbEAfvYluDPsi2kLrFe4CbWiZRNJIGKw4LJTb0VVJ+zX6N&#10;gvXpHPM6WQ13h2Sy+c7i03i7q5V673fLKQhPnX+Fn+0freBzOIHHmXAE5P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TCAtxQAAANwAAAAPAAAAAAAAAAAAAAAAAJgCAABkcnMv&#10;ZG93bnJldi54bWxQSwUGAAAAAAQABAD1AAAAigMAAAAA&#10;">
              <v:shadow on="t" opacity=".5" offset="6pt,-6pt"/>
              <v:textbox style="mso-next-textbox:#AutoShape 455">
                <w:txbxContent>
                  <w:p w:rsidR="009536C4" w:rsidRDefault="009536C4" w:rsidP="00CD7411">
                    <w:pPr>
                      <w:spacing w:before="100" w:beforeAutospacing="1" w:after="0" w:line="240" w:lineRule="auto"/>
                      <w:jc w:val="center"/>
                    </w:pPr>
                  </w:p>
                  <w:p w:rsidR="009536C4" w:rsidRDefault="009536C4" w:rsidP="00CD7411">
                    <w:pPr>
                      <w:spacing w:before="100" w:beforeAutospacing="1" w:after="0" w:line="240" w:lineRule="auto"/>
                      <w:jc w:val="center"/>
                    </w:pPr>
                    <w:r>
                      <w:t>zařízení HRD (</w:t>
                    </w:r>
                    <w:proofErr w:type="spellStart"/>
                    <w:r>
                      <w:t>High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Rate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Discharge</w:t>
                    </w:r>
                    <w:proofErr w:type="spellEnd"/>
                    <w:r>
                      <w:t>)</w:t>
                    </w:r>
                  </w:p>
                </w:txbxContent>
              </v:textbox>
            </v:shape>
            <v:shape id="AutoShape 456" o:spid="_x0000_s1083" type="#_x0000_t32" style="position:absolute;left:44685;top:20132;width:8;height:2708;flip:x 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kJc8MAAADcAAAADwAAAGRycy9kb3ducmV2LnhtbERPTWvCQBC9F/wPyxR6Kc3GolJS1xAU&#10;oQhikxZyHbLTJE12NmS3Gv+9exB6fLzvdTqZXpxpdK1lBfMoBkFcWd1yreD7a//yBsJ5ZI29ZVJw&#10;JQfpZvawxkTbC+d0LnwtQgi7BBU03g+JlK5qyKCL7EAcuB87GvQBjrXUI15CuOnlaxyvpMGWQ0OD&#10;A20bqrrizyjwx+fD8jc/nbKCeZd9Hsou25ZKPT1O2TsIT5P/F9/dH1rBYhXmhzPhCMjN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MJCXPDAAAA3AAAAA8AAAAAAAAAAAAA&#10;AAAAoQIAAGRycy9kb3ducmV2LnhtbFBLBQYAAAAABAAEAPkAAACRAwAAAAA=&#10;"/>
          </v:group>
        </w:pict>
      </w:r>
      <w:r w:rsidR="00532576" w:rsidRPr="00B873EF">
        <w:rPr>
          <w:rFonts w:eastAsiaTheme="minorEastAsia"/>
          <w:szCs w:val="24"/>
        </w:rPr>
        <w:t>Je-li pojištěno několi</w:t>
      </w:r>
      <w:r w:rsidR="005A19F4">
        <w:rPr>
          <w:rFonts w:eastAsiaTheme="minorEastAsia"/>
          <w:szCs w:val="24"/>
        </w:rPr>
        <w:t>k </w:t>
      </w:r>
      <w:r w:rsidR="00532576" w:rsidRPr="00B873EF">
        <w:rPr>
          <w:rFonts w:eastAsiaTheme="minorEastAsia"/>
          <w:szCs w:val="24"/>
        </w:rPr>
        <w:t>souborů, určí se pojistná částk</w:t>
      </w:r>
      <w:r w:rsidR="005A19F4">
        <w:rPr>
          <w:rFonts w:eastAsiaTheme="minorEastAsia"/>
          <w:szCs w:val="24"/>
        </w:rPr>
        <w:t>a </w:t>
      </w:r>
      <w:r w:rsidR="00532576" w:rsidRPr="00B873EF">
        <w:rPr>
          <w:rFonts w:eastAsiaTheme="minorEastAsia"/>
          <w:szCs w:val="24"/>
        </w:rPr>
        <w:t>pro každý soubor samostatně.</w:t>
      </w:r>
    </w:p>
    <w:p w:rsidR="00A46132" w:rsidRDefault="0025581E" w:rsidP="00532576">
      <w:pPr>
        <w:rPr>
          <w:b/>
          <w:bCs/>
          <w:szCs w:val="24"/>
        </w:rPr>
      </w:pPr>
      <w:r w:rsidRPr="0025581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6" type="#_x0000_t202" style="position:absolute;left:0;text-align:left;margin-left:4.95pt;margin-top:310.6pt;width:405.2pt;height:.05pt;z-index:251665408" stroked="f">
            <v:textbox style="mso-next-textbox:#_x0000_s1086;mso-fit-shape-to-text:t" inset="0,0,0,0">
              <w:txbxContent>
                <w:p w:rsidR="009536C4" w:rsidRPr="00386CAE" w:rsidRDefault="009536C4" w:rsidP="000509AA">
                  <w:pPr>
                    <w:pStyle w:val="Titulek"/>
                    <w:rPr>
                      <w:noProof/>
                      <w:szCs w:val="24"/>
                    </w:rPr>
                  </w:pPr>
                  <w:r>
                    <w:t>Obrázek 3:</w:t>
                  </w:r>
                  <w:r>
                    <w:rPr>
                      <w:noProof/>
                    </w:rPr>
                    <w:t xml:space="preserve"> </w:t>
                  </w:r>
                </w:p>
              </w:txbxContent>
            </v:textbox>
          </v:shape>
        </w:pict>
      </w:r>
      <w:r w:rsidRPr="0025581E">
        <w:rPr>
          <w:noProof/>
        </w:rPr>
        <w:pict>
          <v:shape id="_x0000_s1092" type="#_x0000_t202" style="position:absolute;left:0;text-align:left;margin-left:4.95pt;margin-top:310.6pt;width:405.2pt;height:.05pt;z-index:251667456" stroked="f">
            <v:textbox style="mso-next-textbox:#_x0000_s1092;mso-fit-shape-to-text:t" inset="0,0,0,0">
              <w:txbxContent>
                <w:p w:rsidR="009536C4" w:rsidRPr="00C5722B" w:rsidRDefault="009536C4" w:rsidP="00941454">
                  <w:pPr>
                    <w:pStyle w:val="Titulek"/>
                    <w:rPr>
                      <w:noProof/>
                    </w:rPr>
                  </w:pPr>
                  <w:bookmarkStart w:id="39" w:name="_Toc344971046"/>
                  <w:r w:rsidRPr="00941454">
                    <w:rPr>
                      <w:b w:val="0"/>
                    </w:rPr>
                    <w:t>Obráze</w:t>
                  </w:r>
                  <w:r>
                    <w:rPr>
                      <w:b w:val="0"/>
                    </w:rPr>
                    <w:t>k </w:t>
                  </w:r>
                  <w:r w:rsidR="0025581E" w:rsidRPr="00941454">
                    <w:rPr>
                      <w:b w:val="0"/>
                    </w:rPr>
                    <w:fldChar w:fldCharType="begin"/>
                  </w:r>
                  <w:r w:rsidRPr="00941454">
                    <w:rPr>
                      <w:b w:val="0"/>
                    </w:rPr>
                    <w:instrText xml:space="preserve"> SEQ Obrázek \* ARABIC </w:instrText>
                  </w:r>
                  <w:r w:rsidR="0025581E" w:rsidRPr="00941454">
                    <w:rPr>
                      <w:b w:val="0"/>
                    </w:rPr>
                    <w:fldChar w:fldCharType="separate"/>
                  </w:r>
                  <w:r>
                    <w:rPr>
                      <w:b w:val="0"/>
                      <w:noProof/>
                    </w:rPr>
                    <w:t>4</w:t>
                  </w:r>
                  <w:r w:rsidR="0025581E" w:rsidRPr="00941454">
                    <w:rPr>
                      <w:b w:val="0"/>
                    </w:rPr>
                    <w:fldChar w:fldCharType="end"/>
                  </w:r>
                  <w:r w:rsidRPr="00E1571B">
                    <w:rPr>
                      <w:b w:val="0"/>
                      <w:noProof/>
                    </w:rPr>
                    <w:t>:</w:t>
                  </w:r>
                  <w:r>
                    <w:rPr>
                      <w:noProof/>
                    </w:rPr>
                    <w:t xml:space="preserve"> </w:t>
                  </w:r>
                  <w:r w:rsidRPr="00861160">
                    <w:rPr>
                      <w:noProof/>
                    </w:rPr>
                    <w:t>Druhy technických protipožárních prostředků</w:t>
                  </w:r>
                  <w:bookmarkEnd w:id="39"/>
                </w:p>
              </w:txbxContent>
            </v:textbox>
          </v:shape>
        </w:pict>
      </w: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33F48" w:rsidRDefault="00333F48" w:rsidP="00532576">
      <w:pPr>
        <w:rPr>
          <w:b/>
          <w:bCs/>
          <w:szCs w:val="24"/>
        </w:rPr>
      </w:pPr>
    </w:p>
    <w:p w:rsidR="003001D6" w:rsidRDefault="003001D6" w:rsidP="003001D6">
      <w:pPr>
        <w:autoSpaceDE w:val="0"/>
        <w:autoSpaceDN w:val="0"/>
        <w:adjustRightInd w:val="0"/>
        <w:rPr>
          <w:b/>
          <w:bCs/>
          <w:szCs w:val="24"/>
        </w:rPr>
      </w:pPr>
    </w:p>
    <w:p w:rsidR="000509AA" w:rsidRDefault="000509AA" w:rsidP="000509AA">
      <w:pPr>
        <w:pStyle w:val="Zdroj"/>
        <w:spacing w:after="0"/>
        <w:jc w:val="left"/>
      </w:pPr>
    </w:p>
    <w:p w:rsidR="00A46132" w:rsidRPr="00A20E07" w:rsidRDefault="00A46132" w:rsidP="00A20E07">
      <w:pPr>
        <w:rPr>
          <w:sz w:val="20"/>
          <w:szCs w:val="20"/>
        </w:rPr>
      </w:pPr>
      <w:r w:rsidRPr="00A20E07">
        <w:rPr>
          <w:sz w:val="20"/>
          <w:szCs w:val="20"/>
        </w:rPr>
        <w:t xml:space="preserve">Zdroj: </w:t>
      </w:r>
      <w:r w:rsidR="00A20E07" w:rsidRPr="00A20E07">
        <w:rPr>
          <w:sz w:val="20"/>
          <w:szCs w:val="20"/>
        </w:rPr>
        <w:t xml:space="preserve">JANATA, J., </w:t>
      </w:r>
      <w:r w:rsidR="00A20E07" w:rsidRPr="005A1FFA">
        <w:rPr>
          <w:i/>
          <w:sz w:val="20"/>
          <w:szCs w:val="20"/>
        </w:rPr>
        <w:t>Metodik</w:t>
      </w:r>
      <w:r w:rsidR="005A19F4">
        <w:rPr>
          <w:i/>
          <w:sz w:val="20"/>
          <w:szCs w:val="20"/>
        </w:rPr>
        <w:t>a </w:t>
      </w:r>
      <w:r w:rsidR="00A20E07" w:rsidRPr="005A1FFA">
        <w:rPr>
          <w:i/>
          <w:sz w:val="20"/>
          <w:szCs w:val="20"/>
        </w:rPr>
        <w:t>přípravy rizikové zprávy pro pojistné trhy</w:t>
      </w:r>
      <w:r w:rsidR="00A20E07" w:rsidRPr="00A20E07">
        <w:rPr>
          <w:sz w:val="20"/>
          <w:szCs w:val="20"/>
        </w:rPr>
        <w:t>, Praha, 2010</w:t>
      </w:r>
    </w:p>
    <w:p w:rsidR="00532576" w:rsidRPr="00B873EF" w:rsidRDefault="00532576" w:rsidP="006D5660">
      <w:pPr>
        <w:pStyle w:val="Nadpis2"/>
      </w:pPr>
      <w:bookmarkStart w:id="40" w:name="_Toc343119526"/>
      <w:r w:rsidRPr="00B873EF">
        <w:lastRenderedPageBreak/>
        <w:t>Způsoby oceňování nemovitostí</w:t>
      </w:r>
      <w:r w:rsidR="005A19F4">
        <w:t xml:space="preserve"> v </w:t>
      </w:r>
      <w:r w:rsidRPr="00B873EF">
        <w:t>pojišťovnictví</w:t>
      </w:r>
      <w:bookmarkEnd w:id="40"/>
    </w:p>
    <w:p w:rsidR="00333F48" w:rsidRPr="00EF467D" w:rsidRDefault="00532576" w:rsidP="00333F48">
      <w:pPr>
        <w:rPr>
          <w:szCs w:val="24"/>
        </w:rPr>
      </w:pPr>
      <w:r w:rsidRPr="00B873EF">
        <w:rPr>
          <w:szCs w:val="24"/>
        </w:rPr>
        <w:t>Nemovitosti jso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873EF">
        <w:rPr>
          <w:szCs w:val="24"/>
        </w:rPr>
        <w:t>§ 119 Občanského zákoník</w:t>
      </w:r>
      <w:r w:rsidR="00604008">
        <w:rPr>
          <w:szCs w:val="24"/>
        </w:rPr>
        <w:t>u </w:t>
      </w:r>
      <w:r w:rsidRPr="00B873EF">
        <w:rPr>
          <w:szCs w:val="24"/>
        </w:rPr>
        <w:t>definovány jako „pozemky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stavby spojené se zemí pevným základem.“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pojišťovnictví se navíc rozlišuje mezi budovo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stavbou. „Budovami se rozumí stavby prostorově soustředěné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navene</w:t>
      </w:r>
      <w:r w:rsidR="005A19F4">
        <w:rPr>
          <w:szCs w:val="24"/>
        </w:rPr>
        <w:t>k </w:t>
      </w:r>
      <w:r w:rsidRPr="00B873EF">
        <w:rPr>
          <w:szCs w:val="24"/>
        </w:rPr>
        <w:t>převážně uzavřené obvodovými stěnami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střešními konstrukcemi, s jedním nebo více ohraničenými užitkovými prostory. Stavbami inženýrskými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speciálními pozemními jso</w:t>
      </w:r>
      <w:r w:rsidR="00604008">
        <w:rPr>
          <w:szCs w:val="24"/>
        </w:rPr>
        <w:t>u </w:t>
      </w:r>
      <w:r w:rsidRPr="00B873EF">
        <w:rPr>
          <w:szCs w:val="24"/>
        </w:rPr>
        <w:t>stavby dopravní, vodní, pro rozvod energií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vody, kanalizace, věže, stožáry, komíny, plochy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úpravy území, studny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další stavby speciálního charakteru.“43 Pro oceňování majetk</w:t>
      </w:r>
      <w:r w:rsidR="00604008">
        <w:rPr>
          <w:szCs w:val="24"/>
        </w:rPr>
        <w:t>u </w:t>
      </w:r>
      <w:r w:rsidRPr="00B873EF">
        <w:rPr>
          <w:szCs w:val="24"/>
        </w:rPr>
        <w:t>podnikatelských subjektů je ještě důležitým pojmem „hala“. „Halo</w:t>
      </w:r>
      <w:r w:rsidR="00604008">
        <w:rPr>
          <w:szCs w:val="24"/>
        </w:rPr>
        <w:t>u </w:t>
      </w:r>
      <w:r w:rsidRPr="00B873EF">
        <w:rPr>
          <w:szCs w:val="24"/>
        </w:rPr>
        <w:t>se rozumí stavb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o jednom nebo více podlažích,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kterých souhrn jednotlivých volných vnitřních prostorů, vymezených svislými konstrukcemi, podlaho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spodním lícem stropních nebo nosných střešních konstrukcí, činí více než dvě třetiny obestavěného prostor</w:t>
      </w:r>
      <w:r w:rsidR="00604008">
        <w:rPr>
          <w:szCs w:val="24"/>
        </w:rPr>
        <w:t>u </w:t>
      </w:r>
      <w:r w:rsidRPr="00B873EF">
        <w:rPr>
          <w:szCs w:val="24"/>
        </w:rPr>
        <w:t>stavby.“</w:t>
      </w:r>
      <w:r w:rsidR="00EF467D">
        <w:rPr>
          <w:rStyle w:val="Znakapoznpodarou"/>
          <w:szCs w:val="24"/>
        </w:rPr>
        <w:footnoteReference w:id="32"/>
      </w:r>
    </w:p>
    <w:p w:rsidR="00532576" w:rsidRPr="00B873EF" w:rsidRDefault="00532576" w:rsidP="006D5660">
      <w:pPr>
        <w:pStyle w:val="Nadpis3"/>
      </w:pPr>
      <w:bookmarkStart w:id="41" w:name="_Toc343119527"/>
      <w:r w:rsidRPr="00B873EF">
        <w:t>Stanovení nové ceny pro budovy</w:t>
      </w:r>
      <w:r w:rsidR="005A19F4">
        <w:t xml:space="preserve"> a </w:t>
      </w:r>
      <w:r w:rsidRPr="00B873EF">
        <w:t>haly</w:t>
      </w:r>
      <w:bookmarkEnd w:id="41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Vzorec pro výpočet nové ceny pro budovy pro pojištění je odvozen od vzorce uvedeného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§ 3 vyhlášky o oceňování majetk</w:t>
      </w:r>
      <w:r w:rsidR="00604008">
        <w:rPr>
          <w:szCs w:val="24"/>
        </w:rPr>
        <w:t>u </w:t>
      </w:r>
      <w:r w:rsidRPr="00B873EF">
        <w:rPr>
          <w:szCs w:val="24"/>
        </w:rPr>
        <w:t>č.3/2008 Sb.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Výpočet nové ceny stavby jako pojistné hodnoty se provádí ze vztah</w:t>
      </w:r>
      <w:r w:rsidR="00604008">
        <w:rPr>
          <w:szCs w:val="24"/>
        </w:rPr>
        <w:t>u </w:t>
      </w:r>
      <w:r w:rsidR="004B1E74">
        <w:rPr>
          <w:szCs w:val="24"/>
        </w:rPr>
        <w:t>(</w:t>
      </w:r>
      <w:r w:rsidR="00E97144">
        <w:rPr>
          <w:szCs w:val="24"/>
        </w:rPr>
        <w:t>5</w:t>
      </w:r>
      <w:r w:rsidR="004B1E74">
        <w:rPr>
          <w:szCs w:val="24"/>
        </w:rPr>
        <w:t>)</w:t>
      </w:r>
      <w:r w:rsidRPr="00B873EF">
        <w:rPr>
          <w:szCs w:val="24"/>
        </w:rPr>
        <w:t>:</w:t>
      </w:r>
    </w:p>
    <w:p w:rsidR="00532576" w:rsidRPr="00B873EF" w:rsidRDefault="00A03282" w:rsidP="00FB61BC">
      <w:pPr>
        <w:jc w:val="center"/>
        <w:rPr>
          <w:rFonts w:eastAsiaTheme="minorEastAsia"/>
          <w:szCs w:val="24"/>
        </w:rPr>
      </w:pPr>
      <m:oMath>
        <m:r>
          <w:rPr>
            <w:rFonts w:ascii="Cambria Math" w:hAnsi="Cambria Math"/>
            <w:szCs w:val="24"/>
          </w:rPr>
          <m:t>ZCUP</m:t>
        </m:r>
        <m:r>
          <w:rPr>
            <w:rFonts w:ascii="Cambria Math"/>
            <w:szCs w:val="24"/>
          </w:rPr>
          <m:t>=</m:t>
        </m:r>
        <m:r>
          <w:rPr>
            <w:rFonts w:ascii="Cambria Math" w:hAnsi="Cambria Math"/>
            <w:szCs w:val="24"/>
          </w:rPr>
          <m:t>ZC∙</m:t>
        </m:r>
        <m:r>
          <w:rPr>
            <w:rFonts w:ascii="Cambria Math"/>
            <w:szCs w:val="24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K</m:t>
            </m:r>
          </m:e>
          <m:sub>
            <m:r>
              <w:rPr>
                <w:rFonts w:ascii="Cambria Math"/>
                <w:szCs w:val="24"/>
              </w:rPr>
              <m:t xml:space="preserve">1 </m:t>
            </m:r>
          </m:sub>
        </m:sSub>
        <m:r>
          <w:rPr>
            <w:rFonts w:ascii="Cambria Math" w:hAnsi="Cambria Math"/>
            <w:szCs w:val="24"/>
          </w:rPr>
          <m:t>∙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K</m:t>
            </m:r>
          </m:e>
          <m:sub>
            <m:r>
              <w:rPr>
                <w:rFonts w:ascii="Cambria Math"/>
                <w:szCs w:val="24"/>
              </w:rPr>
              <m:t>2</m:t>
            </m:r>
          </m:sub>
        </m:sSub>
        <m:r>
          <w:rPr>
            <w:rFonts w:ascii="Cambria Math" w:eastAsia="Times New Roman" w:hAnsi="Cambria Math"/>
            <w:szCs w:val="24"/>
          </w:rPr>
          <m:t>∙</m:t>
        </m:r>
        <m:r>
          <w:rPr>
            <w:rFonts w:ascii="Cambria Math" w:eastAsia="Times New Roman"/>
            <w:szCs w:val="24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/>
                <w:szCs w:val="24"/>
              </w:rPr>
              <m:t xml:space="preserve">3  </m:t>
            </m:r>
          </m:sub>
        </m:sSub>
        <m:r>
          <w:rPr>
            <w:rFonts w:ascii="Cambria Math" w:eastAsia="Times New Roman" w:hAnsi="Cambria Math"/>
            <w:szCs w:val="24"/>
          </w:rPr>
          <m:t>∙</m:t>
        </m:r>
        <m:r>
          <w:rPr>
            <w:rFonts w:ascii="Cambria Math" w:eastAsia="Times New Roman"/>
            <w:szCs w:val="24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/>
                <w:szCs w:val="24"/>
              </w:rPr>
              <m:t xml:space="preserve">4  </m:t>
            </m:r>
          </m:sub>
        </m:sSub>
        <m:r>
          <w:rPr>
            <w:rFonts w:ascii="Cambria Math" w:eastAsia="Times New Roman" w:hAnsi="Cambria Math"/>
            <w:szCs w:val="24"/>
          </w:rPr>
          <m:t>∙</m:t>
        </m:r>
        <m:r>
          <w:rPr>
            <w:rFonts w:ascii="Cambria Math" w:eastAsia="Times New Roman"/>
            <w:szCs w:val="24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/>
                <w:szCs w:val="24"/>
              </w:rPr>
              <m:t>5</m:t>
            </m:r>
          </m:sub>
        </m:sSub>
        <m:r>
          <w:rPr>
            <w:rFonts w:ascii="Cambria Math" w:eastAsia="Times New Roman" w:hAnsi="Cambria Math"/>
            <w:szCs w:val="24"/>
          </w:rPr>
          <m:t>∙</m:t>
        </m:r>
        <m:r>
          <w:rPr>
            <w:rFonts w:ascii="Cambria Math" w:eastAsia="Times New Roman"/>
            <w:szCs w:val="24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 w:hAnsi="Cambria Math"/>
                <w:szCs w:val="24"/>
              </w:rPr>
              <m:t>ip</m:t>
            </m:r>
          </m:sub>
        </m:sSub>
        <m:r>
          <w:rPr>
            <w:rFonts w:ascii="Cambria Math" w:eastAsia="Times New Roman"/>
            <w:szCs w:val="24"/>
          </w:rPr>
          <m:t xml:space="preserve"> ,</m:t>
        </m:r>
      </m:oMath>
      <w:r w:rsidR="00A932D0">
        <w:rPr>
          <w:rFonts w:eastAsiaTheme="minorEastAsia"/>
          <w:szCs w:val="24"/>
        </w:rPr>
        <w:t xml:space="preserve">                            </w:t>
      </w:r>
      <w:r w:rsidR="00FB61BC">
        <w:rPr>
          <w:rFonts w:eastAsiaTheme="minorEastAsia"/>
          <w:szCs w:val="24"/>
        </w:rPr>
        <w:t xml:space="preserve">                                </w:t>
      </w:r>
      <w:r w:rsidR="00A932D0">
        <w:rPr>
          <w:rFonts w:eastAsiaTheme="minorEastAsia"/>
          <w:szCs w:val="24"/>
        </w:rPr>
        <w:t xml:space="preserve">        (</w:t>
      </w:r>
      <w:r w:rsidR="00E97144">
        <w:rPr>
          <w:rFonts w:eastAsiaTheme="minorEastAsia"/>
          <w:szCs w:val="24"/>
        </w:rPr>
        <w:t>5</w:t>
      </w:r>
      <w:r w:rsidR="00A932D0">
        <w:rPr>
          <w:rFonts w:eastAsiaTheme="minorEastAsia"/>
          <w:szCs w:val="24"/>
        </w:rPr>
        <w:t>)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szCs w:val="24"/>
        </w:rPr>
        <w:t xml:space="preserve">Kde </w:t>
      </w:r>
      <w:r w:rsidRPr="004B1E74">
        <w:rPr>
          <w:rFonts w:eastAsiaTheme="minorEastAsia"/>
          <w:i/>
          <w:szCs w:val="24"/>
        </w:rPr>
        <w:t>ZCUP</w:t>
      </w:r>
      <w:r w:rsidRPr="00B873EF">
        <w:rPr>
          <w:rFonts w:eastAsiaTheme="minorEastAsia"/>
          <w:szCs w:val="24"/>
        </w:rPr>
        <w:t xml:space="preserve"> je základní cen</w:t>
      </w:r>
      <w:r w:rsidR="005A19F4">
        <w:rPr>
          <w:rFonts w:eastAsiaTheme="minorEastAsia"/>
          <w:szCs w:val="24"/>
        </w:rPr>
        <w:t>a </w:t>
      </w:r>
      <w:r w:rsidRPr="00B873EF">
        <w:rPr>
          <w:rFonts w:eastAsiaTheme="minorEastAsia"/>
          <w:szCs w:val="24"/>
        </w:rPr>
        <w:t>upravená pro pojištění (Kč/m</w:t>
      </w:r>
      <w:r w:rsidRPr="00B873EF">
        <w:rPr>
          <w:rFonts w:eastAsiaTheme="minorEastAsia"/>
          <w:szCs w:val="24"/>
          <w:vertAlign w:val="superscript"/>
        </w:rPr>
        <w:t>3</w:t>
      </w:r>
      <w:r w:rsidRPr="00B873EF">
        <w:rPr>
          <w:rFonts w:eastAsiaTheme="minorEastAsia"/>
          <w:szCs w:val="24"/>
        </w:rPr>
        <w:t xml:space="preserve">), 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4B1E74">
        <w:rPr>
          <w:rFonts w:eastAsiaTheme="minorEastAsia"/>
          <w:i/>
          <w:szCs w:val="24"/>
        </w:rPr>
        <w:t>ZC</w:t>
      </w:r>
      <w:r w:rsidRPr="00B873EF">
        <w:rPr>
          <w:rFonts w:eastAsiaTheme="minorEastAsia"/>
          <w:szCs w:val="24"/>
        </w:rPr>
        <w:t xml:space="preserve"> – základní cen</w:t>
      </w:r>
      <w:r w:rsidR="005A19F4">
        <w:rPr>
          <w:rFonts w:eastAsiaTheme="minorEastAsia"/>
          <w:szCs w:val="24"/>
        </w:rPr>
        <w:t>a </w:t>
      </w:r>
      <w:r w:rsidRPr="00B873EF">
        <w:rPr>
          <w:rFonts w:eastAsiaTheme="minorEastAsia"/>
          <w:szCs w:val="24"/>
        </w:rPr>
        <w:t>podle účel</w:t>
      </w:r>
      <w:r w:rsidR="00604008">
        <w:rPr>
          <w:rFonts w:eastAsiaTheme="minorEastAsia"/>
          <w:szCs w:val="24"/>
        </w:rPr>
        <w:t>u </w:t>
      </w:r>
      <w:r w:rsidRPr="00B873EF">
        <w:rPr>
          <w:rFonts w:eastAsiaTheme="minorEastAsia"/>
          <w:szCs w:val="24"/>
        </w:rPr>
        <w:t>použití stavby (Kč/m</w:t>
      </w:r>
      <w:r w:rsidRPr="00B873EF">
        <w:rPr>
          <w:rFonts w:eastAsiaTheme="minorEastAsia"/>
          <w:szCs w:val="24"/>
          <w:vertAlign w:val="superscript"/>
        </w:rPr>
        <w:t>3</w:t>
      </w:r>
      <w:r w:rsidRPr="00B873EF">
        <w:rPr>
          <w:rFonts w:eastAsiaTheme="minorEastAsia"/>
          <w:szCs w:val="24"/>
        </w:rPr>
        <w:t>),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i/>
          <w:iCs/>
          <w:szCs w:val="24"/>
        </w:rPr>
        <w:t>K</w:t>
      </w:r>
      <w:r w:rsidRPr="004B1E74">
        <w:rPr>
          <w:rFonts w:eastAsiaTheme="minorEastAsia"/>
          <w:i/>
          <w:iCs/>
          <w:szCs w:val="24"/>
          <w:vertAlign w:val="subscript"/>
        </w:rPr>
        <w:t>1</w:t>
      </w:r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>– koeficient přepočt</w:t>
      </w:r>
      <w:r w:rsidR="00604008">
        <w:rPr>
          <w:rFonts w:eastAsiaTheme="minorEastAsia"/>
          <w:szCs w:val="24"/>
        </w:rPr>
        <w:t>u </w:t>
      </w:r>
      <w:r w:rsidRPr="00B873EF">
        <w:rPr>
          <w:rFonts w:eastAsiaTheme="minorEastAsia"/>
          <w:szCs w:val="24"/>
        </w:rPr>
        <w:t>základní ceny podle druh</w:t>
      </w:r>
      <w:r w:rsidR="00604008">
        <w:rPr>
          <w:rFonts w:eastAsiaTheme="minorEastAsia"/>
          <w:szCs w:val="24"/>
        </w:rPr>
        <w:t>u </w:t>
      </w:r>
      <w:r w:rsidRPr="00B873EF">
        <w:rPr>
          <w:rFonts w:eastAsiaTheme="minorEastAsia"/>
          <w:szCs w:val="24"/>
        </w:rPr>
        <w:t>konstrukce,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i/>
          <w:iCs/>
          <w:szCs w:val="24"/>
        </w:rPr>
        <w:t>K</w:t>
      </w:r>
      <w:r w:rsidRPr="004B1E74">
        <w:rPr>
          <w:rFonts w:eastAsiaTheme="minorEastAsia"/>
          <w:i/>
          <w:iCs/>
          <w:szCs w:val="24"/>
          <w:vertAlign w:val="subscript"/>
        </w:rPr>
        <w:t>2</w:t>
      </w:r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>– koeficient přepočt</w:t>
      </w:r>
      <w:r w:rsidR="00604008">
        <w:rPr>
          <w:rFonts w:eastAsiaTheme="minorEastAsia"/>
          <w:szCs w:val="24"/>
        </w:rPr>
        <w:t>u </w:t>
      </w:r>
      <w:r w:rsidRPr="00B873EF">
        <w:rPr>
          <w:rFonts w:eastAsiaTheme="minorEastAsia"/>
          <w:szCs w:val="24"/>
        </w:rPr>
        <w:t>základní ceny podle velikosti průměrné zastavěné plochy,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i/>
          <w:iCs/>
          <w:szCs w:val="24"/>
        </w:rPr>
        <w:lastRenderedPageBreak/>
        <w:t>K</w:t>
      </w:r>
      <w:r w:rsidRPr="004B1E74">
        <w:rPr>
          <w:rFonts w:eastAsiaTheme="minorEastAsia"/>
          <w:i/>
          <w:iCs/>
          <w:szCs w:val="24"/>
          <w:vertAlign w:val="subscript"/>
        </w:rPr>
        <w:t>3</w:t>
      </w:r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>– koeficient přepočt</w:t>
      </w:r>
      <w:r w:rsidR="00604008">
        <w:rPr>
          <w:rFonts w:eastAsiaTheme="minorEastAsia"/>
          <w:szCs w:val="24"/>
        </w:rPr>
        <w:t>u </w:t>
      </w:r>
      <w:r w:rsidRPr="00B873EF">
        <w:rPr>
          <w:rFonts w:eastAsiaTheme="minorEastAsia"/>
          <w:szCs w:val="24"/>
        </w:rPr>
        <w:t>základní ceny podle průměrné výšky (počet podlaží),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i/>
          <w:iCs/>
          <w:szCs w:val="24"/>
        </w:rPr>
        <w:t>K</w:t>
      </w:r>
      <w:r w:rsidRPr="004B1E74">
        <w:rPr>
          <w:rFonts w:eastAsiaTheme="minorEastAsia"/>
          <w:i/>
          <w:iCs/>
          <w:szCs w:val="24"/>
          <w:vertAlign w:val="subscript"/>
        </w:rPr>
        <w:t>4</w:t>
      </w:r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 xml:space="preserve">– koeficient vybavení stavby, 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i/>
          <w:iCs/>
          <w:szCs w:val="24"/>
        </w:rPr>
        <w:t>K</w:t>
      </w:r>
      <w:r w:rsidRPr="004B1E74">
        <w:rPr>
          <w:rFonts w:eastAsiaTheme="minorEastAsia"/>
          <w:i/>
          <w:iCs/>
          <w:szCs w:val="24"/>
          <w:vertAlign w:val="subscript"/>
        </w:rPr>
        <w:t>5</w:t>
      </w:r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>– koeficient polohový,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proofErr w:type="spellStart"/>
      <w:r w:rsidRPr="00B873EF">
        <w:rPr>
          <w:rFonts w:eastAsiaTheme="minorEastAsia"/>
          <w:i/>
          <w:iCs/>
          <w:szCs w:val="24"/>
        </w:rPr>
        <w:t>Kip</w:t>
      </w:r>
      <w:proofErr w:type="spellEnd"/>
      <w:r w:rsidRPr="00B873EF">
        <w:rPr>
          <w:rFonts w:eastAsiaTheme="minorEastAsia"/>
          <w:i/>
          <w:iCs/>
          <w:szCs w:val="24"/>
        </w:rPr>
        <w:t xml:space="preserve"> </w:t>
      </w:r>
      <w:r w:rsidRPr="00B873EF">
        <w:rPr>
          <w:rFonts w:eastAsiaTheme="minorEastAsia"/>
          <w:szCs w:val="24"/>
        </w:rPr>
        <w:t>– koeficient změny ceny staveb – aktuální cenový index ČSÚ.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szCs w:val="24"/>
        </w:rPr>
        <w:t>Pa</w:t>
      </w:r>
      <w:r w:rsidR="005A19F4">
        <w:rPr>
          <w:rFonts w:eastAsiaTheme="minorEastAsia"/>
          <w:szCs w:val="24"/>
        </w:rPr>
        <w:t>k </w:t>
      </w:r>
      <w:r w:rsidRPr="00B873EF">
        <w:rPr>
          <w:rFonts w:eastAsiaTheme="minorEastAsia"/>
          <w:szCs w:val="24"/>
        </w:rPr>
        <w:t>nová cen</w:t>
      </w:r>
      <w:r w:rsidR="005A19F4">
        <w:rPr>
          <w:rFonts w:eastAsiaTheme="minorEastAsia"/>
          <w:szCs w:val="24"/>
        </w:rPr>
        <w:t>a </w:t>
      </w:r>
      <w:r w:rsidRPr="00B873EF">
        <w:rPr>
          <w:rFonts w:eastAsiaTheme="minorEastAsia"/>
          <w:szCs w:val="24"/>
        </w:rPr>
        <w:t xml:space="preserve">stavby pro pojištění </w:t>
      </w:r>
      <w:r w:rsidRPr="00B873EF">
        <w:rPr>
          <w:rFonts w:eastAsiaTheme="minorEastAsia"/>
          <w:i/>
          <w:iCs/>
          <w:szCs w:val="24"/>
        </w:rPr>
        <w:t xml:space="preserve">CNP </w:t>
      </w:r>
      <w:r w:rsidRPr="00B873EF">
        <w:rPr>
          <w:rFonts w:eastAsiaTheme="minorEastAsia"/>
          <w:szCs w:val="24"/>
        </w:rPr>
        <w:t>bude</w:t>
      </w:r>
      <w:r w:rsidR="005F5C7C">
        <w:rPr>
          <w:rFonts w:eastAsiaTheme="minorEastAsia"/>
          <w:szCs w:val="24"/>
        </w:rPr>
        <w:t xml:space="preserve"> (</w:t>
      </w:r>
      <w:r w:rsidR="00E97144">
        <w:rPr>
          <w:rFonts w:eastAsiaTheme="minorEastAsia"/>
          <w:szCs w:val="24"/>
        </w:rPr>
        <w:t>6</w:t>
      </w:r>
      <w:r w:rsidR="005F5C7C">
        <w:rPr>
          <w:rFonts w:eastAsiaTheme="minorEastAsia"/>
          <w:szCs w:val="24"/>
        </w:rPr>
        <w:t>)</w:t>
      </w:r>
      <w:r w:rsidRPr="00B873EF">
        <w:rPr>
          <w:rFonts w:eastAsiaTheme="minorEastAsia"/>
          <w:szCs w:val="24"/>
        </w:rPr>
        <w:t>:</w:t>
      </w:r>
    </w:p>
    <w:p w:rsidR="00532576" w:rsidRPr="00B873EF" w:rsidRDefault="00A932D0" w:rsidP="004B1E74">
      <w:pPr>
        <w:tabs>
          <w:tab w:val="right" w:pos="8931"/>
        </w:tabs>
        <w:jc w:val="left"/>
        <w:rPr>
          <w:rFonts w:eastAsiaTheme="minorEastAsia"/>
          <w:szCs w:val="24"/>
        </w:rPr>
      </w:pPr>
      <m:oMath>
        <m:r>
          <w:rPr>
            <w:rFonts w:ascii="Cambria Math" w:eastAsia="Times New Roman" w:hAnsi="Cambria Math"/>
            <w:szCs w:val="24"/>
          </w:rPr>
          <m:t>CNP</m:t>
        </m:r>
        <m:r>
          <w:rPr>
            <w:rFonts w:ascii="Cambria Math" w:eastAsia="Times New Roman"/>
            <w:szCs w:val="24"/>
          </w:rPr>
          <m:t>=</m:t>
        </m:r>
        <m:r>
          <w:rPr>
            <w:rFonts w:ascii="Cambria Math" w:eastAsia="Times New Roman" w:hAnsi="Cambria Math"/>
            <w:szCs w:val="24"/>
          </w:rPr>
          <m:t>ZCUP∙OP</m:t>
        </m:r>
        <m:r>
          <w:rPr>
            <w:rFonts w:ascii="Cambria Math" w:eastAsia="Times New Roman"/>
            <w:szCs w:val="24"/>
          </w:rPr>
          <m:t xml:space="preserve"> ,</m:t>
        </m:r>
      </m:oMath>
      <w:r w:rsidR="004B1E74">
        <w:rPr>
          <w:rFonts w:eastAsiaTheme="minorEastAsia"/>
          <w:szCs w:val="24"/>
        </w:rPr>
        <w:tab/>
      </w:r>
      <w:r>
        <w:rPr>
          <w:rFonts w:eastAsiaTheme="minorEastAsia"/>
          <w:szCs w:val="24"/>
        </w:rPr>
        <w:t>(</w:t>
      </w:r>
      <w:r w:rsidR="00E97144">
        <w:rPr>
          <w:rFonts w:eastAsiaTheme="minorEastAsia"/>
          <w:szCs w:val="24"/>
        </w:rPr>
        <w:t>6</w:t>
      </w:r>
      <w:r>
        <w:rPr>
          <w:rFonts w:eastAsiaTheme="minorEastAsia"/>
          <w:szCs w:val="24"/>
        </w:rPr>
        <w:t>)</w:t>
      </w:r>
    </w:p>
    <w:p w:rsidR="00532576" w:rsidRPr="00B873EF" w:rsidRDefault="00532576" w:rsidP="00532576">
      <w:pPr>
        <w:rPr>
          <w:rFonts w:eastAsiaTheme="minorEastAsia"/>
          <w:szCs w:val="24"/>
        </w:rPr>
      </w:pPr>
      <w:r w:rsidRPr="00B873EF">
        <w:rPr>
          <w:rFonts w:eastAsiaTheme="minorEastAsia"/>
          <w:szCs w:val="24"/>
        </w:rPr>
        <w:t xml:space="preserve">kde </w:t>
      </w:r>
      <w:r w:rsidRPr="00B873EF">
        <w:rPr>
          <w:rFonts w:eastAsiaTheme="minorEastAsia"/>
          <w:i/>
          <w:iCs/>
          <w:szCs w:val="24"/>
        </w:rPr>
        <w:t xml:space="preserve">OP </w:t>
      </w:r>
      <w:r w:rsidRPr="00B873EF">
        <w:rPr>
          <w:rFonts w:eastAsiaTheme="minorEastAsia"/>
          <w:szCs w:val="24"/>
        </w:rPr>
        <w:t>je obestavěný prostor.</w:t>
      </w:r>
    </w:p>
    <w:p w:rsidR="00532576" w:rsidRPr="00B873EF" w:rsidRDefault="005A19F4" w:rsidP="00532576">
      <w:pPr>
        <w:rPr>
          <w:rFonts w:eastAsiaTheme="minorEastAsia"/>
          <w:szCs w:val="24"/>
        </w:rPr>
      </w:pPr>
      <w:r>
        <w:rPr>
          <w:rFonts w:eastAsiaTheme="minorEastAsia"/>
          <w:szCs w:val="24"/>
        </w:rPr>
        <w:t>V </w:t>
      </w:r>
      <w:r w:rsidR="00532576" w:rsidRPr="00B873EF">
        <w:rPr>
          <w:rFonts w:eastAsiaTheme="minorEastAsia"/>
          <w:szCs w:val="24"/>
        </w:rPr>
        <w:t xml:space="preserve">praxi se pro výpočet upravené základní ceny pro pojištění často používá zjednodušený vzorec </w:t>
      </w:r>
      <m:oMath>
        <m:r>
          <w:rPr>
            <w:rFonts w:ascii="Cambria Math" w:eastAsia="Times New Roman" w:hAnsi="Cambria Math"/>
            <w:szCs w:val="24"/>
          </w:rPr>
          <m:t>ZCUP</m:t>
        </m:r>
        <m:r>
          <w:rPr>
            <w:rFonts w:ascii="Cambria Math" w:eastAsia="Times New Roman"/>
            <w:szCs w:val="24"/>
          </w:rPr>
          <m:t>=</m:t>
        </m:r>
        <m:r>
          <w:rPr>
            <w:rFonts w:ascii="Cambria Math" w:eastAsia="Times New Roman" w:hAnsi="Cambria Math"/>
            <w:szCs w:val="24"/>
          </w:rPr>
          <m:t>ZC∙</m:t>
        </m:r>
        <m:r>
          <w:rPr>
            <w:rFonts w:ascii="Cambria Math" w:eastAsia="Times New Roman"/>
            <w:szCs w:val="24"/>
          </w:rPr>
          <m:t xml:space="preserve"> 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/>
                <w:szCs w:val="24"/>
              </w:rPr>
              <m:t>1</m:t>
            </m:r>
          </m:sub>
        </m:sSub>
        <m:r>
          <w:rPr>
            <w:rFonts w:ascii="Cambria Math" w:eastAsia="Times New Roman" w:hAnsi="Cambria Math"/>
            <w:szCs w:val="24"/>
          </w:rPr>
          <m:t>∙</m:t>
        </m:r>
        <m:sSub>
          <m:sSubPr>
            <m:ctrlPr>
              <w:rPr>
                <w:rFonts w:ascii="Cambria Math" w:eastAsia="Times New Roman" w:hAnsi="Cambria Math"/>
                <w:i/>
                <w:szCs w:val="24"/>
              </w:rPr>
            </m:ctrlPr>
          </m:sSubPr>
          <m:e>
            <m:r>
              <w:rPr>
                <w:rFonts w:ascii="Cambria Math" w:eastAsia="Times New Roman" w:hAnsi="Cambria Math"/>
                <w:szCs w:val="24"/>
              </w:rPr>
              <m:t>K</m:t>
            </m:r>
          </m:e>
          <m:sub>
            <m:r>
              <w:rPr>
                <w:rFonts w:ascii="Cambria Math" w:eastAsia="Times New Roman" w:hAnsi="Cambria Math"/>
                <w:szCs w:val="24"/>
              </w:rPr>
              <m:t>i</m:t>
            </m:r>
          </m:sub>
        </m:sSub>
      </m:oMath>
      <w:r w:rsidR="00532576" w:rsidRPr="00B873EF">
        <w:rPr>
          <w:rFonts w:eastAsiaTheme="minorEastAsia"/>
          <w:szCs w:val="24"/>
        </w:rPr>
        <w:t xml:space="preserve"> , kdy se ostatní koeficienty pokládají z</w:t>
      </w:r>
      <w:r>
        <w:rPr>
          <w:rFonts w:eastAsiaTheme="minorEastAsia"/>
          <w:szCs w:val="24"/>
        </w:rPr>
        <w:t>a </w:t>
      </w:r>
      <w:r w:rsidR="00532576" w:rsidRPr="00B873EF">
        <w:rPr>
          <w:rFonts w:eastAsiaTheme="minorEastAsia"/>
          <w:szCs w:val="24"/>
        </w:rPr>
        <w:t>rovny 1. Tento způsob výpočt</w:t>
      </w:r>
      <w:r w:rsidR="00604008">
        <w:rPr>
          <w:rFonts w:eastAsiaTheme="minorEastAsia"/>
          <w:szCs w:val="24"/>
        </w:rPr>
        <w:t>u </w:t>
      </w:r>
      <w:r w:rsidR="00532576" w:rsidRPr="00B873EF">
        <w:rPr>
          <w:rFonts w:eastAsiaTheme="minorEastAsia"/>
          <w:szCs w:val="24"/>
        </w:rPr>
        <w:t>vša</w:t>
      </w:r>
      <w:r>
        <w:rPr>
          <w:rFonts w:eastAsiaTheme="minorEastAsia"/>
          <w:szCs w:val="24"/>
        </w:rPr>
        <w:t>k </w:t>
      </w:r>
      <w:r w:rsidR="00532576" w:rsidRPr="00B873EF">
        <w:rPr>
          <w:rFonts w:eastAsiaTheme="minorEastAsia"/>
          <w:szCs w:val="24"/>
        </w:rPr>
        <w:t xml:space="preserve">může způsobit </w:t>
      </w:r>
      <w:r w:rsidR="00604008">
        <w:rPr>
          <w:rFonts w:eastAsiaTheme="minorEastAsia"/>
          <w:szCs w:val="24"/>
        </w:rPr>
        <w:t>u </w:t>
      </w:r>
      <w:r w:rsidR="00532576" w:rsidRPr="00B873EF">
        <w:rPr>
          <w:rFonts w:eastAsiaTheme="minorEastAsia"/>
          <w:szCs w:val="24"/>
        </w:rPr>
        <w:t>hal přepojištění</w:t>
      </w:r>
      <w:r>
        <w:rPr>
          <w:rFonts w:eastAsiaTheme="minorEastAsia"/>
          <w:szCs w:val="24"/>
        </w:rPr>
        <w:t xml:space="preserve"> a </w:t>
      </w:r>
      <w:r w:rsidR="00604008">
        <w:rPr>
          <w:rFonts w:eastAsiaTheme="minorEastAsia"/>
          <w:szCs w:val="24"/>
        </w:rPr>
        <w:t>u </w:t>
      </w:r>
      <w:r w:rsidR="00532576" w:rsidRPr="00B873EF">
        <w:rPr>
          <w:rFonts w:eastAsiaTheme="minorEastAsia"/>
          <w:szCs w:val="24"/>
        </w:rPr>
        <w:t>budo</w:t>
      </w:r>
      <w:r>
        <w:rPr>
          <w:rFonts w:eastAsiaTheme="minorEastAsia"/>
          <w:szCs w:val="24"/>
        </w:rPr>
        <w:t>v a </w:t>
      </w:r>
      <w:r w:rsidR="00532576" w:rsidRPr="00B873EF">
        <w:rPr>
          <w:rFonts w:eastAsiaTheme="minorEastAsia"/>
          <w:szCs w:val="24"/>
        </w:rPr>
        <w:t xml:space="preserve">nadstandardní vybavenosti podpojištění. Koeficienty uvedené </w:t>
      </w:r>
      <w:r w:rsidR="009C3E25">
        <w:rPr>
          <w:rFonts w:eastAsiaTheme="minorEastAsia"/>
          <w:szCs w:val="24"/>
        </w:rPr>
        <w:t xml:space="preserve">ve </w:t>
      </w:r>
      <w:r w:rsidR="00532576" w:rsidRPr="00B873EF">
        <w:rPr>
          <w:rFonts w:eastAsiaTheme="minorEastAsia"/>
          <w:szCs w:val="24"/>
        </w:rPr>
        <w:t>vzorcích jso</w:t>
      </w:r>
      <w:r w:rsidR="00604008">
        <w:rPr>
          <w:rFonts w:eastAsiaTheme="minorEastAsia"/>
          <w:szCs w:val="24"/>
        </w:rPr>
        <w:t>u </w:t>
      </w:r>
      <w:r w:rsidR="00532576" w:rsidRPr="00B873EF">
        <w:rPr>
          <w:rFonts w:eastAsiaTheme="minorEastAsia"/>
          <w:szCs w:val="24"/>
        </w:rPr>
        <w:t>uvedeny</w:t>
      </w:r>
      <w:r>
        <w:rPr>
          <w:rFonts w:eastAsiaTheme="minorEastAsia"/>
          <w:szCs w:val="24"/>
        </w:rPr>
        <w:t xml:space="preserve"> v </w:t>
      </w:r>
      <w:r w:rsidR="00532576" w:rsidRPr="00B873EF">
        <w:rPr>
          <w:rFonts w:eastAsiaTheme="minorEastAsia"/>
          <w:szCs w:val="24"/>
        </w:rPr>
        <w:t>přílohách oceňovací vyhlášky.</w:t>
      </w:r>
      <w:r w:rsidR="00EF467D">
        <w:rPr>
          <w:rStyle w:val="Znakapoznpodarou"/>
          <w:rFonts w:eastAsiaTheme="minorEastAsia"/>
          <w:szCs w:val="24"/>
        </w:rPr>
        <w:footnoteReference w:id="33"/>
      </w:r>
    </w:p>
    <w:p w:rsidR="00532576" w:rsidRPr="00B873EF" w:rsidRDefault="00532576" w:rsidP="006D5660">
      <w:pPr>
        <w:pStyle w:val="Nadpis3"/>
      </w:pPr>
      <w:bookmarkStart w:id="42" w:name="_Toc343119528"/>
      <w:r w:rsidRPr="00B873EF">
        <w:t>Způsoby oceňování m</w:t>
      </w:r>
      <w:r w:rsidR="006A1C11">
        <w:t>ovitých věcí</w:t>
      </w:r>
      <w:r w:rsidR="005A19F4">
        <w:t xml:space="preserve"> v </w:t>
      </w:r>
      <w:r w:rsidR="006A1C11">
        <w:t>pojišťovnictví</w:t>
      </w:r>
      <w:bookmarkEnd w:id="42"/>
      <w:r w:rsidR="006A1C11">
        <w:t xml:space="preserve"> </w:t>
      </w:r>
    </w:p>
    <w:p w:rsidR="00293732" w:rsidRDefault="00532576" w:rsidP="00532576">
      <w:pPr>
        <w:rPr>
          <w:szCs w:val="24"/>
        </w:rPr>
      </w:pPr>
      <w:r w:rsidRPr="00B873EF">
        <w:rPr>
          <w:szCs w:val="24"/>
        </w:rPr>
        <w:t>Při oceňování movitých věcí se nejčastěji jednotlivé položky majetk</w:t>
      </w:r>
      <w:r w:rsidR="00604008">
        <w:rPr>
          <w:szCs w:val="24"/>
        </w:rPr>
        <w:t>u </w:t>
      </w:r>
      <w:r w:rsidRPr="00B873EF">
        <w:rPr>
          <w:szCs w:val="24"/>
        </w:rPr>
        <w:t>seskupují do</w:t>
      </w:r>
      <w:r w:rsidR="00E1571B">
        <w:rPr>
          <w:szCs w:val="24"/>
        </w:rPr>
        <w:t> </w:t>
      </w:r>
      <w:r w:rsidRPr="00B873EF">
        <w:rPr>
          <w:szCs w:val="24"/>
        </w:rPr>
        <w:t>soubor</w:t>
      </w:r>
      <w:r w:rsidR="00604008">
        <w:rPr>
          <w:szCs w:val="24"/>
        </w:rPr>
        <w:t>u </w:t>
      </w:r>
      <w:r w:rsidRPr="00B873EF">
        <w:rPr>
          <w:szCs w:val="24"/>
        </w:rPr>
        <w:t>movitých věcí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pojistná částk</w:t>
      </w:r>
      <w:r w:rsidR="005A19F4">
        <w:rPr>
          <w:szCs w:val="24"/>
        </w:rPr>
        <w:t>a </w:t>
      </w:r>
      <w:r w:rsidRPr="00B873EF">
        <w:rPr>
          <w:szCs w:val="24"/>
        </w:rPr>
        <w:t>pro soubor movitých věcí je dán</w:t>
      </w:r>
      <w:r w:rsidR="005A19F4">
        <w:rPr>
          <w:szCs w:val="24"/>
        </w:rPr>
        <w:t>a </w:t>
      </w:r>
      <w:r w:rsidRPr="00B873EF">
        <w:rPr>
          <w:szCs w:val="24"/>
        </w:rPr>
        <w:t>součtem jednotlivých položek. Soubor zpravidl</w:t>
      </w:r>
      <w:r w:rsidR="005A19F4">
        <w:rPr>
          <w:szCs w:val="24"/>
        </w:rPr>
        <w:t>a </w:t>
      </w:r>
      <w:r w:rsidRPr="00B873EF">
        <w:rPr>
          <w:szCs w:val="24"/>
        </w:rPr>
        <w:t>obsahuje velké množství prvků. Do movitých věcí se zařazuje dlouhodobý hmotný majetek. Jedná se o majetek, jehož cen</w:t>
      </w:r>
      <w:r w:rsidR="005A19F4">
        <w:rPr>
          <w:szCs w:val="24"/>
        </w:rPr>
        <w:t>a </w:t>
      </w:r>
      <w:r w:rsidRPr="00B873EF">
        <w:rPr>
          <w:szCs w:val="24"/>
        </w:rPr>
        <w:t>je vyšší než</w:t>
      </w:r>
      <w:r w:rsidR="00E1571B">
        <w:rPr>
          <w:szCs w:val="24"/>
        </w:rPr>
        <w:t> </w:t>
      </w:r>
      <w:r w:rsidRPr="00B873EF">
        <w:rPr>
          <w:szCs w:val="24"/>
        </w:rPr>
        <w:t>40</w:t>
      </w:r>
      <w:r w:rsidR="00E1571B">
        <w:rPr>
          <w:szCs w:val="24"/>
        </w:rPr>
        <w:t> </w:t>
      </w:r>
      <w:r w:rsidRPr="00B873EF">
        <w:rPr>
          <w:szCs w:val="24"/>
        </w:rPr>
        <w:t>000 Kč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dob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použitelnosti delší než 1 rok.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Mezi hlavní části majetk</w:t>
      </w:r>
      <w:r w:rsidR="00604008">
        <w:rPr>
          <w:szCs w:val="24"/>
        </w:rPr>
        <w:t>u </w:t>
      </w:r>
      <w:r w:rsidRPr="00B873EF">
        <w:rPr>
          <w:szCs w:val="24"/>
        </w:rPr>
        <w:t>podnikatelských subjektů patří stroje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technologické linky </w:t>
      </w:r>
      <w:r w:rsidR="00604008">
        <w:rPr>
          <w:szCs w:val="24"/>
        </w:rPr>
        <w:t>u </w:t>
      </w:r>
      <w:r w:rsidRPr="00B873EF">
        <w:rPr>
          <w:szCs w:val="24"/>
        </w:rPr>
        <w:t>výrobních podniků, vozový par</w:t>
      </w:r>
      <w:r w:rsidR="005A19F4">
        <w:rPr>
          <w:szCs w:val="24"/>
        </w:rPr>
        <w:t>k </w:t>
      </w:r>
      <w:r w:rsidR="00604008">
        <w:rPr>
          <w:szCs w:val="24"/>
        </w:rPr>
        <w:t>u </w:t>
      </w:r>
      <w:r w:rsidRPr="00B873EF">
        <w:rPr>
          <w:szCs w:val="24"/>
        </w:rPr>
        <w:t>dopravních podniků. Dále pa</w:t>
      </w:r>
      <w:r w:rsidR="005A19F4">
        <w:rPr>
          <w:szCs w:val="24"/>
        </w:rPr>
        <w:t>k </w:t>
      </w:r>
      <w:r w:rsidRPr="00B873EF">
        <w:rPr>
          <w:szCs w:val="24"/>
        </w:rPr>
        <w:t>tvoří značno</w:t>
      </w:r>
      <w:r w:rsidR="00604008">
        <w:rPr>
          <w:szCs w:val="24"/>
        </w:rPr>
        <w:t>u </w:t>
      </w:r>
      <w:r w:rsidRPr="00B873EF">
        <w:rPr>
          <w:szCs w:val="24"/>
        </w:rPr>
        <w:t>část hmotného majetk</w:t>
      </w:r>
      <w:r w:rsidR="00604008">
        <w:rPr>
          <w:szCs w:val="24"/>
        </w:rPr>
        <w:t>u </w:t>
      </w:r>
      <w:r w:rsidRPr="00B873EF">
        <w:rPr>
          <w:szCs w:val="24"/>
        </w:rPr>
        <w:t>nábytek, výpočetní technik</w:t>
      </w:r>
      <w:r w:rsidR="005A19F4">
        <w:rPr>
          <w:szCs w:val="24"/>
        </w:rPr>
        <w:t>a a </w:t>
      </w:r>
      <w:r w:rsidRPr="00B873EF">
        <w:rPr>
          <w:szCs w:val="24"/>
        </w:rPr>
        <w:t>ostatní vybavení budov.</w:t>
      </w:r>
      <w:r w:rsidR="006A1C11">
        <w:rPr>
          <w:rStyle w:val="Znakapoznpodarou"/>
          <w:szCs w:val="24"/>
        </w:rPr>
        <w:footnoteReference w:id="34"/>
      </w:r>
      <w:r w:rsidRPr="00B873EF">
        <w:rPr>
          <w:szCs w:val="24"/>
        </w:rPr>
        <w:t xml:space="preserve">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Při oceňování movitých věcí je možné použít jeden ze tří hlavních způsobů oceňování. Hodnot</w:t>
      </w:r>
      <w:r w:rsidR="005A19F4">
        <w:rPr>
          <w:szCs w:val="24"/>
        </w:rPr>
        <w:t>a </w:t>
      </w:r>
      <w:r w:rsidRPr="00B873EF">
        <w:rPr>
          <w:szCs w:val="24"/>
        </w:rPr>
        <w:t>nové ceny může být:</w:t>
      </w:r>
    </w:p>
    <w:p w:rsidR="00532576" w:rsidRPr="005D4F62" w:rsidRDefault="00532576" w:rsidP="00532576">
      <w:pPr>
        <w:pStyle w:val="Odstavecseseznamem"/>
        <w:numPr>
          <w:ilvl w:val="0"/>
          <w:numId w:val="20"/>
        </w:numPr>
        <w:spacing w:after="200"/>
        <w:rPr>
          <w:szCs w:val="24"/>
        </w:rPr>
      </w:pPr>
      <w:r w:rsidRPr="00B873EF">
        <w:rPr>
          <w:szCs w:val="24"/>
        </w:rPr>
        <w:t>pořizovací ceno</w:t>
      </w:r>
      <w:r w:rsidR="00604008">
        <w:rPr>
          <w:szCs w:val="24"/>
        </w:rPr>
        <w:t>u </w:t>
      </w:r>
      <w:r w:rsidRPr="00B873EF">
        <w:rPr>
          <w:szCs w:val="24"/>
        </w:rPr>
        <w:t>nové movité věci stejného typu, pokud je oceňovaná věc n</w:t>
      </w:r>
      <w:r w:rsidR="005A19F4">
        <w:rPr>
          <w:szCs w:val="24"/>
        </w:rPr>
        <w:t>a </w:t>
      </w:r>
      <w:r w:rsidRPr="00B873EF">
        <w:rPr>
          <w:szCs w:val="24"/>
        </w:rPr>
        <w:t>trhu,</w:t>
      </w:r>
    </w:p>
    <w:p w:rsidR="00532576" w:rsidRPr="00B873EF" w:rsidRDefault="00532576" w:rsidP="00532576">
      <w:pPr>
        <w:pStyle w:val="Odstavecseseznamem"/>
        <w:numPr>
          <w:ilvl w:val="0"/>
          <w:numId w:val="19"/>
        </w:numPr>
        <w:spacing w:after="200"/>
        <w:rPr>
          <w:szCs w:val="24"/>
        </w:rPr>
      </w:pPr>
      <w:r w:rsidRPr="00B873EF">
        <w:rPr>
          <w:szCs w:val="24"/>
        </w:rPr>
        <w:t>přepočtem pořizovací ceny,</w:t>
      </w:r>
    </w:p>
    <w:p w:rsidR="00532576" w:rsidRPr="00B873EF" w:rsidRDefault="00532576" w:rsidP="00532576">
      <w:pPr>
        <w:pStyle w:val="Odstavecseseznamem"/>
        <w:numPr>
          <w:ilvl w:val="0"/>
          <w:numId w:val="19"/>
        </w:numPr>
        <w:spacing w:after="200"/>
        <w:rPr>
          <w:szCs w:val="24"/>
        </w:rPr>
      </w:pPr>
      <w:r w:rsidRPr="00B873EF">
        <w:rPr>
          <w:szCs w:val="24"/>
        </w:rPr>
        <w:t>přepočtem kurz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měn, je-li oceňovaná věc </w:t>
      </w:r>
      <w:r w:rsidR="005A19F4">
        <w:rPr>
          <w:szCs w:val="24"/>
        </w:rPr>
        <w:t>z </w:t>
      </w:r>
      <w:r w:rsidRPr="00B873EF">
        <w:rPr>
          <w:szCs w:val="24"/>
        </w:rPr>
        <w:t>dovozu.</w:t>
      </w:r>
    </w:p>
    <w:p w:rsidR="005D4F62" w:rsidRPr="006A1C11" w:rsidRDefault="00532576" w:rsidP="00532576">
      <w:pPr>
        <w:rPr>
          <w:szCs w:val="24"/>
        </w:rPr>
      </w:pPr>
      <w:r w:rsidRPr="00B873EF">
        <w:rPr>
          <w:szCs w:val="24"/>
        </w:rPr>
        <w:t xml:space="preserve">První případ oceňování je použitelný pouze </w:t>
      </w:r>
      <w:r w:rsidR="00604008">
        <w:rPr>
          <w:szCs w:val="24"/>
        </w:rPr>
        <w:t>u </w:t>
      </w:r>
      <w:r w:rsidRPr="00B873EF">
        <w:rPr>
          <w:szCs w:val="24"/>
        </w:rPr>
        <w:t>omezeného počt</w:t>
      </w:r>
      <w:r w:rsidR="00604008">
        <w:rPr>
          <w:szCs w:val="24"/>
        </w:rPr>
        <w:t>u </w:t>
      </w:r>
      <w:r w:rsidRPr="00B873EF">
        <w:rPr>
          <w:szCs w:val="24"/>
        </w:rPr>
        <w:t>věcí, n</w:t>
      </w:r>
      <w:r w:rsidR="005A19F4">
        <w:rPr>
          <w:szCs w:val="24"/>
        </w:rPr>
        <w:t>a </w:t>
      </w:r>
      <w:r w:rsidRPr="00B873EF">
        <w:rPr>
          <w:szCs w:val="24"/>
        </w:rPr>
        <w:t>zbyte</w:t>
      </w:r>
      <w:r w:rsidR="005A19F4">
        <w:rPr>
          <w:szCs w:val="24"/>
        </w:rPr>
        <w:t>k </w:t>
      </w:r>
      <w:r w:rsidRPr="00B873EF">
        <w:rPr>
          <w:szCs w:val="24"/>
        </w:rPr>
        <w:t>majetk</w:t>
      </w:r>
      <w:r w:rsidR="00604008">
        <w:rPr>
          <w:szCs w:val="24"/>
        </w:rPr>
        <w:t>u </w:t>
      </w:r>
      <w:r w:rsidRPr="00B873EF">
        <w:rPr>
          <w:szCs w:val="24"/>
        </w:rPr>
        <w:t>je nutné použít jedn</w:t>
      </w:r>
      <w:r w:rsidR="00604008">
        <w:rPr>
          <w:szCs w:val="24"/>
        </w:rPr>
        <w:t>u </w:t>
      </w:r>
      <w:r w:rsidR="005A19F4">
        <w:rPr>
          <w:szCs w:val="24"/>
        </w:rPr>
        <w:t>z </w:t>
      </w:r>
      <w:r w:rsidRPr="00B873EF">
        <w:rPr>
          <w:szCs w:val="24"/>
        </w:rPr>
        <w:t>dalších metod.</w:t>
      </w:r>
      <w:r w:rsidR="006A1C11">
        <w:rPr>
          <w:rStyle w:val="Znakapoznpodarou"/>
          <w:szCs w:val="24"/>
        </w:rPr>
        <w:footnoteReference w:id="35"/>
      </w:r>
    </w:p>
    <w:p w:rsidR="00532576" w:rsidRPr="00B873EF" w:rsidRDefault="006A1C11" w:rsidP="006D5660">
      <w:pPr>
        <w:pStyle w:val="Nadpis3"/>
      </w:pPr>
      <w:bookmarkStart w:id="43" w:name="_Toc343119529"/>
      <w:r>
        <w:t>Přepočet pořizovací ceny</w:t>
      </w:r>
      <w:bookmarkEnd w:id="43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Nová hodnot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se vypočítá pomocí indexové metody </w:t>
      </w:r>
      <w:r w:rsidR="00604008">
        <w:rPr>
          <w:szCs w:val="24"/>
        </w:rPr>
        <w:t>u </w:t>
      </w:r>
      <w:r w:rsidRPr="00B873EF">
        <w:rPr>
          <w:szCs w:val="24"/>
        </w:rPr>
        <w:t>nemovitostí. Nová cen</w:t>
      </w:r>
      <w:r w:rsidR="005A19F4">
        <w:rPr>
          <w:szCs w:val="24"/>
        </w:rPr>
        <w:t>a </w:t>
      </w:r>
      <w:r w:rsidRPr="00B873EF">
        <w:rPr>
          <w:szCs w:val="24"/>
        </w:rPr>
        <w:t>je určen</w:t>
      </w:r>
      <w:r w:rsidR="005A19F4">
        <w:rPr>
          <w:szCs w:val="24"/>
        </w:rPr>
        <w:t>a </w:t>
      </w:r>
      <w:r w:rsidRPr="00B873EF">
        <w:rPr>
          <w:szCs w:val="24"/>
        </w:rPr>
        <w:t>rovnicí</w:t>
      </w:r>
      <w:r w:rsidR="000509AA">
        <w:rPr>
          <w:szCs w:val="24"/>
        </w:rPr>
        <w:t xml:space="preserve"> (</w:t>
      </w:r>
      <w:r w:rsidR="00E97144">
        <w:rPr>
          <w:szCs w:val="24"/>
        </w:rPr>
        <w:t>7</w:t>
      </w:r>
      <w:r w:rsidR="000509AA">
        <w:rPr>
          <w:szCs w:val="24"/>
        </w:rPr>
        <w:t>)</w:t>
      </w:r>
      <w:r w:rsidRPr="00B873EF">
        <w:rPr>
          <w:szCs w:val="24"/>
        </w:rPr>
        <w:t>:</w:t>
      </w:r>
    </w:p>
    <w:p w:rsidR="00532576" w:rsidRPr="00B873EF" w:rsidRDefault="000509AA" w:rsidP="005F5C7C">
      <w:pPr>
        <w:tabs>
          <w:tab w:val="right" w:pos="8789"/>
        </w:tabs>
        <w:jc w:val="left"/>
        <w:rPr>
          <w:szCs w:val="24"/>
        </w:rPr>
      </w:pPr>
      <m:oMath>
        <m:r>
          <w:rPr>
            <w:rFonts w:ascii="Cambria Math" w:hAnsi="Cambria Math"/>
            <w:szCs w:val="24"/>
          </w:rPr>
          <m:t>CN</m:t>
        </m:r>
        <m:r>
          <w:rPr>
            <w:rFonts w:ascii="Cambria Math"/>
            <w:szCs w:val="24"/>
          </w:rPr>
          <m:t>=</m:t>
        </m:r>
        <m:r>
          <w:rPr>
            <w:rFonts w:ascii="Cambria Math" w:hAnsi="Cambria Math"/>
            <w:szCs w:val="24"/>
          </w:rPr>
          <m:t>PC∙</m:t>
        </m:r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K</m:t>
            </m:r>
          </m:e>
          <m:sub>
            <m:r>
              <w:rPr>
                <w:rFonts w:ascii="Cambria Math" w:hAnsi="Cambria Math"/>
                <w:szCs w:val="24"/>
              </w:rPr>
              <m:t>i</m:t>
            </m:r>
          </m:sub>
        </m:sSub>
      </m:oMath>
      <w:r w:rsidR="00532576" w:rsidRPr="00B873EF">
        <w:rPr>
          <w:rFonts w:eastAsiaTheme="minorEastAsia"/>
          <w:szCs w:val="24"/>
        </w:rPr>
        <w:t xml:space="preserve"> ,</w:t>
      </w:r>
      <w:r w:rsidR="005F5C7C">
        <w:rPr>
          <w:rFonts w:eastAsiaTheme="minorEastAsia"/>
          <w:szCs w:val="24"/>
        </w:rPr>
        <w:tab/>
      </w:r>
      <w:r w:rsidR="00A932D0">
        <w:rPr>
          <w:rFonts w:eastAsiaTheme="minorEastAsia"/>
          <w:szCs w:val="24"/>
        </w:rPr>
        <w:t xml:space="preserve"> (</w:t>
      </w:r>
      <w:r w:rsidR="00E97144">
        <w:rPr>
          <w:rFonts w:eastAsiaTheme="minorEastAsia"/>
          <w:szCs w:val="24"/>
        </w:rPr>
        <w:t>7</w:t>
      </w:r>
      <w:r>
        <w:rPr>
          <w:rFonts w:eastAsiaTheme="minorEastAsia"/>
          <w:szCs w:val="24"/>
        </w:rPr>
        <w:t>)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kde </w:t>
      </w:r>
      <w:r w:rsidRPr="00B873EF">
        <w:rPr>
          <w:i/>
          <w:iCs/>
          <w:szCs w:val="24"/>
        </w:rPr>
        <w:t xml:space="preserve">PC </w:t>
      </w:r>
      <w:r w:rsidRPr="00B873EF">
        <w:rPr>
          <w:szCs w:val="24"/>
        </w:rPr>
        <w:t>je pořizovací cen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stavby </w:t>
      </w:r>
      <w:r w:rsidR="005A19F4">
        <w:rPr>
          <w:szCs w:val="24"/>
        </w:rPr>
        <w:t>z </w:t>
      </w:r>
      <w:r w:rsidRPr="00B873EF">
        <w:rPr>
          <w:szCs w:val="24"/>
        </w:rPr>
        <w:t>rozvahy majetk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pojišťovaného podnikatelského subjektu, </w:t>
      </w:r>
      <w:proofErr w:type="spellStart"/>
      <w:r w:rsidRPr="00D302BF">
        <w:rPr>
          <w:i/>
          <w:szCs w:val="24"/>
        </w:rPr>
        <w:t>K</w:t>
      </w:r>
      <w:r w:rsidRPr="00D302BF">
        <w:rPr>
          <w:i/>
          <w:iCs/>
          <w:szCs w:val="24"/>
          <w:vertAlign w:val="subscript"/>
        </w:rPr>
        <w:t>i</w:t>
      </w:r>
      <w:proofErr w:type="spellEnd"/>
      <w:r w:rsidRPr="00B873EF">
        <w:rPr>
          <w:i/>
          <w:iCs/>
          <w:szCs w:val="24"/>
        </w:rPr>
        <w:t xml:space="preserve"> </w:t>
      </w:r>
      <w:r w:rsidRPr="00B873EF">
        <w:rPr>
          <w:szCs w:val="24"/>
        </w:rPr>
        <w:t>– cenový index inflace podle ČSÚ, tabulk</w:t>
      </w:r>
      <w:r w:rsidR="005A19F4">
        <w:rPr>
          <w:szCs w:val="24"/>
        </w:rPr>
        <w:t>a </w:t>
      </w:r>
      <w:r w:rsidRPr="00B873EF">
        <w:rPr>
          <w:szCs w:val="24"/>
        </w:rPr>
        <w:t>s indexy je uveden</w:t>
      </w:r>
      <w:r w:rsidR="005A19F4">
        <w:rPr>
          <w:szCs w:val="24"/>
        </w:rPr>
        <w:t>a v </w:t>
      </w:r>
      <w:r w:rsidRPr="00B873EF">
        <w:rPr>
          <w:szCs w:val="24"/>
        </w:rPr>
        <w:t>příloze.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Pokud je podnikatelský subjekt neplátce DPH, je nutné ještě celý vztah vynásobit příslušným koeficientem, tedy sazbo</w:t>
      </w:r>
      <w:r w:rsidR="00604008">
        <w:rPr>
          <w:szCs w:val="24"/>
        </w:rPr>
        <w:t>u </w:t>
      </w:r>
      <w:r w:rsidRPr="00B873EF">
        <w:rPr>
          <w:szCs w:val="24"/>
        </w:rPr>
        <w:t>DPH.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Tento vztah lze použít pro každo</w:t>
      </w:r>
      <w:r w:rsidR="00604008">
        <w:rPr>
          <w:szCs w:val="24"/>
        </w:rPr>
        <w:t>u </w:t>
      </w:r>
      <w:r w:rsidRPr="00B873EF">
        <w:rPr>
          <w:szCs w:val="24"/>
        </w:rPr>
        <w:t>položk</w:t>
      </w:r>
      <w:r w:rsidR="00604008">
        <w:rPr>
          <w:szCs w:val="24"/>
        </w:rPr>
        <w:t>u </w:t>
      </w:r>
      <w:r w:rsidRPr="00B873EF">
        <w:rPr>
          <w:szCs w:val="24"/>
        </w:rPr>
        <w:t>zvlášť, ale i pro soubor věcí s použitím globálního cenového index</w:t>
      </w:r>
      <w:r w:rsidR="00604008">
        <w:rPr>
          <w:szCs w:val="24"/>
        </w:rPr>
        <w:t>u </w:t>
      </w: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průmysl ČR. Výpočet nových cen přepočtem pořizovací ceny je pokládán z</w:t>
      </w:r>
      <w:r w:rsidR="005A19F4">
        <w:rPr>
          <w:szCs w:val="24"/>
        </w:rPr>
        <w:t>a </w:t>
      </w:r>
      <w:r w:rsidRPr="00B873EF">
        <w:rPr>
          <w:szCs w:val="24"/>
        </w:rPr>
        <w:t>nejlepší metod</w:t>
      </w:r>
      <w:r w:rsidR="00604008">
        <w:rPr>
          <w:szCs w:val="24"/>
        </w:rPr>
        <w:t>u </w:t>
      </w:r>
      <w:r w:rsidRPr="00B873EF">
        <w:rPr>
          <w:szCs w:val="24"/>
        </w:rPr>
        <w:t>výpočt</w:t>
      </w:r>
      <w:r w:rsidR="00604008">
        <w:rPr>
          <w:szCs w:val="24"/>
        </w:rPr>
        <w:t>u </w:t>
      </w:r>
      <w:r w:rsidRPr="00B873EF">
        <w:rPr>
          <w:szCs w:val="24"/>
        </w:rPr>
        <w:t>pojistné částky.</w:t>
      </w:r>
      <w:r w:rsidR="00143ECA">
        <w:rPr>
          <w:rStyle w:val="Znakapoznpodarou"/>
          <w:szCs w:val="24"/>
        </w:rPr>
        <w:footnoteReference w:id="36"/>
      </w:r>
    </w:p>
    <w:p w:rsidR="00532576" w:rsidRPr="00182081" w:rsidRDefault="00532576" w:rsidP="006D5660">
      <w:pPr>
        <w:pStyle w:val="Nadpis2"/>
      </w:pPr>
      <w:bookmarkStart w:id="44" w:name="_Toc343119530"/>
      <w:r w:rsidRPr="00182081">
        <w:lastRenderedPageBreak/>
        <w:t>Rizik</w:t>
      </w:r>
      <w:r w:rsidR="005A19F4">
        <w:t>a </w:t>
      </w:r>
      <w:r w:rsidRPr="00182081">
        <w:t>skladování</w:t>
      </w:r>
      <w:bookmarkEnd w:id="44"/>
    </w:p>
    <w:p w:rsidR="00532576" w:rsidRPr="00B873EF" w:rsidRDefault="00604008" w:rsidP="00532576">
      <w:pPr>
        <w:rPr>
          <w:szCs w:val="24"/>
        </w:rPr>
      </w:pPr>
      <w:r>
        <w:rPr>
          <w:szCs w:val="24"/>
        </w:rPr>
        <w:t>U </w:t>
      </w:r>
      <w:r w:rsidR="00532576" w:rsidRPr="00B873EF">
        <w:rPr>
          <w:szCs w:val="24"/>
        </w:rPr>
        <w:t>správně projektovaného výrobního závod</w:t>
      </w:r>
      <w:r>
        <w:rPr>
          <w:szCs w:val="24"/>
        </w:rPr>
        <w:t>u </w:t>
      </w:r>
      <w:r w:rsidR="00532576" w:rsidRPr="00B873EF">
        <w:rPr>
          <w:szCs w:val="24"/>
        </w:rPr>
        <w:t>by výrob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měl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být oddělen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od expedice</w:t>
      </w:r>
      <w:r w:rsidR="005A19F4">
        <w:rPr>
          <w:szCs w:val="24"/>
        </w:rPr>
        <w:t xml:space="preserve"> a </w:t>
      </w:r>
      <w:r w:rsidR="00532576" w:rsidRPr="00B873EF">
        <w:rPr>
          <w:szCs w:val="24"/>
        </w:rPr>
        <w:t>skladů.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expedici i skladech se používají hořlavé balicí materiály, může probíhat práce s tepelnými zdroji. Sklady bývají místy se zvýšeným požárním nebezpečím. Významno</w:t>
      </w:r>
      <w:r>
        <w:rPr>
          <w:szCs w:val="24"/>
        </w:rPr>
        <w:t>u </w:t>
      </w:r>
      <w:r w:rsidR="00532576" w:rsidRPr="00B873EF">
        <w:rPr>
          <w:szCs w:val="24"/>
        </w:rPr>
        <w:t>charakteristiko</w:t>
      </w:r>
      <w:r>
        <w:rPr>
          <w:szCs w:val="24"/>
        </w:rPr>
        <w:t>u </w:t>
      </w:r>
      <w:r w:rsidR="00532576" w:rsidRPr="00B873EF">
        <w:rPr>
          <w:szCs w:val="24"/>
        </w:rPr>
        <w:t>je velikost souvislé požárně neoddělené skladovací plochy</w:t>
      </w:r>
      <w:r w:rsidR="005A19F4">
        <w:rPr>
          <w:szCs w:val="24"/>
        </w:rPr>
        <w:t xml:space="preserve"> a </w:t>
      </w:r>
      <w:r w:rsidR="00532576" w:rsidRPr="00B873EF">
        <w:rPr>
          <w:szCs w:val="24"/>
        </w:rPr>
        <w:t>výšk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ukládání materiálu. Při skladování předmětů nad sebo</w:t>
      </w:r>
      <w:r>
        <w:rPr>
          <w:szCs w:val="24"/>
        </w:rPr>
        <w:t>u </w:t>
      </w:r>
      <w:r w:rsidR="00532576" w:rsidRPr="00B873EF">
        <w:rPr>
          <w:szCs w:val="24"/>
        </w:rPr>
        <w:t>existují optimální aerodynamické podmínky pro rychlé rozšíření požáru. Skladovací výšk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je přímo úměrná požárním</w:t>
      </w:r>
      <w:r>
        <w:rPr>
          <w:szCs w:val="24"/>
        </w:rPr>
        <w:t>u </w:t>
      </w:r>
      <w:r w:rsidR="00532576" w:rsidRPr="00B873EF">
        <w:rPr>
          <w:szCs w:val="24"/>
        </w:rPr>
        <w:t>zatížení</w:t>
      </w:r>
      <w:r w:rsidR="005A19F4">
        <w:rPr>
          <w:szCs w:val="24"/>
        </w:rPr>
        <w:t xml:space="preserve"> a </w:t>
      </w:r>
      <w:r w:rsidR="00532576" w:rsidRPr="00B873EF">
        <w:rPr>
          <w:szCs w:val="24"/>
        </w:rPr>
        <w:t>současně s ní rosto</w:t>
      </w:r>
      <w:r>
        <w:rPr>
          <w:szCs w:val="24"/>
        </w:rPr>
        <w:t>u </w:t>
      </w:r>
      <w:r w:rsidR="00532576" w:rsidRPr="00B873EF">
        <w:rPr>
          <w:szCs w:val="24"/>
        </w:rPr>
        <w:t>problémy při hašení požáru.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těchto případech se vyžaduje moderní adresná požární signalizace s</w:t>
      </w:r>
      <w:r w:rsidR="005A19F4">
        <w:rPr>
          <w:szCs w:val="24"/>
        </w:rPr>
        <w:t xml:space="preserve"> v</w:t>
      </w:r>
      <w:r w:rsidR="00532576" w:rsidRPr="00B873EF">
        <w:rPr>
          <w:szCs w:val="24"/>
        </w:rPr>
        <w:t>yhodnocováním stavů před</w:t>
      </w:r>
      <w:r w:rsidR="003E5B65">
        <w:rPr>
          <w:szCs w:val="24"/>
        </w:rPr>
        <w:t>cházejících vyhlášení poplach</w:t>
      </w:r>
      <w:r>
        <w:rPr>
          <w:szCs w:val="24"/>
        </w:rPr>
        <w:t>u 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automatické sprintery.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některých případech se uplatní vysoce citlivé hlavice EFSR s</w:t>
      </w:r>
      <w:r w:rsidR="005A19F4">
        <w:rPr>
          <w:szCs w:val="24"/>
        </w:rPr>
        <w:t xml:space="preserve"> v</w:t>
      </w:r>
      <w:r w:rsidR="00532576" w:rsidRPr="00B873EF">
        <w:rPr>
          <w:szCs w:val="24"/>
        </w:rPr>
        <w:t>elko</w:t>
      </w:r>
      <w:r>
        <w:rPr>
          <w:szCs w:val="24"/>
        </w:rPr>
        <w:t>u </w:t>
      </w:r>
      <w:r w:rsidR="00532576" w:rsidRPr="00B873EF">
        <w:rPr>
          <w:szCs w:val="24"/>
        </w:rPr>
        <w:t>dodávko</w:t>
      </w:r>
      <w:r>
        <w:rPr>
          <w:szCs w:val="24"/>
        </w:rPr>
        <w:t>u </w:t>
      </w:r>
      <w:r w:rsidR="00532576" w:rsidRPr="00B873EF">
        <w:rPr>
          <w:szCs w:val="24"/>
        </w:rPr>
        <w:t>požární vody. Při inspekci se vždy zaměřuje pozornost 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skladování hořlavých kapalin</w:t>
      </w:r>
      <w:r w:rsidR="005A19F4">
        <w:rPr>
          <w:szCs w:val="24"/>
        </w:rPr>
        <w:t xml:space="preserve"> a </w:t>
      </w:r>
      <w:r w:rsidR="00532576" w:rsidRPr="00B873EF">
        <w:rPr>
          <w:szCs w:val="24"/>
        </w:rPr>
        <w:t xml:space="preserve">technických plynů. </w:t>
      </w:r>
      <w:r w:rsidR="009C3E25">
        <w:rPr>
          <w:szCs w:val="24"/>
        </w:rPr>
        <w:t xml:space="preserve">Ve </w:t>
      </w:r>
      <w:r w:rsidR="00532576" w:rsidRPr="00B873EF">
        <w:rPr>
          <w:szCs w:val="24"/>
        </w:rPr>
        <w:t>většině případů bývají správné zásady dodrženy. Skladování probíhá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dostatečně oddělených objektech.</w:t>
      </w:r>
      <w:r w:rsidR="005A19F4">
        <w:rPr>
          <w:szCs w:val="24"/>
        </w:rPr>
        <w:t xml:space="preserve"> v </w:t>
      </w:r>
      <w:r w:rsidR="00532576" w:rsidRPr="00B873EF">
        <w:rPr>
          <w:szCs w:val="24"/>
        </w:rPr>
        <w:t>současné době nikdo nepřekračuje povolená skladovací množství, vzhledem</w:t>
      </w:r>
      <w:r w:rsidR="005A19F4">
        <w:rPr>
          <w:szCs w:val="24"/>
        </w:rPr>
        <w:t xml:space="preserve"> k </w:t>
      </w:r>
      <w:r w:rsidR="00532576" w:rsidRPr="00B873EF">
        <w:rPr>
          <w:szCs w:val="24"/>
        </w:rPr>
        <w:t>dobrém</w:t>
      </w:r>
      <w:r>
        <w:rPr>
          <w:szCs w:val="24"/>
        </w:rPr>
        <w:t>u </w:t>
      </w:r>
      <w:r w:rsidR="00532576" w:rsidRPr="00B873EF">
        <w:rPr>
          <w:szCs w:val="24"/>
        </w:rPr>
        <w:t>zásobování se skladované množství omezuje n</w:t>
      </w:r>
      <w:r w:rsidR="005A19F4">
        <w:rPr>
          <w:szCs w:val="24"/>
        </w:rPr>
        <w:t>a </w:t>
      </w:r>
      <w:r w:rsidR="00532576" w:rsidRPr="00B873EF">
        <w:rPr>
          <w:szCs w:val="24"/>
        </w:rPr>
        <w:t>potřebné minimum. Úložiště hořlavých kapalin mají záchytno</w:t>
      </w:r>
      <w:r>
        <w:rPr>
          <w:szCs w:val="24"/>
        </w:rPr>
        <w:t>u </w:t>
      </w:r>
      <w:r w:rsidR="00532576" w:rsidRPr="00B873EF">
        <w:rPr>
          <w:szCs w:val="24"/>
        </w:rPr>
        <w:t>havarijní jímku, uzavřené prostory jso</w:t>
      </w:r>
      <w:r>
        <w:rPr>
          <w:szCs w:val="24"/>
        </w:rPr>
        <w:t>u </w:t>
      </w:r>
      <w:r w:rsidR="00532576" w:rsidRPr="00B873EF">
        <w:rPr>
          <w:szCs w:val="24"/>
        </w:rPr>
        <w:t>vybaveny přirozeno</w:t>
      </w:r>
      <w:r>
        <w:rPr>
          <w:szCs w:val="24"/>
        </w:rPr>
        <w:t>u </w:t>
      </w:r>
      <w:r w:rsidR="00532576" w:rsidRPr="00B873EF">
        <w:rPr>
          <w:szCs w:val="24"/>
        </w:rPr>
        <w:t>nuceno</w:t>
      </w:r>
      <w:r>
        <w:rPr>
          <w:szCs w:val="24"/>
        </w:rPr>
        <w:t>u </w:t>
      </w:r>
      <w:r w:rsidR="00532576" w:rsidRPr="00B873EF">
        <w:rPr>
          <w:szCs w:val="24"/>
        </w:rPr>
        <w:t>ventilací. Naplněné láh</w:t>
      </w:r>
      <w:r w:rsidR="009C3E25">
        <w:rPr>
          <w:szCs w:val="24"/>
        </w:rPr>
        <w:t xml:space="preserve">ve </w:t>
      </w:r>
      <w:r w:rsidR="00532576" w:rsidRPr="00B873EF">
        <w:rPr>
          <w:szCs w:val="24"/>
        </w:rPr>
        <w:t xml:space="preserve">s plyny se fixují s řetězem, aby se zabránilo jejich pádu. Dobrá bývá situace i </w:t>
      </w:r>
      <w:r>
        <w:rPr>
          <w:szCs w:val="24"/>
        </w:rPr>
        <w:t>u </w:t>
      </w:r>
      <w:r w:rsidR="00532576" w:rsidRPr="00B873EF">
        <w:rPr>
          <w:szCs w:val="24"/>
        </w:rPr>
        <w:t>kryogenických zásobníků s</w:t>
      </w:r>
      <w:r w:rsidR="005A19F4">
        <w:rPr>
          <w:szCs w:val="24"/>
        </w:rPr>
        <w:t xml:space="preserve"> a</w:t>
      </w:r>
      <w:r w:rsidR="00532576" w:rsidRPr="00B873EF">
        <w:rPr>
          <w:szCs w:val="24"/>
        </w:rPr>
        <w:t>tmosférickým výparníkem.</w:t>
      </w:r>
      <w:r w:rsidR="006A1C11">
        <w:rPr>
          <w:rStyle w:val="Znakapoznpodarou"/>
          <w:szCs w:val="24"/>
        </w:rPr>
        <w:footnoteReference w:id="37"/>
      </w:r>
      <w:r w:rsidR="00532576" w:rsidRPr="00B873EF">
        <w:rPr>
          <w:szCs w:val="24"/>
        </w:rPr>
        <w:t xml:space="preserve">  </w:t>
      </w:r>
    </w:p>
    <w:p w:rsidR="00532576" w:rsidRPr="00B873EF" w:rsidRDefault="00532576" w:rsidP="006A1C11">
      <w:pPr>
        <w:pStyle w:val="Nadpis2"/>
      </w:pPr>
      <w:bookmarkStart w:id="45" w:name="_Toc343119531"/>
      <w:r w:rsidRPr="00B873EF">
        <w:t>Stanovení</w:t>
      </w:r>
      <w:r w:rsidR="005A19F4">
        <w:t xml:space="preserve"> a </w:t>
      </w:r>
      <w:r w:rsidRPr="00B873EF">
        <w:t>definice horní hranice škod</w:t>
      </w:r>
      <w:bookmarkEnd w:id="45"/>
    </w:p>
    <w:p w:rsidR="000E43A9" w:rsidRDefault="00532576" w:rsidP="00532576">
      <w:pPr>
        <w:rPr>
          <w:szCs w:val="24"/>
        </w:rPr>
      </w:pPr>
      <w:r w:rsidRPr="00B873EF">
        <w:rPr>
          <w:szCs w:val="24"/>
        </w:rPr>
        <w:t>Odhad maximální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pravděpodobné škody je součástí každé rizikové zprávy. Pojistitel zv</w:t>
      </w:r>
      <w:r w:rsidR="00EA4CA9">
        <w:rPr>
          <w:szCs w:val="24"/>
        </w:rPr>
        <w:t xml:space="preserve">ažuje podle její výše kapacitu, </w:t>
      </w:r>
      <w:r w:rsidR="001662EB">
        <w:rPr>
          <w:szCs w:val="24"/>
        </w:rPr>
        <w:t xml:space="preserve">poté se </w:t>
      </w:r>
      <w:proofErr w:type="gramStart"/>
      <w:r w:rsidRPr="00B873EF">
        <w:rPr>
          <w:szCs w:val="24"/>
        </w:rPr>
        <w:t>rozhoduje</w:t>
      </w:r>
      <w:r w:rsidR="001662EB">
        <w:rPr>
          <w:szCs w:val="24"/>
        </w:rPr>
        <w:t xml:space="preserve"> zda</w:t>
      </w:r>
      <w:proofErr w:type="gramEnd"/>
      <w:r w:rsidR="005A19F4">
        <w:rPr>
          <w:szCs w:val="24"/>
        </w:rPr>
        <w:t> </w:t>
      </w:r>
      <w:r w:rsidRPr="00B873EF">
        <w:rPr>
          <w:szCs w:val="24"/>
        </w:rPr>
        <w:t>může přev</w:t>
      </w:r>
      <w:r w:rsidR="005F5C7C">
        <w:rPr>
          <w:szCs w:val="24"/>
        </w:rPr>
        <w:t>zít riziko n</w:t>
      </w:r>
      <w:r w:rsidR="005A19F4">
        <w:rPr>
          <w:szCs w:val="24"/>
        </w:rPr>
        <w:t>a </w:t>
      </w:r>
      <w:r w:rsidR="005F5C7C">
        <w:rPr>
          <w:szCs w:val="24"/>
        </w:rPr>
        <w:t>vlastní vrub, zda</w:t>
      </w:r>
      <w:r w:rsidRPr="00B873EF">
        <w:rPr>
          <w:szCs w:val="24"/>
        </w:rPr>
        <w:t>li je obligatorní zajištění dostatečné pro dano</w:t>
      </w:r>
      <w:r w:rsidR="00604008">
        <w:rPr>
          <w:szCs w:val="24"/>
        </w:rPr>
        <w:t>u </w:t>
      </w:r>
      <w:r w:rsidRPr="00B873EF">
        <w:rPr>
          <w:szCs w:val="24"/>
        </w:rPr>
        <w:t>tříd</w:t>
      </w:r>
      <w:r w:rsidR="00604008">
        <w:rPr>
          <w:szCs w:val="24"/>
        </w:rPr>
        <w:t>u </w:t>
      </w:r>
      <w:r w:rsidRPr="00B873EF">
        <w:rPr>
          <w:szCs w:val="24"/>
        </w:rPr>
        <w:t>obchodu, anebo je nutné hledat řešení formo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soupojištění.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Součástí každé rizikové zprávy musí být uvedeny veličiny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zkraty jako </w:t>
      </w:r>
      <w:r w:rsidRPr="00D302BF">
        <w:rPr>
          <w:i/>
          <w:szCs w:val="24"/>
        </w:rPr>
        <w:t>PML</w:t>
      </w:r>
      <w:r w:rsidRPr="00B873EF">
        <w:rPr>
          <w:szCs w:val="24"/>
        </w:rPr>
        <w:t xml:space="preserve"> ,,</w:t>
      </w:r>
      <w:proofErr w:type="spellStart"/>
      <w:r w:rsidRPr="00B873EF">
        <w:rPr>
          <w:szCs w:val="24"/>
        </w:rPr>
        <w:t>Possible</w:t>
      </w:r>
      <w:proofErr w:type="spellEnd"/>
      <w:r w:rsidRPr="00B873EF">
        <w:rPr>
          <w:szCs w:val="24"/>
        </w:rPr>
        <w:t xml:space="preserve">‘‘ Maximum </w:t>
      </w:r>
      <w:proofErr w:type="spellStart"/>
      <w:r w:rsidRPr="00B873EF">
        <w:rPr>
          <w:szCs w:val="24"/>
        </w:rPr>
        <w:t>Loss</w:t>
      </w:r>
      <w:proofErr w:type="spellEnd"/>
      <w:r w:rsidRPr="00B873EF">
        <w:rPr>
          <w:szCs w:val="24"/>
        </w:rPr>
        <w:t xml:space="preserve"> </w:t>
      </w:r>
      <w:proofErr w:type="gramStart"/>
      <w:r w:rsidRPr="00B873EF">
        <w:rPr>
          <w:szCs w:val="24"/>
        </w:rPr>
        <w:t>nebo ,,</w:t>
      </w:r>
      <w:proofErr w:type="spellStart"/>
      <w:r w:rsidRPr="00B873EF">
        <w:rPr>
          <w:szCs w:val="24"/>
        </w:rPr>
        <w:t>Probable</w:t>
      </w:r>
      <w:proofErr w:type="spellEnd"/>
      <w:proofErr w:type="gramEnd"/>
      <w:r w:rsidRPr="00B873EF">
        <w:rPr>
          <w:szCs w:val="24"/>
        </w:rPr>
        <w:t>‘‘. Základní hierarchie odhadů horní hranice škod podle velikosti od nejmenší po největší je:</w:t>
      </w:r>
    </w:p>
    <w:p w:rsidR="00532576" w:rsidRPr="00B873EF" w:rsidRDefault="00532576" w:rsidP="00532576">
      <w:pPr>
        <w:pStyle w:val="Odstavecseseznamem"/>
        <w:numPr>
          <w:ilvl w:val="0"/>
          <w:numId w:val="18"/>
        </w:numPr>
        <w:spacing w:after="200"/>
        <w:rPr>
          <w:szCs w:val="24"/>
        </w:rPr>
      </w:pPr>
      <w:r w:rsidRPr="00D302BF">
        <w:rPr>
          <w:i/>
          <w:szCs w:val="24"/>
        </w:rPr>
        <w:t>NLE</w:t>
      </w:r>
      <w:r w:rsidRPr="00B873EF">
        <w:rPr>
          <w:szCs w:val="24"/>
        </w:rPr>
        <w:t xml:space="preserve"> – </w:t>
      </w:r>
      <w:proofErr w:type="spellStart"/>
      <w:r w:rsidRPr="00B873EF">
        <w:rPr>
          <w:szCs w:val="24"/>
        </w:rPr>
        <w:t>Normal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Loss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Expectancy</w:t>
      </w:r>
      <w:proofErr w:type="spellEnd"/>
    </w:p>
    <w:p w:rsidR="00532576" w:rsidRPr="00B873EF" w:rsidRDefault="00532576" w:rsidP="00532576">
      <w:pPr>
        <w:pStyle w:val="Odstavecseseznamem"/>
        <w:rPr>
          <w:szCs w:val="24"/>
        </w:rPr>
      </w:pPr>
      <w:r w:rsidRPr="00B873EF">
        <w:rPr>
          <w:szCs w:val="24"/>
        </w:rPr>
        <w:t>Maximální očekávaný škodní potenciál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případě, že stabilní hasicí systémy fungují be</w:t>
      </w:r>
      <w:r w:rsidR="005A19F4">
        <w:rPr>
          <w:szCs w:val="24"/>
        </w:rPr>
        <w:t>z </w:t>
      </w:r>
      <w:r w:rsidRPr="00B873EF">
        <w:rPr>
          <w:szCs w:val="24"/>
        </w:rPr>
        <w:t>závady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lidský zásah při zdolávání požár</w:t>
      </w:r>
      <w:r w:rsidR="00604008">
        <w:rPr>
          <w:szCs w:val="24"/>
        </w:rPr>
        <w:t>u </w:t>
      </w:r>
      <w:r w:rsidRPr="00B873EF">
        <w:rPr>
          <w:szCs w:val="24"/>
        </w:rPr>
        <w:t>je úspěšný.</w:t>
      </w:r>
    </w:p>
    <w:p w:rsidR="00532576" w:rsidRPr="00B873EF" w:rsidRDefault="00532576" w:rsidP="00532576">
      <w:pPr>
        <w:pStyle w:val="Odstavecseseznamem"/>
        <w:rPr>
          <w:szCs w:val="24"/>
        </w:rPr>
      </w:pPr>
    </w:p>
    <w:p w:rsidR="00532576" w:rsidRPr="00B873EF" w:rsidRDefault="00532576" w:rsidP="00532576">
      <w:pPr>
        <w:pStyle w:val="Odstavecseseznamem"/>
        <w:numPr>
          <w:ilvl w:val="0"/>
          <w:numId w:val="18"/>
        </w:numPr>
        <w:spacing w:after="200"/>
        <w:rPr>
          <w:szCs w:val="24"/>
        </w:rPr>
      </w:pPr>
      <w:r w:rsidRPr="00D302BF">
        <w:rPr>
          <w:i/>
          <w:szCs w:val="24"/>
        </w:rPr>
        <w:t>PML</w:t>
      </w:r>
      <w:r w:rsidRPr="00B873EF">
        <w:rPr>
          <w:szCs w:val="24"/>
        </w:rPr>
        <w:t xml:space="preserve"> – </w:t>
      </w:r>
      <w:proofErr w:type="spellStart"/>
      <w:r w:rsidRPr="00B873EF">
        <w:rPr>
          <w:szCs w:val="24"/>
        </w:rPr>
        <w:t>Probable</w:t>
      </w:r>
      <w:proofErr w:type="spellEnd"/>
      <w:r w:rsidRPr="00B873EF">
        <w:rPr>
          <w:szCs w:val="24"/>
        </w:rPr>
        <w:t xml:space="preserve"> Maximum </w:t>
      </w:r>
      <w:proofErr w:type="spellStart"/>
      <w:r w:rsidRPr="00B873EF">
        <w:rPr>
          <w:szCs w:val="24"/>
        </w:rPr>
        <w:t>Loss</w:t>
      </w:r>
      <w:proofErr w:type="spellEnd"/>
    </w:p>
    <w:p w:rsidR="00532576" w:rsidRPr="00B873EF" w:rsidRDefault="00532576" w:rsidP="00532576">
      <w:pPr>
        <w:pStyle w:val="Odstavecseseznamem"/>
        <w:rPr>
          <w:szCs w:val="24"/>
        </w:rPr>
      </w:pPr>
      <w:r w:rsidRPr="00B873EF">
        <w:rPr>
          <w:szCs w:val="24"/>
        </w:rPr>
        <w:t>Maximální očekávaný škodní potenciál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případě, že stabilní hasicí systémy nejso</w:t>
      </w:r>
      <w:r w:rsidR="00604008">
        <w:rPr>
          <w:szCs w:val="24"/>
        </w:rPr>
        <w:t>u </w:t>
      </w:r>
      <w:r w:rsidRPr="00B873EF">
        <w:rPr>
          <w:szCs w:val="24"/>
        </w:rPr>
        <w:t>schopné provozu, ale lidský činitel je při zdolávání požár</w:t>
      </w:r>
      <w:r w:rsidR="00604008">
        <w:rPr>
          <w:szCs w:val="24"/>
        </w:rPr>
        <w:t>u </w:t>
      </w:r>
      <w:r w:rsidRPr="00B873EF">
        <w:rPr>
          <w:szCs w:val="24"/>
        </w:rPr>
        <w:t>úspěšný, požární stěny zabraňují dalším</w:t>
      </w:r>
      <w:r w:rsidR="00604008">
        <w:rPr>
          <w:szCs w:val="24"/>
        </w:rPr>
        <w:t>u </w:t>
      </w:r>
      <w:r w:rsidRPr="00B873EF">
        <w:rPr>
          <w:szCs w:val="24"/>
        </w:rPr>
        <w:t>šíření požáru.</w:t>
      </w:r>
    </w:p>
    <w:p w:rsidR="00532576" w:rsidRPr="00B873EF" w:rsidRDefault="00532576" w:rsidP="00532576">
      <w:pPr>
        <w:pStyle w:val="Odstavecseseznamem"/>
        <w:rPr>
          <w:szCs w:val="24"/>
        </w:rPr>
      </w:pPr>
    </w:p>
    <w:p w:rsidR="00532576" w:rsidRPr="00B873EF" w:rsidRDefault="00532576" w:rsidP="00532576">
      <w:pPr>
        <w:pStyle w:val="Odstavecseseznamem"/>
        <w:numPr>
          <w:ilvl w:val="0"/>
          <w:numId w:val="18"/>
        </w:numPr>
        <w:spacing w:after="200"/>
        <w:rPr>
          <w:szCs w:val="24"/>
        </w:rPr>
      </w:pPr>
      <w:r w:rsidRPr="00B873EF">
        <w:rPr>
          <w:szCs w:val="24"/>
        </w:rPr>
        <w:t xml:space="preserve">MFL – Maximum </w:t>
      </w:r>
      <w:proofErr w:type="spellStart"/>
      <w:r w:rsidRPr="00B873EF">
        <w:rPr>
          <w:szCs w:val="24"/>
        </w:rPr>
        <w:t>Forseeable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Loss</w:t>
      </w:r>
      <w:proofErr w:type="spellEnd"/>
    </w:p>
    <w:p w:rsidR="00532576" w:rsidRPr="00B873EF" w:rsidRDefault="00532576" w:rsidP="00532576">
      <w:pPr>
        <w:pStyle w:val="Odstavecseseznamem"/>
        <w:rPr>
          <w:szCs w:val="24"/>
        </w:rPr>
      </w:pPr>
      <w:r w:rsidRPr="00B873EF">
        <w:rPr>
          <w:szCs w:val="24"/>
        </w:rPr>
        <w:t>Maximální očekávaný škodní potenciál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případě, že stabilní hasicí systémy nejso</w:t>
      </w:r>
      <w:r w:rsidR="00604008">
        <w:rPr>
          <w:szCs w:val="24"/>
        </w:rPr>
        <w:t>u </w:t>
      </w:r>
      <w:r w:rsidRPr="00B873EF">
        <w:rPr>
          <w:szCs w:val="24"/>
        </w:rPr>
        <w:t>schopné provozu, lidský činitel není schopen požár zdolávat, pouze náležitě provedené požární stěny zabraňují dalším</w:t>
      </w:r>
      <w:r w:rsidR="00604008">
        <w:rPr>
          <w:szCs w:val="24"/>
        </w:rPr>
        <w:t>u </w:t>
      </w:r>
      <w:r w:rsidRPr="00B873EF">
        <w:rPr>
          <w:szCs w:val="24"/>
        </w:rPr>
        <w:t>šíření požáru.</w:t>
      </w:r>
    </w:p>
    <w:p w:rsidR="00532576" w:rsidRPr="00B873EF" w:rsidRDefault="00532576" w:rsidP="00532576">
      <w:pPr>
        <w:pStyle w:val="Odstavecseseznamem"/>
        <w:rPr>
          <w:szCs w:val="24"/>
        </w:rPr>
      </w:pPr>
    </w:p>
    <w:p w:rsidR="00532576" w:rsidRPr="00B873EF" w:rsidRDefault="00532576" w:rsidP="00532576">
      <w:pPr>
        <w:pStyle w:val="Odstavecseseznamem"/>
        <w:numPr>
          <w:ilvl w:val="0"/>
          <w:numId w:val="18"/>
        </w:numPr>
        <w:spacing w:after="200"/>
        <w:rPr>
          <w:szCs w:val="24"/>
        </w:rPr>
      </w:pPr>
      <w:r w:rsidRPr="00B873EF">
        <w:rPr>
          <w:szCs w:val="24"/>
        </w:rPr>
        <w:t xml:space="preserve">MAS – Maximum </w:t>
      </w:r>
      <w:proofErr w:type="spellStart"/>
      <w:r w:rsidRPr="00B873EF">
        <w:rPr>
          <w:szCs w:val="24"/>
        </w:rPr>
        <w:t>Amount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Subject</w:t>
      </w:r>
      <w:proofErr w:type="spellEnd"/>
    </w:p>
    <w:p w:rsidR="00532576" w:rsidRPr="00B873EF" w:rsidRDefault="00532576" w:rsidP="001F6D29">
      <w:pPr>
        <w:pStyle w:val="Odstavecseseznamem"/>
        <w:rPr>
          <w:szCs w:val="24"/>
        </w:rPr>
      </w:pP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daných okolností je zničen celý požární komplex be</w:t>
      </w:r>
      <w:r w:rsidR="005A19F4">
        <w:rPr>
          <w:szCs w:val="24"/>
        </w:rPr>
        <w:t>z </w:t>
      </w:r>
      <w:r w:rsidRPr="00B873EF">
        <w:rPr>
          <w:szCs w:val="24"/>
        </w:rPr>
        <w:t>ohled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existenci požárních stěn, požár se ukončí, až když vyhoří všechny spalitelné látky.</w:t>
      </w:r>
      <w:r>
        <w:rPr>
          <w:szCs w:val="24"/>
        </w:rPr>
        <w:t xml:space="preserve"> </w:t>
      </w:r>
      <w:r w:rsidR="005A19F4">
        <w:rPr>
          <w:szCs w:val="24"/>
        </w:rPr>
        <w:t>Z </w:t>
      </w:r>
      <w:r w:rsidRPr="00B873EF">
        <w:rPr>
          <w:szCs w:val="24"/>
        </w:rPr>
        <w:t>definic, uvedená výše nejso</w:t>
      </w:r>
      <w:r w:rsidR="00604008">
        <w:rPr>
          <w:szCs w:val="24"/>
        </w:rPr>
        <w:t>u </w:t>
      </w:r>
      <w:r w:rsidRPr="00B873EF">
        <w:rPr>
          <w:szCs w:val="24"/>
        </w:rPr>
        <w:t>zahrnut</w:t>
      </w:r>
      <w:r w:rsidR="005A19F4">
        <w:rPr>
          <w:szCs w:val="24"/>
        </w:rPr>
        <w:t>a </w:t>
      </w:r>
      <w:r w:rsidRPr="00B873EF">
        <w:rPr>
          <w:szCs w:val="24"/>
        </w:rPr>
        <w:t>katastrofická rizika,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nimž patří (a) exploze mrak</w:t>
      </w:r>
      <w:r w:rsidR="00604008">
        <w:rPr>
          <w:szCs w:val="24"/>
        </w:rPr>
        <w:t>u </w:t>
      </w:r>
      <w:r w:rsidRPr="00B873EF">
        <w:rPr>
          <w:szCs w:val="24"/>
        </w:rPr>
        <w:t>výbušných par, které se moho</w:t>
      </w:r>
      <w:r w:rsidR="00604008">
        <w:rPr>
          <w:szCs w:val="24"/>
        </w:rPr>
        <w:t>u </w:t>
      </w:r>
      <w:r w:rsidRPr="00B873EF">
        <w:rPr>
          <w:szCs w:val="24"/>
        </w:rPr>
        <w:t>vytvořit při únik</w:t>
      </w:r>
      <w:r w:rsidR="00604008">
        <w:rPr>
          <w:szCs w:val="24"/>
        </w:rPr>
        <w:t>u </w:t>
      </w:r>
      <w:r w:rsidRPr="00B873EF">
        <w:rPr>
          <w:szCs w:val="24"/>
        </w:rPr>
        <w:t>hořlavých kapalin při</w:t>
      </w:r>
      <w:r w:rsidR="00E1571B">
        <w:rPr>
          <w:szCs w:val="24"/>
        </w:rPr>
        <w:t> </w:t>
      </w:r>
      <w:r w:rsidRPr="00B873EF">
        <w:rPr>
          <w:szCs w:val="24"/>
        </w:rPr>
        <w:t>teplotě nad bodem var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při </w:t>
      </w:r>
      <w:r w:rsidR="001F6D29">
        <w:rPr>
          <w:szCs w:val="24"/>
        </w:rPr>
        <w:t xml:space="preserve">určitých podmínkách až </w:t>
      </w:r>
      <w:r w:rsidRPr="00B873EF">
        <w:rPr>
          <w:szCs w:val="24"/>
        </w:rPr>
        <w:t>do míst</w:t>
      </w:r>
      <w:r w:rsidR="005A19F4">
        <w:rPr>
          <w:szCs w:val="24"/>
        </w:rPr>
        <w:t>a </w:t>
      </w:r>
      <w:r w:rsidRPr="00B873EF">
        <w:rPr>
          <w:szCs w:val="24"/>
        </w:rPr>
        <w:t>iniciace, kde</w:t>
      </w:r>
      <w:r w:rsidR="00E1571B">
        <w:rPr>
          <w:szCs w:val="24"/>
        </w:rPr>
        <w:t> </w:t>
      </w:r>
      <w:r w:rsidRPr="00B873EF">
        <w:rPr>
          <w:szCs w:val="24"/>
        </w:rPr>
        <w:t>dojde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destrukci (b) zemětřesení; (c) povodeň; (d) pád letadla. Některo</w:t>
      </w:r>
      <w:r w:rsidR="00604008">
        <w:rPr>
          <w:szCs w:val="24"/>
        </w:rPr>
        <w:t>u </w:t>
      </w:r>
      <w:r w:rsidR="005A19F4">
        <w:rPr>
          <w:szCs w:val="24"/>
        </w:rPr>
        <w:t>z </w:t>
      </w:r>
      <w:r w:rsidRPr="00B873EF">
        <w:rPr>
          <w:szCs w:val="24"/>
        </w:rPr>
        <w:t>těchto eventualit může uvažovat následující definice:</w:t>
      </w:r>
    </w:p>
    <w:p w:rsidR="00532576" w:rsidRDefault="00532576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Default="000E43A9" w:rsidP="00532576">
      <w:pPr>
        <w:pStyle w:val="Odstavecseseznamem"/>
        <w:rPr>
          <w:szCs w:val="24"/>
        </w:rPr>
      </w:pPr>
    </w:p>
    <w:p w:rsidR="000E43A9" w:rsidRPr="00B873EF" w:rsidRDefault="000E43A9" w:rsidP="00532576">
      <w:pPr>
        <w:pStyle w:val="Odstavecseseznamem"/>
        <w:rPr>
          <w:szCs w:val="24"/>
        </w:rPr>
      </w:pPr>
    </w:p>
    <w:p w:rsidR="00532576" w:rsidRPr="00B873EF" w:rsidRDefault="00532576" w:rsidP="00532576">
      <w:pPr>
        <w:pStyle w:val="Odstavecseseznamem"/>
        <w:numPr>
          <w:ilvl w:val="0"/>
          <w:numId w:val="18"/>
        </w:numPr>
        <w:spacing w:after="200"/>
        <w:rPr>
          <w:szCs w:val="24"/>
        </w:rPr>
      </w:pPr>
      <w:r w:rsidRPr="00B873EF">
        <w:rPr>
          <w:szCs w:val="24"/>
        </w:rPr>
        <w:t xml:space="preserve">CAT – </w:t>
      </w:r>
      <w:proofErr w:type="spellStart"/>
      <w:r w:rsidRPr="00B873EF">
        <w:rPr>
          <w:szCs w:val="24"/>
        </w:rPr>
        <w:t>Catastrophic</w:t>
      </w:r>
      <w:proofErr w:type="spellEnd"/>
      <w:r w:rsidRPr="00B873EF">
        <w:rPr>
          <w:szCs w:val="24"/>
        </w:rPr>
        <w:t xml:space="preserve"> </w:t>
      </w:r>
      <w:proofErr w:type="spellStart"/>
      <w:r w:rsidRPr="00B873EF">
        <w:rPr>
          <w:szCs w:val="24"/>
        </w:rPr>
        <w:t>Loss</w:t>
      </w:r>
      <w:proofErr w:type="spellEnd"/>
    </w:p>
    <w:p w:rsidR="006D5660" w:rsidRPr="006A1C11" w:rsidRDefault="00532576" w:rsidP="006A1C11">
      <w:pPr>
        <w:pStyle w:val="Odstavecseseznamem"/>
        <w:rPr>
          <w:szCs w:val="24"/>
        </w:rPr>
      </w:pPr>
      <w:r w:rsidRPr="00B873EF">
        <w:rPr>
          <w:szCs w:val="24"/>
        </w:rPr>
        <w:t>Maximální škodní potenciál, který lze předpokládat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katastrofického scénáře (následuje popis události dle možností (a) až (d), kdy ochranné systémy nemají význam pro zábran</w:t>
      </w:r>
      <w:r w:rsidR="00604008">
        <w:rPr>
          <w:szCs w:val="24"/>
        </w:rPr>
        <w:t>u </w:t>
      </w:r>
      <w:r w:rsidRPr="00B873EF">
        <w:rPr>
          <w:szCs w:val="24"/>
        </w:rPr>
        <w:t>škody. Exploze uvolněného mrak</w:t>
      </w:r>
      <w:r w:rsidR="00604008">
        <w:rPr>
          <w:szCs w:val="24"/>
        </w:rPr>
        <w:t>u </w:t>
      </w:r>
      <w:r w:rsidRPr="00B873EF">
        <w:rPr>
          <w:szCs w:val="24"/>
        </w:rPr>
        <w:t>výbušných par se uvažuje jako katastrofický scénář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chemických závodech. Maximální vyjádření škody má dvě složky: jedn</w:t>
      </w:r>
      <w:r w:rsidR="00604008">
        <w:rPr>
          <w:szCs w:val="24"/>
        </w:rPr>
        <w:t>u </w:t>
      </w:r>
      <w:r w:rsidRPr="00B873EF">
        <w:rPr>
          <w:szCs w:val="24"/>
        </w:rPr>
        <w:t>týkající se majetk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druho</w:t>
      </w:r>
      <w:r w:rsidR="00604008">
        <w:rPr>
          <w:szCs w:val="24"/>
        </w:rPr>
        <w:t>u </w:t>
      </w:r>
      <w:r w:rsidRPr="00B873EF">
        <w:rPr>
          <w:szCs w:val="24"/>
        </w:rPr>
        <w:t>přerušení provozu. Je proto nutné pečlivě zvažovat součet obo</w:t>
      </w:r>
      <w:r w:rsidR="00604008">
        <w:rPr>
          <w:szCs w:val="24"/>
        </w:rPr>
        <w:t>u </w:t>
      </w:r>
      <w:r w:rsidRPr="00B873EF">
        <w:rPr>
          <w:szCs w:val="24"/>
        </w:rPr>
        <w:t>komponent, tvořící výsledno</w:t>
      </w:r>
      <w:r w:rsidR="00604008">
        <w:rPr>
          <w:szCs w:val="24"/>
        </w:rPr>
        <w:t>u </w:t>
      </w:r>
      <w:r w:rsidRPr="00B873EF">
        <w:rPr>
          <w:szCs w:val="24"/>
        </w:rPr>
        <w:t>hodnotu. Někdy může malá majetková škod</w:t>
      </w:r>
      <w:r w:rsidR="005A19F4">
        <w:rPr>
          <w:szCs w:val="24"/>
        </w:rPr>
        <w:t>a </w:t>
      </w:r>
      <w:r w:rsidRPr="00B873EF">
        <w:rPr>
          <w:szCs w:val="24"/>
        </w:rPr>
        <w:t>vyvolat několikanásobně větší výpade</w:t>
      </w:r>
      <w:r w:rsidR="005A19F4">
        <w:rPr>
          <w:szCs w:val="24"/>
        </w:rPr>
        <w:t>k </w:t>
      </w:r>
      <w:r w:rsidRPr="00B873EF">
        <w:rPr>
          <w:szCs w:val="24"/>
        </w:rPr>
        <w:t>výroby.</w:t>
      </w:r>
      <w:bookmarkStart w:id="46" w:name="_Toc185159705"/>
    </w:p>
    <w:p w:rsidR="00532576" w:rsidRPr="00182081" w:rsidRDefault="00532576" w:rsidP="006D5660">
      <w:pPr>
        <w:pStyle w:val="Styl1"/>
      </w:pPr>
      <w:bookmarkStart w:id="47" w:name="_Toc343119532"/>
      <w:r w:rsidRPr="00182081">
        <w:rPr>
          <w:lang w:eastAsia="cs-CZ"/>
        </w:rPr>
        <w:lastRenderedPageBreak/>
        <w:t>Charakteristik</w:t>
      </w:r>
      <w:r w:rsidR="005A19F4">
        <w:rPr>
          <w:lang w:eastAsia="cs-CZ"/>
        </w:rPr>
        <w:t>a </w:t>
      </w:r>
      <w:r w:rsidRPr="00182081">
        <w:rPr>
          <w:lang w:eastAsia="cs-CZ"/>
        </w:rPr>
        <w:t>firmy</w:t>
      </w:r>
      <w:bookmarkEnd w:id="46"/>
      <w:bookmarkEnd w:id="47"/>
    </w:p>
    <w:p w:rsidR="00532576" w:rsidRPr="00B873EF" w:rsidRDefault="00532576" w:rsidP="00532576">
      <w:pPr>
        <w:rPr>
          <w:szCs w:val="24"/>
        </w:rPr>
      </w:pPr>
      <w:r w:rsidRPr="00B873EF">
        <w:rPr>
          <w:b/>
          <w:szCs w:val="24"/>
        </w:rPr>
        <w:t>Brassic</w:t>
      </w:r>
      <w:r w:rsidR="005A19F4">
        <w:rPr>
          <w:b/>
          <w:szCs w:val="24"/>
        </w:rPr>
        <w:t>a </w:t>
      </w:r>
      <w:r w:rsidRPr="00B873EF">
        <w:rPr>
          <w:b/>
          <w:szCs w:val="24"/>
        </w:rPr>
        <w:t>odbytové družstvo</w:t>
      </w:r>
      <w:r w:rsidRPr="00B873EF">
        <w:rPr>
          <w:szCs w:val="24"/>
        </w:rPr>
        <w:t xml:space="preserve"> vzniklo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 xml:space="preserve">roce 1998 </w:t>
      </w:r>
      <w:r w:rsidR="005A19F4">
        <w:rPr>
          <w:szCs w:val="24"/>
        </w:rPr>
        <w:t>z </w:t>
      </w:r>
      <w:r w:rsidRPr="00B873EF">
        <w:rPr>
          <w:szCs w:val="24"/>
        </w:rPr>
        <w:t>iniciativy soukromých zemědělců okresů Litoměřice, Louny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Kladno. Zakládajících členů bylo 28, postupně do odbytového družstv</w:t>
      </w:r>
      <w:r w:rsidR="005A19F4">
        <w:rPr>
          <w:szCs w:val="24"/>
        </w:rPr>
        <w:t>a </w:t>
      </w:r>
      <w:r w:rsidRPr="00B873EF">
        <w:rPr>
          <w:szCs w:val="24"/>
        </w:rPr>
        <w:t>přistupovali další. Odbytové družstvo bylo založeno z</w:t>
      </w:r>
      <w:r w:rsidR="005A19F4">
        <w:rPr>
          <w:szCs w:val="24"/>
        </w:rPr>
        <w:t>a </w:t>
      </w:r>
      <w:r w:rsidRPr="00B873EF">
        <w:rPr>
          <w:szCs w:val="24"/>
        </w:rPr>
        <w:t>účelem efektivního zhodnocení zemědělských produktů, zejmén</w:t>
      </w:r>
      <w:r w:rsidR="005A19F4">
        <w:rPr>
          <w:szCs w:val="24"/>
        </w:rPr>
        <w:t>a </w:t>
      </w:r>
      <w:r w:rsidRPr="00B873EF">
        <w:rPr>
          <w:szCs w:val="24"/>
        </w:rPr>
        <w:t>obilovin, olejnin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luštěnin, které členové pěstují n</w:t>
      </w:r>
      <w:r w:rsidR="005A19F4">
        <w:rPr>
          <w:szCs w:val="24"/>
        </w:rPr>
        <w:t>a </w:t>
      </w:r>
      <w:r w:rsidRPr="00B873EF">
        <w:rPr>
          <w:szCs w:val="24"/>
        </w:rPr>
        <w:t>cc</w:t>
      </w:r>
      <w:r w:rsidR="005A19F4">
        <w:rPr>
          <w:szCs w:val="24"/>
        </w:rPr>
        <w:t>a </w:t>
      </w:r>
      <w:r w:rsidRPr="00B873EF">
        <w:rPr>
          <w:szCs w:val="24"/>
        </w:rPr>
        <w:t>9</w:t>
      </w:r>
      <w:r w:rsidR="009477FA">
        <w:rPr>
          <w:szCs w:val="24"/>
        </w:rPr>
        <w:t xml:space="preserve"> </w:t>
      </w:r>
      <w:r w:rsidRPr="00B873EF">
        <w:rPr>
          <w:szCs w:val="24"/>
        </w:rPr>
        <w:t>000 hektarech zemědělské půdy.</w:t>
      </w:r>
      <w:r w:rsidR="00075C07">
        <w:rPr>
          <w:szCs w:val="24"/>
        </w:rPr>
        <w:t xml:space="preserve"> </w:t>
      </w:r>
      <w:r w:rsidR="009477FA">
        <w:rPr>
          <w:szCs w:val="24"/>
        </w:rPr>
        <w:t>K</w:t>
      </w:r>
      <w:r w:rsidR="005A19F4">
        <w:rPr>
          <w:szCs w:val="24"/>
        </w:rPr>
        <w:t> </w:t>
      </w:r>
      <w:r w:rsidRPr="00B873EF">
        <w:rPr>
          <w:szCs w:val="24"/>
        </w:rPr>
        <w:t>tomuto účel</w:t>
      </w:r>
      <w:r w:rsidR="00604008">
        <w:rPr>
          <w:szCs w:val="24"/>
        </w:rPr>
        <w:t>u </w:t>
      </w:r>
      <w:r w:rsidRPr="00B873EF">
        <w:rPr>
          <w:szCs w:val="24"/>
        </w:rPr>
        <w:t>bylo zakoupeno vel</w:t>
      </w:r>
      <w:r>
        <w:rPr>
          <w:szCs w:val="24"/>
        </w:rPr>
        <w:t xml:space="preserve">kokapacitní obilní silo, včetně linky 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posklizňovo</w:t>
      </w:r>
      <w:r w:rsidR="00604008">
        <w:rPr>
          <w:szCs w:val="24"/>
        </w:rPr>
        <w:t>u </w:t>
      </w:r>
      <w:r w:rsidRPr="00B873EF">
        <w:rPr>
          <w:szCs w:val="24"/>
        </w:rPr>
        <w:t>úprav</w:t>
      </w:r>
      <w:r w:rsidR="00604008">
        <w:rPr>
          <w:szCs w:val="24"/>
        </w:rPr>
        <w:t>u </w:t>
      </w:r>
      <w:r w:rsidRPr="00B873EF">
        <w:rPr>
          <w:szCs w:val="24"/>
        </w:rPr>
        <w:t>těchto produktů, čističky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sušárny obilovin. Nákup nemovitostí byl zajištěn bankovním úvěrem, který byl splacen z</w:t>
      </w:r>
      <w:r w:rsidR="005A19F4">
        <w:rPr>
          <w:szCs w:val="24"/>
        </w:rPr>
        <w:t>a </w:t>
      </w:r>
      <w:r w:rsidRPr="00B873EF">
        <w:rPr>
          <w:szCs w:val="24"/>
        </w:rPr>
        <w:t>10 let. Provo</w:t>
      </w:r>
      <w:r w:rsidR="005A19F4">
        <w:rPr>
          <w:szCs w:val="24"/>
        </w:rPr>
        <w:t>z </w:t>
      </w:r>
      <w:r w:rsidRPr="00B873EF">
        <w:rPr>
          <w:szCs w:val="24"/>
        </w:rPr>
        <w:t>družstv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je zajištěn částečně </w:t>
      </w:r>
      <w:r w:rsidR="005A19F4">
        <w:rPr>
          <w:szCs w:val="24"/>
        </w:rPr>
        <w:t>z v</w:t>
      </w:r>
      <w:r w:rsidRPr="00B873EF">
        <w:rPr>
          <w:szCs w:val="24"/>
        </w:rPr>
        <w:t>lastních zdrojů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částečně provozním úvěrem.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Chod družstv</w:t>
      </w:r>
      <w:r w:rsidR="005A19F4">
        <w:rPr>
          <w:szCs w:val="24"/>
        </w:rPr>
        <w:t>a </w:t>
      </w:r>
      <w:r w:rsidRPr="00B873EF">
        <w:rPr>
          <w:szCs w:val="24"/>
        </w:rPr>
        <w:t>zajišťuje 14 pracovníků, kteří nejso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členy družstva. Jedná se o ředitele, hlavního ekonoma, vedoucího provozu, </w:t>
      </w:r>
      <w:proofErr w:type="spellStart"/>
      <w:r w:rsidRPr="00B873EF">
        <w:rPr>
          <w:szCs w:val="24"/>
        </w:rPr>
        <w:t>silomistry</w:t>
      </w:r>
      <w:proofErr w:type="spellEnd"/>
      <w:r w:rsidRPr="00B873EF">
        <w:rPr>
          <w:szCs w:val="24"/>
        </w:rPr>
        <w:t>, laborantku, skladovo</w:t>
      </w:r>
      <w:r w:rsidR="00604008">
        <w:rPr>
          <w:szCs w:val="24"/>
        </w:rPr>
        <w:t>u </w:t>
      </w:r>
      <w:r w:rsidRPr="00B873EF">
        <w:rPr>
          <w:szCs w:val="24"/>
        </w:rPr>
        <w:t>účetní, vrátné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uklízečku. Kapacit</w:t>
      </w:r>
      <w:r w:rsidR="005A19F4">
        <w:rPr>
          <w:szCs w:val="24"/>
        </w:rPr>
        <w:t>a </w:t>
      </w:r>
      <w:r w:rsidRPr="00B873EF">
        <w:rPr>
          <w:szCs w:val="24"/>
        </w:rPr>
        <w:t>sil</w:t>
      </w:r>
      <w:r w:rsidR="005A19F4">
        <w:rPr>
          <w:szCs w:val="24"/>
        </w:rPr>
        <w:t>a </w:t>
      </w:r>
      <w:r w:rsidRPr="00B873EF">
        <w:rPr>
          <w:szCs w:val="24"/>
        </w:rPr>
        <w:t>je 21 000 tun. Tuto skladovací kapacit</w:t>
      </w:r>
      <w:r w:rsidR="00604008">
        <w:rPr>
          <w:szCs w:val="24"/>
        </w:rPr>
        <w:t>u </w:t>
      </w:r>
      <w:r w:rsidR="00FC149C">
        <w:rPr>
          <w:szCs w:val="24"/>
        </w:rPr>
        <w:t xml:space="preserve">si členové </w:t>
      </w:r>
      <w:proofErr w:type="gramStart"/>
      <w:r w:rsidR="00FC149C">
        <w:rPr>
          <w:szCs w:val="24"/>
        </w:rPr>
        <w:t>ro</w:t>
      </w:r>
      <w:r w:rsidR="00075C07">
        <w:rPr>
          <w:szCs w:val="24"/>
        </w:rPr>
        <w:t>zebrali</w:t>
      </w:r>
      <w:proofErr w:type="gramEnd"/>
      <w:r w:rsidR="00075C07">
        <w:rPr>
          <w:szCs w:val="24"/>
        </w:rPr>
        <w:t xml:space="preserve"> </w:t>
      </w:r>
      <w:r w:rsidR="00FC149C"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 xml:space="preserve">základě kapacitních vkladů </w:t>
      </w:r>
      <w:proofErr w:type="gramStart"/>
      <w:r w:rsidRPr="00B873EF">
        <w:rPr>
          <w:szCs w:val="24"/>
        </w:rPr>
        <w:t>tzn.</w:t>
      </w:r>
      <w:proofErr w:type="gramEnd"/>
      <w:r w:rsidRPr="00B873EF">
        <w:rPr>
          <w:szCs w:val="24"/>
        </w:rPr>
        <w:t>, že každá jedn</w:t>
      </w:r>
      <w:r w:rsidR="005A19F4">
        <w:rPr>
          <w:szCs w:val="24"/>
        </w:rPr>
        <w:t>a </w:t>
      </w:r>
      <w:r w:rsidRPr="00B873EF">
        <w:rPr>
          <w:szCs w:val="24"/>
        </w:rPr>
        <w:t>tun</w:t>
      </w:r>
      <w:r w:rsidR="005A19F4">
        <w:rPr>
          <w:szCs w:val="24"/>
        </w:rPr>
        <w:t>a </w:t>
      </w:r>
      <w:r w:rsidRPr="00B873EF">
        <w:rPr>
          <w:szCs w:val="24"/>
        </w:rPr>
        <w:t>skladovací kapacity činí cca.</w:t>
      </w:r>
      <w:r w:rsidR="009477FA">
        <w:rPr>
          <w:szCs w:val="24"/>
        </w:rPr>
        <w:t> </w:t>
      </w:r>
      <w:r w:rsidRPr="00B873EF">
        <w:rPr>
          <w:szCs w:val="24"/>
        </w:rPr>
        <w:t>2</w:t>
      </w:r>
      <w:r w:rsidR="009477FA">
        <w:rPr>
          <w:szCs w:val="24"/>
        </w:rPr>
        <w:t> </w:t>
      </w:r>
      <w:r w:rsidRPr="00B873EF">
        <w:rPr>
          <w:szCs w:val="24"/>
        </w:rPr>
        <w:t>300</w:t>
      </w:r>
      <w:r w:rsidR="009477FA">
        <w:rPr>
          <w:szCs w:val="24"/>
        </w:rPr>
        <w:t> </w:t>
      </w:r>
      <w:r w:rsidRPr="00B873EF">
        <w:rPr>
          <w:szCs w:val="24"/>
        </w:rPr>
        <w:t>Kč. Množství tun odpovídá skladovacím potřebám každého člen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dle obhospodařované zemědělské půdy. Kapacitní jmění je peněžitým vyjádřením celkové skutečné výše skladovací kapacity družstva.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Družstvo je společenstvím neuzavřeného počt</w:t>
      </w:r>
      <w:r w:rsidR="00604008">
        <w:rPr>
          <w:szCs w:val="24"/>
        </w:rPr>
        <w:t>u </w:t>
      </w:r>
      <w:r w:rsidRPr="00B873EF">
        <w:rPr>
          <w:szCs w:val="24"/>
        </w:rPr>
        <w:t>osob, založeným z</w:t>
      </w:r>
      <w:r w:rsidR="005A19F4">
        <w:rPr>
          <w:szCs w:val="24"/>
        </w:rPr>
        <w:t>a </w:t>
      </w:r>
      <w:r w:rsidRPr="00B873EF">
        <w:rPr>
          <w:szCs w:val="24"/>
        </w:rPr>
        <w:t>účelem podnikání. Je právnicko</w:t>
      </w:r>
      <w:r w:rsidR="00604008">
        <w:rPr>
          <w:szCs w:val="24"/>
        </w:rPr>
        <w:t>u </w:t>
      </w:r>
      <w:r w:rsidRPr="00B873EF">
        <w:rPr>
          <w:szCs w:val="24"/>
        </w:rPr>
        <w:t>osobou, z</w:t>
      </w:r>
      <w:r w:rsidR="005A19F4">
        <w:rPr>
          <w:szCs w:val="24"/>
        </w:rPr>
        <w:t>a </w:t>
      </w:r>
      <w:r w:rsidRPr="00B873EF">
        <w:rPr>
          <w:szCs w:val="24"/>
        </w:rPr>
        <w:t>porušení svých závazků odpovídá celým svým majetkem, členové neručí z</w:t>
      </w:r>
      <w:r w:rsidR="005A19F4">
        <w:rPr>
          <w:szCs w:val="24"/>
        </w:rPr>
        <w:t>a </w:t>
      </w:r>
      <w:r w:rsidRPr="00B873EF">
        <w:rPr>
          <w:szCs w:val="24"/>
        </w:rPr>
        <w:t>závazky družstva. Činnost družstv</w:t>
      </w:r>
      <w:r w:rsidR="005A19F4">
        <w:rPr>
          <w:szCs w:val="24"/>
        </w:rPr>
        <w:t>a </w:t>
      </w:r>
      <w:r w:rsidRPr="00B873EF">
        <w:rPr>
          <w:szCs w:val="24"/>
        </w:rPr>
        <w:t>se řídí Stanovami družstva, nejvyšší orgán je členská schůze, představenstvo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kontrolní komise.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b/>
          <w:szCs w:val="24"/>
        </w:rPr>
        <w:t>Předmět podnikání</w:t>
      </w:r>
      <w:r w:rsidRPr="00B873EF">
        <w:rPr>
          <w:szCs w:val="24"/>
        </w:rPr>
        <w:t>:  Velkoobchod,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                                  Poskytování služeb pro zemědělství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zahradnictví;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                                  Skladování zboží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manipulace s nákladem;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                                  Zprostředkování obchod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služeb;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                                  Pronájem nemovitostí – nebytových prostor.</w:t>
      </w:r>
    </w:p>
    <w:p w:rsidR="00293732" w:rsidRPr="00B873EF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Hlavními činnostmi odbytového družstv</w:t>
      </w:r>
      <w:r w:rsidR="005A19F4">
        <w:rPr>
          <w:szCs w:val="24"/>
        </w:rPr>
        <w:t>a </w:t>
      </w:r>
      <w:r w:rsidRPr="00B873EF">
        <w:rPr>
          <w:szCs w:val="24"/>
        </w:rPr>
        <w:t>jso</w:t>
      </w:r>
      <w:r w:rsidR="00604008">
        <w:rPr>
          <w:szCs w:val="24"/>
        </w:rPr>
        <w:t>u </w:t>
      </w:r>
      <w:r w:rsidRPr="00B873EF">
        <w:rPr>
          <w:szCs w:val="24"/>
        </w:rPr>
        <w:t>naskladnění, kvalitní ošetření, skladování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prodej zemědělských komodit svých členů. Následně se provádí posklizňová úprav</w:t>
      </w:r>
      <w:r w:rsidR="005A19F4">
        <w:rPr>
          <w:szCs w:val="24"/>
        </w:rPr>
        <w:t>a </w:t>
      </w:r>
      <w:r w:rsidRPr="00B873EF">
        <w:rPr>
          <w:szCs w:val="24"/>
        </w:rPr>
        <w:t>což je čištění, sušení nebo míchání n</w:t>
      </w:r>
      <w:r w:rsidR="005A19F4">
        <w:rPr>
          <w:szCs w:val="24"/>
        </w:rPr>
        <w:t>a </w:t>
      </w:r>
      <w:r w:rsidRPr="00B873EF">
        <w:rPr>
          <w:szCs w:val="24"/>
        </w:rPr>
        <w:t>požadovano</w:t>
      </w:r>
      <w:r w:rsidR="00604008">
        <w:rPr>
          <w:szCs w:val="24"/>
        </w:rPr>
        <w:t>u </w:t>
      </w:r>
      <w:r w:rsidRPr="00B873EF">
        <w:rPr>
          <w:szCs w:val="24"/>
        </w:rPr>
        <w:t>obchodní kvalitu. Následně pa</w:t>
      </w:r>
      <w:r w:rsidR="005A19F4">
        <w:rPr>
          <w:szCs w:val="24"/>
        </w:rPr>
        <w:t>k </w:t>
      </w:r>
      <w:r w:rsidRPr="00B873EF">
        <w:rPr>
          <w:szCs w:val="24"/>
        </w:rPr>
        <w:t>pro členy družstv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provádí zaměstnanci </w:t>
      </w:r>
      <w:proofErr w:type="spellStart"/>
      <w:r w:rsidRPr="00B873EF">
        <w:rPr>
          <w:szCs w:val="24"/>
        </w:rPr>
        <w:t>Brassici</w:t>
      </w:r>
      <w:proofErr w:type="spellEnd"/>
      <w:r w:rsidRPr="00B873EF">
        <w:rPr>
          <w:szCs w:val="24"/>
        </w:rPr>
        <w:t xml:space="preserve"> obchodní činnost, což je nabídk</w:t>
      </w:r>
      <w:r w:rsidR="005A19F4">
        <w:rPr>
          <w:szCs w:val="24"/>
        </w:rPr>
        <w:t>a a </w:t>
      </w:r>
      <w:r w:rsidRPr="00B873EF">
        <w:rPr>
          <w:szCs w:val="24"/>
        </w:rPr>
        <w:t>prodej těchto komodit dle aktuální nejlepší nabídky n</w:t>
      </w:r>
      <w:r w:rsidR="005A19F4">
        <w:rPr>
          <w:szCs w:val="24"/>
        </w:rPr>
        <w:t>a </w:t>
      </w:r>
      <w:r w:rsidRPr="00B873EF">
        <w:rPr>
          <w:szCs w:val="24"/>
        </w:rPr>
        <w:t>trhu. Obchody se provádějí n</w:t>
      </w:r>
      <w:r w:rsidR="005A19F4">
        <w:rPr>
          <w:szCs w:val="24"/>
        </w:rPr>
        <w:t>a </w:t>
      </w:r>
      <w:r w:rsidRPr="00B873EF">
        <w:rPr>
          <w:szCs w:val="24"/>
        </w:rPr>
        <w:t>základě uzavřených smlu</w:t>
      </w:r>
      <w:r w:rsidR="005A19F4">
        <w:rPr>
          <w:szCs w:val="24"/>
        </w:rPr>
        <w:t>v v </w:t>
      </w:r>
      <w:r w:rsidRPr="00B873EF">
        <w:rPr>
          <w:szCs w:val="24"/>
        </w:rPr>
        <w:t>rámci Č</w:t>
      </w:r>
      <w:r w:rsidR="00075C07">
        <w:rPr>
          <w:szCs w:val="24"/>
        </w:rPr>
        <w:t xml:space="preserve">eské republiky, ale i zahraničí </w:t>
      </w:r>
      <w:r w:rsidR="005A19F4">
        <w:rPr>
          <w:szCs w:val="24"/>
        </w:rPr>
        <w:t>k </w:t>
      </w:r>
      <w:r w:rsidRPr="00B873EF">
        <w:rPr>
          <w:szCs w:val="24"/>
        </w:rPr>
        <w:t>tom</w:t>
      </w:r>
      <w:r w:rsidR="00604008">
        <w:rPr>
          <w:szCs w:val="24"/>
        </w:rPr>
        <w:t>u </w:t>
      </w:r>
      <w:r w:rsidRPr="00B873EF">
        <w:rPr>
          <w:szCs w:val="24"/>
        </w:rPr>
        <w:t>jso</w:t>
      </w:r>
      <w:r w:rsidR="00604008">
        <w:rPr>
          <w:szCs w:val="24"/>
        </w:rPr>
        <w:t>u </w:t>
      </w:r>
      <w:r w:rsidRPr="00B873EF">
        <w:rPr>
          <w:szCs w:val="24"/>
        </w:rPr>
        <w:t>využívány všechny dopravní cesty, tj. autodoprava, železniční doprav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nebo říční doprava. </w:t>
      </w:r>
      <w:r w:rsidR="005A19F4">
        <w:rPr>
          <w:szCs w:val="24"/>
        </w:rPr>
        <w:t>Z </w:t>
      </w:r>
      <w:r w:rsidRPr="00B873EF">
        <w:rPr>
          <w:szCs w:val="24"/>
        </w:rPr>
        <w:t>tohoto důvod</w:t>
      </w:r>
      <w:r w:rsidR="00604008">
        <w:rPr>
          <w:szCs w:val="24"/>
        </w:rPr>
        <w:t>u </w:t>
      </w:r>
      <w:r w:rsidRPr="00B873EF">
        <w:rPr>
          <w:szCs w:val="24"/>
        </w:rPr>
        <w:t>má Brassic</w:t>
      </w:r>
      <w:r w:rsidR="005A19F4">
        <w:rPr>
          <w:szCs w:val="24"/>
        </w:rPr>
        <w:t>a </w:t>
      </w:r>
      <w:r w:rsidRPr="00B873EF">
        <w:rPr>
          <w:szCs w:val="24"/>
        </w:rPr>
        <w:t>výhodno</w:t>
      </w:r>
      <w:r w:rsidR="00604008">
        <w:rPr>
          <w:szCs w:val="24"/>
        </w:rPr>
        <w:t>u </w:t>
      </w:r>
      <w:r w:rsidRPr="00B873EF">
        <w:rPr>
          <w:szCs w:val="24"/>
        </w:rPr>
        <w:t>strategicko</w:t>
      </w:r>
      <w:r w:rsidR="00604008">
        <w:rPr>
          <w:szCs w:val="24"/>
        </w:rPr>
        <w:t>u </w:t>
      </w:r>
      <w:r w:rsidRPr="00B873EF">
        <w:rPr>
          <w:szCs w:val="24"/>
        </w:rPr>
        <w:t>polohu, což oceňují všichni obchodní partneři.</w:t>
      </w:r>
    </w:p>
    <w:p w:rsidR="00532576" w:rsidRPr="00B873EF" w:rsidRDefault="00532576" w:rsidP="006D5660">
      <w:pPr>
        <w:pStyle w:val="Nadpis2"/>
      </w:pPr>
      <w:bookmarkStart w:id="48" w:name="_Toc343119533"/>
      <w:r w:rsidRPr="00B873EF">
        <w:t>Ekonomik</w:t>
      </w:r>
      <w:r w:rsidR="005A19F4">
        <w:t>a </w:t>
      </w:r>
      <w:r w:rsidRPr="00B873EF">
        <w:t>družstva</w:t>
      </w:r>
      <w:bookmarkEnd w:id="48"/>
    </w:p>
    <w:p w:rsidR="00C17F3B" w:rsidRPr="00C823D5" w:rsidRDefault="00532576" w:rsidP="00532576">
      <w:pPr>
        <w:rPr>
          <w:szCs w:val="24"/>
        </w:rPr>
      </w:pPr>
      <w:r w:rsidRPr="00B873EF">
        <w:rPr>
          <w:szCs w:val="24"/>
        </w:rPr>
        <w:t>Družstvo obchoduje s</w:t>
      </w:r>
      <w:r w:rsidR="005A19F4">
        <w:rPr>
          <w:szCs w:val="24"/>
        </w:rPr>
        <w:t xml:space="preserve"> v</w:t>
      </w:r>
      <w:r w:rsidRPr="00B873EF">
        <w:rPr>
          <w:szCs w:val="24"/>
        </w:rPr>
        <w:t>elkým objemem komodit svých členů, cca. 30 000 tun obrat</w:t>
      </w:r>
      <w:r w:rsidR="00604008">
        <w:rPr>
          <w:szCs w:val="24"/>
        </w:rPr>
        <w:t>u </w:t>
      </w:r>
      <w:r w:rsidRPr="00B873EF">
        <w:rPr>
          <w:szCs w:val="24"/>
        </w:rPr>
        <w:t>sila. Finanční prostředky n</w:t>
      </w:r>
      <w:r w:rsidR="005A19F4">
        <w:rPr>
          <w:szCs w:val="24"/>
        </w:rPr>
        <w:t>a </w:t>
      </w:r>
      <w:r w:rsidRPr="00B873EF">
        <w:rPr>
          <w:szCs w:val="24"/>
        </w:rPr>
        <w:t>svoji činnost si družstvo zajišťuje poplatky z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naskladnění </w:t>
      </w:r>
      <w:r w:rsidR="005A19F4">
        <w:rPr>
          <w:szCs w:val="24"/>
        </w:rPr>
        <w:t>a </w:t>
      </w:r>
      <w:r w:rsidRPr="00B873EF">
        <w:rPr>
          <w:szCs w:val="24"/>
        </w:rPr>
        <w:t>vyskladnění sil</w:t>
      </w:r>
      <w:r w:rsidR="005A19F4">
        <w:rPr>
          <w:szCs w:val="24"/>
        </w:rPr>
        <w:t>a </w:t>
      </w:r>
      <w:r w:rsidRPr="00B873EF">
        <w:rPr>
          <w:szCs w:val="24"/>
        </w:rPr>
        <w:t>(cca. 100 Kč/tuna)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poplatky </w:t>
      </w:r>
      <w:r w:rsidR="005A19F4">
        <w:rPr>
          <w:szCs w:val="24"/>
        </w:rPr>
        <w:t>z </w:t>
      </w:r>
      <w:r w:rsidRPr="00B873EF">
        <w:rPr>
          <w:szCs w:val="24"/>
        </w:rPr>
        <w:t xml:space="preserve">prodeje komodit tj. 3 % </w:t>
      </w:r>
      <w:r w:rsidR="005A19F4">
        <w:rPr>
          <w:szCs w:val="24"/>
        </w:rPr>
        <w:t>z </w:t>
      </w:r>
      <w:r w:rsidRPr="00B873EF">
        <w:rPr>
          <w:szCs w:val="24"/>
        </w:rPr>
        <w:t xml:space="preserve">prodejní ceny (provize </w:t>
      </w:r>
      <w:r w:rsidR="005A19F4">
        <w:rPr>
          <w:szCs w:val="24"/>
        </w:rPr>
        <w:t>z </w:t>
      </w:r>
      <w:r w:rsidRPr="00B873EF">
        <w:rPr>
          <w:szCs w:val="24"/>
        </w:rPr>
        <w:t>prodeje).</w:t>
      </w:r>
    </w:p>
    <w:p w:rsidR="00532576" w:rsidRPr="00B873EF" w:rsidRDefault="00642652" w:rsidP="006D5660">
      <w:pPr>
        <w:pStyle w:val="Nadpis2"/>
      </w:pPr>
      <w:bookmarkStart w:id="49" w:name="_Toc343119534"/>
      <w:r>
        <w:t>Současná situace podniku</w:t>
      </w:r>
      <w:bookmarkEnd w:id="49"/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Hlavním přínosem založení družstv</w:t>
      </w:r>
      <w:r w:rsidR="005A19F4">
        <w:rPr>
          <w:szCs w:val="24"/>
        </w:rPr>
        <w:t>a </w:t>
      </w:r>
      <w:r w:rsidRPr="00B873EF">
        <w:rPr>
          <w:szCs w:val="24"/>
        </w:rPr>
        <w:t>je pro jeho členy jistot</w:t>
      </w:r>
      <w:r w:rsidR="005A19F4">
        <w:rPr>
          <w:szCs w:val="24"/>
        </w:rPr>
        <w:t>a </w:t>
      </w:r>
      <w:r w:rsidRPr="00B873EF">
        <w:rPr>
          <w:szCs w:val="24"/>
        </w:rPr>
        <w:t>bezproblémového uskladnění veškeré své rostlinné produkce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 xml:space="preserve">její prodej </w:t>
      </w:r>
      <w:r w:rsidR="009C3E25">
        <w:rPr>
          <w:szCs w:val="24"/>
        </w:rPr>
        <w:t xml:space="preserve">ve </w:t>
      </w:r>
      <w:r w:rsidRPr="00B873EF">
        <w:rPr>
          <w:szCs w:val="24"/>
        </w:rPr>
        <w:t>vhodno</w:t>
      </w:r>
      <w:r w:rsidR="00604008">
        <w:rPr>
          <w:szCs w:val="24"/>
        </w:rPr>
        <w:t>u </w:t>
      </w:r>
      <w:r w:rsidRPr="00B873EF">
        <w:rPr>
          <w:szCs w:val="24"/>
        </w:rPr>
        <w:t>dob</w:t>
      </w:r>
      <w:r w:rsidR="00604008">
        <w:rPr>
          <w:szCs w:val="24"/>
        </w:rPr>
        <w:t>u </w:t>
      </w:r>
      <w:r w:rsidRPr="00B873EF">
        <w:rPr>
          <w:szCs w:val="24"/>
        </w:rPr>
        <w:t>dle aktuálních cen n</w:t>
      </w:r>
      <w:r w:rsidR="005A19F4">
        <w:rPr>
          <w:szCs w:val="24"/>
        </w:rPr>
        <w:t>a </w:t>
      </w:r>
      <w:r w:rsidRPr="00B873EF">
        <w:rPr>
          <w:szCs w:val="24"/>
        </w:rPr>
        <w:t>trhu. Další výhodo</w:t>
      </w:r>
      <w:r w:rsidR="00604008">
        <w:rPr>
          <w:szCs w:val="24"/>
        </w:rPr>
        <w:t>u </w:t>
      </w:r>
      <w:r w:rsidRPr="00B873EF">
        <w:rPr>
          <w:szCs w:val="24"/>
        </w:rPr>
        <w:t>je množství obchodovaného množství, čímž je podstatné posílen</w:t>
      </w:r>
      <w:r w:rsidR="005A19F4">
        <w:rPr>
          <w:szCs w:val="24"/>
        </w:rPr>
        <w:t>a </w:t>
      </w:r>
      <w:r w:rsidRPr="00B873EF">
        <w:rPr>
          <w:szCs w:val="24"/>
        </w:rPr>
        <w:t>vyjednávací pozice n</w:t>
      </w:r>
      <w:r w:rsidR="005A19F4">
        <w:rPr>
          <w:szCs w:val="24"/>
        </w:rPr>
        <w:t>a </w:t>
      </w:r>
      <w:r w:rsidRPr="00B873EF">
        <w:rPr>
          <w:szCs w:val="24"/>
        </w:rPr>
        <w:t>trhu, kdy cen</w:t>
      </w:r>
      <w:r w:rsidR="005A19F4">
        <w:rPr>
          <w:szCs w:val="24"/>
        </w:rPr>
        <w:t>a </w:t>
      </w:r>
      <w:r w:rsidRPr="00B873EF">
        <w:rPr>
          <w:szCs w:val="24"/>
        </w:rPr>
        <w:t>zboží se odvíjí od nabízeného množství.</w:t>
      </w:r>
    </w:p>
    <w:p w:rsidR="009C3E25" w:rsidRDefault="005A19F4" w:rsidP="00532576">
      <w:pPr>
        <w:rPr>
          <w:szCs w:val="24"/>
        </w:rPr>
      </w:pPr>
      <w:r>
        <w:rPr>
          <w:szCs w:val="24"/>
        </w:rPr>
        <w:t>V </w:t>
      </w:r>
      <w:r w:rsidR="00532576" w:rsidRPr="00B873EF">
        <w:rPr>
          <w:szCs w:val="24"/>
        </w:rPr>
        <w:t>srpn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rok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2002 zasáhly společnost stejně jako celý ústecký kraj ničivé povodně. Ničivá přírodní katastrof</w:t>
      </w:r>
      <w:r>
        <w:rPr>
          <w:szCs w:val="24"/>
        </w:rPr>
        <w:t>a </w:t>
      </w:r>
      <w:r w:rsidR="00532576" w:rsidRPr="00B873EF">
        <w:rPr>
          <w:szCs w:val="24"/>
        </w:rPr>
        <w:t>ovlivnil</w:t>
      </w:r>
      <w:r>
        <w:rPr>
          <w:szCs w:val="24"/>
        </w:rPr>
        <w:t>a </w:t>
      </w:r>
      <w:r w:rsidR="00532576" w:rsidRPr="00B873EF">
        <w:rPr>
          <w:szCs w:val="24"/>
        </w:rPr>
        <w:t>chod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>fungování podniku. Byly zatopeny všechny budovy včetně strojních zařízení, laboratoře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 xml:space="preserve">kanceláří. </w:t>
      </w:r>
    </w:p>
    <w:p w:rsidR="00924462" w:rsidRDefault="00532576" w:rsidP="00532576">
      <w:pPr>
        <w:rPr>
          <w:szCs w:val="24"/>
        </w:rPr>
      </w:pPr>
      <w:r w:rsidRPr="00B873EF">
        <w:rPr>
          <w:szCs w:val="24"/>
        </w:rPr>
        <w:lastRenderedPageBreak/>
        <w:t>Celková výše škody se vyšplhal</w:t>
      </w:r>
      <w:r w:rsidR="005A19F4">
        <w:rPr>
          <w:szCs w:val="24"/>
        </w:rPr>
        <w:t>a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="00924462">
        <w:rPr>
          <w:szCs w:val="24"/>
        </w:rPr>
        <w:t xml:space="preserve">2 950 000 </w:t>
      </w:r>
      <w:r w:rsidRPr="00B873EF">
        <w:rPr>
          <w:szCs w:val="24"/>
        </w:rPr>
        <w:t>Kč. P</w:t>
      </w:r>
      <w:r w:rsidR="00924462">
        <w:rPr>
          <w:szCs w:val="24"/>
        </w:rPr>
        <w:t>ojišťovn</w:t>
      </w:r>
      <w:r w:rsidR="005A19F4">
        <w:rPr>
          <w:szCs w:val="24"/>
        </w:rPr>
        <w:t>a </w:t>
      </w:r>
      <w:r w:rsidR="00924462">
        <w:rPr>
          <w:szCs w:val="24"/>
        </w:rPr>
        <w:t>pokryl</w:t>
      </w:r>
      <w:r w:rsidR="005A19F4">
        <w:rPr>
          <w:szCs w:val="24"/>
        </w:rPr>
        <w:t>a </w:t>
      </w:r>
      <w:r w:rsidR="00924462">
        <w:rPr>
          <w:szCs w:val="24"/>
        </w:rPr>
        <w:t xml:space="preserve">škody </w:t>
      </w:r>
      <w:r w:rsidR="009C3E25">
        <w:rPr>
          <w:szCs w:val="24"/>
        </w:rPr>
        <w:t xml:space="preserve">ve </w:t>
      </w:r>
      <w:r w:rsidR="00924462">
        <w:rPr>
          <w:szCs w:val="24"/>
        </w:rPr>
        <w:t xml:space="preserve">výši 800 000 </w:t>
      </w:r>
      <w:r w:rsidRPr="00B873EF">
        <w:rPr>
          <w:szCs w:val="24"/>
        </w:rPr>
        <w:t>Kč</w:t>
      </w:r>
      <w:r w:rsidR="005A19F4">
        <w:rPr>
          <w:szCs w:val="24"/>
        </w:rPr>
        <w:t xml:space="preserve"> a </w:t>
      </w:r>
      <w:r w:rsidR="00503119">
        <w:rPr>
          <w:szCs w:val="24"/>
        </w:rPr>
        <w:t>dotace od M</w:t>
      </w:r>
      <w:r w:rsidR="00C44C1F">
        <w:rPr>
          <w:szCs w:val="24"/>
        </w:rPr>
        <w:t>inisterstv</w:t>
      </w:r>
      <w:r w:rsidR="005A19F4">
        <w:rPr>
          <w:szCs w:val="24"/>
        </w:rPr>
        <w:t>a </w:t>
      </w:r>
      <w:r w:rsidR="00C44C1F">
        <w:rPr>
          <w:szCs w:val="24"/>
        </w:rPr>
        <w:t xml:space="preserve">zemědělství </w:t>
      </w:r>
      <w:r w:rsidR="00503119">
        <w:rPr>
          <w:szCs w:val="24"/>
        </w:rPr>
        <w:t>2 000 000 Kč</w:t>
      </w:r>
      <w:r w:rsidRPr="00B873EF">
        <w:rPr>
          <w:szCs w:val="24"/>
        </w:rPr>
        <w:t>.  Téměř celé tři měsíce se musel podni</w:t>
      </w:r>
      <w:r w:rsidR="005A19F4">
        <w:rPr>
          <w:szCs w:val="24"/>
        </w:rPr>
        <w:t>k </w:t>
      </w:r>
      <w:r w:rsidRPr="00B873EF">
        <w:rPr>
          <w:szCs w:val="24"/>
        </w:rPr>
        <w:t>vypořádávat s následk</w:t>
      </w:r>
      <w:r w:rsidR="004E7524">
        <w:rPr>
          <w:szCs w:val="24"/>
        </w:rPr>
        <w:t>y po povodních</w:t>
      </w:r>
      <w:r w:rsidRPr="00B873EF">
        <w:rPr>
          <w:szCs w:val="24"/>
        </w:rPr>
        <w:t>.</w:t>
      </w:r>
      <w:r w:rsidR="009C3E25">
        <w:rPr>
          <w:rStyle w:val="Znakapoznpodarou"/>
          <w:szCs w:val="24"/>
        </w:rPr>
        <w:footnoteReference w:id="38"/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Povodně n</w:t>
      </w:r>
      <w:r w:rsidR="005A19F4">
        <w:rPr>
          <w:szCs w:val="24"/>
        </w:rPr>
        <w:t>a </w:t>
      </w:r>
      <w:r w:rsidRPr="00B873EF">
        <w:rPr>
          <w:szCs w:val="24"/>
        </w:rPr>
        <w:t>Labi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Vltavě</w:t>
      </w:r>
      <w:r w:rsidR="005A19F4">
        <w:rPr>
          <w:szCs w:val="24"/>
        </w:rPr>
        <w:t xml:space="preserve"> v </w:t>
      </w:r>
      <w:r w:rsidR="00924462">
        <w:rPr>
          <w:szCs w:val="24"/>
        </w:rPr>
        <w:t>srpn</w:t>
      </w:r>
      <w:r w:rsidR="00604008">
        <w:rPr>
          <w:szCs w:val="24"/>
        </w:rPr>
        <w:t>u </w:t>
      </w:r>
      <w:r w:rsidRPr="00B873EF">
        <w:rPr>
          <w:szCs w:val="24"/>
        </w:rPr>
        <w:t>2002 způsobily celkovo</w:t>
      </w:r>
      <w:r w:rsidR="00604008">
        <w:rPr>
          <w:szCs w:val="24"/>
        </w:rPr>
        <w:t>u </w:t>
      </w:r>
      <w:r w:rsidRPr="00B873EF">
        <w:rPr>
          <w:szCs w:val="24"/>
        </w:rPr>
        <w:t>ekonomicko</w:t>
      </w:r>
      <w:r w:rsidR="00604008">
        <w:rPr>
          <w:szCs w:val="24"/>
        </w:rPr>
        <w:t>u </w:t>
      </w:r>
      <w:r w:rsidRPr="00B873EF">
        <w:rPr>
          <w:szCs w:val="24"/>
        </w:rPr>
        <w:t>ztrát</w:t>
      </w:r>
      <w:r w:rsidR="00604008">
        <w:rPr>
          <w:szCs w:val="24"/>
        </w:rPr>
        <w:t>u </w:t>
      </w:r>
      <w:r w:rsidRPr="00B873EF">
        <w:rPr>
          <w:szCs w:val="24"/>
        </w:rPr>
        <w:t>73 mld. Kč. Plnění pojišťoven dosáhlo 37,1 mld. Kč, což odpovídá 50,8 % pojištěných škod. Všechny instituce vša</w:t>
      </w:r>
      <w:r w:rsidR="005A19F4">
        <w:rPr>
          <w:szCs w:val="24"/>
        </w:rPr>
        <w:t>k </w:t>
      </w:r>
      <w:r w:rsidRPr="00B873EF">
        <w:rPr>
          <w:szCs w:val="24"/>
        </w:rPr>
        <w:t xml:space="preserve">úspěšně přežily. Škody totiž zaplatily </w:t>
      </w:r>
      <w:r w:rsidR="005A19F4">
        <w:rPr>
          <w:szCs w:val="24"/>
        </w:rPr>
        <w:t>z </w:t>
      </w:r>
      <w:r w:rsidRPr="00B873EF">
        <w:rPr>
          <w:szCs w:val="24"/>
        </w:rPr>
        <w:t>97 % zajišťovny.</w:t>
      </w:r>
    </w:p>
    <w:p w:rsidR="00532576" w:rsidRPr="00B873EF" w:rsidRDefault="005A19F4" w:rsidP="00532576">
      <w:pPr>
        <w:rPr>
          <w:szCs w:val="24"/>
        </w:rPr>
      </w:pPr>
      <w:r>
        <w:rPr>
          <w:szCs w:val="24"/>
        </w:rPr>
        <w:t>V </w:t>
      </w:r>
      <w:r w:rsidR="00532576" w:rsidRPr="00B873EF">
        <w:rPr>
          <w:szCs w:val="24"/>
        </w:rPr>
        <w:t>roce 2010 bylo rozhodnuto zvýšit skladovo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kapacitu, jelikož došlo</w:t>
      </w:r>
      <w:r>
        <w:rPr>
          <w:szCs w:val="24"/>
        </w:rPr>
        <w:t xml:space="preserve"> k </w:t>
      </w:r>
      <w:r w:rsidR="00532576" w:rsidRPr="00B873EF">
        <w:rPr>
          <w:szCs w:val="24"/>
        </w:rPr>
        <w:t>přijetí nových členů do družstva,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 xml:space="preserve">tím větší potřebě skladovacích kapacit o </w:t>
      </w:r>
      <w:r w:rsidR="002D6C3E">
        <w:rPr>
          <w:szCs w:val="24"/>
        </w:rPr>
        <w:t>téměř</w:t>
      </w:r>
      <w:r w:rsidR="00532576" w:rsidRPr="00B873EF">
        <w:rPr>
          <w:szCs w:val="24"/>
        </w:rPr>
        <w:t xml:space="preserve"> 5</w:t>
      </w:r>
      <w:r w:rsidR="005F5C7C">
        <w:rPr>
          <w:szCs w:val="24"/>
        </w:rPr>
        <w:t> </w:t>
      </w:r>
      <w:r w:rsidR="00532576" w:rsidRPr="00B873EF">
        <w:rPr>
          <w:szCs w:val="24"/>
        </w:rPr>
        <w:t>000 tun. Bylo proto zakoupeno starší obilní silo</w:t>
      </w:r>
      <w:r>
        <w:rPr>
          <w:szCs w:val="24"/>
        </w:rPr>
        <w:t xml:space="preserve"> v </w:t>
      </w:r>
      <w:r w:rsidR="00532576" w:rsidRPr="00B873EF">
        <w:rPr>
          <w:szCs w:val="24"/>
        </w:rPr>
        <w:t>sousedství s</w:t>
      </w:r>
      <w:r>
        <w:rPr>
          <w:szCs w:val="24"/>
        </w:rPr>
        <w:t xml:space="preserve"> k</w:t>
      </w:r>
      <w:r w:rsidR="00532576" w:rsidRPr="00B873EF">
        <w:rPr>
          <w:szCs w:val="24"/>
        </w:rPr>
        <w:t>apacito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cca. 9</w:t>
      </w:r>
      <w:r w:rsidR="005F5C7C">
        <w:rPr>
          <w:szCs w:val="24"/>
        </w:rPr>
        <w:t> </w:t>
      </w:r>
      <w:r w:rsidR="00532576" w:rsidRPr="00B873EF">
        <w:rPr>
          <w:szCs w:val="24"/>
        </w:rPr>
        <w:t>000 tun. Pořizovací cen</w:t>
      </w:r>
      <w:r>
        <w:rPr>
          <w:szCs w:val="24"/>
        </w:rPr>
        <w:t>a </w:t>
      </w:r>
      <w:r w:rsidR="00532576" w:rsidRPr="00B873EF">
        <w:rPr>
          <w:szCs w:val="24"/>
        </w:rPr>
        <w:t>činí 20</w:t>
      </w:r>
      <w:r w:rsidR="005F5C7C">
        <w:rPr>
          <w:szCs w:val="24"/>
        </w:rPr>
        <w:t> </w:t>
      </w:r>
      <w:r w:rsidR="00532576" w:rsidRPr="00B873EF">
        <w:rPr>
          <w:szCs w:val="24"/>
        </w:rPr>
        <w:t>milionů Kč. Přibližně polovin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kapacity 5</w:t>
      </w:r>
      <w:r w:rsidR="005F5C7C">
        <w:rPr>
          <w:szCs w:val="24"/>
        </w:rPr>
        <w:t> </w:t>
      </w:r>
      <w:r w:rsidR="00532576" w:rsidRPr="00B873EF">
        <w:rPr>
          <w:szCs w:val="24"/>
        </w:rPr>
        <w:t>000 tun financovali noví členové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>zbyte</w:t>
      </w:r>
      <w:r>
        <w:rPr>
          <w:szCs w:val="24"/>
        </w:rPr>
        <w:t>k </w:t>
      </w:r>
      <w:r w:rsidR="00532576" w:rsidRPr="00B873EF">
        <w:rPr>
          <w:szCs w:val="24"/>
        </w:rPr>
        <w:t>(9</w:t>
      </w:r>
      <w:r w:rsidR="005F5C7C">
        <w:rPr>
          <w:szCs w:val="24"/>
        </w:rPr>
        <w:t> </w:t>
      </w:r>
      <w:r w:rsidR="00532576" w:rsidRPr="00B873EF">
        <w:rPr>
          <w:szCs w:val="24"/>
        </w:rPr>
        <w:t>milionů Kč) muselo zaplatit družstvo prostřednictvím úvěru.  Problém je</w:t>
      </w:r>
      <w:r>
        <w:rPr>
          <w:szCs w:val="24"/>
        </w:rPr>
        <w:t xml:space="preserve"> v </w:t>
      </w:r>
      <w:r w:rsidR="00532576" w:rsidRPr="00B873EF">
        <w:rPr>
          <w:szCs w:val="24"/>
        </w:rPr>
        <w:t>tom, že kapacit</w:t>
      </w:r>
      <w:r>
        <w:rPr>
          <w:szCs w:val="24"/>
        </w:rPr>
        <w:t>a </w:t>
      </w:r>
      <w:r w:rsidR="00532576" w:rsidRPr="00B873EF">
        <w:rPr>
          <w:szCs w:val="24"/>
        </w:rPr>
        <w:t>je o 4</w:t>
      </w:r>
      <w:r w:rsidR="005F5C7C">
        <w:rPr>
          <w:szCs w:val="24"/>
        </w:rPr>
        <w:t> </w:t>
      </w:r>
      <w:r w:rsidR="00532576" w:rsidRPr="00B873EF">
        <w:rPr>
          <w:szCs w:val="24"/>
        </w:rPr>
        <w:t>000 tun vyšší než celková požadovaná potřeb</w:t>
      </w:r>
      <w:r>
        <w:rPr>
          <w:szCs w:val="24"/>
        </w:rPr>
        <w:t>a </w:t>
      </w:r>
      <w:r w:rsidR="00532576" w:rsidRPr="00B873EF">
        <w:rPr>
          <w:szCs w:val="24"/>
        </w:rPr>
        <w:t>družstva. Proto je nezbytné řešit ja</w:t>
      </w:r>
      <w:r>
        <w:rPr>
          <w:szCs w:val="24"/>
        </w:rPr>
        <w:t>k </w:t>
      </w:r>
      <w:r w:rsidR="00532576" w:rsidRPr="00B873EF">
        <w:rPr>
          <w:szCs w:val="24"/>
        </w:rPr>
        <w:t>efektivně využít nové přebytečné kapacity, aby se co nejlépe pokryly náklady n</w:t>
      </w:r>
      <w:r>
        <w:rPr>
          <w:szCs w:val="24"/>
        </w:rPr>
        <w:t>a </w:t>
      </w:r>
      <w:r w:rsidR="00532576" w:rsidRPr="00B873EF">
        <w:rPr>
          <w:szCs w:val="24"/>
        </w:rPr>
        <w:t>jejich provoz, n</w:t>
      </w:r>
      <w:r>
        <w:rPr>
          <w:szCs w:val="24"/>
        </w:rPr>
        <w:t>a </w:t>
      </w:r>
      <w:r w:rsidR="00532576" w:rsidRPr="00B873EF">
        <w:rPr>
          <w:szCs w:val="24"/>
        </w:rPr>
        <w:t>splátky úvěr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nově pořízeného sil</w:t>
      </w:r>
      <w:r>
        <w:rPr>
          <w:szCs w:val="24"/>
        </w:rPr>
        <w:t>a a </w:t>
      </w:r>
      <w:r w:rsidR="00532576" w:rsidRPr="00B873EF">
        <w:rPr>
          <w:szCs w:val="24"/>
        </w:rPr>
        <w:t>vytvoření maximálního zisk</w:t>
      </w:r>
      <w:r w:rsidR="00604008">
        <w:rPr>
          <w:szCs w:val="24"/>
        </w:rPr>
        <w:t>u </w:t>
      </w:r>
      <w:r w:rsidR="00532576" w:rsidRPr="00B873EF">
        <w:rPr>
          <w:szCs w:val="24"/>
        </w:rPr>
        <w:t xml:space="preserve">plným využitím nových prostor. Jedním </w:t>
      </w:r>
      <w:r>
        <w:rPr>
          <w:szCs w:val="24"/>
        </w:rPr>
        <w:t>z </w:t>
      </w:r>
      <w:r w:rsidR="00532576" w:rsidRPr="00B873EF">
        <w:rPr>
          <w:szCs w:val="24"/>
        </w:rPr>
        <w:t>dílčích  problémů s tím související jso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mzdové náklady n</w:t>
      </w:r>
      <w:r>
        <w:rPr>
          <w:szCs w:val="24"/>
        </w:rPr>
        <w:t>a </w:t>
      </w:r>
      <w:r w:rsidR="00532576" w:rsidRPr="00B873EF">
        <w:rPr>
          <w:szCs w:val="24"/>
        </w:rPr>
        <w:t>provo</w:t>
      </w:r>
      <w:r>
        <w:rPr>
          <w:szCs w:val="24"/>
        </w:rPr>
        <w:t>z </w:t>
      </w:r>
      <w:r w:rsidR="009C3E25">
        <w:rPr>
          <w:szCs w:val="24"/>
        </w:rPr>
        <w:t xml:space="preserve">sila. </w:t>
      </w:r>
      <w:r w:rsidR="009C3E25">
        <w:rPr>
          <w:rStyle w:val="Znakapoznpodarou"/>
          <w:szCs w:val="24"/>
        </w:rPr>
        <w:footnoteReference w:id="39"/>
      </w:r>
    </w:p>
    <w:p w:rsidR="009C3E25" w:rsidRDefault="00532576" w:rsidP="00532576">
      <w:pPr>
        <w:rPr>
          <w:szCs w:val="24"/>
        </w:rPr>
      </w:pPr>
      <w:r w:rsidRPr="00B873EF">
        <w:rPr>
          <w:szCs w:val="24"/>
        </w:rPr>
        <w:t>Již zmíněný rozvoj společnosti přibráním nových členů družstv</w:t>
      </w:r>
      <w:r w:rsidR="005A19F4">
        <w:rPr>
          <w:szCs w:val="24"/>
        </w:rPr>
        <w:t>a </w:t>
      </w:r>
      <w:r w:rsidRPr="00B873EF">
        <w:rPr>
          <w:szCs w:val="24"/>
        </w:rPr>
        <w:t>zp</w:t>
      </w:r>
      <w:r>
        <w:rPr>
          <w:szCs w:val="24"/>
        </w:rPr>
        <w:t xml:space="preserve">ůsobil </w:t>
      </w:r>
      <w:proofErr w:type="spellStart"/>
      <w:r>
        <w:rPr>
          <w:szCs w:val="24"/>
        </w:rPr>
        <w:t>Brassice</w:t>
      </w:r>
      <w:proofErr w:type="spellEnd"/>
      <w:r>
        <w:rPr>
          <w:szCs w:val="24"/>
        </w:rPr>
        <w:t xml:space="preserve"> mnoho starostí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problémů, především s tím ja</w:t>
      </w:r>
      <w:r w:rsidR="005A19F4">
        <w:rPr>
          <w:szCs w:val="24"/>
        </w:rPr>
        <w:t>k </w:t>
      </w:r>
      <w:r w:rsidRPr="00B873EF">
        <w:rPr>
          <w:szCs w:val="24"/>
        </w:rPr>
        <w:t>se vypořádat s nedostatečno</w:t>
      </w:r>
      <w:r w:rsidR="00604008">
        <w:rPr>
          <w:szCs w:val="24"/>
        </w:rPr>
        <w:t>u </w:t>
      </w:r>
      <w:r w:rsidRPr="00B873EF">
        <w:rPr>
          <w:szCs w:val="24"/>
        </w:rPr>
        <w:t>skladovací kapacito</w:t>
      </w:r>
      <w:r w:rsidR="00604008">
        <w:rPr>
          <w:szCs w:val="24"/>
        </w:rPr>
        <w:t>u </w:t>
      </w:r>
      <w:r w:rsidRPr="00B873EF">
        <w:rPr>
          <w:szCs w:val="24"/>
        </w:rPr>
        <w:t>pro uspokojení potřeb všech stávajících i nových členů družstva. Bylo tedy n</w:t>
      </w:r>
      <w:r w:rsidR="005A19F4">
        <w:rPr>
          <w:szCs w:val="24"/>
        </w:rPr>
        <w:t>a </w:t>
      </w:r>
      <w:r w:rsidRPr="00B873EF">
        <w:rPr>
          <w:szCs w:val="24"/>
        </w:rPr>
        <w:t>základě dohody členů rozhodnuto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pořízení sil</w:t>
      </w:r>
      <w:r w:rsidR="005A19F4">
        <w:rPr>
          <w:szCs w:val="24"/>
        </w:rPr>
        <w:t>a </w:t>
      </w:r>
      <w:r w:rsidRPr="00B873EF">
        <w:rPr>
          <w:szCs w:val="24"/>
        </w:rPr>
        <w:t>nacházejícího se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těsném sousedství, které bylo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so</w:t>
      </w:r>
      <w:r>
        <w:rPr>
          <w:szCs w:val="24"/>
        </w:rPr>
        <w:t>učasné době provozně nevyužité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současně nabízeno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prodeji předešlými majiteli. To byl</w:t>
      </w:r>
      <w:r w:rsidR="005A19F4">
        <w:rPr>
          <w:szCs w:val="24"/>
        </w:rPr>
        <w:t>a </w:t>
      </w:r>
      <w:r w:rsidRPr="00B873EF">
        <w:rPr>
          <w:szCs w:val="24"/>
        </w:rPr>
        <w:t>pro management výzv</w:t>
      </w:r>
      <w:r w:rsidR="005A19F4">
        <w:rPr>
          <w:szCs w:val="24"/>
        </w:rPr>
        <w:t>a </w:t>
      </w:r>
      <w:r w:rsidRPr="00B873EF">
        <w:rPr>
          <w:szCs w:val="24"/>
        </w:rPr>
        <w:t>pořídit nové kapacity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rozšíření provozní činnosti družstva. Ja</w:t>
      </w:r>
      <w:r w:rsidR="005A19F4">
        <w:rPr>
          <w:szCs w:val="24"/>
        </w:rPr>
        <w:t>k </w:t>
      </w:r>
      <w:r w:rsidRPr="00B873EF">
        <w:rPr>
          <w:szCs w:val="24"/>
        </w:rPr>
        <w:t>již bylo řečen</w:t>
      </w:r>
      <w:r>
        <w:rPr>
          <w:szCs w:val="24"/>
        </w:rPr>
        <w:t xml:space="preserve">o </w:t>
      </w:r>
      <w:r w:rsidR="00AA074A">
        <w:rPr>
          <w:szCs w:val="24"/>
        </w:rPr>
        <w:t xml:space="preserve">družstvo bylo nuceno ke </w:t>
      </w:r>
      <w:proofErr w:type="gramStart"/>
      <w:r w:rsidR="00AA074A">
        <w:rPr>
          <w:szCs w:val="24"/>
        </w:rPr>
        <w:t xml:space="preserve">koupi </w:t>
      </w:r>
      <w:r w:rsidRPr="00B873EF">
        <w:rPr>
          <w:szCs w:val="24"/>
        </w:rPr>
        <w:t>,,nového</w:t>
      </w:r>
      <w:proofErr w:type="gramEnd"/>
      <w:r w:rsidRPr="00B873EF">
        <w:rPr>
          <w:szCs w:val="24"/>
        </w:rPr>
        <w:t>“ sil</w:t>
      </w:r>
      <w:r w:rsidR="005A19F4">
        <w:rPr>
          <w:szCs w:val="24"/>
        </w:rPr>
        <w:t>a </w:t>
      </w:r>
      <w:r w:rsidRPr="00B873EF">
        <w:rPr>
          <w:szCs w:val="24"/>
        </w:rPr>
        <w:t>využít půjčky úvěr</w:t>
      </w:r>
      <w:r w:rsidR="00604008">
        <w:rPr>
          <w:szCs w:val="24"/>
        </w:rPr>
        <w:t>u </w:t>
      </w:r>
      <w:r w:rsidRPr="00B873EF">
        <w:rPr>
          <w:szCs w:val="24"/>
        </w:rPr>
        <w:t>od Komerční banky. Nicméně nová kapacit</w:t>
      </w:r>
      <w:r w:rsidR="005A19F4">
        <w:rPr>
          <w:szCs w:val="24"/>
        </w:rPr>
        <w:t>a </w:t>
      </w:r>
      <w:r w:rsidRPr="00B873EF">
        <w:rPr>
          <w:szCs w:val="24"/>
        </w:rPr>
        <w:t>(9 tisíc tun) přesahoval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potřeby kapacity (5 tisíc tun) nových členů družstva. </w:t>
      </w:r>
    </w:p>
    <w:p w:rsidR="009C3E25" w:rsidRDefault="005A19F4" w:rsidP="00532576">
      <w:pPr>
        <w:rPr>
          <w:szCs w:val="24"/>
        </w:rPr>
      </w:pPr>
      <w:r>
        <w:rPr>
          <w:szCs w:val="24"/>
        </w:rPr>
        <w:lastRenderedPageBreak/>
        <w:t>Z </w:t>
      </w:r>
      <w:r w:rsidR="00532576" w:rsidRPr="00B873EF">
        <w:rPr>
          <w:szCs w:val="24"/>
        </w:rPr>
        <w:t>tohoto důvod</w:t>
      </w:r>
      <w:r w:rsidR="00604008">
        <w:rPr>
          <w:szCs w:val="24"/>
        </w:rPr>
        <w:t>u </w:t>
      </w:r>
      <w:r w:rsidR="00532576" w:rsidRPr="00B873EF">
        <w:rPr>
          <w:szCs w:val="24"/>
        </w:rPr>
        <w:t>se muselo nejvyšší vedení společnosti rozhodnout, jakým způsobem</w:t>
      </w:r>
      <w:r>
        <w:rPr>
          <w:szCs w:val="24"/>
        </w:rPr>
        <w:t xml:space="preserve"> a </w:t>
      </w:r>
      <w:r w:rsidR="00532576" w:rsidRPr="00B873EF">
        <w:rPr>
          <w:szCs w:val="24"/>
        </w:rPr>
        <w:t>co</w:t>
      </w:r>
      <w:r w:rsidR="009477FA">
        <w:rPr>
          <w:szCs w:val="24"/>
        </w:rPr>
        <w:t> </w:t>
      </w:r>
      <w:r w:rsidR="00532576" w:rsidRPr="00B873EF">
        <w:rPr>
          <w:szCs w:val="24"/>
        </w:rPr>
        <w:t xml:space="preserve">nejefektivněji využít přebytečné (4 tisíce tun) kapacity.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Tato situace byl</w:t>
      </w:r>
      <w:r w:rsidR="005A19F4">
        <w:rPr>
          <w:szCs w:val="24"/>
        </w:rPr>
        <w:t>a </w:t>
      </w:r>
      <w:r w:rsidRPr="00B873EF">
        <w:rPr>
          <w:szCs w:val="24"/>
        </w:rPr>
        <w:t>řešen</w:t>
      </w:r>
      <w:r w:rsidR="005A19F4">
        <w:rPr>
          <w:szCs w:val="24"/>
        </w:rPr>
        <w:t>a </w:t>
      </w:r>
      <w:r w:rsidRPr="00B873EF">
        <w:rPr>
          <w:szCs w:val="24"/>
        </w:rPr>
        <w:t>tak, že družstvo si zajistilo využití přebytečné kapacity tím, že</w:t>
      </w:r>
      <w:r w:rsidR="009477FA">
        <w:rPr>
          <w:szCs w:val="24"/>
        </w:rPr>
        <w:t> </w:t>
      </w:r>
      <w:r w:rsidRPr="00B873EF">
        <w:rPr>
          <w:szCs w:val="24"/>
        </w:rPr>
        <w:t>rozšířilo sv</w:t>
      </w:r>
      <w:r>
        <w:rPr>
          <w:szCs w:val="24"/>
        </w:rPr>
        <w:t>é služby i pro nečleny družstv</w:t>
      </w:r>
      <w:r w:rsidR="005A19F4">
        <w:rPr>
          <w:szCs w:val="24"/>
        </w:rPr>
        <w:t>a </w:t>
      </w:r>
      <w:r w:rsidRPr="00B873EF">
        <w:rPr>
          <w:szCs w:val="24"/>
        </w:rPr>
        <w:t>– ostatní zemědělské subjekty. Jedná se</w:t>
      </w:r>
      <w:r w:rsidR="009477FA">
        <w:rPr>
          <w:szCs w:val="24"/>
        </w:rPr>
        <w:t> </w:t>
      </w:r>
      <w:r w:rsidRPr="00B873EF">
        <w:rPr>
          <w:szCs w:val="24"/>
        </w:rPr>
        <w:t>především o skladování, sušení obilovin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olejnin</w:t>
      </w:r>
      <w:r w:rsidR="00075C07">
        <w:rPr>
          <w:szCs w:val="24"/>
        </w:rPr>
        <w:t xml:space="preserve"> </w:t>
      </w:r>
      <w:r w:rsidR="005A19F4">
        <w:rPr>
          <w:szCs w:val="24"/>
        </w:rPr>
        <w:t>a </w:t>
      </w:r>
      <w:r w:rsidRPr="00B873EF">
        <w:rPr>
          <w:szCs w:val="24"/>
        </w:rPr>
        <w:t>zprostředkovatelsko</w:t>
      </w:r>
      <w:r w:rsidR="00604008">
        <w:rPr>
          <w:szCs w:val="24"/>
        </w:rPr>
        <w:t>u </w:t>
      </w:r>
      <w:r w:rsidRPr="00B873EF">
        <w:rPr>
          <w:szCs w:val="24"/>
        </w:rPr>
        <w:t>obchodní činnost tedy de facto stejno</w:t>
      </w:r>
      <w:r w:rsidR="00604008">
        <w:rPr>
          <w:szCs w:val="24"/>
        </w:rPr>
        <w:t>u </w:t>
      </w:r>
      <w:r w:rsidRPr="00B873EF">
        <w:rPr>
          <w:szCs w:val="24"/>
        </w:rPr>
        <w:t>činností, jež se zabývá i pro své členy. N</w:t>
      </w:r>
      <w:r w:rsidR="005A19F4">
        <w:rPr>
          <w:szCs w:val="24"/>
        </w:rPr>
        <w:t>a </w:t>
      </w:r>
      <w:r w:rsidRPr="00B873EF">
        <w:rPr>
          <w:szCs w:val="24"/>
        </w:rPr>
        <w:t>základě rozhodnutí zákazník</w:t>
      </w:r>
      <w:r w:rsidR="005A19F4">
        <w:rPr>
          <w:szCs w:val="24"/>
        </w:rPr>
        <w:t>a </w:t>
      </w:r>
      <w:r w:rsidRPr="00B873EF">
        <w:rPr>
          <w:szCs w:val="24"/>
        </w:rPr>
        <w:t>zprostředkují zaměstnanci družstv</w:t>
      </w:r>
      <w:r w:rsidR="005A19F4">
        <w:rPr>
          <w:szCs w:val="24"/>
        </w:rPr>
        <w:t>a </w:t>
      </w:r>
      <w:r w:rsidRPr="00B873EF">
        <w:rPr>
          <w:szCs w:val="24"/>
        </w:rPr>
        <w:t>obchod, nebo je toto zboží odvezeno zpět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 xml:space="preserve">zákazníkovi.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>Protože navíc firm</w:t>
      </w:r>
      <w:r w:rsidR="005A19F4">
        <w:rPr>
          <w:szCs w:val="24"/>
        </w:rPr>
        <w:t>a </w:t>
      </w:r>
      <w:r w:rsidRPr="00B873EF">
        <w:rPr>
          <w:szCs w:val="24"/>
        </w:rPr>
        <w:t>disponuje</w:t>
      </w:r>
      <w:r w:rsidR="005A19F4">
        <w:rPr>
          <w:szCs w:val="24"/>
        </w:rPr>
        <w:t xml:space="preserve"> v</w:t>
      </w:r>
      <w:r w:rsidRPr="00B873EF">
        <w:rPr>
          <w:szCs w:val="24"/>
        </w:rPr>
        <w:t>elko</w:t>
      </w:r>
      <w:r w:rsidR="00604008">
        <w:rPr>
          <w:szCs w:val="24"/>
        </w:rPr>
        <w:t>u </w:t>
      </w:r>
      <w:r w:rsidRPr="00B873EF">
        <w:rPr>
          <w:szCs w:val="24"/>
        </w:rPr>
        <w:t>skladovací plochou, družstvo tyto plochy pronajímá ke skladování kusového zboží pro cizí partnery, např. pytlovano</w:t>
      </w:r>
      <w:r w:rsidR="00604008">
        <w:rPr>
          <w:szCs w:val="24"/>
        </w:rPr>
        <w:t>u </w:t>
      </w:r>
      <w:r w:rsidRPr="00B873EF">
        <w:rPr>
          <w:szCs w:val="24"/>
        </w:rPr>
        <w:t>mouk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nebo rýži. </w:t>
      </w:r>
    </w:p>
    <w:p w:rsidR="00532576" w:rsidRPr="00B873EF" w:rsidRDefault="00532576" w:rsidP="00532576">
      <w:pPr>
        <w:rPr>
          <w:szCs w:val="24"/>
        </w:rPr>
      </w:pPr>
      <w:r w:rsidRPr="00B873EF">
        <w:rPr>
          <w:szCs w:val="24"/>
        </w:rPr>
        <w:t xml:space="preserve"> Touto činností je zapotřebí získat ročně výnos cca. 950 000 Kč n</w:t>
      </w:r>
      <w:r w:rsidR="005A19F4">
        <w:rPr>
          <w:szCs w:val="24"/>
        </w:rPr>
        <w:t>a </w:t>
      </w:r>
      <w:r w:rsidRPr="00B873EF">
        <w:rPr>
          <w:szCs w:val="24"/>
        </w:rPr>
        <w:t>splátk</w:t>
      </w:r>
      <w:r w:rsidR="00604008">
        <w:rPr>
          <w:szCs w:val="24"/>
        </w:rPr>
        <w:t>u </w:t>
      </w:r>
      <w:r w:rsidRPr="00B873EF">
        <w:rPr>
          <w:szCs w:val="24"/>
        </w:rPr>
        <w:t>4</w:t>
      </w:r>
      <w:r w:rsidR="005F5C7C">
        <w:rPr>
          <w:szCs w:val="24"/>
        </w:rPr>
        <w:t> </w:t>
      </w:r>
      <w:r w:rsidRPr="00B873EF">
        <w:rPr>
          <w:szCs w:val="24"/>
        </w:rPr>
        <w:t>000 tun skladové kapacity z</w:t>
      </w:r>
      <w:r w:rsidR="005A19F4">
        <w:rPr>
          <w:szCs w:val="24"/>
        </w:rPr>
        <w:t>a </w:t>
      </w:r>
      <w:r w:rsidRPr="00B873EF">
        <w:rPr>
          <w:szCs w:val="24"/>
        </w:rPr>
        <w:t>1 rok. Snaho</w:t>
      </w:r>
      <w:r w:rsidR="00604008">
        <w:rPr>
          <w:szCs w:val="24"/>
        </w:rPr>
        <w:t>u </w:t>
      </w:r>
      <w:r w:rsidRPr="00B873EF">
        <w:rPr>
          <w:szCs w:val="24"/>
        </w:rPr>
        <w:t>je tyto služby stále navyšovat, tj. zvýšit obrátkovost zásob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jejich prodej optimálně 1,6 krát z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rok. Je to především </w:t>
      </w:r>
      <w:r w:rsidR="005A19F4">
        <w:rPr>
          <w:szCs w:val="24"/>
        </w:rPr>
        <w:t>z </w:t>
      </w:r>
      <w:r w:rsidRPr="00B873EF">
        <w:rPr>
          <w:szCs w:val="24"/>
        </w:rPr>
        <w:t>důvodu, aby bylo co</w:t>
      </w:r>
      <w:r w:rsidR="009477FA">
        <w:rPr>
          <w:szCs w:val="24"/>
        </w:rPr>
        <w:t> </w:t>
      </w:r>
      <w:r w:rsidRPr="00B873EF">
        <w:rPr>
          <w:szCs w:val="24"/>
        </w:rPr>
        <w:t>nejefektivněji dosaženo získání financí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zajištění splátky části úvěr</w:t>
      </w:r>
      <w:r w:rsidR="00604008">
        <w:rPr>
          <w:szCs w:val="24"/>
        </w:rPr>
        <w:t>u </w:t>
      </w:r>
      <w:r w:rsidRPr="00B873EF">
        <w:rPr>
          <w:szCs w:val="24"/>
        </w:rPr>
        <w:t>z</w:t>
      </w:r>
      <w:r w:rsidR="005A19F4">
        <w:rPr>
          <w:szCs w:val="24"/>
        </w:rPr>
        <w:t>a </w:t>
      </w:r>
      <w:r w:rsidRPr="00B873EF">
        <w:rPr>
          <w:szCs w:val="24"/>
        </w:rPr>
        <w:t>nově nakoupené silo.</w:t>
      </w:r>
    </w:p>
    <w:p w:rsidR="00532576" w:rsidRPr="00B873EF" w:rsidRDefault="00532576" w:rsidP="00532576">
      <w:pPr>
        <w:autoSpaceDE w:val="0"/>
        <w:autoSpaceDN w:val="0"/>
        <w:adjustRightInd w:val="0"/>
        <w:rPr>
          <w:szCs w:val="24"/>
        </w:rPr>
      </w:pPr>
      <w:r w:rsidRPr="00B873EF">
        <w:rPr>
          <w:szCs w:val="24"/>
        </w:rPr>
        <w:t>Řešení problém</w:t>
      </w:r>
      <w:r w:rsidR="00604008">
        <w:rPr>
          <w:szCs w:val="24"/>
        </w:rPr>
        <w:t>u </w:t>
      </w:r>
      <w:r w:rsidRPr="00B873EF">
        <w:rPr>
          <w:szCs w:val="24"/>
        </w:rPr>
        <w:t>navrhovaného firmo</w:t>
      </w:r>
      <w:r w:rsidR="00604008">
        <w:rPr>
          <w:szCs w:val="24"/>
        </w:rPr>
        <w:t>u </w:t>
      </w:r>
      <w:r w:rsidRPr="003C40BF">
        <w:rPr>
          <w:szCs w:val="24"/>
        </w:rPr>
        <w:t>(rozšíření služeb pro nečleny družstva)</w:t>
      </w:r>
      <w:r w:rsidRPr="00B873EF">
        <w:rPr>
          <w:szCs w:val="24"/>
        </w:rPr>
        <w:t xml:space="preserve"> je </w:t>
      </w:r>
      <w:r w:rsidR="005A19F4">
        <w:rPr>
          <w:szCs w:val="24"/>
        </w:rPr>
        <w:t>z </w:t>
      </w:r>
      <w:r w:rsidRPr="00B873EF">
        <w:rPr>
          <w:szCs w:val="24"/>
        </w:rPr>
        <w:t>mého pohled</w:t>
      </w:r>
      <w:r w:rsidR="00604008">
        <w:rPr>
          <w:szCs w:val="24"/>
        </w:rPr>
        <w:t>u </w:t>
      </w:r>
      <w:r w:rsidRPr="00B873EF">
        <w:rPr>
          <w:szCs w:val="24"/>
        </w:rPr>
        <w:t>vzhledem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 xml:space="preserve">nesporným výhodám velice vhodné. Stávající řešení bych modifikoval tím, že bych nové silo pořídil pomocí leasingu, čímž by bylo odstraněno vysoké jednorázové investiční zatížení podniku. Pro tyto účely </w:t>
      </w:r>
      <w:proofErr w:type="spellStart"/>
      <w:r w:rsidR="003C40BF">
        <w:rPr>
          <w:szCs w:val="24"/>
        </w:rPr>
        <w:t>byh</w:t>
      </w:r>
      <w:proofErr w:type="spellEnd"/>
      <w:r w:rsidR="003C40BF">
        <w:rPr>
          <w:szCs w:val="24"/>
        </w:rPr>
        <w:t xml:space="preserve"> zvoli</w:t>
      </w:r>
      <w:r w:rsidRPr="00B873EF">
        <w:rPr>
          <w:szCs w:val="24"/>
        </w:rPr>
        <w:t>l možnost financování nákup</w:t>
      </w:r>
      <w:r w:rsidR="00604008">
        <w:rPr>
          <w:szCs w:val="24"/>
        </w:rPr>
        <w:t>u </w:t>
      </w:r>
      <w:r w:rsidRPr="00B873EF">
        <w:rPr>
          <w:szCs w:val="24"/>
        </w:rPr>
        <w:t>nového sil</w:t>
      </w:r>
      <w:r w:rsidR="005A19F4">
        <w:rPr>
          <w:szCs w:val="24"/>
        </w:rPr>
        <w:t>a </w:t>
      </w:r>
      <w:r w:rsidRPr="00B873EF">
        <w:rPr>
          <w:szCs w:val="24"/>
        </w:rPr>
        <w:t>prostřednictvím leasing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od </w:t>
      </w:r>
      <w:r w:rsidR="003C40BF">
        <w:rPr>
          <w:szCs w:val="24"/>
        </w:rPr>
        <w:t>bankovního ústavu.</w:t>
      </w:r>
      <w:r w:rsidRPr="00B873EF">
        <w:rPr>
          <w:szCs w:val="24"/>
        </w:rPr>
        <w:t xml:space="preserve"> </w:t>
      </w:r>
    </w:p>
    <w:p w:rsidR="00532576" w:rsidRDefault="00532576" w:rsidP="00532576">
      <w:pPr>
        <w:pStyle w:val="jara"/>
        <w:ind w:firstLine="0"/>
        <w:jc w:val="both"/>
      </w:pPr>
      <w:r w:rsidRPr="00B873EF">
        <w:t>Dalším způsobem ja</w:t>
      </w:r>
      <w:r w:rsidR="005A19F4">
        <w:t>k </w:t>
      </w:r>
      <w:r w:rsidRPr="00B873EF">
        <w:t xml:space="preserve">získat finanční prostředky </w:t>
      </w:r>
      <w:r w:rsidR="005A19F4">
        <w:t>z </w:t>
      </w:r>
      <w:r w:rsidRPr="00B873EF">
        <w:t>rozšířené skladové kapacity by bylo využití strategické polohy podniku. Ja</w:t>
      </w:r>
      <w:r w:rsidR="005A19F4">
        <w:t>k </w:t>
      </w:r>
      <w:r w:rsidRPr="00B873EF">
        <w:t>již bylo uvedeno</w:t>
      </w:r>
      <w:r w:rsidR="00C44C1F">
        <w:t>,</w:t>
      </w:r>
      <w:r w:rsidRPr="00B873EF">
        <w:t xml:space="preserve"> podni</w:t>
      </w:r>
      <w:r w:rsidR="005A19F4">
        <w:t>k </w:t>
      </w:r>
      <w:r w:rsidRPr="00B873EF">
        <w:t>se nachází</w:t>
      </w:r>
      <w:r w:rsidR="005A19F4">
        <w:t xml:space="preserve"> v </w:t>
      </w:r>
      <w:r w:rsidRPr="00B873EF">
        <w:t>dopravním uzl</w:t>
      </w:r>
      <w:r w:rsidR="00604008">
        <w:t>u </w:t>
      </w:r>
      <w:r w:rsidR="005A19F4">
        <w:t>v </w:t>
      </w:r>
      <w:r w:rsidRPr="00B873EF">
        <w:t>blízkosti řeky Labe, železnice</w:t>
      </w:r>
      <w:r w:rsidR="005A19F4">
        <w:t xml:space="preserve"> a </w:t>
      </w:r>
      <w:r w:rsidRPr="00B873EF">
        <w:t>nedaleko dálnice D8.</w:t>
      </w:r>
      <w:r w:rsidR="005A19F4">
        <w:t xml:space="preserve"> v </w:t>
      </w:r>
      <w:r w:rsidRPr="00B873EF">
        <w:t>tom bych viděl jako výborno</w:t>
      </w:r>
      <w:r w:rsidR="00604008">
        <w:t>u </w:t>
      </w:r>
      <w:r w:rsidRPr="00B873EF">
        <w:t>možnost využít této polohy</w:t>
      </w:r>
      <w:r w:rsidR="005A19F4">
        <w:t xml:space="preserve"> k </w:t>
      </w:r>
      <w:r w:rsidRPr="00B873EF">
        <w:t>překlad</w:t>
      </w:r>
      <w:r w:rsidR="00604008">
        <w:t>u </w:t>
      </w:r>
      <w:r w:rsidR="005A19F4">
        <w:t>a </w:t>
      </w:r>
      <w:r w:rsidRPr="00B873EF">
        <w:t>expedici zboží pro společnosti</w:t>
      </w:r>
      <w:r w:rsidR="005A19F4">
        <w:t xml:space="preserve"> a </w:t>
      </w:r>
      <w:r w:rsidRPr="00B873EF">
        <w:t>obchodníky zabývající se prodejem zemědělských komodit. Z</w:t>
      </w:r>
      <w:r w:rsidR="005A19F4">
        <w:t>a </w:t>
      </w:r>
      <w:r w:rsidRPr="00B873EF">
        <w:t>tyto služby by poté družstvo vyinkasovalo 100 Kč/1 tun</w:t>
      </w:r>
      <w:r w:rsidR="005A19F4">
        <w:t>a </w:t>
      </w:r>
      <w:r w:rsidRPr="00B873EF">
        <w:t>zboží. Předpokládané výnosy z</w:t>
      </w:r>
      <w:r w:rsidR="005A19F4">
        <w:t>a </w:t>
      </w:r>
      <w:r w:rsidRPr="00B873EF">
        <w:t>ro</w:t>
      </w:r>
      <w:r w:rsidR="005A19F4">
        <w:t>k </w:t>
      </w:r>
      <w:r w:rsidRPr="00B873EF">
        <w:t>při plném využití nových kapacit 10 tisíc tun/ro</w:t>
      </w:r>
      <w:r w:rsidR="005A19F4">
        <w:t>k </w:t>
      </w:r>
      <w:r w:rsidRPr="00B873EF">
        <w:t xml:space="preserve">by tedy činili díky této činnosti 1 milion Kč, což by umožnilo použít část těchto prostředků ke splátkám úvěru.  </w:t>
      </w:r>
    </w:p>
    <w:p w:rsidR="00532576" w:rsidRPr="00B873EF" w:rsidRDefault="00532576" w:rsidP="00532576">
      <w:pPr>
        <w:pStyle w:val="jara"/>
        <w:ind w:firstLine="0"/>
        <w:jc w:val="both"/>
      </w:pPr>
    </w:p>
    <w:p w:rsidR="00F5459B" w:rsidRDefault="00532576" w:rsidP="00532576">
      <w:pPr>
        <w:pStyle w:val="jara"/>
        <w:ind w:firstLine="0"/>
        <w:jc w:val="both"/>
      </w:pPr>
      <w:r w:rsidRPr="00B873EF">
        <w:lastRenderedPageBreak/>
        <w:t>Vzhledem ke skutečnosti, že se jedná o výškové budovy, ta</w:t>
      </w:r>
      <w:r w:rsidR="005A19F4">
        <w:t>k </w:t>
      </w:r>
      <w:r w:rsidRPr="00B873EF">
        <w:t>by jistě bylo dobrým nápadem využít potenciál budo</w:t>
      </w:r>
      <w:r w:rsidR="005A19F4">
        <w:t>v k </w:t>
      </w:r>
      <w:r w:rsidRPr="00B873EF">
        <w:t>nabídnutí střešních prostor</w:t>
      </w:r>
      <w:r w:rsidR="005A19F4">
        <w:t xml:space="preserve"> k </w:t>
      </w:r>
      <w:r w:rsidRPr="00B873EF">
        <w:t>pronájm</w:t>
      </w:r>
      <w:r w:rsidR="00604008">
        <w:t>u </w:t>
      </w:r>
      <w:r w:rsidRPr="00B873EF">
        <w:t>mobilním operátorům. Pokud by se instalovaly zařízení n</w:t>
      </w:r>
      <w:r w:rsidR="005A19F4">
        <w:t>a </w:t>
      </w:r>
      <w:r w:rsidRPr="00B873EF">
        <w:t>střechy všech tří operátorů n</w:t>
      </w:r>
      <w:r w:rsidR="005A19F4">
        <w:t>a </w:t>
      </w:r>
      <w:r w:rsidRPr="00B873EF">
        <w:t>našem trh</w:t>
      </w:r>
      <w:r w:rsidR="00604008">
        <w:t>u </w:t>
      </w:r>
      <w:r w:rsidR="005A19F4">
        <w:t>a </w:t>
      </w:r>
      <w:r w:rsidRPr="00B873EF">
        <w:t>ještě případně vysílač internetového připojení, pa</w:t>
      </w:r>
      <w:r w:rsidR="005A19F4">
        <w:t>k </w:t>
      </w:r>
      <w:r w:rsidRPr="00B873EF">
        <w:t>by mohl</w:t>
      </w:r>
      <w:r w:rsidR="005A19F4">
        <w:t>a </w:t>
      </w:r>
      <w:r w:rsidRPr="00B873EF">
        <w:t>Brassic</w:t>
      </w:r>
      <w:r w:rsidR="005A19F4">
        <w:t>a </w:t>
      </w:r>
      <w:r w:rsidRPr="00B873EF">
        <w:t>získat z</w:t>
      </w:r>
      <w:r w:rsidR="005A19F4">
        <w:t>a </w:t>
      </w:r>
      <w:r w:rsidRPr="00B873EF">
        <w:t>pronájem od těchto subjektů až 100 tisíc Kč ročně od každého, tedy dohromady 400</w:t>
      </w:r>
      <w:r w:rsidR="009477FA">
        <w:t> </w:t>
      </w:r>
      <w:r w:rsidRPr="00B873EF">
        <w:t>tisíc Kč/rok. Tato částk</w:t>
      </w:r>
      <w:r w:rsidR="005A19F4">
        <w:t>a </w:t>
      </w:r>
      <w:r w:rsidRPr="00B873EF">
        <w:t>by byl</w:t>
      </w:r>
      <w:r w:rsidR="005A19F4">
        <w:t>a </w:t>
      </w:r>
      <w:r w:rsidRPr="00B873EF">
        <w:t>rozhodně skvělým bonusem ke</w:t>
      </w:r>
      <w:r w:rsidR="00AA074A">
        <w:t xml:space="preserve"> zvýšení zisku. Je otázkou, zda</w:t>
      </w:r>
      <w:r w:rsidRPr="00B873EF">
        <w:t>li</w:t>
      </w:r>
      <w:r w:rsidR="003C40BF">
        <w:t xml:space="preserve"> by</w:t>
      </w:r>
      <w:r w:rsidRPr="00B873EF">
        <w:t xml:space="preserve"> o tuto možnost byl ze strany operátorů zájem.</w:t>
      </w:r>
    </w:p>
    <w:p w:rsidR="003C40BF" w:rsidRPr="00B873EF" w:rsidRDefault="003C40BF" w:rsidP="003C40BF">
      <w:pPr>
        <w:pStyle w:val="Nadpis2"/>
      </w:pPr>
      <w:bookmarkStart w:id="50" w:name="_Toc343119535"/>
      <w:r w:rsidRPr="00B873EF">
        <w:t>Eliminace rizik</w:t>
      </w:r>
      <w:r w:rsidR="005A19F4">
        <w:t>a </w:t>
      </w:r>
      <w:r w:rsidRPr="00B873EF">
        <w:t>povodní</w:t>
      </w:r>
      <w:bookmarkEnd w:id="50"/>
    </w:p>
    <w:p w:rsidR="003C40BF" w:rsidRPr="00B873EF" w:rsidRDefault="003C40BF" w:rsidP="003C40BF">
      <w:pPr>
        <w:rPr>
          <w:szCs w:val="24"/>
        </w:rPr>
      </w:pPr>
      <w:r w:rsidRPr="00B873EF">
        <w:rPr>
          <w:szCs w:val="24"/>
        </w:rPr>
        <w:t xml:space="preserve">Před sjednáním pojištění je nutné provést zábranná opatření, která omezí riziko záplavy </w:t>
      </w:r>
      <w:r w:rsidR="005A19F4">
        <w:rPr>
          <w:szCs w:val="24"/>
        </w:rPr>
        <w:t>a </w:t>
      </w:r>
      <w:r w:rsidRPr="00B873EF">
        <w:rPr>
          <w:szCs w:val="24"/>
        </w:rPr>
        <w:t>povodně n</w:t>
      </w:r>
      <w:r w:rsidR="005A19F4">
        <w:rPr>
          <w:szCs w:val="24"/>
        </w:rPr>
        <w:t>a </w:t>
      </w:r>
      <w:r w:rsidRPr="00B873EF">
        <w:rPr>
          <w:szCs w:val="24"/>
        </w:rPr>
        <w:t>nejmenší míru. Tento princip je využíván obecně při pojištění jakéhokoli</w:t>
      </w:r>
      <w:r w:rsidR="005A19F4">
        <w:rPr>
          <w:szCs w:val="24"/>
        </w:rPr>
        <w:t>v </w:t>
      </w:r>
      <w:r w:rsidRPr="00B873EF">
        <w:rPr>
          <w:szCs w:val="24"/>
        </w:rPr>
        <w:t>rizika. Jedině z</w:t>
      </w:r>
      <w:r w:rsidR="005A19F4">
        <w:rPr>
          <w:szCs w:val="24"/>
        </w:rPr>
        <w:t>a </w:t>
      </w:r>
      <w:r w:rsidRPr="00B873EF">
        <w:rPr>
          <w:szCs w:val="24"/>
        </w:rPr>
        <w:t>těchto předpokladů lze získat optimální podmínky n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pojistném trhu. </w:t>
      </w:r>
    </w:p>
    <w:p w:rsidR="003C40BF" w:rsidRPr="00B873EF" w:rsidRDefault="003C40BF" w:rsidP="003C40BF">
      <w:pPr>
        <w:rPr>
          <w:szCs w:val="24"/>
        </w:rPr>
      </w:pPr>
      <w:r w:rsidRPr="00B873EF">
        <w:rPr>
          <w:szCs w:val="24"/>
        </w:rPr>
        <w:t>Protipovodňová opatření by měl</w:t>
      </w:r>
      <w:r w:rsidR="005A19F4">
        <w:rPr>
          <w:szCs w:val="24"/>
        </w:rPr>
        <w:t>a </w:t>
      </w:r>
      <w:r w:rsidRPr="00B873EF">
        <w:rPr>
          <w:szCs w:val="24"/>
        </w:rPr>
        <w:t>být prováděn</w:t>
      </w:r>
      <w:r w:rsidR="005A19F4">
        <w:rPr>
          <w:szCs w:val="24"/>
        </w:rPr>
        <w:t>a v </w:t>
      </w:r>
      <w:r w:rsidRPr="00B873EF">
        <w:rPr>
          <w:szCs w:val="24"/>
        </w:rPr>
        <w:t xml:space="preserve">součinnosti s orgány státní správy </w:t>
      </w:r>
      <w:r w:rsidR="005A19F4">
        <w:rPr>
          <w:szCs w:val="24"/>
        </w:rPr>
        <w:t>a </w:t>
      </w:r>
      <w:r w:rsidRPr="00B873EF">
        <w:rPr>
          <w:szCs w:val="24"/>
        </w:rPr>
        <w:t>samosprávy. Be</w:t>
      </w:r>
      <w:r w:rsidR="005A19F4">
        <w:rPr>
          <w:szCs w:val="24"/>
        </w:rPr>
        <w:t>z </w:t>
      </w:r>
      <w:r w:rsidRPr="00B873EF">
        <w:rPr>
          <w:szCs w:val="24"/>
        </w:rPr>
        <w:t>centrální koordinace nelze nic úspěšně zvládnout. Jen tehdy pokud jso</w:t>
      </w:r>
      <w:r w:rsidR="00604008">
        <w:rPr>
          <w:szCs w:val="24"/>
        </w:rPr>
        <w:t>u </w:t>
      </w:r>
      <w:r w:rsidRPr="00B873EF">
        <w:rPr>
          <w:szCs w:val="24"/>
        </w:rPr>
        <w:t>realizován</w:t>
      </w:r>
      <w:r w:rsidR="005A19F4">
        <w:rPr>
          <w:szCs w:val="24"/>
        </w:rPr>
        <w:t>a </w:t>
      </w:r>
      <w:r w:rsidRPr="00B873EF">
        <w:rPr>
          <w:szCs w:val="24"/>
        </w:rPr>
        <w:t>účinná opatření lze získat vyšší limit plnění při výhodnějších sazbách pojistného. Důležitá úloh</w:t>
      </w:r>
      <w:r w:rsidR="005A19F4">
        <w:rPr>
          <w:szCs w:val="24"/>
        </w:rPr>
        <w:t>a </w:t>
      </w:r>
      <w:r w:rsidRPr="00B873EF">
        <w:rPr>
          <w:szCs w:val="24"/>
        </w:rPr>
        <w:t>připadá povodňovém</w:t>
      </w:r>
      <w:r w:rsidR="00604008">
        <w:rPr>
          <w:szCs w:val="24"/>
        </w:rPr>
        <w:t>u </w:t>
      </w:r>
      <w:r w:rsidRPr="00B873EF">
        <w:rPr>
          <w:szCs w:val="24"/>
        </w:rPr>
        <w:t>plánu, který musí být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pravidelných intervalech ověřován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aktualizován. S jeho pomocí by se měly případné ztráty co nejvíce snížit.</w:t>
      </w:r>
      <w:r w:rsidR="00143ECA">
        <w:rPr>
          <w:rStyle w:val="Znakapoznpodarou"/>
          <w:szCs w:val="24"/>
        </w:rPr>
        <w:footnoteReference w:id="40"/>
      </w:r>
    </w:p>
    <w:p w:rsidR="003C40BF" w:rsidRPr="00B873EF" w:rsidRDefault="003C40BF" w:rsidP="003C40BF">
      <w:pPr>
        <w:rPr>
          <w:szCs w:val="24"/>
        </w:rPr>
      </w:pPr>
      <w:r w:rsidRPr="00B873EF">
        <w:rPr>
          <w:szCs w:val="24"/>
        </w:rPr>
        <w:t>Varianty aktivní ochrany proti povodni jsou: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Výstavb</w:t>
      </w:r>
      <w:r w:rsidR="005A19F4">
        <w:rPr>
          <w:szCs w:val="24"/>
        </w:rPr>
        <w:t>a </w:t>
      </w:r>
      <w:r w:rsidRPr="00B873EF">
        <w:rPr>
          <w:szCs w:val="24"/>
        </w:rPr>
        <w:t>mobilních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stabilních hrází okolo chráněných objektů spol</w:t>
      </w:r>
      <w:r w:rsidR="00604008">
        <w:rPr>
          <w:szCs w:val="24"/>
        </w:rPr>
        <w:t>u </w:t>
      </w:r>
      <w:r w:rsidRPr="00B873EF">
        <w:rPr>
          <w:szCs w:val="24"/>
        </w:rPr>
        <w:t>s utěsněním kanalizačního systému, provedená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koordinaci s orgány státní správy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samosprávy. Mobilní hráze musí být uloženy n</w:t>
      </w:r>
      <w:r w:rsidR="005A19F4">
        <w:rPr>
          <w:szCs w:val="24"/>
        </w:rPr>
        <w:t>a </w:t>
      </w:r>
      <w:r w:rsidRPr="00B873EF">
        <w:rPr>
          <w:szCs w:val="24"/>
        </w:rPr>
        <w:t>bezpečném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nepříliš vzdáleném místě, tak, aby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případě potřeby byly okamžitě</w:t>
      </w:r>
      <w:r w:rsidR="005A19F4">
        <w:rPr>
          <w:szCs w:val="24"/>
        </w:rPr>
        <w:t xml:space="preserve"> k </w:t>
      </w:r>
      <w:r w:rsidRPr="00B873EF">
        <w:rPr>
          <w:szCs w:val="24"/>
        </w:rPr>
        <w:t>dispozici.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Vyčištění koryt</w:t>
      </w:r>
      <w:r w:rsidR="005A19F4">
        <w:rPr>
          <w:szCs w:val="24"/>
        </w:rPr>
        <w:t>a </w:t>
      </w:r>
      <w:r w:rsidRPr="00B873EF">
        <w:rPr>
          <w:szCs w:val="24"/>
        </w:rPr>
        <w:t>řeky, poražení nových kanálů umožňujících snazší odto</w:t>
      </w:r>
      <w:r w:rsidR="005A19F4">
        <w:rPr>
          <w:szCs w:val="24"/>
        </w:rPr>
        <w:t>k </w:t>
      </w:r>
      <w:r w:rsidRPr="00B873EF">
        <w:rPr>
          <w:szCs w:val="24"/>
        </w:rPr>
        <w:t>vody.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lastRenderedPageBreak/>
        <w:t>Vybudování záchytných nádrží, jejichž prostřednictvím lze zachytit vod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Pr="00B873EF">
        <w:rPr>
          <w:szCs w:val="24"/>
        </w:rPr>
        <w:t>případě menších řek.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Vytipování záplavových oblastí pro případ příchod</w:t>
      </w:r>
      <w:r w:rsidR="00604008">
        <w:rPr>
          <w:szCs w:val="24"/>
        </w:rPr>
        <w:t>u </w:t>
      </w:r>
      <w:r w:rsidRPr="00B873EF">
        <w:rPr>
          <w:szCs w:val="24"/>
        </w:rPr>
        <w:t>velké vody.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těchto místech nebude žádná výstavba, jen volné udržované plochy.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Instalace vysokovýkonných čerpadel n</w:t>
      </w:r>
      <w:r w:rsidR="005A19F4">
        <w:rPr>
          <w:szCs w:val="24"/>
        </w:rPr>
        <w:t>a </w:t>
      </w:r>
      <w:r w:rsidRPr="00B873EF">
        <w:rPr>
          <w:szCs w:val="24"/>
        </w:rPr>
        <w:t>odčerpávání vody ze zaplavených prostorů. Pro tyto účely je potřeb</w:t>
      </w:r>
      <w:r w:rsidR="005A19F4">
        <w:rPr>
          <w:szCs w:val="24"/>
        </w:rPr>
        <w:t>a </w:t>
      </w:r>
      <w:r w:rsidRPr="00B873EF">
        <w:rPr>
          <w:szCs w:val="24"/>
        </w:rPr>
        <w:t xml:space="preserve">zabezpečit náhradní proudové zdroje, protože zásobování </w:t>
      </w:r>
      <w:r w:rsidR="005A19F4">
        <w:rPr>
          <w:szCs w:val="24"/>
        </w:rPr>
        <w:t>z v</w:t>
      </w:r>
      <w:r w:rsidRPr="00B873EF">
        <w:rPr>
          <w:szCs w:val="24"/>
        </w:rPr>
        <w:t>eřejné sítě může být narušeno.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Domy bezprostřední blízkosti řeky lze navrhovat tak, aby jejich užitná část byl</w:t>
      </w:r>
      <w:r w:rsidR="005A19F4">
        <w:rPr>
          <w:szCs w:val="24"/>
        </w:rPr>
        <w:t>a </w:t>
      </w:r>
      <w:r w:rsidRPr="00B873EF">
        <w:rPr>
          <w:szCs w:val="24"/>
        </w:rPr>
        <w:t>umístěn</w:t>
      </w:r>
      <w:r w:rsidR="005A19F4">
        <w:rPr>
          <w:szCs w:val="24"/>
        </w:rPr>
        <w:t>a </w:t>
      </w:r>
      <w:r w:rsidRPr="00B873EF">
        <w:rPr>
          <w:szCs w:val="24"/>
        </w:rPr>
        <w:t>alespoň nad úroveň dvacetileté vody, ktero</w:t>
      </w:r>
      <w:r w:rsidR="00604008">
        <w:rPr>
          <w:szCs w:val="24"/>
        </w:rPr>
        <w:t>u </w:t>
      </w:r>
      <w:r w:rsidRPr="00B873EF">
        <w:rPr>
          <w:szCs w:val="24"/>
        </w:rPr>
        <w:t xml:space="preserve">vynechané podlaží volně propustí. 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Minimalizovat povodňové škody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soulad</w:t>
      </w:r>
      <w:r w:rsidR="00604008">
        <w:rPr>
          <w:szCs w:val="24"/>
        </w:rPr>
        <w:t>u </w:t>
      </w:r>
      <w:r w:rsidRPr="00B873EF">
        <w:rPr>
          <w:szCs w:val="24"/>
        </w:rPr>
        <w:t>s povodňovým plánem, spočívající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přemístění majetk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bezpečné místo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ochraně těch věcí, které budo</w:t>
      </w:r>
      <w:r w:rsidR="00604008">
        <w:rPr>
          <w:szCs w:val="24"/>
        </w:rPr>
        <w:t>u </w:t>
      </w:r>
      <w:r w:rsidRPr="00B873EF">
        <w:rPr>
          <w:szCs w:val="24"/>
        </w:rPr>
        <w:t>zaplaveny.</w:t>
      </w:r>
    </w:p>
    <w:p w:rsidR="003C40BF" w:rsidRPr="00B873EF" w:rsidRDefault="003C40BF" w:rsidP="003C40BF">
      <w:pPr>
        <w:pStyle w:val="Odstavecseseznamem"/>
        <w:numPr>
          <w:ilvl w:val="0"/>
          <w:numId w:val="21"/>
        </w:numPr>
        <w:spacing w:after="200"/>
        <w:rPr>
          <w:szCs w:val="24"/>
        </w:rPr>
      </w:pPr>
      <w:r w:rsidRPr="00B873EF">
        <w:rPr>
          <w:szCs w:val="24"/>
        </w:rPr>
        <w:t>Vyhnout se rizik</w:t>
      </w:r>
      <w:r w:rsidR="00604008">
        <w:rPr>
          <w:szCs w:val="24"/>
        </w:rPr>
        <w:t>u </w:t>
      </w:r>
      <w:r w:rsidRPr="00B873EF">
        <w:rPr>
          <w:szCs w:val="24"/>
        </w:rPr>
        <w:t>povodně, opustit dano</w:t>
      </w:r>
      <w:r w:rsidR="00604008">
        <w:rPr>
          <w:szCs w:val="24"/>
        </w:rPr>
        <w:t>u </w:t>
      </w:r>
      <w:r w:rsidRPr="00B873EF">
        <w:rPr>
          <w:szCs w:val="24"/>
        </w:rPr>
        <w:t>lokalit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B873EF">
        <w:rPr>
          <w:szCs w:val="24"/>
        </w:rPr>
        <w:t>postavit nový závod nebo provozovn</w:t>
      </w:r>
      <w:r w:rsidR="00604008">
        <w:rPr>
          <w:szCs w:val="24"/>
        </w:rPr>
        <w:t>u </w:t>
      </w:r>
      <w:r w:rsidRPr="00B873EF">
        <w:rPr>
          <w:szCs w:val="24"/>
        </w:rPr>
        <w:t>n</w:t>
      </w:r>
      <w:r w:rsidR="005A19F4">
        <w:rPr>
          <w:szCs w:val="24"/>
        </w:rPr>
        <w:t>a </w:t>
      </w:r>
      <w:r w:rsidRPr="00B873EF">
        <w:rPr>
          <w:szCs w:val="24"/>
        </w:rPr>
        <w:t>jiném, bezpečném místě.</w:t>
      </w:r>
    </w:p>
    <w:p w:rsidR="003C40BF" w:rsidRPr="00B873EF" w:rsidRDefault="003C40BF" w:rsidP="003C40BF">
      <w:pPr>
        <w:rPr>
          <w:szCs w:val="24"/>
        </w:rPr>
      </w:pPr>
      <w:r w:rsidRPr="00B873EF">
        <w:rPr>
          <w:szCs w:val="24"/>
        </w:rPr>
        <w:t>Které řešení nebo kombinace bude vybrána, záleží n</w:t>
      </w:r>
      <w:r w:rsidR="005A19F4">
        <w:rPr>
          <w:szCs w:val="24"/>
        </w:rPr>
        <w:t>a </w:t>
      </w:r>
      <w:r w:rsidRPr="00B873EF">
        <w:rPr>
          <w:szCs w:val="24"/>
        </w:rPr>
        <w:t>konkrétních podmínkách. Celkovo</w:t>
      </w:r>
      <w:r w:rsidR="00604008">
        <w:rPr>
          <w:szCs w:val="24"/>
        </w:rPr>
        <w:t>u </w:t>
      </w:r>
      <w:r w:rsidRPr="00B873EF">
        <w:rPr>
          <w:szCs w:val="24"/>
        </w:rPr>
        <w:t>koncepci ochrany proti povodni</w:t>
      </w:r>
      <w:r w:rsidR="005A19F4">
        <w:rPr>
          <w:szCs w:val="24"/>
        </w:rPr>
        <w:t xml:space="preserve"> a </w:t>
      </w:r>
      <w:r w:rsidRPr="00B873EF">
        <w:rPr>
          <w:szCs w:val="24"/>
        </w:rPr>
        <w:t>způsoby zmírnění následků shrnuje protipovodňový plán, který je</w:t>
      </w:r>
      <w:r w:rsidR="005A19F4">
        <w:rPr>
          <w:szCs w:val="24"/>
        </w:rPr>
        <w:t xml:space="preserve"> v </w:t>
      </w:r>
      <w:r w:rsidRPr="00B873EF">
        <w:rPr>
          <w:szCs w:val="24"/>
        </w:rPr>
        <w:t>tomto ohled</w:t>
      </w:r>
      <w:r w:rsidR="00604008">
        <w:rPr>
          <w:szCs w:val="24"/>
        </w:rPr>
        <w:t>u </w:t>
      </w:r>
      <w:r w:rsidRPr="00B873EF">
        <w:rPr>
          <w:szCs w:val="24"/>
        </w:rPr>
        <w:t>důležitým dokumentem.</w:t>
      </w:r>
      <w:r w:rsidR="00A67BD4">
        <w:rPr>
          <w:rStyle w:val="Znakapoznpodarou"/>
          <w:szCs w:val="24"/>
        </w:rPr>
        <w:footnoteReference w:id="41"/>
      </w:r>
    </w:p>
    <w:p w:rsidR="00F5459B" w:rsidRDefault="00F5459B" w:rsidP="00532576">
      <w:pPr>
        <w:pStyle w:val="jara"/>
        <w:ind w:firstLine="0"/>
        <w:jc w:val="both"/>
      </w:pPr>
    </w:p>
    <w:p w:rsidR="00F5459B" w:rsidRDefault="00F5459B" w:rsidP="00532576">
      <w:pPr>
        <w:pStyle w:val="jara"/>
        <w:ind w:firstLine="0"/>
        <w:jc w:val="both"/>
      </w:pPr>
    </w:p>
    <w:p w:rsidR="00532576" w:rsidRDefault="00532576" w:rsidP="00532576">
      <w:pPr>
        <w:rPr>
          <w:rFonts w:eastAsia="Times New Roman"/>
          <w:szCs w:val="24"/>
          <w:lang w:eastAsia="cs-CZ"/>
        </w:rPr>
      </w:pPr>
    </w:p>
    <w:p w:rsidR="00F5459B" w:rsidRDefault="00F5459B" w:rsidP="00532576">
      <w:pPr>
        <w:rPr>
          <w:rFonts w:eastAsia="Times New Roman"/>
          <w:szCs w:val="24"/>
          <w:lang w:eastAsia="cs-CZ"/>
        </w:rPr>
      </w:pPr>
    </w:p>
    <w:p w:rsidR="000F2EC6" w:rsidRDefault="000F2EC6" w:rsidP="00532576">
      <w:pPr>
        <w:rPr>
          <w:rFonts w:eastAsia="Times New Roman"/>
          <w:szCs w:val="24"/>
          <w:lang w:eastAsia="cs-CZ"/>
        </w:rPr>
      </w:pPr>
    </w:p>
    <w:p w:rsidR="000F2EC6" w:rsidRDefault="000F2EC6" w:rsidP="00532576">
      <w:pPr>
        <w:rPr>
          <w:rFonts w:eastAsia="Times New Roman"/>
          <w:szCs w:val="24"/>
          <w:lang w:eastAsia="cs-CZ"/>
        </w:rPr>
      </w:pPr>
    </w:p>
    <w:p w:rsidR="000F2EC6" w:rsidRDefault="000F2EC6" w:rsidP="000F2EC6">
      <w:pPr>
        <w:tabs>
          <w:tab w:val="left" w:pos="1170"/>
        </w:tabs>
        <w:rPr>
          <w:rFonts w:eastAsia="Times New Roman"/>
          <w:szCs w:val="24"/>
          <w:lang w:eastAsia="cs-CZ"/>
        </w:rPr>
      </w:pPr>
    </w:p>
    <w:p w:rsidR="001F5620" w:rsidRPr="00F4143C" w:rsidRDefault="001F5620" w:rsidP="001F5620">
      <w:pPr>
        <w:pStyle w:val="Nadpis2"/>
        <w:rPr>
          <w:sz w:val="24"/>
          <w:szCs w:val="24"/>
        </w:rPr>
      </w:pPr>
      <w:bookmarkStart w:id="51" w:name="_Toc343119536"/>
      <w:r w:rsidRPr="00A93BCB">
        <w:lastRenderedPageBreak/>
        <w:t>Výstavb</w:t>
      </w:r>
      <w:r w:rsidR="005A19F4">
        <w:t>a </w:t>
      </w:r>
      <w:r>
        <w:t>protipovodňové</w:t>
      </w:r>
      <w:r w:rsidRPr="00A93BCB">
        <w:t xml:space="preserve"> </w:t>
      </w:r>
      <w:r w:rsidR="00FB220A">
        <w:t>stěny</w:t>
      </w:r>
      <w:bookmarkEnd w:id="51"/>
    </w:p>
    <w:p w:rsidR="007B2614" w:rsidRDefault="005A19F4" w:rsidP="007B2614">
      <w:pPr>
        <w:tabs>
          <w:tab w:val="left" w:pos="2340"/>
        </w:tabs>
        <w:rPr>
          <w:szCs w:val="24"/>
        </w:rPr>
      </w:pPr>
      <w:r>
        <w:rPr>
          <w:szCs w:val="24"/>
        </w:rPr>
        <w:t>V </w:t>
      </w:r>
      <w:r w:rsidR="001F5620">
        <w:rPr>
          <w:szCs w:val="24"/>
        </w:rPr>
        <w:t>souvislosti</w:t>
      </w:r>
      <w:r>
        <w:rPr>
          <w:szCs w:val="24"/>
        </w:rPr>
        <w:t xml:space="preserve"> a </w:t>
      </w:r>
      <w:r w:rsidR="001F5620">
        <w:rPr>
          <w:szCs w:val="24"/>
        </w:rPr>
        <w:t xml:space="preserve">jedním </w:t>
      </w:r>
      <w:r>
        <w:rPr>
          <w:szCs w:val="24"/>
        </w:rPr>
        <w:t>z </w:t>
      </w:r>
      <w:r w:rsidR="00E705B7">
        <w:rPr>
          <w:szCs w:val="24"/>
        </w:rPr>
        <w:t>cílů</w:t>
      </w:r>
      <w:r w:rsidR="001F5620">
        <w:rPr>
          <w:szCs w:val="24"/>
        </w:rPr>
        <w:t xml:space="preserve"> práce je vyhodnotit riziko povodní</w:t>
      </w:r>
      <w:r>
        <w:rPr>
          <w:szCs w:val="24"/>
        </w:rPr>
        <w:t xml:space="preserve"> a </w:t>
      </w:r>
      <w:r w:rsidR="001F5620">
        <w:rPr>
          <w:szCs w:val="24"/>
        </w:rPr>
        <w:t xml:space="preserve">to </w:t>
      </w:r>
      <w:r>
        <w:rPr>
          <w:szCs w:val="24"/>
        </w:rPr>
        <w:t>z </w:t>
      </w:r>
      <w:r w:rsidR="001F5620">
        <w:rPr>
          <w:szCs w:val="24"/>
        </w:rPr>
        <w:t>pohled</w:t>
      </w:r>
      <w:r w:rsidR="00604008">
        <w:rPr>
          <w:szCs w:val="24"/>
        </w:rPr>
        <w:t>u </w:t>
      </w:r>
      <w:r w:rsidR="001F5620">
        <w:rPr>
          <w:szCs w:val="24"/>
        </w:rPr>
        <w:t>dřívějšího tedy před výstavbo</w:t>
      </w:r>
      <w:r w:rsidR="00604008">
        <w:rPr>
          <w:szCs w:val="24"/>
        </w:rPr>
        <w:t>u </w:t>
      </w:r>
      <w:r w:rsidR="001F5620">
        <w:rPr>
          <w:szCs w:val="24"/>
        </w:rPr>
        <w:t>protipovodňových opatření (PPO)</w:t>
      </w:r>
      <w:r>
        <w:rPr>
          <w:szCs w:val="24"/>
        </w:rPr>
        <w:t xml:space="preserve"> a </w:t>
      </w:r>
      <w:r w:rsidR="001F5620">
        <w:rPr>
          <w:szCs w:val="24"/>
        </w:rPr>
        <w:t>po něm. Proto vidím jako nezbytné uvést zde základní para</w:t>
      </w:r>
      <w:r w:rsidR="007B2614">
        <w:rPr>
          <w:szCs w:val="24"/>
        </w:rPr>
        <w:t>metry</w:t>
      </w:r>
      <w:r>
        <w:rPr>
          <w:szCs w:val="24"/>
        </w:rPr>
        <w:t xml:space="preserve"> a </w:t>
      </w:r>
      <w:r w:rsidR="007B2614">
        <w:rPr>
          <w:szCs w:val="24"/>
        </w:rPr>
        <w:t>informace o této stavbě. Tato stavb</w:t>
      </w:r>
      <w:r>
        <w:rPr>
          <w:szCs w:val="24"/>
        </w:rPr>
        <w:t>a </w:t>
      </w:r>
      <w:r w:rsidR="007B2614">
        <w:rPr>
          <w:szCs w:val="24"/>
        </w:rPr>
        <w:t>byl</w:t>
      </w:r>
      <w:r>
        <w:rPr>
          <w:szCs w:val="24"/>
        </w:rPr>
        <w:t>a </w:t>
      </w:r>
      <w:r w:rsidR="007B2614">
        <w:rPr>
          <w:szCs w:val="24"/>
        </w:rPr>
        <w:t>vybudován</w:t>
      </w:r>
      <w:r>
        <w:rPr>
          <w:szCs w:val="24"/>
        </w:rPr>
        <w:t>a z </w:t>
      </w:r>
      <w:r w:rsidR="007B2614">
        <w:rPr>
          <w:szCs w:val="24"/>
        </w:rPr>
        <w:t>finančních prostředků Evropské unie</w:t>
      </w:r>
      <w:r>
        <w:rPr>
          <w:szCs w:val="24"/>
        </w:rPr>
        <w:t xml:space="preserve"> a </w:t>
      </w:r>
      <w:r w:rsidR="007B2614">
        <w:rPr>
          <w:szCs w:val="24"/>
        </w:rPr>
        <w:t>Povodí Labe jako ochran</w:t>
      </w:r>
      <w:r>
        <w:rPr>
          <w:szCs w:val="24"/>
        </w:rPr>
        <w:t>a </w:t>
      </w:r>
      <w:r w:rsidR="007B2614">
        <w:rPr>
          <w:szCs w:val="24"/>
        </w:rPr>
        <w:t>proti povodním. Následně uved</w:t>
      </w:r>
      <w:r w:rsidR="00604008">
        <w:rPr>
          <w:szCs w:val="24"/>
        </w:rPr>
        <w:t>u </w:t>
      </w:r>
      <w:r w:rsidR="007B2614">
        <w:rPr>
          <w:szCs w:val="24"/>
        </w:rPr>
        <w:t>konkrétní informace týkající se stavby.</w:t>
      </w:r>
      <w:r w:rsidR="00075C07">
        <w:rPr>
          <w:rStyle w:val="Znakapoznpodarou"/>
          <w:szCs w:val="24"/>
        </w:rPr>
        <w:footnoteReference w:id="42"/>
      </w:r>
    </w:p>
    <w:p w:rsidR="001F5620" w:rsidRPr="00A82323" w:rsidRDefault="000E43A9" w:rsidP="007B2614">
      <w:pPr>
        <w:tabs>
          <w:tab w:val="left" w:pos="2340"/>
        </w:tabs>
        <w:rPr>
          <w:szCs w:val="24"/>
        </w:rPr>
      </w:pPr>
      <w:r>
        <w:rPr>
          <w:szCs w:val="24"/>
        </w:rPr>
        <w:t xml:space="preserve">Jedná se o vodní dílo - </w:t>
      </w:r>
      <w:r w:rsidR="001F5620" w:rsidRPr="00A82323">
        <w:rPr>
          <w:szCs w:val="24"/>
        </w:rPr>
        <w:t>trvalo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novostavb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n</w:t>
      </w:r>
      <w:r w:rsidR="005A19F4">
        <w:rPr>
          <w:szCs w:val="24"/>
        </w:rPr>
        <w:t>a </w:t>
      </w:r>
      <w:r w:rsidR="001F5620" w:rsidRPr="00A82323">
        <w:rPr>
          <w:szCs w:val="24"/>
        </w:rPr>
        <w:t>ochran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před povodněmi navrženo</w:t>
      </w:r>
      <w:r w:rsidR="00604008">
        <w:rPr>
          <w:szCs w:val="24"/>
        </w:rPr>
        <w:t>u </w:t>
      </w:r>
      <w:r w:rsidR="005A19F4">
        <w:rPr>
          <w:szCs w:val="24"/>
        </w:rPr>
        <w:t>v </w:t>
      </w:r>
      <w:r w:rsidR="001F5620" w:rsidRPr="00A82323">
        <w:rPr>
          <w:szCs w:val="24"/>
        </w:rPr>
        <w:t>soulad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s</w:t>
      </w:r>
      <w:r w:rsidR="005A19F4">
        <w:rPr>
          <w:szCs w:val="24"/>
        </w:rPr>
        <w:t xml:space="preserve"> v</w:t>
      </w:r>
      <w:r w:rsidR="001F5620" w:rsidRPr="00A82323">
        <w:rPr>
          <w:szCs w:val="24"/>
        </w:rPr>
        <w:t>yhláško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590/2002 Sb. o technických požadavcích n</w:t>
      </w:r>
      <w:r w:rsidR="005A19F4">
        <w:rPr>
          <w:szCs w:val="24"/>
        </w:rPr>
        <w:t>a </w:t>
      </w:r>
      <w:r w:rsidR="001F5620" w:rsidRPr="00A82323">
        <w:rPr>
          <w:szCs w:val="24"/>
        </w:rPr>
        <w:t>vodní díl</w:t>
      </w:r>
      <w:r w:rsidR="005A19F4">
        <w:rPr>
          <w:szCs w:val="24"/>
        </w:rPr>
        <w:t>a </w:t>
      </w:r>
      <w:r w:rsidR="009C3E25">
        <w:rPr>
          <w:szCs w:val="24"/>
        </w:rPr>
        <w:t>ve</w:t>
      </w:r>
      <w:r w:rsidR="009477FA">
        <w:rPr>
          <w:szCs w:val="24"/>
        </w:rPr>
        <w:t> </w:t>
      </w:r>
      <w:r w:rsidR="001F5620" w:rsidRPr="00A82323">
        <w:rPr>
          <w:szCs w:val="24"/>
        </w:rPr>
        <w:t>znění pozdějších předpisů. Nadzemní část (mobilní zábrany) budo</w:t>
      </w:r>
      <w:r w:rsidR="00604008">
        <w:rPr>
          <w:szCs w:val="24"/>
        </w:rPr>
        <w:t>u </w:t>
      </w:r>
      <w:r w:rsidR="001F5620" w:rsidRPr="00A82323">
        <w:rPr>
          <w:szCs w:val="24"/>
        </w:rPr>
        <w:t>montovány pouze</w:t>
      </w:r>
      <w:r w:rsidR="005A19F4">
        <w:rPr>
          <w:szCs w:val="24"/>
        </w:rPr>
        <w:t xml:space="preserve"> v </w:t>
      </w:r>
      <w:r w:rsidR="001F5620" w:rsidRPr="00A82323">
        <w:rPr>
          <w:szCs w:val="24"/>
        </w:rPr>
        <w:t>době ohrožení vyššími stavy vody. Pro jejich instalaci bude před kolaudací vypracován provozní</w:t>
      </w:r>
      <w:r w:rsidR="005A19F4">
        <w:rPr>
          <w:szCs w:val="24"/>
        </w:rPr>
        <w:t xml:space="preserve"> a </w:t>
      </w:r>
      <w:r w:rsidR="001F5620" w:rsidRPr="00A82323">
        <w:rPr>
          <w:szCs w:val="24"/>
        </w:rPr>
        <w:t>manipulační řád. Stavb</w:t>
      </w:r>
      <w:r w:rsidR="005A19F4">
        <w:rPr>
          <w:szCs w:val="24"/>
        </w:rPr>
        <w:t>a </w:t>
      </w:r>
      <w:r w:rsidR="001F5620" w:rsidRPr="00A82323">
        <w:rPr>
          <w:szCs w:val="24"/>
        </w:rPr>
        <w:t>po svém dokončení nenaruší stávající rá</w:t>
      </w:r>
      <w:r w:rsidR="005A19F4">
        <w:rPr>
          <w:szCs w:val="24"/>
        </w:rPr>
        <w:t>z </w:t>
      </w:r>
      <w:r w:rsidR="001F5620" w:rsidRPr="00A82323">
        <w:rPr>
          <w:szCs w:val="24"/>
        </w:rPr>
        <w:t>krajiny.</w:t>
      </w:r>
      <w:r w:rsidR="00075C07">
        <w:rPr>
          <w:rStyle w:val="Znakapoznpodarou"/>
          <w:szCs w:val="24"/>
        </w:rPr>
        <w:footnoteReference w:id="43"/>
      </w:r>
    </w:p>
    <w:p w:rsidR="009C3E25" w:rsidRDefault="001F5620" w:rsidP="007B2614">
      <w:pPr>
        <w:spacing w:after="60"/>
        <w:rPr>
          <w:szCs w:val="24"/>
        </w:rPr>
      </w:pPr>
      <w:r w:rsidRPr="00A82323">
        <w:rPr>
          <w:szCs w:val="24"/>
        </w:rPr>
        <w:t>Je navržen</w:t>
      </w:r>
      <w:r w:rsidR="005A19F4">
        <w:rPr>
          <w:szCs w:val="24"/>
        </w:rPr>
        <w:t>a </w:t>
      </w:r>
      <w:r w:rsidRPr="00A82323">
        <w:rPr>
          <w:szCs w:val="24"/>
        </w:rPr>
        <w:t>ochran</w:t>
      </w:r>
      <w:r w:rsidR="005A19F4">
        <w:rPr>
          <w:szCs w:val="24"/>
        </w:rPr>
        <w:t>a </w:t>
      </w:r>
      <w:r w:rsidRPr="00A82323">
        <w:rPr>
          <w:szCs w:val="24"/>
        </w:rPr>
        <w:t>průmyslové části měst</w:t>
      </w:r>
      <w:r w:rsidR="005A19F4">
        <w:rPr>
          <w:szCs w:val="24"/>
        </w:rPr>
        <w:t>a </w:t>
      </w:r>
      <w:r w:rsidRPr="00A82323">
        <w:rPr>
          <w:szCs w:val="24"/>
        </w:rPr>
        <w:t>Lovosice n</w:t>
      </w:r>
      <w:r w:rsidR="005A19F4">
        <w:rPr>
          <w:szCs w:val="24"/>
        </w:rPr>
        <w:t>a </w:t>
      </w:r>
      <w:r w:rsidRPr="00A82323">
        <w:rPr>
          <w:szCs w:val="24"/>
        </w:rPr>
        <w:t>úroveň Q100 řeky Labe z</w:t>
      </w:r>
      <w:r w:rsidR="005A19F4">
        <w:rPr>
          <w:szCs w:val="24"/>
        </w:rPr>
        <w:t>a </w:t>
      </w:r>
      <w:r w:rsidRPr="00A82323">
        <w:rPr>
          <w:szCs w:val="24"/>
        </w:rPr>
        <w:t>použití zemních hrází, mobilních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stabilních stěn. Linie zemních hrází je veden</w:t>
      </w:r>
      <w:r w:rsidR="005A19F4">
        <w:rPr>
          <w:szCs w:val="24"/>
        </w:rPr>
        <w:t>a </w:t>
      </w:r>
      <w:r w:rsidRPr="00A82323">
        <w:rPr>
          <w:szCs w:val="24"/>
        </w:rPr>
        <w:t>od</w:t>
      </w:r>
      <w:r w:rsidR="009477FA">
        <w:rPr>
          <w:szCs w:val="24"/>
        </w:rPr>
        <w:t> </w:t>
      </w:r>
      <w:r w:rsidRPr="00A82323">
        <w:rPr>
          <w:szCs w:val="24"/>
        </w:rPr>
        <w:t>zavázání do násyp</w:t>
      </w:r>
      <w:r w:rsidR="00604008">
        <w:rPr>
          <w:szCs w:val="24"/>
        </w:rPr>
        <w:t>u </w:t>
      </w:r>
      <w:r w:rsidRPr="00A82323">
        <w:rPr>
          <w:szCs w:val="24"/>
        </w:rPr>
        <w:t>drážního těles</w:t>
      </w:r>
      <w:r w:rsidR="005A19F4">
        <w:rPr>
          <w:szCs w:val="24"/>
        </w:rPr>
        <w:t>a </w:t>
      </w:r>
      <w:r w:rsidRPr="00A82323">
        <w:rPr>
          <w:szCs w:val="24"/>
        </w:rPr>
        <w:t>železniční trati Děčín – Prah</w:t>
      </w:r>
      <w:r w:rsidR="005A19F4">
        <w:rPr>
          <w:szCs w:val="24"/>
        </w:rPr>
        <w:t>a </w:t>
      </w:r>
      <w:r w:rsidR="00604008">
        <w:rPr>
          <w:szCs w:val="24"/>
        </w:rPr>
        <w:t>u </w:t>
      </w:r>
      <w:r w:rsidRPr="00A82323">
        <w:rPr>
          <w:szCs w:val="24"/>
        </w:rPr>
        <w:t xml:space="preserve">obce </w:t>
      </w:r>
      <w:proofErr w:type="spellStart"/>
      <w:r w:rsidRPr="00A82323">
        <w:rPr>
          <w:szCs w:val="24"/>
        </w:rPr>
        <w:t>Lukavec</w:t>
      </w:r>
      <w:proofErr w:type="spellEnd"/>
      <w:r w:rsidRPr="00A82323">
        <w:rPr>
          <w:szCs w:val="24"/>
        </w:rPr>
        <w:t xml:space="preserve"> po pravém břeh</w:t>
      </w:r>
      <w:r w:rsidR="00604008">
        <w:rPr>
          <w:szCs w:val="24"/>
        </w:rPr>
        <w:t>u </w:t>
      </w:r>
      <w:r w:rsidRPr="00A82323">
        <w:rPr>
          <w:szCs w:val="24"/>
        </w:rPr>
        <w:t>Modly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 xml:space="preserve">po </w:t>
      </w:r>
      <w:r>
        <w:rPr>
          <w:szCs w:val="24"/>
        </w:rPr>
        <w:t>900 metrech</w:t>
      </w:r>
      <w:r w:rsidRPr="00A82323">
        <w:rPr>
          <w:szCs w:val="24"/>
        </w:rPr>
        <w:t xml:space="preserve"> je zavázán</w:t>
      </w:r>
      <w:r w:rsidR="005A19F4">
        <w:rPr>
          <w:szCs w:val="24"/>
        </w:rPr>
        <w:t>a </w:t>
      </w:r>
      <w:r w:rsidRPr="00A82323">
        <w:rPr>
          <w:szCs w:val="24"/>
        </w:rPr>
        <w:t>do násyp</w:t>
      </w:r>
      <w:r w:rsidR="00604008">
        <w:rPr>
          <w:szCs w:val="24"/>
        </w:rPr>
        <w:t>u </w:t>
      </w:r>
      <w:r w:rsidRPr="00A82323">
        <w:rPr>
          <w:szCs w:val="24"/>
        </w:rPr>
        <w:t xml:space="preserve">železniční trati Lovosice – </w:t>
      </w:r>
      <w:proofErr w:type="spellStart"/>
      <w:r w:rsidRPr="00A82323">
        <w:rPr>
          <w:szCs w:val="24"/>
        </w:rPr>
        <w:t>Úštěk</w:t>
      </w:r>
      <w:proofErr w:type="spellEnd"/>
      <w:r w:rsidRPr="00A82323">
        <w:rPr>
          <w:szCs w:val="24"/>
        </w:rPr>
        <w:t>, ktero</w:t>
      </w:r>
      <w:r w:rsidR="00604008">
        <w:rPr>
          <w:szCs w:val="24"/>
        </w:rPr>
        <w:t>u </w:t>
      </w:r>
      <w:r w:rsidRPr="00A82323">
        <w:rPr>
          <w:szCs w:val="24"/>
        </w:rPr>
        <w:t>kříží. Linie dále pokračuje podél Modly z</w:t>
      </w:r>
      <w:r w:rsidR="005A19F4">
        <w:rPr>
          <w:szCs w:val="24"/>
        </w:rPr>
        <w:t>a </w:t>
      </w:r>
      <w:r w:rsidRPr="00A82323">
        <w:rPr>
          <w:szCs w:val="24"/>
        </w:rPr>
        <w:t>areálem bývalého učiliště jako trvalá protipovodňová stěn</w:t>
      </w:r>
      <w:r w:rsidR="005A19F4">
        <w:rPr>
          <w:szCs w:val="24"/>
        </w:rPr>
        <w:t>a k </w:t>
      </w:r>
      <w:r w:rsidRPr="00A82323">
        <w:rPr>
          <w:szCs w:val="24"/>
        </w:rPr>
        <w:t>silnici Terezínská, ktero</w:t>
      </w:r>
      <w:r w:rsidR="00604008">
        <w:rPr>
          <w:szCs w:val="24"/>
        </w:rPr>
        <w:t>u </w:t>
      </w:r>
      <w:r w:rsidRPr="00A82323">
        <w:rPr>
          <w:szCs w:val="24"/>
        </w:rPr>
        <w:t>kříží kolmo jako mobilní protipovodňová zábrana. Poté je linie trvalé stěny veden</w:t>
      </w:r>
      <w:r w:rsidR="005A19F4">
        <w:rPr>
          <w:szCs w:val="24"/>
        </w:rPr>
        <w:t>a v </w:t>
      </w:r>
      <w:r w:rsidRPr="00A82323">
        <w:rPr>
          <w:szCs w:val="24"/>
        </w:rPr>
        <w:t>nezastavěném území z</w:t>
      </w:r>
      <w:r w:rsidR="005A19F4">
        <w:rPr>
          <w:szCs w:val="24"/>
        </w:rPr>
        <w:t>a </w:t>
      </w:r>
      <w:r w:rsidRPr="00A82323">
        <w:rPr>
          <w:szCs w:val="24"/>
        </w:rPr>
        <w:t>břehovo</w:t>
      </w:r>
      <w:r w:rsidR="00604008">
        <w:rPr>
          <w:szCs w:val="24"/>
        </w:rPr>
        <w:t>u </w:t>
      </w:r>
      <w:r>
        <w:rPr>
          <w:szCs w:val="24"/>
        </w:rPr>
        <w:t>čaro</w:t>
      </w:r>
      <w:r w:rsidR="00604008">
        <w:rPr>
          <w:szCs w:val="24"/>
        </w:rPr>
        <w:t>u </w:t>
      </w:r>
      <w:r>
        <w:rPr>
          <w:szCs w:val="24"/>
        </w:rPr>
        <w:t xml:space="preserve">Modly podél oplocení </w:t>
      </w:r>
      <w:r w:rsidR="00604008">
        <w:rPr>
          <w:szCs w:val="24"/>
        </w:rPr>
        <w:t>u </w:t>
      </w:r>
      <w:proofErr w:type="spellStart"/>
      <w:r w:rsidRPr="00A82323">
        <w:rPr>
          <w:szCs w:val="24"/>
        </w:rPr>
        <w:t>vlečkoviště</w:t>
      </w:r>
      <w:proofErr w:type="spellEnd"/>
      <w:r w:rsidRPr="00A82323">
        <w:rPr>
          <w:szCs w:val="24"/>
        </w:rPr>
        <w:t xml:space="preserve"> </w:t>
      </w:r>
      <w:proofErr w:type="spellStart"/>
      <w:r w:rsidRPr="00A82323">
        <w:rPr>
          <w:szCs w:val="24"/>
        </w:rPr>
        <w:t>Lovochemie</w:t>
      </w:r>
      <w:proofErr w:type="spellEnd"/>
      <w:r w:rsidRPr="00A82323">
        <w:rPr>
          <w:szCs w:val="24"/>
        </w:rPr>
        <w:t xml:space="preserve"> a.s. až</w:t>
      </w:r>
      <w:r w:rsidR="009477FA">
        <w:rPr>
          <w:szCs w:val="24"/>
        </w:rPr>
        <w:t> </w:t>
      </w:r>
      <w:r w:rsidRPr="00A82323">
        <w:rPr>
          <w:szCs w:val="24"/>
        </w:rPr>
        <w:t>do</w:t>
      </w:r>
      <w:r w:rsidR="009477FA">
        <w:rPr>
          <w:szCs w:val="24"/>
        </w:rPr>
        <w:t> </w:t>
      </w:r>
      <w:r w:rsidRPr="00A82323">
        <w:rPr>
          <w:szCs w:val="24"/>
        </w:rPr>
        <w:t>prostor</w:t>
      </w:r>
      <w:r w:rsidR="00604008">
        <w:rPr>
          <w:szCs w:val="24"/>
        </w:rPr>
        <w:t>u </w:t>
      </w:r>
      <w:r w:rsidRPr="00A82323">
        <w:rPr>
          <w:szCs w:val="24"/>
        </w:rPr>
        <w:t>st</w:t>
      </w:r>
      <w:r>
        <w:rPr>
          <w:szCs w:val="24"/>
        </w:rPr>
        <w:t>ávajících areálů průmyslových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potra</w:t>
      </w:r>
      <w:r>
        <w:rPr>
          <w:szCs w:val="24"/>
        </w:rPr>
        <w:t>vinářských podniků – Brassic</w:t>
      </w:r>
      <w:r w:rsidR="005A19F4">
        <w:rPr>
          <w:szCs w:val="24"/>
        </w:rPr>
        <w:t>a </w:t>
      </w:r>
      <w:r>
        <w:rPr>
          <w:szCs w:val="24"/>
        </w:rPr>
        <w:t xml:space="preserve">odbytové </w:t>
      </w:r>
      <w:r w:rsidRPr="00A82323">
        <w:rPr>
          <w:szCs w:val="24"/>
        </w:rPr>
        <w:t>d</w:t>
      </w:r>
      <w:r>
        <w:rPr>
          <w:szCs w:val="24"/>
        </w:rPr>
        <w:t>ružstvo</w:t>
      </w:r>
      <w:r w:rsidRPr="00A82323">
        <w:rPr>
          <w:szCs w:val="24"/>
        </w:rPr>
        <w:t xml:space="preserve">, </w:t>
      </w:r>
      <w:proofErr w:type="spellStart"/>
      <w:r w:rsidRPr="00A82323">
        <w:rPr>
          <w:szCs w:val="24"/>
        </w:rPr>
        <w:t>Podravka</w:t>
      </w:r>
      <w:proofErr w:type="spellEnd"/>
      <w:r w:rsidRPr="00A82323">
        <w:rPr>
          <w:szCs w:val="24"/>
        </w:rPr>
        <w:t>-</w:t>
      </w:r>
      <w:proofErr w:type="spellStart"/>
      <w:r w:rsidRPr="00A82323">
        <w:rPr>
          <w:szCs w:val="24"/>
        </w:rPr>
        <w:t>Lagris</w:t>
      </w:r>
      <w:proofErr w:type="spellEnd"/>
      <w:r w:rsidRPr="00A82323">
        <w:rPr>
          <w:szCs w:val="24"/>
        </w:rPr>
        <w:t xml:space="preserve"> a.s.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Vladimír Card</w:t>
      </w:r>
      <w:r w:rsidR="005A19F4">
        <w:rPr>
          <w:szCs w:val="24"/>
        </w:rPr>
        <w:t>a </w:t>
      </w:r>
      <w:r w:rsidRPr="00A82323">
        <w:rPr>
          <w:szCs w:val="24"/>
        </w:rPr>
        <w:t xml:space="preserve">– </w:t>
      </w:r>
      <w:proofErr w:type="spellStart"/>
      <w:r w:rsidRPr="00A82323">
        <w:rPr>
          <w:szCs w:val="24"/>
        </w:rPr>
        <w:t>Iveco</w:t>
      </w:r>
      <w:proofErr w:type="spellEnd"/>
      <w:r w:rsidRPr="00A82323">
        <w:rPr>
          <w:szCs w:val="24"/>
        </w:rPr>
        <w:t>. Tento areál je</w:t>
      </w:r>
      <w:r w:rsidR="005A19F4">
        <w:rPr>
          <w:szCs w:val="24"/>
        </w:rPr>
        <w:t xml:space="preserve"> v </w:t>
      </w:r>
      <w:r w:rsidRPr="00A82323">
        <w:rPr>
          <w:szCs w:val="24"/>
        </w:rPr>
        <w:t>trase stávajícího oplocení chráněn linií PPO tvořeno</w:t>
      </w:r>
      <w:r w:rsidR="00604008">
        <w:rPr>
          <w:szCs w:val="24"/>
        </w:rPr>
        <w:t>u </w:t>
      </w:r>
      <w:r w:rsidR="005A19F4">
        <w:rPr>
          <w:szCs w:val="24"/>
        </w:rPr>
        <w:t>z </w:t>
      </w:r>
      <w:r w:rsidRPr="00A82323">
        <w:rPr>
          <w:szCs w:val="24"/>
        </w:rPr>
        <w:t>mobilních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trvalých protipovodňových stěn.</w:t>
      </w:r>
      <w:r w:rsidR="005A19F4">
        <w:rPr>
          <w:szCs w:val="24"/>
        </w:rPr>
        <w:t xml:space="preserve"> v </w:t>
      </w:r>
      <w:r w:rsidRPr="00A82323">
        <w:rPr>
          <w:szCs w:val="24"/>
        </w:rPr>
        <w:t>severní části lokality je veden</w:t>
      </w:r>
      <w:r w:rsidR="005A19F4">
        <w:rPr>
          <w:szCs w:val="24"/>
        </w:rPr>
        <w:t>a </w:t>
      </w:r>
      <w:r w:rsidRPr="00A82323">
        <w:rPr>
          <w:szCs w:val="24"/>
        </w:rPr>
        <w:t>linie podél labské plavební dráhy východním směrem</w:t>
      </w:r>
      <w:r w:rsidR="005A19F4">
        <w:rPr>
          <w:szCs w:val="24"/>
        </w:rPr>
        <w:t xml:space="preserve"> v </w:t>
      </w:r>
      <w:r w:rsidRPr="00A82323">
        <w:rPr>
          <w:szCs w:val="24"/>
        </w:rPr>
        <w:t>linii stávajícího oplocení areál</w:t>
      </w:r>
      <w:r w:rsidR="00604008">
        <w:rPr>
          <w:szCs w:val="24"/>
        </w:rPr>
        <w:t>u </w:t>
      </w:r>
      <w:proofErr w:type="spellStart"/>
      <w:r w:rsidRPr="00A82323">
        <w:rPr>
          <w:szCs w:val="24"/>
        </w:rPr>
        <w:t>Lovochemie</w:t>
      </w:r>
      <w:proofErr w:type="spellEnd"/>
      <w:r w:rsidRPr="00A82323">
        <w:rPr>
          <w:szCs w:val="24"/>
        </w:rPr>
        <w:t xml:space="preserve"> a.s., z</w:t>
      </w:r>
      <w:r w:rsidR="005A19F4">
        <w:rPr>
          <w:szCs w:val="24"/>
        </w:rPr>
        <w:t>a </w:t>
      </w:r>
      <w:r w:rsidRPr="00A82323">
        <w:rPr>
          <w:szCs w:val="24"/>
        </w:rPr>
        <w:t xml:space="preserve">areálem Povodí </w:t>
      </w:r>
      <w:r w:rsidRPr="00A82323">
        <w:rPr>
          <w:szCs w:val="24"/>
        </w:rPr>
        <w:lastRenderedPageBreak/>
        <w:t xml:space="preserve">Labe </w:t>
      </w:r>
      <w:proofErr w:type="gramStart"/>
      <w:r w:rsidRPr="00A82323">
        <w:rPr>
          <w:szCs w:val="24"/>
        </w:rPr>
        <w:t>s.p.</w:t>
      </w:r>
      <w:proofErr w:type="gramEnd"/>
      <w:r w:rsidRPr="00A82323">
        <w:rPr>
          <w:szCs w:val="24"/>
        </w:rPr>
        <w:t xml:space="preserve"> Linie je volen</w:t>
      </w:r>
      <w:r w:rsidR="005A19F4">
        <w:rPr>
          <w:szCs w:val="24"/>
        </w:rPr>
        <w:t>a </w:t>
      </w:r>
      <w:r w:rsidRPr="00A82323">
        <w:rPr>
          <w:szCs w:val="24"/>
        </w:rPr>
        <w:t>jako kombinace zemních hrází s trvalo</w:t>
      </w:r>
      <w:r w:rsidR="00604008">
        <w:rPr>
          <w:szCs w:val="24"/>
        </w:rPr>
        <w:t>u </w:t>
      </w:r>
      <w:r w:rsidRPr="00A82323">
        <w:rPr>
          <w:szCs w:val="24"/>
        </w:rPr>
        <w:t>zdí oplocení areál</w:t>
      </w:r>
      <w:r w:rsidR="00604008">
        <w:rPr>
          <w:szCs w:val="24"/>
        </w:rPr>
        <w:t>u </w:t>
      </w:r>
      <w:proofErr w:type="spellStart"/>
      <w:r w:rsidRPr="00A82323">
        <w:rPr>
          <w:szCs w:val="24"/>
        </w:rPr>
        <w:t>Lovochemie</w:t>
      </w:r>
      <w:proofErr w:type="spellEnd"/>
      <w:r w:rsidRPr="00A82323">
        <w:rPr>
          <w:szCs w:val="24"/>
        </w:rPr>
        <w:t xml:space="preserve">. </w:t>
      </w:r>
    </w:p>
    <w:p w:rsidR="000F2EC6" w:rsidRPr="007B2614" w:rsidRDefault="001F5620" w:rsidP="007B2614">
      <w:pPr>
        <w:spacing w:after="60"/>
        <w:rPr>
          <w:szCs w:val="24"/>
        </w:rPr>
      </w:pPr>
      <w:r w:rsidRPr="00A82323">
        <w:rPr>
          <w:szCs w:val="24"/>
        </w:rPr>
        <w:t>Areálem Českosaských přístavů prochází linie</w:t>
      </w:r>
      <w:r w:rsidR="005A19F4">
        <w:rPr>
          <w:szCs w:val="24"/>
        </w:rPr>
        <w:t xml:space="preserve"> v </w:t>
      </w:r>
      <w:r w:rsidRPr="00A82323">
        <w:rPr>
          <w:szCs w:val="24"/>
        </w:rPr>
        <w:t>kombinaci trvalých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mobilních stěn až</w:t>
      </w:r>
      <w:r w:rsidR="009477FA">
        <w:rPr>
          <w:szCs w:val="24"/>
        </w:rPr>
        <w:t> </w:t>
      </w:r>
      <w:proofErr w:type="gramStart"/>
      <w:r w:rsidRPr="00A82323">
        <w:rPr>
          <w:szCs w:val="24"/>
        </w:rPr>
        <w:t>do Prosmyk</w:t>
      </w:r>
      <w:proofErr w:type="gramEnd"/>
      <w:r w:rsidRPr="00A82323">
        <w:rPr>
          <w:szCs w:val="24"/>
        </w:rPr>
        <w:t xml:space="preserve">, kde je </w:t>
      </w:r>
      <w:r w:rsidR="00604008">
        <w:rPr>
          <w:szCs w:val="24"/>
        </w:rPr>
        <w:t>u </w:t>
      </w:r>
      <w:r w:rsidRPr="00A82323">
        <w:rPr>
          <w:szCs w:val="24"/>
        </w:rPr>
        <w:t>areál</w:t>
      </w:r>
      <w:r w:rsidR="00604008">
        <w:rPr>
          <w:szCs w:val="24"/>
        </w:rPr>
        <w:t>u </w:t>
      </w:r>
      <w:r w:rsidRPr="00A82323">
        <w:rPr>
          <w:szCs w:val="24"/>
        </w:rPr>
        <w:t>technických služeb linie zavázán</w:t>
      </w:r>
      <w:r w:rsidR="005A19F4">
        <w:rPr>
          <w:szCs w:val="24"/>
        </w:rPr>
        <w:t>a </w:t>
      </w:r>
      <w:r w:rsidRPr="00A82323">
        <w:rPr>
          <w:szCs w:val="24"/>
        </w:rPr>
        <w:t>do navrhovaného násyp</w:t>
      </w:r>
      <w:r w:rsidR="00604008">
        <w:rPr>
          <w:szCs w:val="24"/>
        </w:rPr>
        <w:t>u </w:t>
      </w:r>
      <w:r w:rsidRPr="00A82323">
        <w:rPr>
          <w:szCs w:val="24"/>
        </w:rPr>
        <w:t>přeložky silnice II/247.</w:t>
      </w:r>
      <w:r w:rsidR="005A19F4">
        <w:rPr>
          <w:szCs w:val="24"/>
        </w:rPr>
        <w:t xml:space="preserve"> v </w:t>
      </w:r>
      <w:r w:rsidRPr="00A82323">
        <w:rPr>
          <w:szCs w:val="24"/>
        </w:rPr>
        <w:t>linii protipovodňových opatření jso</w:t>
      </w:r>
      <w:r w:rsidR="00604008">
        <w:rPr>
          <w:szCs w:val="24"/>
        </w:rPr>
        <w:t>u </w:t>
      </w:r>
      <w:r w:rsidRPr="00A82323">
        <w:rPr>
          <w:szCs w:val="24"/>
        </w:rPr>
        <w:t>zastoupeny zemní hráze, mobilní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stabilní stěny. Součástí je i řeše</w:t>
      </w:r>
      <w:r w:rsidR="00075C07">
        <w:rPr>
          <w:szCs w:val="24"/>
        </w:rPr>
        <w:t xml:space="preserve">ní problematiky vnitřních vod. </w:t>
      </w:r>
      <w:r w:rsidR="00075C07">
        <w:rPr>
          <w:rStyle w:val="Znakapoznpodarou"/>
          <w:szCs w:val="24"/>
        </w:rPr>
        <w:footnoteReference w:id="44"/>
      </w:r>
    </w:p>
    <w:p w:rsidR="006E4B07" w:rsidRDefault="006E4B07" w:rsidP="00373CDB">
      <w:pPr>
        <w:rPr>
          <w:szCs w:val="24"/>
        </w:rPr>
      </w:pPr>
    </w:p>
    <w:p w:rsidR="00373CDB" w:rsidRPr="00A82323" w:rsidRDefault="00373CDB" w:rsidP="00373CDB">
      <w:pPr>
        <w:rPr>
          <w:szCs w:val="24"/>
        </w:rPr>
      </w:pPr>
      <w:r w:rsidRPr="00A82323">
        <w:rPr>
          <w:szCs w:val="24"/>
        </w:rPr>
        <w:t>Návrhová úroveň ochrany: Stoletá vod</w:t>
      </w:r>
      <w:r w:rsidR="005A19F4">
        <w:rPr>
          <w:szCs w:val="24"/>
        </w:rPr>
        <w:t>a </w:t>
      </w:r>
      <w:r w:rsidRPr="00A82323">
        <w:rPr>
          <w:szCs w:val="24"/>
        </w:rPr>
        <w:t>Q 100 = 4 415 m</w:t>
      </w:r>
      <w:r w:rsidRPr="00D302BF">
        <w:rPr>
          <w:szCs w:val="24"/>
          <w:vertAlign w:val="superscript"/>
        </w:rPr>
        <w:t>3</w:t>
      </w:r>
      <w:r w:rsidRPr="00A82323">
        <w:rPr>
          <w:szCs w:val="24"/>
        </w:rPr>
        <w:t>/s</w:t>
      </w:r>
    </w:p>
    <w:p w:rsidR="00373CDB" w:rsidRPr="00A82323" w:rsidRDefault="00C44C1F" w:rsidP="00373CDB">
      <w:pPr>
        <w:rPr>
          <w:szCs w:val="24"/>
        </w:rPr>
      </w:pPr>
      <w:r>
        <w:rPr>
          <w:szCs w:val="24"/>
        </w:rPr>
        <w:t>Délk</w:t>
      </w:r>
      <w:r w:rsidR="005A19F4">
        <w:rPr>
          <w:szCs w:val="24"/>
        </w:rPr>
        <w:t>a </w:t>
      </w:r>
      <w:r>
        <w:rPr>
          <w:szCs w:val="24"/>
        </w:rPr>
        <w:t>PPO celkem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C34F73">
        <w:rPr>
          <w:szCs w:val="24"/>
        </w:rPr>
        <w:t xml:space="preserve"> </w:t>
      </w:r>
      <w:r w:rsidR="00941454">
        <w:rPr>
          <w:szCs w:val="24"/>
        </w:rPr>
        <w:t>5 341,0</w:t>
      </w:r>
      <w:r w:rsidR="00373CDB" w:rsidRPr="00A82323">
        <w:rPr>
          <w:szCs w:val="24"/>
        </w:rPr>
        <w:t xml:space="preserve"> m</w:t>
      </w:r>
    </w:p>
    <w:p w:rsidR="00373CDB" w:rsidRPr="00A82323" w:rsidRDefault="005A19F4" w:rsidP="00373CDB">
      <w:pPr>
        <w:rPr>
          <w:szCs w:val="24"/>
        </w:rPr>
      </w:pPr>
      <w:r>
        <w:rPr>
          <w:szCs w:val="24"/>
        </w:rPr>
        <w:t>Z </w:t>
      </w:r>
      <w:r w:rsidR="00C34F73">
        <w:rPr>
          <w:szCs w:val="24"/>
        </w:rPr>
        <w:t>toho zemní valy:</w:t>
      </w:r>
      <w:r w:rsidR="00C34F73">
        <w:rPr>
          <w:szCs w:val="24"/>
        </w:rPr>
        <w:tab/>
      </w:r>
      <w:r w:rsidR="00C34F73">
        <w:rPr>
          <w:szCs w:val="24"/>
        </w:rPr>
        <w:tab/>
      </w:r>
      <w:r w:rsidR="00C34F73">
        <w:rPr>
          <w:szCs w:val="24"/>
        </w:rPr>
        <w:tab/>
      </w:r>
      <w:r w:rsidR="00C34F73">
        <w:rPr>
          <w:szCs w:val="24"/>
        </w:rPr>
        <w:tab/>
      </w:r>
      <w:r w:rsidR="00A9697F">
        <w:rPr>
          <w:szCs w:val="24"/>
        </w:rPr>
        <w:t xml:space="preserve"> </w:t>
      </w:r>
      <w:r w:rsidR="00941454">
        <w:rPr>
          <w:szCs w:val="24"/>
        </w:rPr>
        <w:t>1 208,3</w:t>
      </w:r>
      <w:r w:rsidR="00373CDB" w:rsidRPr="00A82323">
        <w:rPr>
          <w:szCs w:val="24"/>
        </w:rPr>
        <w:t xml:space="preserve"> m</w:t>
      </w:r>
    </w:p>
    <w:p w:rsidR="00373CDB" w:rsidRPr="00A82323" w:rsidRDefault="00C44C1F" w:rsidP="00373CDB">
      <w:pPr>
        <w:rPr>
          <w:szCs w:val="24"/>
        </w:rPr>
      </w:pPr>
      <w:r>
        <w:rPr>
          <w:szCs w:val="24"/>
        </w:rPr>
        <w:t>Železobetonové stěny: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  <w:r w:rsidR="00373CDB">
        <w:rPr>
          <w:szCs w:val="24"/>
        </w:rPr>
        <w:t>3 701,5 m</w:t>
      </w:r>
    </w:p>
    <w:p w:rsidR="00373CDB" w:rsidRPr="00A82323" w:rsidRDefault="00C34F73" w:rsidP="00373CDB">
      <w:pPr>
        <w:rPr>
          <w:szCs w:val="24"/>
        </w:rPr>
      </w:pPr>
      <w:r>
        <w:rPr>
          <w:szCs w:val="24"/>
        </w:rPr>
        <w:t>Mobil</w:t>
      </w:r>
      <w:r w:rsidR="00C44C1F">
        <w:rPr>
          <w:szCs w:val="24"/>
        </w:rPr>
        <w:t>ní hrazení:</w:t>
      </w:r>
      <w:r w:rsidR="00C44C1F">
        <w:rPr>
          <w:szCs w:val="24"/>
        </w:rPr>
        <w:tab/>
      </w:r>
      <w:r w:rsidR="00C44C1F">
        <w:rPr>
          <w:szCs w:val="24"/>
        </w:rPr>
        <w:tab/>
      </w:r>
      <w:r w:rsidR="00C44C1F">
        <w:rPr>
          <w:szCs w:val="24"/>
        </w:rPr>
        <w:tab/>
      </w:r>
      <w:r w:rsidR="00C44C1F">
        <w:rPr>
          <w:szCs w:val="24"/>
        </w:rPr>
        <w:tab/>
      </w:r>
      <w:r>
        <w:rPr>
          <w:szCs w:val="24"/>
        </w:rPr>
        <w:t xml:space="preserve">    </w:t>
      </w:r>
      <w:r w:rsidR="00373CDB" w:rsidRPr="00A82323">
        <w:rPr>
          <w:szCs w:val="24"/>
        </w:rPr>
        <w:t xml:space="preserve">431, </w:t>
      </w:r>
      <w:r w:rsidR="00373CDB">
        <w:rPr>
          <w:szCs w:val="24"/>
        </w:rPr>
        <w:t>2 m</w:t>
      </w:r>
    </w:p>
    <w:p w:rsidR="00373CDB" w:rsidRPr="00A82323" w:rsidRDefault="00373CDB" w:rsidP="00373CDB">
      <w:pPr>
        <w:rPr>
          <w:szCs w:val="24"/>
        </w:rPr>
      </w:pPr>
      <w:r w:rsidRPr="00A82323">
        <w:rPr>
          <w:szCs w:val="24"/>
        </w:rPr>
        <w:t>Projektovaná cen</w:t>
      </w:r>
      <w:r w:rsidR="005A19F4">
        <w:rPr>
          <w:szCs w:val="24"/>
        </w:rPr>
        <w:t>a </w:t>
      </w:r>
      <w:r w:rsidRPr="00A82323">
        <w:rPr>
          <w:szCs w:val="24"/>
        </w:rPr>
        <w:t>(be</w:t>
      </w:r>
      <w:r w:rsidR="005A19F4">
        <w:rPr>
          <w:szCs w:val="24"/>
        </w:rPr>
        <w:t>z </w:t>
      </w:r>
      <w:r w:rsidRPr="00A82323">
        <w:rPr>
          <w:szCs w:val="24"/>
        </w:rPr>
        <w:t xml:space="preserve">DPH)       </w:t>
      </w:r>
      <w:r>
        <w:rPr>
          <w:szCs w:val="24"/>
        </w:rPr>
        <w:tab/>
      </w:r>
      <w:r>
        <w:rPr>
          <w:szCs w:val="24"/>
        </w:rPr>
        <w:tab/>
        <w:t xml:space="preserve">699 645 482 </w:t>
      </w:r>
      <w:r w:rsidR="009706BA">
        <w:rPr>
          <w:szCs w:val="24"/>
        </w:rPr>
        <w:t>Kč</w:t>
      </w:r>
    </w:p>
    <w:p w:rsidR="00373CDB" w:rsidRPr="00A82323" w:rsidRDefault="00373CDB" w:rsidP="00373CDB">
      <w:pPr>
        <w:rPr>
          <w:szCs w:val="24"/>
        </w:rPr>
      </w:pPr>
      <w:r w:rsidRPr="00A82323">
        <w:rPr>
          <w:szCs w:val="24"/>
        </w:rPr>
        <w:t>Konečná cen</w:t>
      </w:r>
      <w:r w:rsidR="005A19F4">
        <w:rPr>
          <w:szCs w:val="24"/>
        </w:rPr>
        <w:t>a </w:t>
      </w:r>
      <w:r w:rsidRPr="00A82323">
        <w:rPr>
          <w:szCs w:val="24"/>
        </w:rPr>
        <w:t>(be</w:t>
      </w:r>
      <w:r w:rsidR="005A19F4">
        <w:rPr>
          <w:szCs w:val="24"/>
        </w:rPr>
        <w:t>z </w:t>
      </w:r>
      <w:r w:rsidRPr="00A82323">
        <w:rPr>
          <w:szCs w:val="24"/>
        </w:rPr>
        <w:t xml:space="preserve">DPH)              </w:t>
      </w:r>
      <w:r>
        <w:rPr>
          <w:szCs w:val="24"/>
        </w:rPr>
        <w:tab/>
      </w:r>
      <w:r>
        <w:rPr>
          <w:szCs w:val="24"/>
        </w:rPr>
        <w:tab/>
        <w:t xml:space="preserve">695 634 317 </w:t>
      </w:r>
      <w:r w:rsidR="009706BA">
        <w:rPr>
          <w:szCs w:val="24"/>
        </w:rPr>
        <w:t>Kč</w:t>
      </w:r>
    </w:p>
    <w:p w:rsidR="00373CDB" w:rsidRDefault="00373CDB" w:rsidP="00373CDB">
      <w:pPr>
        <w:rPr>
          <w:szCs w:val="24"/>
        </w:rPr>
      </w:pPr>
      <w:r>
        <w:rPr>
          <w:szCs w:val="24"/>
        </w:rPr>
        <w:t>(</w:t>
      </w:r>
      <w:r w:rsidR="005A19F4">
        <w:rPr>
          <w:szCs w:val="24"/>
        </w:rPr>
        <w:t>Z </w:t>
      </w:r>
      <w:r>
        <w:rPr>
          <w:szCs w:val="24"/>
        </w:rPr>
        <w:t>předmět</w:t>
      </w:r>
      <w:r w:rsidR="00604008">
        <w:rPr>
          <w:szCs w:val="24"/>
        </w:rPr>
        <w:t>u </w:t>
      </w:r>
      <w:r>
        <w:rPr>
          <w:szCs w:val="24"/>
        </w:rPr>
        <w:t>díl</w:t>
      </w:r>
      <w:r w:rsidR="005A19F4">
        <w:rPr>
          <w:szCs w:val="24"/>
        </w:rPr>
        <w:t>a </w:t>
      </w:r>
      <w:r w:rsidR="009477FA">
        <w:rPr>
          <w:szCs w:val="24"/>
        </w:rPr>
        <w:t>byl</w:t>
      </w:r>
      <w:r w:rsidR="005A19F4">
        <w:rPr>
          <w:szCs w:val="24"/>
        </w:rPr>
        <w:t xml:space="preserve"> v</w:t>
      </w:r>
      <w:r w:rsidRPr="00A82323">
        <w:rPr>
          <w:szCs w:val="24"/>
        </w:rPr>
        <w:t>yňat úse</w:t>
      </w:r>
      <w:r w:rsidR="005A19F4">
        <w:rPr>
          <w:szCs w:val="24"/>
        </w:rPr>
        <w:t>k </w:t>
      </w:r>
      <w:r w:rsidRPr="00A82323">
        <w:rPr>
          <w:szCs w:val="24"/>
        </w:rPr>
        <w:t>č.</w:t>
      </w:r>
      <w:r>
        <w:rPr>
          <w:szCs w:val="24"/>
        </w:rPr>
        <w:t xml:space="preserve"> </w:t>
      </w:r>
      <w:r w:rsidRPr="00A82323">
        <w:rPr>
          <w:szCs w:val="24"/>
        </w:rPr>
        <w:t>8</w:t>
      </w:r>
      <w:r w:rsidR="005A19F4">
        <w:rPr>
          <w:szCs w:val="24"/>
        </w:rPr>
        <w:t xml:space="preserve"> a </w:t>
      </w:r>
      <w:r w:rsidRPr="00A82323">
        <w:rPr>
          <w:szCs w:val="24"/>
        </w:rPr>
        <w:t>část úsek</w:t>
      </w:r>
      <w:r w:rsidR="00604008">
        <w:rPr>
          <w:szCs w:val="24"/>
        </w:rPr>
        <w:t>u </w:t>
      </w:r>
      <w:r w:rsidRPr="00A82323">
        <w:rPr>
          <w:szCs w:val="24"/>
        </w:rPr>
        <w:t>č.</w:t>
      </w:r>
      <w:r w:rsidR="00C34F73">
        <w:rPr>
          <w:szCs w:val="24"/>
        </w:rPr>
        <w:t xml:space="preserve"> </w:t>
      </w:r>
      <w:r w:rsidRPr="00A82323">
        <w:rPr>
          <w:szCs w:val="24"/>
        </w:rPr>
        <w:t>7, které budo</w:t>
      </w:r>
      <w:r w:rsidR="00604008">
        <w:rPr>
          <w:szCs w:val="24"/>
        </w:rPr>
        <w:t>u </w:t>
      </w:r>
      <w:r w:rsidR="005A19F4">
        <w:rPr>
          <w:szCs w:val="24"/>
        </w:rPr>
        <w:t>z </w:t>
      </w:r>
      <w:r w:rsidRPr="00A82323">
        <w:rPr>
          <w:szCs w:val="24"/>
        </w:rPr>
        <w:t>technických důvodů realizovány následně, jako samostatné dílo).</w:t>
      </w:r>
    </w:p>
    <w:p w:rsidR="000F2EC6" w:rsidRDefault="00373CDB" w:rsidP="000F2EC6">
      <w:pPr>
        <w:rPr>
          <w:szCs w:val="24"/>
        </w:rPr>
      </w:pPr>
      <w:r w:rsidRPr="00E4008D">
        <w:rPr>
          <w:szCs w:val="24"/>
        </w:rPr>
        <w:t>Investor</w:t>
      </w:r>
      <w:r w:rsidR="005A19F4">
        <w:rPr>
          <w:szCs w:val="24"/>
        </w:rPr>
        <w:t xml:space="preserve"> a </w:t>
      </w:r>
      <w:r w:rsidRPr="00E4008D">
        <w:rPr>
          <w:szCs w:val="24"/>
        </w:rPr>
        <w:t xml:space="preserve">objednatel:    Povodí Labe </w:t>
      </w:r>
      <w:proofErr w:type="gramStart"/>
      <w:r w:rsidRPr="00E4008D">
        <w:rPr>
          <w:szCs w:val="24"/>
        </w:rPr>
        <w:t>s.p.</w:t>
      </w:r>
      <w:proofErr w:type="gramEnd"/>
    </w:p>
    <w:p w:rsidR="00143ECA" w:rsidRDefault="00143ECA" w:rsidP="000F2EC6">
      <w:pPr>
        <w:rPr>
          <w:szCs w:val="24"/>
        </w:rPr>
      </w:pPr>
    </w:p>
    <w:p w:rsidR="00143ECA" w:rsidRPr="006C11B5" w:rsidRDefault="00143ECA" w:rsidP="000F2EC6">
      <w:pPr>
        <w:rPr>
          <w:szCs w:val="24"/>
        </w:rPr>
      </w:pPr>
    </w:p>
    <w:p w:rsidR="006C11B5" w:rsidRPr="00930845" w:rsidRDefault="006C11B5" w:rsidP="006C11B5">
      <w:pPr>
        <w:pStyle w:val="Nadpis2"/>
      </w:pPr>
      <w:bookmarkStart w:id="52" w:name="_Toc343119537"/>
      <w:r w:rsidRPr="00930845">
        <w:lastRenderedPageBreak/>
        <w:t>Povodňový plán</w:t>
      </w:r>
      <w:bookmarkEnd w:id="52"/>
    </w:p>
    <w:p w:rsidR="009C3E25" w:rsidRDefault="006C11B5" w:rsidP="006C11B5">
      <w:pPr>
        <w:tabs>
          <w:tab w:val="left" w:pos="2340"/>
        </w:tabs>
        <w:rPr>
          <w:szCs w:val="24"/>
        </w:rPr>
      </w:pPr>
      <w:r w:rsidRPr="0092367F">
        <w:rPr>
          <w:szCs w:val="24"/>
        </w:rPr>
        <w:t xml:space="preserve">Povodňový </w:t>
      </w:r>
      <w:r>
        <w:rPr>
          <w:szCs w:val="24"/>
        </w:rPr>
        <w:t>plán je základním dokumentem pro řízení ochrany před povodněmi</w:t>
      </w:r>
      <w:r w:rsidR="005A19F4">
        <w:rPr>
          <w:szCs w:val="24"/>
        </w:rPr>
        <w:t xml:space="preserve"> a </w:t>
      </w:r>
      <w:r>
        <w:rPr>
          <w:szCs w:val="24"/>
        </w:rPr>
        <w:t>zátopovo</w:t>
      </w:r>
      <w:r w:rsidR="00604008">
        <w:rPr>
          <w:szCs w:val="24"/>
        </w:rPr>
        <w:t>u </w:t>
      </w:r>
      <w:r>
        <w:rPr>
          <w:szCs w:val="24"/>
        </w:rPr>
        <w:t>vlno</w:t>
      </w:r>
      <w:r w:rsidR="00604008">
        <w:rPr>
          <w:szCs w:val="24"/>
        </w:rPr>
        <w:t>u </w:t>
      </w:r>
      <w:r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>území firmy BRASSIC</w:t>
      </w:r>
      <w:r w:rsidR="005A19F4">
        <w:rPr>
          <w:szCs w:val="24"/>
        </w:rPr>
        <w:t>A </w:t>
      </w:r>
      <w:r>
        <w:rPr>
          <w:szCs w:val="24"/>
        </w:rPr>
        <w:t>odbytové družstvo.</w:t>
      </w:r>
    </w:p>
    <w:p w:rsidR="00075C07" w:rsidRDefault="006C11B5" w:rsidP="006C11B5">
      <w:pPr>
        <w:tabs>
          <w:tab w:val="left" w:pos="2340"/>
        </w:tabs>
        <w:rPr>
          <w:szCs w:val="24"/>
        </w:rPr>
      </w:pPr>
      <w:r>
        <w:rPr>
          <w:szCs w:val="24"/>
        </w:rPr>
        <w:t>Je zpracován</w:t>
      </w:r>
      <w:r w:rsidR="005A19F4">
        <w:rPr>
          <w:szCs w:val="24"/>
        </w:rPr>
        <w:t xml:space="preserve"> v </w:t>
      </w:r>
      <w:r>
        <w:rPr>
          <w:szCs w:val="24"/>
        </w:rPr>
        <w:t>soulad</w:t>
      </w:r>
      <w:r w:rsidR="00604008">
        <w:rPr>
          <w:szCs w:val="24"/>
        </w:rPr>
        <w:t>u </w:t>
      </w:r>
      <w:r>
        <w:rPr>
          <w:szCs w:val="24"/>
        </w:rPr>
        <w:t>se zákony parlament</w:t>
      </w:r>
      <w:r w:rsidR="00604008">
        <w:rPr>
          <w:szCs w:val="24"/>
        </w:rPr>
        <w:t>u </w:t>
      </w:r>
      <w:r>
        <w:rPr>
          <w:szCs w:val="24"/>
        </w:rPr>
        <w:t>ČR č. 365/1999 Sb., č.239/2000 Sb., č.240/2000 Sb.</w:t>
      </w:r>
      <w:r w:rsidR="005A19F4">
        <w:rPr>
          <w:szCs w:val="24"/>
        </w:rPr>
        <w:t xml:space="preserve"> a </w:t>
      </w:r>
      <w:r w:rsidR="009C3E25">
        <w:rPr>
          <w:szCs w:val="24"/>
        </w:rPr>
        <w:t xml:space="preserve">ve </w:t>
      </w:r>
      <w:r>
        <w:rPr>
          <w:szCs w:val="24"/>
        </w:rPr>
        <w:t>znění pozdějších doplňků,</w:t>
      </w:r>
      <w:r w:rsidR="005A19F4">
        <w:rPr>
          <w:szCs w:val="24"/>
        </w:rPr>
        <w:t xml:space="preserve"> v </w:t>
      </w:r>
      <w:r>
        <w:rPr>
          <w:szCs w:val="24"/>
        </w:rPr>
        <w:t>oblastech úkolů spojených s řešením mimořádných událostí</w:t>
      </w:r>
      <w:r w:rsidR="005A19F4">
        <w:rPr>
          <w:szCs w:val="24"/>
        </w:rPr>
        <w:t xml:space="preserve"> v </w:t>
      </w:r>
      <w:r>
        <w:rPr>
          <w:szCs w:val="24"/>
        </w:rPr>
        <w:t>případě živelných pohrom, havárií nebo jiných nebezpečí, které ohrožují životy, zdraví, majetkové hodnoty</w:t>
      </w:r>
      <w:r w:rsidR="005A19F4">
        <w:rPr>
          <w:szCs w:val="24"/>
        </w:rPr>
        <w:t xml:space="preserve"> a </w:t>
      </w:r>
      <w:r>
        <w:rPr>
          <w:szCs w:val="24"/>
        </w:rPr>
        <w:t>životní pros</w:t>
      </w:r>
      <w:r w:rsidR="00C34F73">
        <w:rPr>
          <w:szCs w:val="24"/>
        </w:rPr>
        <w:t xml:space="preserve">tředí. </w:t>
      </w:r>
      <w:r w:rsidR="009C3E25">
        <w:rPr>
          <w:szCs w:val="24"/>
        </w:rPr>
        <w:t xml:space="preserve">Ve </w:t>
      </w:r>
      <w:r w:rsidR="00C34F73">
        <w:rPr>
          <w:szCs w:val="24"/>
        </w:rPr>
        <w:t>svém obsah</w:t>
      </w:r>
      <w:r w:rsidR="00604008">
        <w:rPr>
          <w:szCs w:val="24"/>
        </w:rPr>
        <w:t>u </w:t>
      </w:r>
      <w:proofErr w:type="gramStart"/>
      <w:r w:rsidR="003501E1">
        <w:rPr>
          <w:szCs w:val="24"/>
        </w:rPr>
        <w:t xml:space="preserve">vycházejí </w:t>
      </w:r>
      <w:r w:rsidR="005A19F4">
        <w:rPr>
          <w:szCs w:val="24"/>
        </w:rPr>
        <w:t>z </w:t>
      </w:r>
      <w:r>
        <w:rPr>
          <w:szCs w:val="24"/>
        </w:rPr>
        <w:t>,,Povodňového</w:t>
      </w:r>
      <w:proofErr w:type="gramEnd"/>
      <w:r>
        <w:rPr>
          <w:szCs w:val="24"/>
        </w:rPr>
        <w:t xml:space="preserve"> plán</w:t>
      </w:r>
      <w:r w:rsidR="00604008">
        <w:rPr>
          <w:szCs w:val="24"/>
        </w:rPr>
        <w:t>u </w:t>
      </w:r>
      <w:r>
        <w:rPr>
          <w:szCs w:val="24"/>
        </w:rPr>
        <w:t>okres</w:t>
      </w:r>
      <w:r w:rsidR="00604008">
        <w:rPr>
          <w:szCs w:val="24"/>
        </w:rPr>
        <w:t>u </w:t>
      </w:r>
      <w:r>
        <w:rPr>
          <w:szCs w:val="24"/>
        </w:rPr>
        <w:t>Litoměřice‘‘. Ochran</w:t>
      </w:r>
      <w:r w:rsidR="005A19F4">
        <w:rPr>
          <w:szCs w:val="24"/>
        </w:rPr>
        <w:t>a </w:t>
      </w:r>
      <w:r>
        <w:rPr>
          <w:szCs w:val="24"/>
        </w:rPr>
        <w:t>před povodněmi se řídí podle zákon</w:t>
      </w:r>
      <w:r w:rsidR="005A19F4">
        <w:rPr>
          <w:szCs w:val="24"/>
        </w:rPr>
        <w:t>a </w:t>
      </w:r>
      <w:r>
        <w:rPr>
          <w:szCs w:val="24"/>
        </w:rPr>
        <w:t>č. 254/2001 o vodách.</w:t>
      </w:r>
    </w:p>
    <w:p w:rsidR="006C11B5" w:rsidRDefault="006C11B5" w:rsidP="006C11B5">
      <w:pPr>
        <w:pStyle w:val="Nadpis3"/>
      </w:pPr>
      <w:bookmarkStart w:id="53" w:name="_Toc343119538"/>
      <w:r w:rsidRPr="00930845">
        <w:t>Charakteristik</w:t>
      </w:r>
      <w:r w:rsidR="005A19F4">
        <w:t>a </w:t>
      </w:r>
      <w:r w:rsidRPr="00930845">
        <w:t>území</w:t>
      </w:r>
      <w:r w:rsidR="005A19F4">
        <w:t xml:space="preserve"> a </w:t>
      </w:r>
      <w:r w:rsidRPr="00930845">
        <w:t>výskyt povodní</w:t>
      </w:r>
      <w:bookmarkEnd w:id="53"/>
    </w:p>
    <w:p w:rsidR="006C11B5" w:rsidRDefault="006C11B5" w:rsidP="006C11B5">
      <w:pPr>
        <w:tabs>
          <w:tab w:val="left" w:pos="2340"/>
        </w:tabs>
        <w:rPr>
          <w:szCs w:val="24"/>
        </w:rPr>
      </w:pPr>
      <w:r>
        <w:rPr>
          <w:szCs w:val="24"/>
        </w:rPr>
        <w:t>Brassic</w:t>
      </w:r>
      <w:r w:rsidR="005A19F4">
        <w:rPr>
          <w:szCs w:val="24"/>
        </w:rPr>
        <w:t>a </w:t>
      </w:r>
      <w:r>
        <w:rPr>
          <w:szCs w:val="24"/>
        </w:rPr>
        <w:t>odbytové družstvo se rozkládá</w:t>
      </w:r>
      <w:r w:rsidR="005A19F4">
        <w:rPr>
          <w:szCs w:val="24"/>
        </w:rPr>
        <w:t xml:space="preserve"> v </w:t>
      </w:r>
      <w:r>
        <w:rPr>
          <w:szCs w:val="24"/>
        </w:rPr>
        <w:t>ta</w:t>
      </w:r>
      <w:r w:rsidR="005A19F4">
        <w:rPr>
          <w:szCs w:val="24"/>
        </w:rPr>
        <w:t>k </w:t>
      </w:r>
      <w:r>
        <w:rPr>
          <w:szCs w:val="24"/>
        </w:rPr>
        <w:t>zvané lovosické kotlině, n</w:t>
      </w:r>
      <w:r w:rsidR="005A19F4">
        <w:rPr>
          <w:szCs w:val="24"/>
        </w:rPr>
        <w:t>a </w:t>
      </w:r>
      <w:r>
        <w:rPr>
          <w:szCs w:val="24"/>
        </w:rPr>
        <w:t>jihovýchod otevřené do roviny</w:t>
      </w:r>
      <w:r w:rsidR="005A19F4">
        <w:rPr>
          <w:szCs w:val="24"/>
        </w:rPr>
        <w:t xml:space="preserve"> k </w:t>
      </w:r>
      <w:r>
        <w:rPr>
          <w:szCs w:val="24"/>
        </w:rPr>
        <w:t>Roudnici nad Labem</w:t>
      </w:r>
      <w:r w:rsidR="005A19F4">
        <w:rPr>
          <w:szCs w:val="24"/>
        </w:rPr>
        <w:t xml:space="preserve"> a </w:t>
      </w:r>
      <w:r>
        <w:rPr>
          <w:szCs w:val="24"/>
        </w:rPr>
        <w:t>ze západ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>
        <w:rPr>
          <w:szCs w:val="24"/>
        </w:rPr>
        <w:t>sever</w:t>
      </w:r>
      <w:r w:rsidR="00604008">
        <w:rPr>
          <w:szCs w:val="24"/>
        </w:rPr>
        <w:t>u </w:t>
      </w:r>
      <w:r>
        <w:rPr>
          <w:szCs w:val="24"/>
        </w:rPr>
        <w:t>uzavřeno</w:t>
      </w:r>
      <w:r w:rsidR="00604008">
        <w:rPr>
          <w:szCs w:val="24"/>
        </w:rPr>
        <w:t>u </w:t>
      </w:r>
      <w:r>
        <w:rPr>
          <w:szCs w:val="24"/>
        </w:rPr>
        <w:t>řetězcem Českého středohoří. Nachází se</w:t>
      </w:r>
      <w:r w:rsidR="005A19F4">
        <w:rPr>
          <w:szCs w:val="24"/>
        </w:rPr>
        <w:t xml:space="preserve"> v </w:t>
      </w:r>
      <w:r>
        <w:rPr>
          <w:szCs w:val="24"/>
        </w:rPr>
        <w:t xml:space="preserve">oblasti účinků zátopové vlny </w:t>
      </w:r>
      <w:r w:rsidR="005A19F4">
        <w:rPr>
          <w:szCs w:val="24"/>
        </w:rPr>
        <w:t>z v</w:t>
      </w:r>
      <w:r>
        <w:rPr>
          <w:szCs w:val="24"/>
        </w:rPr>
        <w:t>odních děl Orlí</w:t>
      </w:r>
      <w:r w:rsidR="005A19F4">
        <w:rPr>
          <w:szCs w:val="24"/>
        </w:rPr>
        <w:t>k a </w:t>
      </w:r>
      <w:r>
        <w:rPr>
          <w:szCs w:val="24"/>
        </w:rPr>
        <w:t>Slapy n</w:t>
      </w:r>
      <w:r w:rsidR="005A19F4">
        <w:rPr>
          <w:szCs w:val="24"/>
        </w:rPr>
        <w:t>a </w:t>
      </w:r>
      <w:r>
        <w:rPr>
          <w:szCs w:val="24"/>
        </w:rPr>
        <w:t>Vltavě</w:t>
      </w:r>
      <w:r w:rsidR="005A19F4">
        <w:rPr>
          <w:szCs w:val="24"/>
        </w:rPr>
        <w:t xml:space="preserve"> a </w:t>
      </w:r>
      <w:r>
        <w:rPr>
          <w:szCs w:val="24"/>
        </w:rPr>
        <w:t>Nechranické přehrady n</w:t>
      </w:r>
      <w:r w:rsidR="005A19F4">
        <w:rPr>
          <w:szCs w:val="24"/>
        </w:rPr>
        <w:t>a </w:t>
      </w:r>
      <w:r>
        <w:rPr>
          <w:szCs w:val="24"/>
        </w:rPr>
        <w:t>řece Ohři.</w:t>
      </w:r>
    </w:p>
    <w:p w:rsidR="006C11B5" w:rsidRDefault="006C11B5" w:rsidP="006C11B5">
      <w:pPr>
        <w:tabs>
          <w:tab w:val="left" w:pos="2340"/>
        </w:tabs>
        <w:rPr>
          <w:szCs w:val="24"/>
        </w:rPr>
      </w:pPr>
      <w:proofErr w:type="spellStart"/>
      <w:r>
        <w:rPr>
          <w:szCs w:val="24"/>
        </w:rPr>
        <w:t>Nivelit</w:t>
      </w:r>
      <w:r w:rsidR="005A19F4">
        <w:rPr>
          <w:szCs w:val="24"/>
        </w:rPr>
        <w:t>a</w:t>
      </w:r>
      <w:proofErr w:type="spellEnd"/>
      <w:r w:rsidR="005A19F4">
        <w:rPr>
          <w:szCs w:val="24"/>
        </w:rPr>
        <w:t> </w:t>
      </w:r>
      <w:r>
        <w:rPr>
          <w:szCs w:val="24"/>
        </w:rPr>
        <w:t>podnik</w:t>
      </w:r>
      <w:r w:rsidR="00604008">
        <w:rPr>
          <w:szCs w:val="24"/>
        </w:rPr>
        <w:t>u </w:t>
      </w:r>
      <w:r>
        <w:rPr>
          <w:szCs w:val="24"/>
        </w:rPr>
        <w:t>je</w:t>
      </w:r>
      <w:r w:rsidR="005A19F4">
        <w:rPr>
          <w:szCs w:val="24"/>
        </w:rPr>
        <w:t xml:space="preserve"> v </w:t>
      </w:r>
      <w:r>
        <w:rPr>
          <w:szCs w:val="24"/>
        </w:rPr>
        <w:t>rozmezí od 145,00 m do 145,50 m n/m.</w:t>
      </w:r>
    </w:p>
    <w:p w:rsidR="00CC7293" w:rsidRDefault="00143ECA" w:rsidP="00075C07">
      <w:pPr>
        <w:tabs>
          <w:tab w:val="left" w:pos="2340"/>
        </w:tabs>
        <w:rPr>
          <w:szCs w:val="24"/>
        </w:rPr>
      </w:pPr>
      <w:r>
        <w:rPr>
          <w:szCs w:val="24"/>
        </w:rPr>
        <w:t xml:space="preserve">Povodně se </w:t>
      </w:r>
      <w:r w:rsidR="00CC7293">
        <w:rPr>
          <w:szCs w:val="24"/>
        </w:rPr>
        <w:t>moho</w:t>
      </w:r>
      <w:r w:rsidR="00604008">
        <w:rPr>
          <w:szCs w:val="24"/>
        </w:rPr>
        <w:t>u</w:t>
      </w:r>
      <w:r w:rsidR="009477FA">
        <w:rPr>
          <w:szCs w:val="24"/>
        </w:rPr>
        <w:t xml:space="preserve"> </w:t>
      </w:r>
      <w:r w:rsidR="00CC7293">
        <w:rPr>
          <w:szCs w:val="24"/>
        </w:rPr>
        <w:t>vyskytovat</w:t>
      </w:r>
      <w:r w:rsidR="005A19F4">
        <w:rPr>
          <w:szCs w:val="24"/>
        </w:rPr>
        <w:t xml:space="preserve"> v</w:t>
      </w:r>
      <w:r w:rsidR="009477FA">
        <w:rPr>
          <w:szCs w:val="24"/>
        </w:rPr>
        <w:t xml:space="preserve"> </w:t>
      </w:r>
      <w:r w:rsidR="00CC7293">
        <w:rPr>
          <w:szCs w:val="24"/>
        </w:rPr>
        <w:t xml:space="preserve">převážné většině </w:t>
      </w:r>
      <w:r w:rsidR="009C3E25">
        <w:rPr>
          <w:szCs w:val="24"/>
        </w:rPr>
        <w:t xml:space="preserve">ve </w:t>
      </w:r>
      <w:r>
        <w:rPr>
          <w:szCs w:val="24"/>
        </w:rPr>
        <w:t xml:space="preserve">spojení </w:t>
      </w:r>
      <w:r w:rsidR="00CC7293">
        <w:rPr>
          <w:szCs w:val="24"/>
        </w:rPr>
        <w:t>s</w:t>
      </w:r>
      <w:r w:rsidR="009477FA">
        <w:rPr>
          <w:szCs w:val="24"/>
        </w:rPr>
        <w:t> </w:t>
      </w:r>
      <w:r w:rsidR="00CC7293">
        <w:rPr>
          <w:szCs w:val="24"/>
        </w:rPr>
        <w:t>hydrometeorologicko</w:t>
      </w:r>
      <w:r w:rsidR="00604008">
        <w:rPr>
          <w:szCs w:val="24"/>
        </w:rPr>
        <w:t>u</w:t>
      </w:r>
      <w:r w:rsidR="009477FA">
        <w:rPr>
          <w:szCs w:val="24"/>
        </w:rPr>
        <w:t xml:space="preserve"> </w:t>
      </w:r>
      <w:r w:rsidR="00CC7293">
        <w:rPr>
          <w:szCs w:val="24"/>
        </w:rPr>
        <w:t>situací n</w:t>
      </w:r>
      <w:r w:rsidR="005A19F4">
        <w:rPr>
          <w:szCs w:val="24"/>
        </w:rPr>
        <w:t>a </w:t>
      </w:r>
      <w:r w:rsidR="00CC7293">
        <w:rPr>
          <w:szCs w:val="24"/>
        </w:rPr>
        <w:t>obo</w:t>
      </w:r>
      <w:r w:rsidR="00604008">
        <w:rPr>
          <w:szCs w:val="24"/>
        </w:rPr>
        <w:t>u </w:t>
      </w:r>
      <w:r w:rsidR="00CC7293">
        <w:rPr>
          <w:szCs w:val="24"/>
        </w:rPr>
        <w:t>ucelených povodích (Labe</w:t>
      </w:r>
      <w:r w:rsidR="005A19F4">
        <w:rPr>
          <w:szCs w:val="24"/>
        </w:rPr>
        <w:t xml:space="preserve"> a </w:t>
      </w:r>
      <w:r w:rsidR="00CC7293">
        <w:rPr>
          <w:szCs w:val="24"/>
        </w:rPr>
        <w:t>Ohře). Povodeň vša</w:t>
      </w:r>
      <w:r w:rsidR="005A19F4">
        <w:rPr>
          <w:szCs w:val="24"/>
        </w:rPr>
        <w:t>k </w:t>
      </w:r>
      <w:r w:rsidR="00CC7293">
        <w:rPr>
          <w:szCs w:val="24"/>
        </w:rPr>
        <w:t>moho</w:t>
      </w:r>
      <w:r w:rsidR="00604008">
        <w:rPr>
          <w:szCs w:val="24"/>
        </w:rPr>
        <w:t>u </w:t>
      </w:r>
      <w:r w:rsidR="00CC7293">
        <w:rPr>
          <w:szCs w:val="24"/>
        </w:rPr>
        <w:t>způsobit i</w:t>
      </w:r>
      <w:r w:rsidR="009477FA">
        <w:rPr>
          <w:szCs w:val="24"/>
        </w:rPr>
        <w:t> </w:t>
      </w:r>
      <w:r w:rsidR="00CC7293">
        <w:rPr>
          <w:szCs w:val="24"/>
        </w:rPr>
        <w:t>nepříznivé ledové jevy, případné havárie vodohospodářských objektů nebo jejich neodborné manipulace.</w:t>
      </w:r>
    </w:p>
    <w:p w:rsidR="00CC7293" w:rsidRDefault="00CC7293" w:rsidP="00CC7293">
      <w:pPr>
        <w:tabs>
          <w:tab w:val="left" w:pos="2340"/>
        </w:tabs>
        <w:rPr>
          <w:szCs w:val="24"/>
        </w:rPr>
      </w:pPr>
      <w:r>
        <w:rPr>
          <w:szCs w:val="24"/>
        </w:rPr>
        <w:t>Nejčastěji se vyskytující povodně lze rozdělit do 4 skupin:</w:t>
      </w:r>
      <w:r w:rsidR="00075C07">
        <w:rPr>
          <w:rStyle w:val="Znakapoznpodarou"/>
          <w:szCs w:val="24"/>
        </w:rPr>
        <w:footnoteReference w:id="45"/>
      </w:r>
    </w:p>
    <w:p w:rsidR="00CC7293" w:rsidRDefault="00CC7293" w:rsidP="00CC7293">
      <w:pPr>
        <w:pStyle w:val="Odstavecseseznamem"/>
        <w:numPr>
          <w:ilvl w:val="0"/>
          <w:numId w:val="26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>povodně způsobené táním ledové pokrývky</w:t>
      </w:r>
      <w:r w:rsidR="005A19F4">
        <w:rPr>
          <w:szCs w:val="24"/>
        </w:rPr>
        <w:t xml:space="preserve"> v </w:t>
      </w:r>
      <w:r>
        <w:rPr>
          <w:szCs w:val="24"/>
        </w:rPr>
        <w:t>zimním nebo jarním období, případně</w:t>
      </w:r>
      <w:r w:rsidR="005A19F4">
        <w:rPr>
          <w:szCs w:val="24"/>
        </w:rPr>
        <w:t xml:space="preserve"> v </w:t>
      </w:r>
      <w:r>
        <w:rPr>
          <w:szCs w:val="24"/>
        </w:rPr>
        <w:t>kombinaci s dalšími srážkami. Tyto povodně se vyznačují velkým rozsahem</w:t>
      </w:r>
      <w:r w:rsidR="005A19F4">
        <w:rPr>
          <w:szCs w:val="24"/>
        </w:rPr>
        <w:t xml:space="preserve"> </w:t>
      </w:r>
      <w:r w:rsidR="005A19F4">
        <w:rPr>
          <w:szCs w:val="24"/>
        </w:rPr>
        <w:lastRenderedPageBreak/>
        <w:t>a </w:t>
      </w:r>
      <w:r>
        <w:rPr>
          <w:szCs w:val="24"/>
        </w:rPr>
        <w:t>dlouho</w:t>
      </w:r>
      <w:r w:rsidR="00604008">
        <w:rPr>
          <w:szCs w:val="24"/>
        </w:rPr>
        <w:t>u </w:t>
      </w:r>
      <w:r>
        <w:rPr>
          <w:szCs w:val="24"/>
        </w:rPr>
        <w:t>dobo</w:t>
      </w:r>
      <w:r w:rsidR="00604008">
        <w:rPr>
          <w:szCs w:val="24"/>
        </w:rPr>
        <w:t>u </w:t>
      </w:r>
      <w:r>
        <w:rPr>
          <w:szCs w:val="24"/>
        </w:rPr>
        <w:t>trvání s ohrožením rozsáhlých území. Nedosahují vša</w:t>
      </w:r>
      <w:r w:rsidR="005A19F4">
        <w:rPr>
          <w:szCs w:val="24"/>
        </w:rPr>
        <w:t>k </w:t>
      </w:r>
      <w:r>
        <w:rPr>
          <w:szCs w:val="24"/>
        </w:rPr>
        <w:t>extrémních kulminací průtoků. Objemy povodňových vln jso</w:t>
      </w:r>
      <w:r w:rsidR="00604008">
        <w:rPr>
          <w:szCs w:val="24"/>
        </w:rPr>
        <w:t>u </w:t>
      </w:r>
      <w:r>
        <w:rPr>
          <w:szCs w:val="24"/>
        </w:rPr>
        <w:t>vša</w:t>
      </w:r>
      <w:r w:rsidR="005A19F4">
        <w:rPr>
          <w:szCs w:val="24"/>
        </w:rPr>
        <w:t>k </w:t>
      </w:r>
      <w:r>
        <w:rPr>
          <w:szCs w:val="24"/>
        </w:rPr>
        <w:t>značné.</w:t>
      </w:r>
    </w:p>
    <w:p w:rsidR="00CC7293" w:rsidRDefault="00CC7293" w:rsidP="00CC7293">
      <w:pPr>
        <w:pStyle w:val="Odstavecseseznamem"/>
        <w:tabs>
          <w:tab w:val="left" w:pos="2340"/>
        </w:tabs>
        <w:rPr>
          <w:szCs w:val="24"/>
        </w:rPr>
      </w:pPr>
    </w:p>
    <w:p w:rsidR="00CC7293" w:rsidRDefault="00CC7293" w:rsidP="00CC7293">
      <w:pPr>
        <w:pStyle w:val="Odstavecseseznamem"/>
        <w:numPr>
          <w:ilvl w:val="0"/>
          <w:numId w:val="26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>povodně způsobené krátkodobými srážkami velké intenzity</w:t>
      </w:r>
      <w:r w:rsidR="005A19F4">
        <w:rPr>
          <w:szCs w:val="24"/>
        </w:rPr>
        <w:t xml:space="preserve"> v </w:t>
      </w:r>
      <w:r>
        <w:rPr>
          <w:szCs w:val="24"/>
        </w:rPr>
        <w:t>letním období. Tyto povodně zasahují obvykle malá území s</w:t>
      </w:r>
      <w:r w:rsidR="005A19F4">
        <w:rPr>
          <w:szCs w:val="24"/>
        </w:rPr>
        <w:t xml:space="preserve"> k</w:t>
      </w:r>
      <w:r>
        <w:rPr>
          <w:szCs w:val="24"/>
        </w:rPr>
        <w:t>atastrofálními důsledky</w:t>
      </w:r>
      <w:r w:rsidR="005A19F4">
        <w:rPr>
          <w:szCs w:val="24"/>
        </w:rPr>
        <w:t xml:space="preserve"> a </w:t>
      </w:r>
      <w:r>
        <w:rPr>
          <w:szCs w:val="24"/>
        </w:rPr>
        <w:t>velice rychlým průběhem. Průtoky dosahují extrémních hodnot při menším objem</w:t>
      </w:r>
      <w:r w:rsidR="00604008">
        <w:rPr>
          <w:szCs w:val="24"/>
        </w:rPr>
        <w:t>u </w:t>
      </w:r>
      <w:r>
        <w:rPr>
          <w:szCs w:val="24"/>
        </w:rPr>
        <w:t>povodňové vlny. Těžko se předpovídají</w:t>
      </w:r>
      <w:r w:rsidR="005A19F4">
        <w:rPr>
          <w:szCs w:val="24"/>
        </w:rPr>
        <w:t xml:space="preserve"> a </w:t>
      </w:r>
      <w:r>
        <w:rPr>
          <w:szCs w:val="24"/>
        </w:rPr>
        <w:t>varovný systém</w:t>
      </w:r>
      <w:r w:rsidR="005A19F4">
        <w:rPr>
          <w:szCs w:val="24"/>
        </w:rPr>
        <w:t xml:space="preserve"> a </w:t>
      </w:r>
      <w:r>
        <w:rPr>
          <w:szCs w:val="24"/>
        </w:rPr>
        <w:t>opatření se soustředí především do</w:t>
      </w:r>
      <w:r w:rsidR="009477FA">
        <w:rPr>
          <w:szCs w:val="24"/>
        </w:rPr>
        <w:t> </w:t>
      </w:r>
      <w:r>
        <w:rPr>
          <w:szCs w:val="24"/>
        </w:rPr>
        <w:t>oblasti prevence.</w:t>
      </w:r>
    </w:p>
    <w:p w:rsidR="00CC7293" w:rsidRPr="00780FEF" w:rsidRDefault="00CC7293" w:rsidP="00CC7293">
      <w:pPr>
        <w:pStyle w:val="Odstavecseseznamem"/>
        <w:rPr>
          <w:szCs w:val="24"/>
        </w:rPr>
      </w:pPr>
    </w:p>
    <w:p w:rsidR="00CC7293" w:rsidRDefault="00CC7293" w:rsidP="00CC7293">
      <w:pPr>
        <w:pStyle w:val="Odstavecseseznamem"/>
        <w:numPr>
          <w:ilvl w:val="0"/>
          <w:numId w:val="26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>povodně způsobené dlouhotrvajícími regionálními srážkami zasahují rozsáhlá území, obvykle s extrémními průtoky</w:t>
      </w:r>
      <w:r w:rsidR="005A19F4">
        <w:rPr>
          <w:szCs w:val="24"/>
        </w:rPr>
        <w:t xml:space="preserve"> a </w:t>
      </w:r>
      <w:r>
        <w:rPr>
          <w:szCs w:val="24"/>
        </w:rPr>
        <w:t>značnými objemy povodňových vln, především n</w:t>
      </w:r>
      <w:r w:rsidR="005A19F4">
        <w:rPr>
          <w:szCs w:val="24"/>
        </w:rPr>
        <w:t>a </w:t>
      </w:r>
      <w:r>
        <w:rPr>
          <w:szCs w:val="24"/>
        </w:rPr>
        <w:t xml:space="preserve">větších tocích. </w:t>
      </w:r>
      <w:r w:rsidR="005A19F4">
        <w:rPr>
          <w:szCs w:val="24"/>
        </w:rPr>
        <w:t>Z </w:t>
      </w:r>
      <w:r>
        <w:rPr>
          <w:szCs w:val="24"/>
        </w:rPr>
        <w:t>pravidl</w:t>
      </w:r>
      <w:r w:rsidR="005A19F4">
        <w:rPr>
          <w:szCs w:val="24"/>
        </w:rPr>
        <w:t>a </w:t>
      </w:r>
      <w:r>
        <w:rPr>
          <w:szCs w:val="24"/>
        </w:rPr>
        <w:t>jso</w:t>
      </w:r>
      <w:r w:rsidR="00604008">
        <w:rPr>
          <w:szCs w:val="24"/>
        </w:rPr>
        <w:t>u </w:t>
      </w:r>
      <w:r>
        <w:rPr>
          <w:szCs w:val="24"/>
        </w:rPr>
        <w:t>předpovězeny meteorologicko</w:t>
      </w:r>
      <w:r w:rsidR="00604008">
        <w:rPr>
          <w:szCs w:val="24"/>
        </w:rPr>
        <w:t>u </w:t>
      </w:r>
      <w:r>
        <w:rPr>
          <w:szCs w:val="24"/>
        </w:rPr>
        <w:t>službo</w:t>
      </w:r>
      <w:r w:rsidR="00604008">
        <w:rPr>
          <w:szCs w:val="24"/>
        </w:rPr>
        <w:t>u </w:t>
      </w:r>
      <w:r w:rsidR="005A19F4">
        <w:rPr>
          <w:szCs w:val="24"/>
        </w:rPr>
        <w:t>a v </w:t>
      </w:r>
      <w:r>
        <w:rPr>
          <w:szCs w:val="24"/>
        </w:rPr>
        <w:t>našich podmínkách nebývají časté, způsobují vša</w:t>
      </w:r>
      <w:r w:rsidR="005A19F4">
        <w:rPr>
          <w:szCs w:val="24"/>
        </w:rPr>
        <w:t>k </w:t>
      </w:r>
      <w:r>
        <w:rPr>
          <w:szCs w:val="24"/>
        </w:rPr>
        <w:t>největší škody.</w:t>
      </w:r>
    </w:p>
    <w:p w:rsidR="00CC7293" w:rsidRPr="00780FEF" w:rsidRDefault="00CC7293" w:rsidP="00CC7293">
      <w:pPr>
        <w:pStyle w:val="Odstavecseseznamem"/>
        <w:rPr>
          <w:szCs w:val="24"/>
        </w:rPr>
      </w:pPr>
    </w:p>
    <w:p w:rsidR="00CC7293" w:rsidRPr="00CC7293" w:rsidRDefault="00CC7293" w:rsidP="00AC39B0">
      <w:pPr>
        <w:pStyle w:val="Odstavecseseznamem"/>
        <w:numPr>
          <w:ilvl w:val="0"/>
          <w:numId w:val="26"/>
        </w:numPr>
        <w:tabs>
          <w:tab w:val="left" w:pos="2340"/>
        </w:tabs>
        <w:spacing w:after="200"/>
        <w:ind w:left="714" w:hanging="357"/>
        <w:rPr>
          <w:szCs w:val="24"/>
        </w:rPr>
      </w:pPr>
      <w:r>
        <w:rPr>
          <w:szCs w:val="24"/>
        </w:rPr>
        <w:t xml:space="preserve">povodně způsobené zimními ledovými jevy jako například </w:t>
      </w:r>
      <w:proofErr w:type="spellStart"/>
      <w:r>
        <w:rPr>
          <w:szCs w:val="24"/>
        </w:rPr>
        <w:t>nápěchy</w:t>
      </w:r>
      <w:proofErr w:type="spellEnd"/>
      <w:r>
        <w:rPr>
          <w:szCs w:val="24"/>
        </w:rPr>
        <w:t xml:space="preserve">, ledové zácpy. Téměř každoročně se objevují jevy, způsobující i při nižších průtocích významná </w:t>
      </w:r>
      <w:proofErr w:type="spellStart"/>
      <w:r>
        <w:rPr>
          <w:szCs w:val="24"/>
        </w:rPr>
        <w:t>vybřežení</w:t>
      </w:r>
      <w:proofErr w:type="spellEnd"/>
      <w:r>
        <w:rPr>
          <w:szCs w:val="24"/>
        </w:rPr>
        <w:t xml:space="preserve"> toků</w:t>
      </w:r>
      <w:r w:rsidR="005A19F4">
        <w:rPr>
          <w:szCs w:val="24"/>
        </w:rPr>
        <w:t xml:space="preserve"> a </w:t>
      </w:r>
      <w:r>
        <w:rPr>
          <w:szCs w:val="24"/>
        </w:rPr>
        <w:t>ohrožení přilehlých pozemků</w:t>
      </w:r>
      <w:r w:rsidR="005A19F4">
        <w:rPr>
          <w:szCs w:val="24"/>
        </w:rPr>
        <w:t xml:space="preserve"> a </w:t>
      </w:r>
      <w:r>
        <w:rPr>
          <w:szCs w:val="24"/>
        </w:rPr>
        <w:t>zástavby.</w:t>
      </w:r>
    </w:p>
    <w:p w:rsidR="006C11B5" w:rsidRDefault="00CC7293" w:rsidP="00CC7293">
      <w:pPr>
        <w:tabs>
          <w:tab w:val="left" w:pos="2340"/>
        </w:tabs>
        <w:rPr>
          <w:szCs w:val="24"/>
        </w:rPr>
      </w:pPr>
      <w:r>
        <w:rPr>
          <w:szCs w:val="24"/>
        </w:rPr>
        <w:t>Průběh povodňových vln lze n</w:t>
      </w:r>
      <w:r w:rsidR="005A19F4">
        <w:rPr>
          <w:szCs w:val="24"/>
        </w:rPr>
        <w:t>a </w:t>
      </w:r>
      <w:r>
        <w:rPr>
          <w:szCs w:val="24"/>
        </w:rPr>
        <w:t>vodních tocích významně ovlivnit vhodnými manipulacemi n</w:t>
      </w:r>
      <w:r w:rsidR="005A19F4">
        <w:rPr>
          <w:szCs w:val="24"/>
        </w:rPr>
        <w:t>a </w:t>
      </w:r>
      <w:r>
        <w:rPr>
          <w:szCs w:val="24"/>
        </w:rPr>
        <w:t>vodohospodářských objektech, především n</w:t>
      </w:r>
      <w:r w:rsidR="005A19F4">
        <w:rPr>
          <w:szCs w:val="24"/>
        </w:rPr>
        <w:t>a </w:t>
      </w:r>
      <w:r>
        <w:rPr>
          <w:szCs w:val="24"/>
        </w:rPr>
        <w:t>nádržích</w:t>
      </w:r>
      <w:r w:rsidR="005A19F4">
        <w:rPr>
          <w:szCs w:val="24"/>
        </w:rPr>
        <w:t xml:space="preserve"> v </w:t>
      </w:r>
      <w:r>
        <w:rPr>
          <w:szCs w:val="24"/>
        </w:rPr>
        <w:t>rámci soustav. N</w:t>
      </w:r>
      <w:r w:rsidR="005A19F4">
        <w:rPr>
          <w:szCs w:val="24"/>
        </w:rPr>
        <w:t>a </w:t>
      </w:r>
      <w:r>
        <w:rPr>
          <w:szCs w:val="24"/>
        </w:rPr>
        <w:t>Vltavě je soustav</w:t>
      </w:r>
      <w:r w:rsidR="005A19F4">
        <w:rPr>
          <w:szCs w:val="24"/>
        </w:rPr>
        <w:t>a </w:t>
      </w:r>
      <w:r>
        <w:rPr>
          <w:szCs w:val="24"/>
        </w:rPr>
        <w:t>Vltavských kaskád</w:t>
      </w:r>
      <w:r w:rsidR="005A19F4">
        <w:rPr>
          <w:szCs w:val="24"/>
        </w:rPr>
        <w:t xml:space="preserve"> a </w:t>
      </w:r>
      <w:r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>Ohři jso</w:t>
      </w:r>
      <w:r w:rsidR="00604008">
        <w:rPr>
          <w:szCs w:val="24"/>
        </w:rPr>
        <w:t>u </w:t>
      </w:r>
      <w:r>
        <w:rPr>
          <w:szCs w:val="24"/>
        </w:rPr>
        <w:t xml:space="preserve">to, pro naše území </w:t>
      </w:r>
      <w:r w:rsidR="005A19F4">
        <w:rPr>
          <w:szCs w:val="24"/>
        </w:rPr>
        <w:t>z </w:t>
      </w:r>
      <w:r>
        <w:rPr>
          <w:szCs w:val="24"/>
        </w:rPr>
        <w:t>hledisk</w:t>
      </w:r>
      <w:r w:rsidR="005A19F4">
        <w:rPr>
          <w:szCs w:val="24"/>
        </w:rPr>
        <w:t>a </w:t>
      </w:r>
      <w:r>
        <w:rPr>
          <w:szCs w:val="24"/>
        </w:rPr>
        <w:t>možného ovlivňování povodí, nejdůležitější vodní nádrže Jesenice, Skalk</w:t>
      </w:r>
      <w:r w:rsidR="005A19F4">
        <w:rPr>
          <w:szCs w:val="24"/>
        </w:rPr>
        <w:t>a a </w:t>
      </w:r>
      <w:proofErr w:type="spellStart"/>
      <w:r>
        <w:rPr>
          <w:szCs w:val="24"/>
        </w:rPr>
        <w:t>Nechranice</w:t>
      </w:r>
      <w:proofErr w:type="spellEnd"/>
      <w:r w:rsidR="00143ECA">
        <w:rPr>
          <w:szCs w:val="24"/>
        </w:rPr>
        <w:t>.</w:t>
      </w:r>
    </w:p>
    <w:p w:rsidR="00665DA6" w:rsidRDefault="00665DA6" w:rsidP="00665DA6">
      <w:pPr>
        <w:pStyle w:val="Nadpis3"/>
      </w:pPr>
      <w:bookmarkStart w:id="54" w:name="_Toc343119539"/>
      <w:r w:rsidRPr="00795F48">
        <w:t>Stupně povodňové aktivity</w:t>
      </w:r>
      <w:bookmarkEnd w:id="54"/>
    </w:p>
    <w:p w:rsidR="009C3E25" w:rsidRDefault="00665DA6" w:rsidP="00665DA6">
      <w:pPr>
        <w:tabs>
          <w:tab w:val="left" w:pos="2340"/>
        </w:tabs>
        <w:rPr>
          <w:szCs w:val="24"/>
        </w:rPr>
      </w:pPr>
      <w:r>
        <w:rPr>
          <w:szCs w:val="24"/>
        </w:rPr>
        <w:t xml:space="preserve">Povodní se rozumí přechodné výrazné stoupnutí hladiny vodního toku, při kterém hrozí vylití vody </w:t>
      </w:r>
      <w:r w:rsidR="005A19F4">
        <w:rPr>
          <w:szCs w:val="24"/>
        </w:rPr>
        <w:t>z k</w:t>
      </w:r>
      <w:r>
        <w:rPr>
          <w:szCs w:val="24"/>
        </w:rPr>
        <w:t>oryt</w:t>
      </w:r>
      <w:r w:rsidR="005A19F4">
        <w:rPr>
          <w:szCs w:val="24"/>
        </w:rPr>
        <w:t>a </w:t>
      </w:r>
      <w:r>
        <w:rPr>
          <w:szCs w:val="24"/>
        </w:rPr>
        <w:t>nebo při kterém se vod</w:t>
      </w:r>
      <w:r w:rsidR="005A19F4">
        <w:rPr>
          <w:szCs w:val="24"/>
        </w:rPr>
        <w:t>a z k</w:t>
      </w:r>
      <w:r>
        <w:rPr>
          <w:szCs w:val="24"/>
        </w:rPr>
        <w:t>oryt</w:t>
      </w:r>
      <w:r w:rsidR="005A19F4">
        <w:rPr>
          <w:szCs w:val="24"/>
        </w:rPr>
        <w:t>a </w:t>
      </w:r>
      <w:r>
        <w:rPr>
          <w:szCs w:val="24"/>
        </w:rPr>
        <w:t>vylévá</w:t>
      </w:r>
      <w:r w:rsidR="005A19F4">
        <w:rPr>
          <w:szCs w:val="24"/>
        </w:rPr>
        <w:t xml:space="preserve"> a </w:t>
      </w:r>
      <w:r>
        <w:rPr>
          <w:szCs w:val="24"/>
        </w:rPr>
        <w:t xml:space="preserve">může způsobit škody. Informace </w:t>
      </w:r>
      <w:r w:rsidR="005A19F4">
        <w:rPr>
          <w:szCs w:val="24"/>
        </w:rPr>
        <w:t>z v</w:t>
      </w:r>
      <w:r>
        <w:rPr>
          <w:szCs w:val="24"/>
        </w:rPr>
        <w:t>odočt</w:t>
      </w:r>
      <w:r w:rsidR="00604008">
        <w:rPr>
          <w:szCs w:val="24"/>
        </w:rPr>
        <w:t>u </w:t>
      </w:r>
      <w:r>
        <w:rPr>
          <w:szCs w:val="24"/>
        </w:rPr>
        <w:t>lze získat</w:t>
      </w:r>
      <w:r w:rsidR="005A19F4">
        <w:rPr>
          <w:szCs w:val="24"/>
        </w:rPr>
        <w:t xml:space="preserve"> v </w:t>
      </w:r>
      <w:r>
        <w:rPr>
          <w:szCs w:val="24"/>
        </w:rPr>
        <w:t xml:space="preserve">Ústí nad Labem, </w:t>
      </w:r>
      <w:proofErr w:type="gramStart"/>
      <w:r>
        <w:rPr>
          <w:szCs w:val="24"/>
        </w:rPr>
        <w:t>který</w:t>
      </w:r>
      <w:proofErr w:type="gramEnd"/>
      <w:r>
        <w:rPr>
          <w:szCs w:val="24"/>
        </w:rPr>
        <w:t xml:space="preserve"> je rozhodující pro vyhlašování stupňů povodňové aktivity. Rozsah opatření prováděných n</w:t>
      </w:r>
      <w:r w:rsidR="005A19F4">
        <w:rPr>
          <w:szCs w:val="24"/>
        </w:rPr>
        <w:t>a </w:t>
      </w:r>
      <w:r>
        <w:rPr>
          <w:szCs w:val="24"/>
        </w:rPr>
        <w:t>ochran</w:t>
      </w:r>
      <w:r w:rsidR="00604008">
        <w:rPr>
          <w:szCs w:val="24"/>
        </w:rPr>
        <w:t>u </w:t>
      </w:r>
      <w:r>
        <w:rPr>
          <w:szCs w:val="24"/>
        </w:rPr>
        <w:t>před povodněmi se</w:t>
      </w:r>
      <w:r w:rsidR="009477FA">
        <w:rPr>
          <w:szCs w:val="24"/>
        </w:rPr>
        <w:t> </w:t>
      </w:r>
      <w:r>
        <w:rPr>
          <w:szCs w:val="24"/>
        </w:rPr>
        <w:t>řídí míro</w:t>
      </w:r>
      <w:r w:rsidR="00604008">
        <w:rPr>
          <w:szCs w:val="24"/>
        </w:rPr>
        <w:t>u </w:t>
      </w:r>
      <w:r>
        <w:rPr>
          <w:szCs w:val="24"/>
        </w:rPr>
        <w:t>povodňového nebezpečí, která je vyjádřen</w:t>
      </w:r>
      <w:r w:rsidR="005A19F4">
        <w:rPr>
          <w:szCs w:val="24"/>
        </w:rPr>
        <w:t>a </w:t>
      </w:r>
      <w:r>
        <w:rPr>
          <w:szCs w:val="24"/>
        </w:rPr>
        <w:t>třemi stupni povodňové aktivity, charakterizovanými dosažením určitých stavů:</w:t>
      </w:r>
    </w:p>
    <w:p w:rsidR="00665DA6" w:rsidRDefault="00665DA6" w:rsidP="00665DA6">
      <w:pPr>
        <w:tabs>
          <w:tab w:val="left" w:pos="2340"/>
        </w:tabs>
        <w:rPr>
          <w:szCs w:val="24"/>
        </w:rPr>
      </w:pPr>
      <w:r w:rsidRPr="00795F48">
        <w:rPr>
          <w:szCs w:val="24"/>
        </w:rPr>
        <w:lastRenderedPageBreak/>
        <w:t>2.</w:t>
      </w:r>
      <w:r w:rsidR="005A19F4">
        <w:rPr>
          <w:szCs w:val="24"/>
        </w:rPr>
        <w:t xml:space="preserve"> a </w:t>
      </w:r>
      <w:r w:rsidRPr="00795F48">
        <w:rPr>
          <w:szCs w:val="24"/>
        </w:rPr>
        <w:t>3. Stupeň vyhlašuje</w:t>
      </w:r>
      <w:r w:rsidR="005A19F4">
        <w:rPr>
          <w:szCs w:val="24"/>
        </w:rPr>
        <w:t xml:space="preserve"> a </w:t>
      </w:r>
      <w:r w:rsidRPr="00795F48">
        <w:rPr>
          <w:szCs w:val="24"/>
        </w:rPr>
        <w:t>odvolává</w:t>
      </w:r>
      <w:r>
        <w:rPr>
          <w:szCs w:val="24"/>
        </w:rPr>
        <w:t xml:space="preserve"> Okresní úřad Litoměřice pro území několik</w:t>
      </w:r>
      <w:r w:rsidR="005A19F4">
        <w:rPr>
          <w:szCs w:val="24"/>
        </w:rPr>
        <w:t>a </w:t>
      </w:r>
      <w:r>
        <w:rPr>
          <w:szCs w:val="24"/>
        </w:rPr>
        <w:t>obcí nebo pro celé území okresu. Obecní (městské) úřady vyhlašují</w:t>
      </w:r>
      <w:r w:rsidR="005A19F4">
        <w:rPr>
          <w:szCs w:val="24"/>
        </w:rPr>
        <w:t xml:space="preserve"> a </w:t>
      </w:r>
      <w:r>
        <w:rPr>
          <w:szCs w:val="24"/>
        </w:rPr>
        <w:t>odvolávají tyto stupně pouze pro území své obce (města). Po vyhlášení 2. SP</w:t>
      </w:r>
      <w:r w:rsidR="005A19F4">
        <w:rPr>
          <w:szCs w:val="24"/>
        </w:rPr>
        <w:t>A </w:t>
      </w:r>
      <w:r>
        <w:rPr>
          <w:szCs w:val="24"/>
        </w:rPr>
        <w:t>okresním úřadem, zahajují svo</w:t>
      </w:r>
      <w:r w:rsidR="00604008">
        <w:rPr>
          <w:szCs w:val="24"/>
        </w:rPr>
        <w:t>u </w:t>
      </w:r>
      <w:r>
        <w:rPr>
          <w:szCs w:val="24"/>
        </w:rPr>
        <w:t>činnost povodňové komise.</w:t>
      </w:r>
      <w:r w:rsidR="001E073C">
        <w:rPr>
          <w:rStyle w:val="Znakapoznpodarou"/>
          <w:szCs w:val="24"/>
        </w:rPr>
        <w:footnoteReference w:id="46"/>
      </w:r>
    </w:p>
    <w:p w:rsidR="00665DA6" w:rsidRDefault="00665DA6" w:rsidP="00665DA6">
      <w:pPr>
        <w:tabs>
          <w:tab w:val="left" w:pos="2340"/>
        </w:tabs>
        <w:rPr>
          <w:szCs w:val="24"/>
        </w:rPr>
      </w:pPr>
      <w:r>
        <w:rPr>
          <w:szCs w:val="24"/>
        </w:rPr>
        <w:t>S</w:t>
      </w:r>
      <w:r w:rsidR="005A19F4">
        <w:rPr>
          <w:szCs w:val="24"/>
        </w:rPr>
        <w:t xml:space="preserve"> v</w:t>
      </w:r>
      <w:r>
        <w:rPr>
          <w:szCs w:val="24"/>
        </w:rPr>
        <w:t>yhlášením 2. Stupně – pohotovosti – jso</w:t>
      </w:r>
      <w:r w:rsidR="00604008">
        <w:rPr>
          <w:szCs w:val="24"/>
        </w:rPr>
        <w:t>u </w:t>
      </w:r>
      <w:r>
        <w:rPr>
          <w:szCs w:val="24"/>
        </w:rPr>
        <w:t>spojeny povodňové zabezpečovací práce s hlavním důrazem n</w:t>
      </w:r>
      <w:r w:rsidR="005A19F4">
        <w:rPr>
          <w:szCs w:val="24"/>
        </w:rPr>
        <w:t>a </w:t>
      </w:r>
      <w:r>
        <w:rPr>
          <w:szCs w:val="24"/>
        </w:rPr>
        <w:t>předejetí ohrožení zdraví nebo škod n</w:t>
      </w:r>
      <w:r w:rsidR="005A19F4">
        <w:rPr>
          <w:szCs w:val="24"/>
        </w:rPr>
        <w:t>a </w:t>
      </w:r>
      <w:r>
        <w:rPr>
          <w:szCs w:val="24"/>
        </w:rPr>
        <w:t>majetku.</w:t>
      </w:r>
    </w:p>
    <w:p w:rsidR="00665DA6" w:rsidRPr="00A511FE" w:rsidRDefault="00665DA6" w:rsidP="00665DA6">
      <w:pPr>
        <w:tabs>
          <w:tab w:val="left" w:pos="2340"/>
        </w:tabs>
        <w:rPr>
          <w:szCs w:val="24"/>
        </w:rPr>
      </w:pPr>
      <w:r>
        <w:rPr>
          <w:szCs w:val="24"/>
        </w:rPr>
        <w:t>S</w:t>
      </w:r>
      <w:r w:rsidR="005A19F4">
        <w:rPr>
          <w:szCs w:val="24"/>
        </w:rPr>
        <w:t xml:space="preserve"> v</w:t>
      </w:r>
      <w:r>
        <w:rPr>
          <w:szCs w:val="24"/>
        </w:rPr>
        <w:t>yhlášením 3. Stupně – ohrožení – jso</w:t>
      </w:r>
      <w:r w:rsidR="00604008">
        <w:rPr>
          <w:szCs w:val="24"/>
        </w:rPr>
        <w:t>u </w:t>
      </w:r>
      <w:r>
        <w:rPr>
          <w:szCs w:val="24"/>
        </w:rPr>
        <w:t>spojeny povodňové záchranné práce s hlavním důrazem n</w:t>
      </w:r>
      <w:r w:rsidR="005A19F4">
        <w:rPr>
          <w:szCs w:val="24"/>
        </w:rPr>
        <w:t>a </w:t>
      </w:r>
      <w:r>
        <w:rPr>
          <w:szCs w:val="24"/>
        </w:rPr>
        <w:t>záchran</w:t>
      </w:r>
      <w:r w:rsidR="00604008">
        <w:rPr>
          <w:szCs w:val="24"/>
        </w:rPr>
        <w:t>u </w:t>
      </w:r>
      <w:r>
        <w:rPr>
          <w:szCs w:val="24"/>
        </w:rPr>
        <w:t>životů</w:t>
      </w:r>
      <w:r w:rsidR="005A19F4">
        <w:rPr>
          <w:szCs w:val="24"/>
        </w:rPr>
        <w:t xml:space="preserve"> a </w:t>
      </w:r>
      <w:r>
        <w:rPr>
          <w:szCs w:val="24"/>
        </w:rPr>
        <w:t>majetku.</w:t>
      </w:r>
      <w:r w:rsidR="009F132D">
        <w:rPr>
          <w:rStyle w:val="Znakapoznpodarou"/>
          <w:szCs w:val="24"/>
        </w:rPr>
        <w:footnoteReference w:id="47"/>
      </w:r>
    </w:p>
    <w:p w:rsidR="00665DA6" w:rsidRDefault="00665DA6" w:rsidP="00665DA6">
      <w:pPr>
        <w:tabs>
          <w:tab w:val="left" w:pos="2340"/>
        </w:tabs>
        <w:rPr>
          <w:b/>
          <w:i/>
          <w:sz w:val="32"/>
          <w:szCs w:val="32"/>
        </w:rPr>
      </w:pPr>
    </w:p>
    <w:p w:rsidR="00D302BF" w:rsidRDefault="00D302BF" w:rsidP="004C7F8B">
      <w:pPr>
        <w:pStyle w:val="Titulek"/>
        <w:jc w:val="left"/>
      </w:pPr>
      <w:bookmarkStart w:id="55" w:name="_Toc343381322"/>
      <w:r w:rsidRPr="00941454">
        <w:rPr>
          <w:b w:val="0"/>
        </w:rPr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="006C6AA6"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1</w:t>
      </w:r>
      <w:r w:rsidR="0025581E" w:rsidRPr="00941454">
        <w:rPr>
          <w:b w:val="0"/>
        </w:rPr>
        <w:fldChar w:fldCharType="end"/>
      </w:r>
      <w:r w:rsidRPr="00941454">
        <w:rPr>
          <w:b w:val="0"/>
        </w:rPr>
        <w:t>:</w:t>
      </w:r>
      <w:r>
        <w:rPr>
          <w:noProof/>
        </w:rPr>
        <w:t xml:space="preserve"> </w:t>
      </w:r>
      <w:r w:rsidRPr="000516C7">
        <w:rPr>
          <w:noProof/>
        </w:rPr>
        <w:t>Vyhlašování stupňů povodňové aktivity n</w:t>
      </w:r>
      <w:r w:rsidR="005A19F4">
        <w:rPr>
          <w:noProof/>
        </w:rPr>
        <w:t>a </w:t>
      </w:r>
      <w:r w:rsidRPr="000516C7">
        <w:rPr>
          <w:noProof/>
        </w:rPr>
        <w:t>tocích</w:t>
      </w:r>
      <w:bookmarkEnd w:id="55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67"/>
        <w:gridCol w:w="2131"/>
        <w:gridCol w:w="2161"/>
        <w:gridCol w:w="2403"/>
      </w:tblGrid>
      <w:tr w:rsidR="0011246B" w:rsidTr="00F07652">
        <w:trPr>
          <w:trHeight w:val="298"/>
          <w:jc w:val="center"/>
        </w:trPr>
        <w:tc>
          <w:tcPr>
            <w:tcW w:w="3898" w:type="dxa"/>
            <w:gridSpan w:val="2"/>
            <w:vMerge w:val="restart"/>
            <w:shd w:val="clear" w:color="auto" w:fill="DBE5F1" w:themeFill="accent1" w:themeFillTint="33"/>
          </w:tcPr>
          <w:p w:rsidR="0011246B" w:rsidRDefault="0011246B" w:rsidP="00F07652">
            <w:pPr>
              <w:tabs>
                <w:tab w:val="left" w:pos="2340"/>
              </w:tabs>
              <w:spacing w:before="60" w:after="60" w:line="240" w:lineRule="auto"/>
              <w:ind w:left="-38"/>
              <w:rPr>
                <w:szCs w:val="24"/>
              </w:rPr>
            </w:pPr>
          </w:p>
          <w:p w:rsidR="0011246B" w:rsidRPr="007F3D09" w:rsidRDefault="0011246B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center"/>
              <w:rPr>
                <w:sz w:val="40"/>
                <w:szCs w:val="40"/>
              </w:rPr>
            </w:pPr>
            <w:r w:rsidRPr="007F3D09">
              <w:rPr>
                <w:sz w:val="40"/>
                <w:szCs w:val="40"/>
              </w:rPr>
              <w:t>LABE</w:t>
            </w:r>
          </w:p>
          <w:p w:rsidR="0011246B" w:rsidRDefault="0011246B" w:rsidP="00F07652">
            <w:pPr>
              <w:tabs>
                <w:tab w:val="left" w:pos="2340"/>
              </w:tabs>
              <w:spacing w:before="60" w:after="60" w:line="240" w:lineRule="auto"/>
              <w:ind w:left="-38"/>
              <w:rPr>
                <w:szCs w:val="24"/>
              </w:rPr>
            </w:pPr>
          </w:p>
        </w:tc>
        <w:tc>
          <w:tcPr>
            <w:tcW w:w="4564" w:type="dxa"/>
            <w:gridSpan w:val="2"/>
            <w:shd w:val="clear" w:color="auto" w:fill="DBE5F1" w:themeFill="accent1" w:themeFillTint="33"/>
          </w:tcPr>
          <w:p w:rsidR="0011246B" w:rsidRPr="007F3D09" w:rsidRDefault="0011246B" w:rsidP="00F07652">
            <w:pPr>
              <w:tabs>
                <w:tab w:val="left" w:pos="2340"/>
              </w:tabs>
              <w:spacing w:before="60" w:after="60" w:line="240" w:lineRule="auto"/>
              <w:rPr>
                <w:b/>
                <w:szCs w:val="24"/>
              </w:rPr>
            </w:pPr>
            <w:proofErr w:type="gramStart"/>
            <w:r w:rsidRPr="007F3D09">
              <w:rPr>
                <w:b/>
                <w:szCs w:val="24"/>
              </w:rPr>
              <w:t xml:space="preserve">Litoměřice                   </w:t>
            </w:r>
            <w:r>
              <w:rPr>
                <w:b/>
                <w:szCs w:val="24"/>
              </w:rPr>
              <w:t xml:space="preserve">   </w:t>
            </w:r>
            <w:r w:rsidRPr="007F3D09">
              <w:rPr>
                <w:b/>
                <w:szCs w:val="24"/>
              </w:rPr>
              <w:t xml:space="preserve">  </w:t>
            </w:r>
            <w:r w:rsidR="006359CD">
              <w:rPr>
                <w:b/>
                <w:szCs w:val="24"/>
              </w:rPr>
              <w:t xml:space="preserve"> </w:t>
            </w:r>
            <w:r w:rsidRPr="007F3D09">
              <w:rPr>
                <w:b/>
                <w:szCs w:val="24"/>
              </w:rPr>
              <w:t xml:space="preserve">  Ústí</w:t>
            </w:r>
            <w:proofErr w:type="gramEnd"/>
            <w:r w:rsidRPr="007F3D09">
              <w:rPr>
                <w:b/>
                <w:szCs w:val="24"/>
              </w:rPr>
              <w:t xml:space="preserve"> nad Labem</w:t>
            </w:r>
          </w:p>
        </w:tc>
      </w:tr>
      <w:tr w:rsidR="0011246B" w:rsidTr="00F07652">
        <w:trPr>
          <w:trHeight w:val="377"/>
          <w:jc w:val="center"/>
        </w:trPr>
        <w:tc>
          <w:tcPr>
            <w:tcW w:w="3898" w:type="dxa"/>
            <w:gridSpan w:val="2"/>
            <w:vMerge/>
            <w:shd w:val="clear" w:color="auto" w:fill="DBE5F1" w:themeFill="accent1" w:themeFillTint="33"/>
          </w:tcPr>
          <w:p w:rsidR="0011246B" w:rsidRPr="00EA14CB" w:rsidRDefault="0011246B" w:rsidP="00F07652">
            <w:pPr>
              <w:tabs>
                <w:tab w:val="left" w:pos="2340"/>
              </w:tabs>
              <w:spacing w:before="60" w:after="60" w:line="240" w:lineRule="auto"/>
              <w:ind w:left="-38"/>
              <w:rPr>
                <w:szCs w:val="24"/>
              </w:rPr>
            </w:pPr>
          </w:p>
        </w:tc>
        <w:tc>
          <w:tcPr>
            <w:tcW w:w="4564" w:type="dxa"/>
            <w:gridSpan w:val="2"/>
            <w:shd w:val="clear" w:color="auto" w:fill="DBE5F1" w:themeFill="accent1" w:themeFillTint="33"/>
          </w:tcPr>
          <w:p w:rsidR="0011246B" w:rsidRPr="007F3D09" w:rsidRDefault="0011246B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F3D09">
              <w:rPr>
                <w:b/>
                <w:szCs w:val="24"/>
              </w:rPr>
              <w:t>Řídící vodočet Ústí nad Labem</w:t>
            </w:r>
          </w:p>
        </w:tc>
      </w:tr>
      <w:tr w:rsidR="0011246B" w:rsidTr="00F07652">
        <w:trPr>
          <w:trHeight w:val="224"/>
          <w:jc w:val="center"/>
        </w:trPr>
        <w:tc>
          <w:tcPr>
            <w:tcW w:w="3898" w:type="dxa"/>
            <w:gridSpan w:val="2"/>
            <w:vMerge/>
            <w:shd w:val="clear" w:color="auto" w:fill="DBE5F1" w:themeFill="accent1" w:themeFillTint="33"/>
          </w:tcPr>
          <w:p w:rsidR="0011246B" w:rsidRPr="00EA14CB" w:rsidRDefault="0011246B" w:rsidP="00F07652">
            <w:pPr>
              <w:tabs>
                <w:tab w:val="left" w:pos="2340"/>
              </w:tabs>
              <w:spacing w:before="60" w:after="60" w:line="240" w:lineRule="auto"/>
              <w:ind w:left="-38"/>
              <w:rPr>
                <w:szCs w:val="24"/>
              </w:rPr>
            </w:pPr>
          </w:p>
        </w:tc>
        <w:tc>
          <w:tcPr>
            <w:tcW w:w="2161" w:type="dxa"/>
            <w:shd w:val="clear" w:color="auto" w:fill="DBE5F1" w:themeFill="accent1" w:themeFillTint="33"/>
          </w:tcPr>
          <w:p w:rsidR="0011246B" w:rsidRPr="007F3D09" w:rsidRDefault="0011246B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F3D09">
              <w:rPr>
                <w:b/>
                <w:szCs w:val="24"/>
              </w:rPr>
              <w:t>Sta</w:t>
            </w:r>
            <w:r w:rsidR="005A19F4">
              <w:rPr>
                <w:b/>
                <w:szCs w:val="24"/>
              </w:rPr>
              <w:t>v </w:t>
            </w:r>
            <w:r w:rsidR="00F07652">
              <w:rPr>
                <w:b/>
                <w:szCs w:val="24"/>
              </w:rPr>
              <w:t>–</w:t>
            </w:r>
            <w:r w:rsidRPr="007F3D09">
              <w:rPr>
                <w:b/>
                <w:szCs w:val="24"/>
              </w:rPr>
              <w:t xml:space="preserve"> cm</w:t>
            </w:r>
          </w:p>
        </w:tc>
        <w:tc>
          <w:tcPr>
            <w:tcW w:w="2403" w:type="dxa"/>
            <w:shd w:val="clear" w:color="auto" w:fill="DBE5F1" w:themeFill="accent1" w:themeFillTint="33"/>
          </w:tcPr>
          <w:p w:rsidR="0011246B" w:rsidRPr="007F3D09" w:rsidRDefault="0011246B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F3D09">
              <w:rPr>
                <w:b/>
                <w:szCs w:val="24"/>
              </w:rPr>
              <w:t>Průto</w:t>
            </w:r>
            <w:r w:rsidR="005A19F4">
              <w:rPr>
                <w:b/>
                <w:szCs w:val="24"/>
              </w:rPr>
              <w:t>k </w:t>
            </w:r>
            <w:r w:rsidRPr="007F3D09">
              <w:rPr>
                <w:b/>
                <w:szCs w:val="24"/>
              </w:rPr>
              <w:t>– m</w:t>
            </w:r>
            <w:r w:rsidRPr="007F3D09">
              <w:rPr>
                <w:b/>
                <w:sz w:val="18"/>
                <w:szCs w:val="24"/>
                <w:vertAlign w:val="superscript"/>
              </w:rPr>
              <w:t>3/</w:t>
            </w:r>
            <w:r w:rsidRPr="007F3D09">
              <w:rPr>
                <w:b/>
                <w:szCs w:val="24"/>
              </w:rPr>
              <w:t>s</w:t>
            </w:r>
          </w:p>
        </w:tc>
      </w:tr>
      <w:tr w:rsidR="00F07652" w:rsidTr="00F07652">
        <w:trPr>
          <w:trHeight w:val="119"/>
          <w:jc w:val="center"/>
        </w:trPr>
        <w:tc>
          <w:tcPr>
            <w:tcW w:w="1767" w:type="dxa"/>
            <w:vMerge w:val="restart"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b/>
                <w:i/>
                <w:szCs w:val="24"/>
              </w:rPr>
            </w:pPr>
            <w:r w:rsidRPr="007F3D09">
              <w:rPr>
                <w:b/>
                <w:i/>
                <w:szCs w:val="24"/>
              </w:rPr>
              <w:t>Stupně</w:t>
            </w:r>
          </w:p>
          <w:p w:rsidR="00F07652" w:rsidRPr="007F3D09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b/>
                <w:i/>
                <w:szCs w:val="24"/>
              </w:rPr>
            </w:pPr>
            <w:r w:rsidRPr="007F3D09">
              <w:rPr>
                <w:b/>
                <w:i/>
                <w:szCs w:val="24"/>
              </w:rPr>
              <w:t xml:space="preserve">povodňové </w:t>
            </w:r>
          </w:p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i/>
                <w:szCs w:val="24"/>
              </w:rPr>
            </w:pPr>
            <w:r w:rsidRPr="007F3D09">
              <w:rPr>
                <w:b/>
                <w:i/>
                <w:szCs w:val="24"/>
              </w:rPr>
              <w:t>aktivity</w:t>
            </w: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Pr="00E52850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Pr="00E52850">
              <w:rPr>
                <w:szCs w:val="24"/>
              </w:rPr>
              <w:t>SP</w:t>
            </w:r>
            <w:r w:rsidR="005A19F4">
              <w:rPr>
                <w:szCs w:val="24"/>
              </w:rPr>
              <w:t>A </w:t>
            </w:r>
            <w:r w:rsidRPr="00E52850">
              <w:rPr>
                <w:szCs w:val="24"/>
              </w:rPr>
              <w:t>– bdělost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450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833</w:t>
            </w:r>
          </w:p>
        </w:tc>
      </w:tr>
      <w:tr w:rsidR="00F07652" w:rsidTr="00F07652">
        <w:trPr>
          <w:trHeight w:val="218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i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2. SP</w:t>
            </w:r>
            <w:r w:rsidR="005A19F4">
              <w:rPr>
                <w:szCs w:val="24"/>
              </w:rPr>
              <w:t>A </w:t>
            </w:r>
            <w:r>
              <w:rPr>
                <w:szCs w:val="24"/>
              </w:rPr>
              <w:t>– pohotovost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530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1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130</w:t>
            </w:r>
          </w:p>
        </w:tc>
      </w:tr>
      <w:tr w:rsidR="00F07652" w:rsidTr="00F07652">
        <w:trPr>
          <w:trHeight w:val="337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b/>
                <w:i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3. SP</w:t>
            </w:r>
            <w:r w:rsidR="005A19F4">
              <w:rPr>
                <w:szCs w:val="24"/>
              </w:rPr>
              <w:t>A </w:t>
            </w:r>
            <w:r>
              <w:rPr>
                <w:szCs w:val="24"/>
              </w:rPr>
              <w:t>- ohrožení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600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1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420</w:t>
            </w:r>
          </w:p>
        </w:tc>
      </w:tr>
      <w:tr w:rsidR="00F07652" w:rsidTr="00F07652">
        <w:trPr>
          <w:trHeight w:val="238"/>
          <w:jc w:val="center"/>
        </w:trPr>
        <w:tc>
          <w:tcPr>
            <w:tcW w:w="1767" w:type="dxa"/>
            <w:vMerge w:val="restart"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b/>
                <w:i/>
                <w:szCs w:val="24"/>
              </w:rPr>
            </w:pPr>
            <w:r w:rsidRPr="007F3D09">
              <w:rPr>
                <w:b/>
                <w:i/>
                <w:szCs w:val="24"/>
              </w:rPr>
              <w:t>Hodnoty</w:t>
            </w:r>
          </w:p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szCs w:val="24"/>
              </w:rPr>
            </w:pPr>
            <w:r w:rsidRPr="007F3D09">
              <w:rPr>
                <w:b/>
                <w:i/>
                <w:szCs w:val="24"/>
              </w:rPr>
              <w:t>povodní</w:t>
            </w: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Jednoletá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586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1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362</w:t>
            </w:r>
          </w:p>
        </w:tc>
      </w:tr>
      <w:tr w:rsidR="00F07652" w:rsidTr="00F07652">
        <w:trPr>
          <w:trHeight w:val="367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Dvouletá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666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1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782</w:t>
            </w:r>
          </w:p>
        </w:tc>
      </w:tr>
      <w:tr w:rsidR="00F07652" w:rsidTr="00F07652">
        <w:trPr>
          <w:trHeight w:val="228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i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Pětiletá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755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2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369</w:t>
            </w:r>
          </w:p>
        </w:tc>
      </w:tr>
      <w:tr w:rsidR="00F07652" w:rsidTr="00F07652">
        <w:trPr>
          <w:trHeight w:val="228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/>
              <w:ind w:left="-38"/>
              <w:jc w:val="left"/>
              <w:rPr>
                <w:b/>
                <w:i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Desetiletá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821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2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829</w:t>
            </w:r>
          </w:p>
        </w:tc>
      </w:tr>
      <w:tr w:rsidR="00F07652" w:rsidTr="00F07652">
        <w:trPr>
          <w:trHeight w:val="189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Pr="007F3D09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b/>
                <w:i/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Dvacetiletá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884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3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301</w:t>
            </w:r>
          </w:p>
        </w:tc>
      </w:tr>
      <w:tr w:rsidR="00F07652" w:rsidTr="00F07652">
        <w:trPr>
          <w:trHeight w:val="168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spacing w:before="60" w:after="60" w:line="240" w:lineRule="auto"/>
              <w:jc w:val="left"/>
              <w:rPr>
                <w:szCs w:val="24"/>
              </w:rPr>
            </w:pPr>
            <w:proofErr w:type="spellStart"/>
            <w:r>
              <w:rPr>
                <w:szCs w:val="24"/>
              </w:rPr>
              <w:t>Padeátiletá</w:t>
            </w:r>
            <w:proofErr w:type="spellEnd"/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961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3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942</w:t>
            </w:r>
          </w:p>
        </w:tc>
      </w:tr>
      <w:tr w:rsidR="00F07652" w:rsidTr="00F07652">
        <w:trPr>
          <w:trHeight w:val="164"/>
          <w:jc w:val="center"/>
        </w:trPr>
        <w:tc>
          <w:tcPr>
            <w:tcW w:w="1767" w:type="dxa"/>
            <w:vMerge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tabs>
                <w:tab w:val="left" w:pos="2340"/>
              </w:tabs>
              <w:spacing w:before="60" w:after="60" w:line="240" w:lineRule="auto"/>
              <w:ind w:left="-38"/>
              <w:jc w:val="left"/>
              <w:rPr>
                <w:szCs w:val="24"/>
              </w:rPr>
            </w:pPr>
          </w:p>
        </w:tc>
        <w:tc>
          <w:tcPr>
            <w:tcW w:w="2131" w:type="dxa"/>
            <w:shd w:val="clear" w:color="auto" w:fill="DBE5F1" w:themeFill="accent1" w:themeFillTint="33"/>
            <w:vAlign w:val="center"/>
          </w:tcPr>
          <w:p w:rsidR="00F07652" w:rsidRDefault="00F07652" w:rsidP="00F07652">
            <w:pPr>
              <w:spacing w:before="60" w:after="6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Stoletá</w:t>
            </w:r>
          </w:p>
        </w:tc>
        <w:tc>
          <w:tcPr>
            <w:tcW w:w="2161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1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015</w:t>
            </w:r>
          </w:p>
        </w:tc>
        <w:tc>
          <w:tcPr>
            <w:tcW w:w="2403" w:type="dxa"/>
          </w:tcPr>
          <w:p w:rsidR="00F07652" w:rsidRPr="00781DE1" w:rsidRDefault="00F07652" w:rsidP="00F07652">
            <w:pPr>
              <w:tabs>
                <w:tab w:val="left" w:pos="2340"/>
              </w:tabs>
              <w:spacing w:before="60" w:after="60" w:line="240" w:lineRule="auto"/>
              <w:jc w:val="center"/>
              <w:rPr>
                <w:b/>
                <w:szCs w:val="24"/>
              </w:rPr>
            </w:pPr>
            <w:r w:rsidRPr="00781DE1">
              <w:rPr>
                <w:b/>
                <w:szCs w:val="24"/>
              </w:rPr>
              <w:t>4</w:t>
            </w:r>
            <w:r w:rsidR="00781DE1" w:rsidRPr="00781DE1">
              <w:rPr>
                <w:b/>
                <w:szCs w:val="24"/>
              </w:rPr>
              <w:t> </w:t>
            </w:r>
            <w:r w:rsidRPr="00781DE1">
              <w:rPr>
                <w:b/>
                <w:szCs w:val="24"/>
              </w:rPr>
              <w:t>448</w:t>
            </w:r>
          </w:p>
        </w:tc>
      </w:tr>
    </w:tbl>
    <w:p w:rsidR="0011246B" w:rsidRPr="00E97144" w:rsidRDefault="004C7F8B" w:rsidP="004C7F8B">
      <w:pPr>
        <w:tabs>
          <w:tab w:val="left" w:pos="2340"/>
        </w:tabs>
        <w:jc w:val="left"/>
        <w:rPr>
          <w:i/>
          <w:sz w:val="22"/>
        </w:rPr>
      </w:pPr>
      <w:r w:rsidRPr="00E97144">
        <w:rPr>
          <w:i/>
          <w:sz w:val="22"/>
        </w:rPr>
        <w:t xml:space="preserve">     </w:t>
      </w:r>
      <w:r w:rsidR="0011246B" w:rsidRPr="00E97144">
        <w:rPr>
          <w:i/>
          <w:sz w:val="22"/>
        </w:rPr>
        <w:t>Zdroj: Vlastní zpracování</w:t>
      </w:r>
    </w:p>
    <w:p w:rsidR="009C3E25" w:rsidRDefault="009C3E25" w:rsidP="007D01A2">
      <w:pPr>
        <w:tabs>
          <w:tab w:val="left" w:pos="2340"/>
        </w:tabs>
        <w:rPr>
          <w:szCs w:val="24"/>
        </w:rPr>
      </w:pPr>
    </w:p>
    <w:p w:rsidR="007D01A2" w:rsidRDefault="007D01A2" w:rsidP="007D01A2">
      <w:pPr>
        <w:tabs>
          <w:tab w:val="left" w:pos="2340"/>
        </w:tabs>
        <w:rPr>
          <w:szCs w:val="24"/>
        </w:rPr>
      </w:pPr>
      <w:r>
        <w:rPr>
          <w:szCs w:val="24"/>
        </w:rPr>
        <w:lastRenderedPageBreak/>
        <w:t>Konkrétní opatření</w:t>
      </w:r>
      <w:r w:rsidR="005A19F4">
        <w:rPr>
          <w:szCs w:val="24"/>
        </w:rPr>
        <w:t xml:space="preserve"> v </w:t>
      </w:r>
      <w:r>
        <w:rPr>
          <w:szCs w:val="24"/>
        </w:rPr>
        <w:t>nevýrobním úseku: vodní hospodářství</w:t>
      </w:r>
      <w:r w:rsidR="009477FA">
        <w:rPr>
          <w:szCs w:val="24"/>
        </w:rPr>
        <w:t>:</w:t>
      </w:r>
    </w:p>
    <w:p w:rsidR="007D01A2" w:rsidRDefault="007B2614" w:rsidP="007D01A2">
      <w:pPr>
        <w:pStyle w:val="Odstavecseseznamem"/>
        <w:numPr>
          <w:ilvl w:val="0"/>
          <w:numId w:val="27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 xml:space="preserve">stupeň – </w:t>
      </w:r>
      <w:r w:rsidR="007D01A2">
        <w:rPr>
          <w:szCs w:val="24"/>
        </w:rPr>
        <w:t>be</w:t>
      </w:r>
      <w:r w:rsidR="005A19F4">
        <w:rPr>
          <w:szCs w:val="24"/>
        </w:rPr>
        <w:t>z </w:t>
      </w:r>
      <w:r w:rsidR="007D01A2">
        <w:rPr>
          <w:szCs w:val="24"/>
        </w:rPr>
        <w:t>opatření</w:t>
      </w:r>
    </w:p>
    <w:p w:rsidR="007D01A2" w:rsidRDefault="007B2614" w:rsidP="007D01A2">
      <w:pPr>
        <w:pStyle w:val="Odstavecseseznamem"/>
        <w:numPr>
          <w:ilvl w:val="0"/>
          <w:numId w:val="27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 xml:space="preserve">stupeň – </w:t>
      </w:r>
      <w:r w:rsidR="007D01A2">
        <w:rPr>
          <w:szCs w:val="24"/>
        </w:rPr>
        <w:t xml:space="preserve">demontáž el. </w:t>
      </w:r>
      <w:proofErr w:type="gramStart"/>
      <w:r w:rsidR="007D01A2">
        <w:rPr>
          <w:szCs w:val="24"/>
        </w:rPr>
        <w:t>motorů</w:t>
      </w:r>
      <w:proofErr w:type="gramEnd"/>
      <w:r w:rsidR="007D01A2">
        <w:rPr>
          <w:szCs w:val="24"/>
        </w:rPr>
        <w:t xml:space="preserve"> (</w:t>
      </w:r>
      <w:proofErr w:type="spellStart"/>
      <w:r w:rsidR="007D01A2">
        <w:rPr>
          <w:szCs w:val="24"/>
        </w:rPr>
        <w:t>vagoniéra</w:t>
      </w:r>
      <w:proofErr w:type="spellEnd"/>
      <w:r w:rsidR="007D01A2">
        <w:rPr>
          <w:szCs w:val="24"/>
        </w:rPr>
        <w:t xml:space="preserve">) </w:t>
      </w:r>
    </w:p>
    <w:p w:rsidR="007D01A2" w:rsidRPr="00A511FE" w:rsidRDefault="007B2614" w:rsidP="007D01A2">
      <w:pPr>
        <w:pStyle w:val="Odstavecseseznamem"/>
        <w:numPr>
          <w:ilvl w:val="0"/>
          <w:numId w:val="27"/>
        </w:numPr>
        <w:tabs>
          <w:tab w:val="left" w:pos="2340"/>
        </w:tabs>
        <w:spacing w:after="200"/>
        <w:rPr>
          <w:szCs w:val="24"/>
        </w:rPr>
      </w:pPr>
      <w:r>
        <w:rPr>
          <w:szCs w:val="24"/>
        </w:rPr>
        <w:t>stupeň</w:t>
      </w:r>
      <w:r>
        <w:rPr>
          <w:szCs w:val="24"/>
        </w:rPr>
        <w:softHyphen/>
      </w:r>
      <w:r>
        <w:rPr>
          <w:szCs w:val="24"/>
        </w:rPr>
        <w:softHyphen/>
        <w:t xml:space="preserve"> – </w:t>
      </w:r>
      <w:r w:rsidR="007D01A2">
        <w:rPr>
          <w:szCs w:val="24"/>
        </w:rPr>
        <w:t xml:space="preserve">demontáž el. </w:t>
      </w:r>
      <w:proofErr w:type="gramStart"/>
      <w:r w:rsidR="007D01A2">
        <w:rPr>
          <w:szCs w:val="24"/>
        </w:rPr>
        <w:t>motorů</w:t>
      </w:r>
      <w:proofErr w:type="gramEnd"/>
      <w:r w:rsidR="007D01A2">
        <w:rPr>
          <w:szCs w:val="24"/>
        </w:rPr>
        <w:t xml:space="preserve"> (násypný koš, sklep), instalace čerpadla, Díln</w:t>
      </w:r>
      <w:r w:rsidR="005A19F4">
        <w:rPr>
          <w:szCs w:val="24"/>
        </w:rPr>
        <w:t>a </w:t>
      </w:r>
      <w:r w:rsidR="00873CFA">
        <w:rPr>
          <w:szCs w:val="24"/>
        </w:rPr>
        <w:t>–</w:t>
      </w:r>
      <w:r w:rsidR="007D01A2">
        <w:rPr>
          <w:szCs w:val="24"/>
        </w:rPr>
        <w:t>zabezpečení škodlivých láte</w:t>
      </w:r>
      <w:r w:rsidR="005A19F4">
        <w:rPr>
          <w:szCs w:val="24"/>
        </w:rPr>
        <w:t>k </w:t>
      </w:r>
      <w:r w:rsidR="007D01A2">
        <w:rPr>
          <w:szCs w:val="24"/>
        </w:rPr>
        <w:t>proti úniku.</w:t>
      </w:r>
    </w:p>
    <w:p w:rsidR="00871B85" w:rsidRDefault="00871B85" w:rsidP="00871B85">
      <w:pPr>
        <w:pStyle w:val="Nadpis3"/>
      </w:pPr>
      <w:bookmarkStart w:id="56" w:name="_Toc343119540"/>
      <w:r w:rsidRPr="00871B85">
        <w:t>Organizace povodňové</w:t>
      </w:r>
      <w:r w:rsidR="005A19F4">
        <w:t xml:space="preserve"> a </w:t>
      </w:r>
      <w:r w:rsidRPr="00871B85">
        <w:t>zátopové ochrany</w:t>
      </w:r>
      <w:bookmarkEnd w:id="56"/>
      <w:r w:rsidRPr="00871B85">
        <w:t xml:space="preserve"> </w:t>
      </w:r>
    </w:p>
    <w:p w:rsidR="00871B85" w:rsidRDefault="00871B85" w:rsidP="00871B85">
      <w:pPr>
        <w:tabs>
          <w:tab w:val="left" w:pos="2340"/>
        </w:tabs>
        <w:rPr>
          <w:szCs w:val="24"/>
        </w:rPr>
      </w:pPr>
      <w:r w:rsidRPr="00871B85">
        <w:rPr>
          <w:szCs w:val="24"/>
        </w:rPr>
        <w:t>Základním cílem je předcházet škodám způsobených zátopami</w:t>
      </w:r>
      <w:r w:rsidR="005A19F4">
        <w:rPr>
          <w:szCs w:val="24"/>
        </w:rPr>
        <w:t xml:space="preserve"> a </w:t>
      </w:r>
      <w:r w:rsidRPr="00871B85">
        <w:rPr>
          <w:szCs w:val="24"/>
        </w:rPr>
        <w:t>povodněmi. Děje se</w:t>
      </w:r>
      <w:r w:rsidR="009477FA">
        <w:rPr>
          <w:szCs w:val="24"/>
        </w:rPr>
        <w:t> </w:t>
      </w:r>
      <w:r w:rsidRPr="00871B85">
        <w:rPr>
          <w:szCs w:val="24"/>
        </w:rPr>
        <w:t>ta</w:t>
      </w:r>
      <w:r w:rsidR="005A19F4">
        <w:rPr>
          <w:szCs w:val="24"/>
        </w:rPr>
        <w:t>k </w:t>
      </w:r>
      <w:r w:rsidRPr="00871B85">
        <w:rPr>
          <w:szCs w:val="24"/>
        </w:rPr>
        <w:t>zejmén</w:t>
      </w:r>
      <w:r w:rsidR="005A19F4">
        <w:rPr>
          <w:szCs w:val="24"/>
        </w:rPr>
        <w:t>a </w:t>
      </w:r>
      <w:r w:rsidRPr="00871B85">
        <w:rPr>
          <w:szCs w:val="24"/>
        </w:rPr>
        <w:t>systematicko</w:t>
      </w:r>
      <w:r w:rsidR="00604008">
        <w:rPr>
          <w:szCs w:val="24"/>
        </w:rPr>
        <w:t>u </w:t>
      </w:r>
      <w:r w:rsidRPr="00871B85">
        <w:rPr>
          <w:szCs w:val="24"/>
        </w:rPr>
        <w:t>prevencí, zabezpečovacími</w:t>
      </w:r>
      <w:r w:rsidR="005A19F4">
        <w:rPr>
          <w:szCs w:val="24"/>
        </w:rPr>
        <w:t xml:space="preserve"> a </w:t>
      </w:r>
      <w:r w:rsidRPr="00871B85">
        <w:rPr>
          <w:szCs w:val="24"/>
        </w:rPr>
        <w:t>záchrannými pracemi dle opatření Povodňového plán</w:t>
      </w:r>
      <w:r w:rsidR="00604008">
        <w:rPr>
          <w:szCs w:val="24"/>
        </w:rPr>
        <w:t>u </w:t>
      </w:r>
      <w:r w:rsidR="005A19F4">
        <w:rPr>
          <w:szCs w:val="24"/>
        </w:rPr>
        <w:t>a </w:t>
      </w:r>
      <w:r w:rsidRPr="00871B85">
        <w:rPr>
          <w:szCs w:val="24"/>
        </w:rPr>
        <w:t xml:space="preserve">pokynů Povodňové komise. Povodňová komise provozovny podléhá </w:t>
      </w:r>
      <w:r w:rsidR="009C3E25">
        <w:rPr>
          <w:szCs w:val="24"/>
        </w:rPr>
        <w:t xml:space="preserve">ve </w:t>
      </w:r>
      <w:r w:rsidRPr="00871B85">
        <w:rPr>
          <w:szCs w:val="24"/>
        </w:rPr>
        <w:t>svých rozhodnutích povodňové komisi města, které podává hlášení o situaci</w:t>
      </w:r>
      <w:r w:rsidR="005A19F4">
        <w:rPr>
          <w:szCs w:val="24"/>
        </w:rPr>
        <w:t xml:space="preserve"> a </w:t>
      </w:r>
      <w:r w:rsidRPr="00871B85">
        <w:rPr>
          <w:szCs w:val="24"/>
        </w:rPr>
        <w:t>provedených opatření</w:t>
      </w:r>
      <w:r w:rsidR="005A19F4">
        <w:rPr>
          <w:szCs w:val="24"/>
        </w:rPr>
        <w:t xml:space="preserve"> v </w:t>
      </w:r>
      <w:r w:rsidRPr="00871B85">
        <w:rPr>
          <w:szCs w:val="24"/>
        </w:rPr>
        <w:t>objekt</w:t>
      </w:r>
      <w:r w:rsidR="00604008">
        <w:rPr>
          <w:szCs w:val="24"/>
        </w:rPr>
        <w:t>u </w:t>
      </w:r>
      <w:r w:rsidRPr="00871B85">
        <w:rPr>
          <w:szCs w:val="24"/>
        </w:rPr>
        <w:t>provozovny.</w:t>
      </w:r>
    </w:p>
    <w:p w:rsidR="00D361C0" w:rsidRDefault="00D361C0" w:rsidP="00871B85">
      <w:pPr>
        <w:tabs>
          <w:tab w:val="left" w:pos="2340"/>
        </w:tabs>
        <w:rPr>
          <w:szCs w:val="24"/>
        </w:rPr>
      </w:pPr>
    </w:p>
    <w:p w:rsidR="00FB220A" w:rsidRDefault="00FB220A" w:rsidP="00FB220A">
      <w:pPr>
        <w:pStyle w:val="Nadpis1"/>
      </w:pPr>
      <w:bookmarkStart w:id="57" w:name="_Toc343119541"/>
      <w:r w:rsidRPr="00FB220A">
        <w:lastRenderedPageBreak/>
        <w:t>Komparace nabíde</w:t>
      </w:r>
      <w:r w:rsidR="005A19F4">
        <w:t>k </w:t>
      </w:r>
      <w:r w:rsidRPr="00FB220A">
        <w:t>pojišťoven (před</w:t>
      </w:r>
      <w:r w:rsidR="005A19F4">
        <w:t xml:space="preserve"> a </w:t>
      </w:r>
      <w:r w:rsidR="00FE56F3">
        <w:t xml:space="preserve">po </w:t>
      </w:r>
      <w:r w:rsidRPr="00FB220A">
        <w:t>výstavbě protipovodňové stěny)</w:t>
      </w:r>
      <w:bookmarkEnd w:id="57"/>
    </w:p>
    <w:p w:rsidR="00232182" w:rsidRPr="00232182" w:rsidRDefault="00232182" w:rsidP="00232182">
      <w:r>
        <w:t>Při výběr</w:t>
      </w:r>
      <w:r w:rsidR="00604008">
        <w:t>u </w:t>
      </w:r>
      <w:r>
        <w:t>pojiš</w:t>
      </w:r>
      <w:r w:rsidR="002F5EC1">
        <w:t>ťoven, které</w:t>
      </w:r>
      <w:r>
        <w:t xml:space="preserve"> byly osloveny, bylo nutné, stanovit si hlavní kriteri</w:t>
      </w:r>
      <w:r w:rsidR="005A19F4">
        <w:t>a </w:t>
      </w:r>
      <w:r>
        <w:t>výběru. Těmito kritérii jsem zvolil jako body, které jso</w:t>
      </w:r>
      <w:r w:rsidR="00604008">
        <w:t>u </w:t>
      </w:r>
      <w:r>
        <w:t>uvedeny</w:t>
      </w:r>
      <w:r w:rsidR="005A19F4">
        <w:t xml:space="preserve"> v </w:t>
      </w:r>
      <w:r>
        <w:t xml:space="preserve">další části práce jako </w:t>
      </w:r>
      <w:proofErr w:type="spellStart"/>
      <w:r>
        <w:t>multikriteriální</w:t>
      </w:r>
      <w:proofErr w:type="spellEnd"/>
      <w:r>
        <w:t xml:space="preserve"> bodové hodnocení.</w:t>
      </w:r>
    </w:p>
    <w:p w:rsidR="00D361C0" w:rsidRDefault="00D361C0" w:rsidP="00781DE1">
      <w:pPr>
        <w:spacing w:before="120" w:after="0"/>
      </w:pPr>
      <w:r>
        <w:t>Výběrového řízení se nakonec zúčastnily, resp. nabídk</w:t>
      </w:r>
      <w:r w:rsidR="00604008">
        <w:t>u </w:t>
      </w:r>
      <w:r>
        <w:t>předložily následující tři pojišťovny:</w:t>
      </w:r>
    </w:p>
    <w:p w:rsidR="00D361C0" w:rsidRDefault="00D361C0" w:rsidP="00FB220A">
      <w:pPr>
        <w:pStyle w:val="Odstavecseseznamem"/>
        <w:numPr>
          <w:ilvl w:val="0"/>
          <w:numId w:val="30"/>
        </w:numPr>
        <w:spacing w:before="120" w:after="0"/>
      </w:pPr>
      <w:r>
        <w:t>Česká pojišťovna, a.s.</w:t>
      </w:r>
    </w:p>
    <w:p w:rsidR="00D361C0" w:rsidRDefault="00D361C0" w:rsidP="00FB220A">
      <w:pPr>
        <w:pStyle w:val="Odstavecseseznamem"/>
        <w:numPr>
          <w:ilvl w:val="0"/>
          <w:numId w:val="30"/>
        </w:numPr>
        <w:spacing w:before="120" w:after="0"/>
      </w:pPr>
      <w:proofErr w:type="spellStart"/>
      <w:r>
        <w:t>Generali</w:t>
      </w:r>
      <w:proofErr w:type="spellEnd"/>
      <w:r>
        <w:t xml:space="preserve"> Pojišťovna, a.s.</w:t>
      </w:r>
    </w:p>
    <w:p w:rsidR="00D361C0" w:rsidRPr="00941454" w:rsidRDefault="00D361C0" w:rsidP="00AC39B0">
      <w:pPr>
        <w:pStyle w:val="Odstavecseseznamem"/>
        <w:numPr>
          <w:ilvl w:val="0"/>
          <w:numId w:val="30"/>
        </w:numPr>
        <w:spacing w:before="120" w:after="240"/>
        <w:ind w:left="714" w:hanging="357"/>
      </w:pPr>
      <w:r w:rsidRPr="00FB220A">
        <w:rPr>
          <w:bCs/>
        </w:rPr>
        <w:t>Kooperativ</w:t>
      </w:r>
      <w:r w:rsidR="005A19F4">
        <w:rPr>
          <w:bCs/>
        </w:rPr>
        <w:t>a </w:t>
      </w:r>
      <w:r w:rsidRPr="00FB220A">
        <w:rPr>
          <w:bCs/>
        </w:rPr>
        <w:t xml:space="preserve">pojišťovna, a.s., </w:t>
      </w:r>
      <w:proofErr w:type="spellStart"/>
      <w:r w:rsidRPr="00FB220A">
        <w:rPr>
          <w:bCs/>
        </w:rPr>
        <w:t>Vienn</w:t>
      </w:r>
      <w:r w:rsidR="005A19F4">
        <w:rPr>
          <w:bCs/>
        </w:rPr>
        <w:t>a</w:t>
      </w:r>
      <w:proofErr w:type="spellEnd"/>
      <w:r w:rsidR="005A19F4">
        <w:rPr>
          <w:bCs/>
        </w:rPr>
        <w:t> </w:t>
      </w:r>
      <w:proofErr w:type="spellStart"/>
      <w:r w:rsidRPr="00FB220A">
        <w:rPr>
          <w:bCs/>
        </w:rPr>
        <w:t>Insurance</w:t>
      </w:r>
      <w:proofErr w:type="spellEnd"/>
      <w:r w:rsidRPr="00FB220A">
        <w:rPr>
          <w:bCs/>
        </w:rPr>
        <w:t xml:space="preserve"> </w:t>
      </w:r>
      <w:proofErr w:type="spellStart"/>
      <w:r w:rsidRPr="00FB220A">
        <w:rPr>
          <w:bCs/>
        </w:rPr>
        <w:t>Group</w:t>
      </w:r>
      <w:proofErr w:type="spellEnd"/>
    </w:p>
    <w:p w:rsidR="00D302BF" w:rsidRDefault="00D302BF" w:rsidP="003114FC">
      <w:pPr>
        <w:pStyle w:val="Titulek"/>
        <w:jc w:val="left"/>
      </w:pPr>
      <w:bookmarkStart w:id="58" w:name="_Toc343381323"/>
      <w:r w:rsidRPr="00941454">
        <w:rPr>
          <w:b w:val="0"/>
        </w:rPr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="006C6AA6"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2</w:t>
      </w:r>
      <w:r w:rsidR="0025581E" w:rsidRPr="00941454">
        <w:rPr>
          <w:b w:val="0"/>
        </w:rPr>
        <w:fldChar w:fldCharType="end"/>
      </w:r>
      <w:r>
        <w:t>:</w:t>
      </w:r>
      <w:r>
        <w:rPr>
          <w:noProof/>
        </w:rPr>
        <w:t xml:space="preserve"> </w:t>
      </w:r>
      <w:r w:rsidRPr="00D22F53">
        <w:rPr>
          <w:noProof/>
        </w:rPr>
        <w:t>Nabídky jednotlivých pojišťoven</w:t>
      </w:r>
      <w:bookmarkEnd w:id="58"/>
    </w:p>
    <w:tbl>
      <w:tblPr>
        <w:tblW w:w="973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1926"/>
        <w:gridCol w:w="1668"/>
        <w:gridCol w:w="1783"/>
        <w:gridCol w:w="1477"/>
        <w:gridCol w:w="1417"/>
        <w:gridCol w:w="1467"/>
      </w:tblGrid>
      <w:tr w:rsidR="00FB220A" w:rsidRPr="00781DE1" w:rsidTr="00781DE1">
        <w:trPr>
          <w:trHeight w:val="794"/>
        </w:trPr>
        <w:tc>
          <w:tcPr>
            <w:tcW w:w="1926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Pojišťovna</w:t>
            </w:r>
          </w:p>
        </w:tc>
        <w:tc>
          <w:tcPr>
            <w:tcW w:w="1668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Pojištění majetk</w:t>
            </w:r>
            <w:r w:rsidR="00604008">
              <w:rPr>
                <w:b/>
                <w:bCs/>
                <w:szCs w:val="24"/>
              </w:rPr>
              <w:t>u </w:t>
            </w:r>
          </w:p>
        </w:tc>
        <w:tc>
          <w:tcPr>
            <w:tcW w:w="1783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Pojištění odpovědnosti z</w:t>
            </w:r>
            <w:r w:rsidR="005A19F4">
              <w:rPr>
                <w:b/>
                <w:bCs/>
                <w:szCs w:val="24"/>
              </w:rPr>
              <w:t>a </w:t>
            </w:r>
            <w:r w:rsidRPr="00781DE1">
              <w:rPr>
                <w:b/>
                <w:bCs/>
                <w:szCs w:val="24"/>
              </w:rPr>
              <w:t>škodu</w:t>
            </w:r>
          </w:p>
        </w:tc>
        <w:tc>
          <w:tcPr>
            <w:tcW w:w="1477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Pojištění elektroniky</w:t>
            </w:r>
          </w:p>
        </w:tc>
        <w:tc>
          <w:tcPr>
            <w:tcW w:w="1417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Sleva</w:t>
            </w:r>
          </w:p>
        </w:tc>
        <w:tc>
          <w:tcPr>
            <w:tcW w:w="1467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C0C0C0"/>
            <w:vAlign w:val="center"/>
          </w:tcPr>
          <w:p w:rsidR="00FB220A" w:rsidRPr="00781DE1" w:rsidRDefault="00FB220A" w:rsidP="00781DE1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781DE1">
              <w:rPr>
                <w:b/>
                <w:bCs/>
                <w:szCs w:val="24"/>
              </w:rPr>
              <w:t>Pojistné celkem</w:t>
            </w:r>
          </w:p>
        </w:tc>
      </w:tr>
      <w:tr w:rsidR="00FB220A" w:rsidRPr="003114FC" w:rsidTr="00781DE1">
        <w:trPr>
          <w:trHeight w:val="730"/>
        </w:trPr>
        <w:tc>
          <w:tcPr>
            <w:tcW w:w="1926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rPr>
                <w:bCs/>
                <w:szCs w:val="24"/>
              </w:rPr>
            </w:pPr>
            <w:r w:rsidRPr="003114FC">
              <w:rPr>
                <w:noProof/>
                <w:szCs w:val="24"/>
                <w:lang w:eastAsia="cs-CZ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-929005</wp:posOffset>
                  </wp:positionH>
                  <wp:positionV relativeFrom="paragraph">
                    <wp:posOffset>-3810</wp:posOffset>
                  </wp:positionV>
                  <wp:extent cx="866775" cy="438150"/>
                  <wp:effectExtent l="19050" t="0" r="9525" b="0"/>
                  <wp:wrapTight wrapText="bothSides">
                    <wp:wrapPolygon edited="0">
                      <wp:start x="-475" y="0"/>
                      <wp:lineTo x="-475" y="20661"/>
                      <wp:lineTo x="21837" y="20661"/>
                      <wp:lineTo x="21837" y="0"/>
                      <wp:lineTo x="-475" y="0"/>
                    </wp:wrapPolygon>
                  </wp:wrapTight>
                  <wp:docPr id="17" name="obrázek 3" descr="Koop vienna grou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Koop vienna grou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438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68" w:type="dxa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334 726 Kč</w:t>
            </w:r>
          </w:p>
        </w:tc>
        <w:tc>
          <w:tcPr>
            <w:tcW w:w="1783" w:type="dxa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58 740 Kč</w:t>
            </w:r>
          </w:p>
        </w:tc>
        <w:tc>
          <w:tcPr>
            <w:tcW w:w="1477" w:type="dxa"/>
            <w:tcBorders>
              <w:top w:val="single" w:sz="6" w:space="0" w:color="000000"/>
            </w:tcBorders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40 300 Kč</w:t>
            </w:r>
          </w:p>
        </w:tc>
        <w:tc>
          <w:tcPr>
            <w:tcW w:w="1417" w:type="dxa"/>
            <w:tcBorders>
              <w:top w:val="single" w:sz="6" w:space="0" w:color="000000"/>
            </w:tcBorders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37 503 Kč</w:t>
            </w:r>
          </w:p>
        </w:tc>
        <w:tc>
          <w:tcPr>
            <w:tcW w:w="1467" w:type="dxa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396 263 Kč</w:t>
            </w:r>
          </w:p>
        </w:tc>
      </w:tr>
      <w:tr w:rsidR="00FB220A" w:rsidRPr="003114FC" w:rsidTr="00781DE1">
        <w:trPr>
          <w:trHeight w:val="708"/>
        </w:trPr>
        <w:tc>
          <w:tcPr>
            <w:tcW w:w="1926" w:type="dxa"/>
            <w:shd w:val="clear" w:color="auto" w:fill="auto"/>
            <w:vAlign w:val="center"/>
          </w:tcPr>
          <w:p w:rsidR="00FB220A" w:rsidRPr="003114FC" w:rsidRDefault="00CD2D70" w:rsidP="00AC39B0">
            <w:pPr>
              <w:spacing w:after="0" w:line="240" w:lineRule="auto"/>
              <w:rPr>
                <w:bCs/>
                <w:szCs w:val="24"/>
              </w:rPr>
            </w:pPr>
            <w:r w:rsidRPr="003114FC">
              <w:rPr>
                <w:bCs/>
                <w:noProof/>
                <w:szCs w:val="24"/>
                <w:lang w:eastAsia="cs-CZ"/>
              </w:rPr>
              <w:drawing>
                <wp:inline distT="0" distB="0" distL="0" distR="0">
                  <wp:extent cx="1019175" cy="333375"/>
                  <wp:effectExtent l="19050" t="0" r="9525" b="0"/>
                  <wp:docPr id="7" name="obrázek 7" descr="C:\Users\SRDCAR\Desktop\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SRDCAR\Desktop\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333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B220A" w:rsidRPr="003114FC">
              <w:rPr>
                <w:noProof/>
                <w:szCs w:val="24"/>
                <w:lang w:eastAsia="cs-CZ"/>
              </w:rPr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46990</wp:posOffset>
                  </wp:positionV>
                  <wp:extent cx="1160780" cy="307975"/>
                  <wp:effectExtent l="19050" t="0" r="1270" b="0"/>
                  <wp:wrapNone/>
                  <wp:docPr id="18" name="obrázek 4" descr="Česká pojišťov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Česká pojišťov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0780" cy="307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68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692 061 Kč</w:t>
            </w:r>
          </w:p>
        </w:tc>
        <w:tc>
          <w:tcPr>
            <w:tcW w:w="1783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89 481 Kč</w:t>
            </w:r>
          </w:p>
        </w:tc>
        <w:tc>
          <w:tcPr>
            <w:tcW w:w="1477" w:type="dxa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36 184 Kč</w:t>
            </w:r>
          </w:p>
        </w:tc>
        <w:tc>
          <w:tcPr>
            <w:tcW w:w="1417" w:type="dxa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433 395 Kč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384 331 Kč</w:t>
            </w:r>
          </w:p>
        </w:tc>
      </w:tr>
      <w:tr w:rsidR="00FB220A" w:rsidRPr="003114FC" w:rsidTr="00781DE1">
        <w:trPr>
          <w:trHeight w:val="705"/>
        </w:trPr>
        <w:tc>
          <w:tcPr>
            <w:tcW w:w="1926" w:type="dxa"/>
            <w:shd w:val="clear" w:color="auto" w:fill="auto"/>
            <w:vAlign w:val="center"/>
          </w:tcPr>
          <w:p w:rsidR="00FB220A" w:rsidRPr="003114FC" w:rsidRDefault="00CD2D70" w:rsidP="00AC39B0">
            <w:pPr>
              <w:spacing w:after="0" w:line="240" w:lineRule="auto"/>
              <w:rPr>
                <w:bCs/>
                <w:szCs w:val="24"/>
              </w:rPr>
            </w:pPr>
            <w:r w:rsidRPr="003114FC">
              <w:rPr>
                <w:bCs/>
                <w:noProof/>
                <w:szCs w:val="24"/>
                <w:lang w:eastAsia="cs-CZ"/>
              </w:rPr>
              <w:drawing>
                <wp:inline distT="0" distB="0" distL="0" distR="0">
                  <wp:extent cx="1019175" cy="399578"/>
                  <wp:effectExtent l="19050" t="0" r="9525" b="0"/>
                  <wp:docPr id="8" name="obrázek 8" descr="C:\Users\SRDCAR\Desktop\G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RDCAR\Desktop\GEN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39957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68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286 357 Kč</w:t>
            </w:r>
          </w:p>
        </w:tc>
        <w:tc>
          <w:tcPr>
            <w:tcW w:w="1783" w:type="dxa"/>
            <w:shd w:val="clear" w:color="auto" w:fill="auto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56 828 Kč</w:t>
            </w:r>
          </w:p>
        </w:tc>
        <w:tc>
          <w:tcPr>
            <w:tcW w:w="1477" w:type="dxa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60 868 Kč</w:t>
            </w:r>
          </w:p>
        </w:tc>
        <w:tc>
          <w:tcPr>
            <w:tcW w:w="1417" w:type="dxa"/>
            <w:vAlign w:val="center"/>
          </w:tcPr>
          <w:p w:rsidR="00FB220A" w:rsidRPr="003114FC" w:rsidRDefault="00FB220A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40 405 Kč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FB220A" w:rsidRPr="003114FC" w:rsidRDefault="008B2649" w:rsidP="00AC39B0">
            <w:pPr>
              <w:spacing w:after="0" w:line="240" w:lineRule="auto"/>
              <w:jc w:val="center"/>
              <w:rPr>
                <w:bCs/>
                <w:szCs w:val="24"/>
              </w:rPr>
            </w:pPr>
            <w:r w:rsidRPr="003114FC">
              <w:rPr>
                <w:bCs/>
                <w:szCs w:val="24"/>
              </w:rPr>
              <w:t>363 648</w:t>
            </w:r>
            <w:r w:rsidR="00FB220A" w:rsidRPr="003114FC">
              <w:rPr>
                <w:bCs/>
                <w:szCs w:val="24"/>
              </w:rPr>
              <w:t xml:space="preserve"> Kč</w:t>
            </w:r>
          </w:p>
        </w:tc>
      </w:tr>
    </w:tbl>
    <w:p w:rsidR="000F2EC6" w:rsidRPr="00D302BF" w:rsidRDefault="00D302BF" w:rsidP="000F2EC6">
      <w:pPr>
        <w:rPr>
          <w:rFonts w:eastAsia="Times New Roman"/>
          <w:i/>
          <w:sz w:val="22"/>
          <w:lang w:eastAsia="cs-CZ"/>
        </w:rPr>
      </w:pPr>
      <w:r w:rsidRPr="00D302BF">
        <w:rPr>
          <w:rFonts w:eastAsia="Times New Roman"/>
          <w:i/>
          <w:sz w:val="22"/>
          <w:lang w:eastAsia="cs-CZ"/>
        </w:rPr>
        <w:t>Zdroj:</w:t>
      </w:r>
      <w:r w:rsidR="004C7F8B">
        <w:rPr>
          <w:rFonts w:eastAsia="Times New Roman"/>
          <w:i/>
          <w:sz w:val="22"/>
          <w:lang w:eastAsia="cs-CZ"/>
        </w:rPr>
        <w:t>Vlastní zpracování</w:t>
      </w:r>
    </w:p>
    <w:p w:rsidR="00FB220A" w:rsidRPr="00E965C9" w:rsidRDefault="00FB220A" w:rsidP="00FB220A">
      <w:pPr>
        <w:spacing w:before="120" w:after="120"/>
        <w:rPr>
          <w:szCs w:val="24"/>
        </w:rPr>
      </w:pPr>
      <w:r w:rsidRPr="00E965C9">
        <w:rPr>
          <w:szCs w:val="24"/>
        </w:rPr>
        <w:t>Výše uvedená tabulk</w:t>
      </w:r>
      <w:r w:rsidR="005A19F4">
        <w:rPr>
          <w:szCs w:val="24"/>
        </w:rPr>
        <w:t>a </w:t>
      </w:r>
      <w:r w:rsidRPr="00E965C9">
        <w:rPr>
          <w:szCs w:val="24"/>
        </w:rPr>
        <w:t>souhrn</w:t>
      </w:r>
      <w:r w:rsidR="00604008">
        <w:rPr>
          <w:szCs w:val="24"/>
        </w:rPr>
        <w:t>u </w:t>
      </w:r>
      <w:r w:rsidRPr="00E965C9">
        <w:rPr>
          <w:szCs w:val="24"/>
        </w:rPr>
        <w:t>nabíde</w:t>
      </w:r>
      <w:r w:rsidR="005A19F4">
        <w:rPr>
          <w:szCs w:val="24"/>
        </w:rPr>
        <w:t>k </w:t>
      </w:r>
      <w:r w:rsidRPr="00E965C9">
        <w:rPr>
          <w:szCs w:val="24"/>
        </w:rPr>
        <w:t>je již setříděn</w:t>
      </w:r>
      <w:r w:rsidR="005A19F4">
        <w:rPr>
          <w:szCs w:val="24"/>
        </w:rPr>
        <w:t>a </w:t>
      </w:r>
      <w:r w:rsidRPr="00E965C9">
        <w:rPr>
          <w:szCs w:val="24"/>
        </w:rPr>
        <w:t>od n</w:t>
      </w:r>
      <w:r>
        <w:rPr>
          <w:szCs w:val="24"/>
        </w:rPr>
        <w:t>ejvyšší</w:t>
      </w:r>
      <w:r w:rsidRPr="00E965C9">
        <w:rPr>
          <w:szCs w:val="24"/>
        </w:rPr>
        <w:t xml:space="preserve"> cenové nabídky po</w:t>
      </w:r>
      <w:r w:rsidR="009477FA">
        <w:rPr>
          <w:szCs w:val="24"/>
        </w:rPr>
        <w:t> </w:t>
      </w:r>
      <w:r w:rsidRPr="00E965C9">
        <w:rPr>
          <w:szCs w:val="24"/>
        </w:rPr>
        <w:t>t</w:t>
      </w:r>
      <w:r w:rsidR="00604008">
        <w:rPr>
          <w:szCs w:val="24"/>
        </w:rPr>
        <w:t>u </w:t>
      </w:r>
      <w:r w:rsidRPr="00E965C9">
        <w:rPr>
          <w:szCs w:val="24"/>
        </w:rPr>
        <w:t>nej</w:t>
      </w:r>
      <w:r>
        <w:rPr>
          <w:szCs w:val="24"/>
        </w:rPr>
        <w:t>nižš</w:t>
      </w:r>
      <w:r w:rsidRPr="00E965C9">
        <w:rPr>
          <w:szCs w:val="24"/>
        </w:rPr>
        <w:t>í. Vzhledem</w:t>
      </w:r>
      <w:r w:rsidR="005A19F4">
        <w:rPr>
          <w:szCs w:val="24"/>
        </w:rPr>
        <w:t xml:space="preserve"> k </w:t>
      </w:r>
      <w:r w:rsidRPr="00E965C9">
        <w:rPr>
          <w:szCs w:val="24"/>
        </w:rPr>
        <w:t>tomu, že výše nabídkové ceny</w:t>
      </w:r>
      <w:r w:rsidR="005A19F4">
        <w:rPr>
          <w:szCs w:val="24"/>
        </w:rPr>
        <w:t xml:space="preserve"> v </w:t>
      </w:r>
      <w:r w:rsidRPr="00E965C9">
        <w:rPr>
          <w:szCs w:val="24"/>
        </w:rPr>
        <w:t xml:space="preserve">této veřejné zakázce má </w:t>
      </w:r>
      <w:r>
        <w:rPr>
          <w:szCs w:val="24"/>
        </w:rPr>
        <w:t>až</w:t>
      </w:r>
      <w:r w:rsidR="009477FA">
        <w:rPr>
          <w:szCs w:val="24"/>
        </w:rPr>
        <w:t> </w:t>
      </w:r>
      <w:r>
        <w:rPr>
          <w:szCs w:val="24"/>
        </w:rPr>
        <w:t>třetí</w:t>
      </w:r>
      <w:r w:rsidRPr="00E965C9">
        <w:rPr>
          <w:szCs w:val="24"/>
        </w:rPr>
        <w:t xml:space="preserve"> procento důležitosti hodnotí</w:t>
      </w:r>
      <w:r>
        <w:rPr>
          <w:szCs w:val="24"/>
        </w:rPr>
        <w:t>cího kritéri</w:t>
      </w:r>
      <w:r w:rsidR="005A19F4">
        <w:rPr>
          <w:szCs w:val="24"/>
        </w:rPr>
        <w:t>a </w:t>
      </w:r>
      <w:r>
        <w:rPr>
          <w:szCs w:val="24"/>
        </w:rPr>
        <w:t>(15</w:t>
      </w:r>
      <w:r w:rsidRPr="00E965C9">
        <w:rPr>
          <w:szCs w:val="24"/>
        </w:rPr>
        <w:t xml:space="preserve"> %), </w:t>
      </w:r>
      <w:r>
        <w:rPr>
          <w:szCs w:val="24"/>
        </w:rPr>
        <w:t>ta</w:t>
      </w:r>
      <w:r w:rsidR="005A19F4">
        <w:rPr>
          <w:szCs w:val="24"/>
        </w:rPr>
        <w:t>k </w:t>
      </w:r>
      <w:r>
        <w:rPr>
          <w:szCs w:val="24"/>
        </w:rPr>
        <w:t>ještě není úplně zřejmé</w:t>
      </w:r>
      <w:r w:rsidRPr="00E965C9">
        <w:rPr>
          <w:szCs w:val="24"/>
        </w:rPr>
        <w:t>, které</w:t>
      </w:r>
      <w:r w:rsidR="009477FA">
        <w:rPr>
          <w:szCs w:val="24"/>
        </w:rPr>
        <w:t> </w:t>
      </w:r>
      <w:r w:rsidRPr="00E965C9">
        <w:rPr>
          <w:szCs w:val="24"/>
        </w:rPr>
        <w:t>nabídky mají větší šanci</w:t>
      </w:r>
      <w:r w:rsidR="005A19F4">
        <w:rPr>
          <w:szCs w:val="24"/>
        </w:rPr>
        <w:t xml:space="preserve"> v </w:t>
      </w:r>
      <w:r w:rsidRPr="00E965C9">
        <w:rPr>
          <w:szCs w:val="24"/>
        </w:rPr>
        <w:t>konečném hodnocení uspět</w:t>
      </w:r>
      <w:r w:rsidR="005A19F4">
        <w:rPr>
          <w:szCs w:val="24"/>
        </w:rPr>
        <w:t xml:space="preserve"> a </w:t>
      </w:r>
      <w:r w:rsidRPr="00E965C9">
        <w:rPr>
          <w:szCs w:val="24"/>
        </w:rPr>
        <w:t>naopak.</w:t>
      </w:r>
    </w:p>
    <w:p w:rsidR="00AF540E" w:rsidRDefault="00AF540E" w:rsidP="00AF540E">
      <w:pPr>
        <w:spacing w:before="120" w:after="120"/>
        <w:rPr>
          <w:szCs w:val="24"/>
        </w:rPr>
      </w:pPr>
      <w:r w:rsidRPr="00E965C9">
        <w:rPr>
          <w:szCs w:val="24"/>
        </w:rPr>
        <w:t>Tyto cenové nabídky jednotlivých pojišťoven byly doplněny údaji</w:t>
      </w:r>
      <w:r w:rsidR="005A19F4">
        <w:rPr>
          <w:szCs w:val="24"/>
        </w:rPr>
        <w:t xml:space="preserve"> k </w:t>
      </w:r>
      <w:r w:rsidRPr="00E965C9">
        <w:rPr>
          <w:szCs w:val="24"/>
        </w:rPr>
        <w:t xml:space="preserve">dalším třem hodnotícím kritériím, tj. </w:t>
      </w:r>
      <w:r>
        <w:rPr>
          <w:szCs w:val="24"/>
        </w:rPr>
        <w:t>rozsah</w:t>
      </w:r>
      <w:r w:rsidR="00604008">
        <w:rPr>
          <w:szCs w:val="24"/>
        </w:rPr>
        <w:t>u </w:t>
      </w:r>
      <w:r>
        <w:rPr>
          <w:szCs w:val="24"/>
        </w:rPr>
        <w:t>pojistného krytí</w:t>
      </w:r>
      <w:r w:rsidRPr="00E965C9">
        <w:rPr>
          <w:szCs w:val="24"/>
        </w:rPr>
        <w:t xml:space="preserve">, výši limitů </w:t>
      </w:r>
      <w:r>
        <w:rPr>
          <w:szCs w:val="24"/>
        </w:rPr>
        <w:t>pojistného plnění</w:t>
      </w:r>
      <w:r w:rsidR="005A19F4">
        <w:rPr>
          <w:szCs w:val="24"/>
        </w:rPr>
        <w:t xml:space="preserve"> a k </w:t>
      </w:r>
      <w:r w:rsidRPr="00E965C9">
        <w:rPr>
          <w:szCs w:val="24"/>
        </w:rPr>
        <w:t>míře respektování zadání.</w:t>
      </w:r>
      <w:r>
        <w:rPr>
          <w:szCs w:val="24"/>
        </w:rPr>
        <w:t xml:space="preserve"> </w:t>
      </w:r>
    </w:p>
    <w:p w:rsidR="00FB220A" w:rsidRDefault="00FB220A" w:rsidP="00FB220A">
      <w:pPr>
        <w:spacing w:before="120" w:after="120"/>
        <w:rPr>
          <w:szCs w:val="24"/>
        </w:rPr>
      </w:pPr>
      <w:r>
        <w:rPr>
          <w:szCs w:val="24"/>
        </w:rPr>
        <w:t>Vzhledem</w:t>
      </w:r>
      <w:r w:rsidR="005A19F4">
        <w:rPr>
          <w:szCs w:val="24"/>
        </w:rPr>
        <w:t xml:space="preserve"> k </w:t>
      </w:r>
      <w:r>
        <w:rPr>
          <w:szCs w:val="24"/>
        </w:rPr>
        <w:t>ostatním parametrům vychází podle propo</w:t>
      </w:r>
      <w:r w:rsidR="0068350C">
        <w:rPr>
          <w:szCs w:val="24"/>
        </w:rPr>
        <w:t>čtů nabídk</w:t>
      </w:r>
      <w:r w:rsidR="005A19F4">
        <w:rPr>
          <w:szCs w:val="24"/>
        </w:rPr>
        <w:t>a </w:t>
      </w:r>
      <w:r w:rsidR="0068350C">
        <w:rPr>
          <w:szCs w:val="24"/>
        </w:rPr>
        <w:t xml:space="preserve">od České pojišťovny </w:t>
      </w:r>
      <w:r>
        <w:rPr>
          <w:szCs w:val="24"/>
        </w:rPr>
        <w:t>a.s.</w:t>
      </w:r>
    </w:p>
    <w:p w:rsidR="001C32DB" w:rsidRDefault="001C32DB" w:rsidP="001C32DB">
      <w:pPr>
        <w:pStyle w:val="Nadpis2"/>
      </w:pPr>
      <w:bookmarkStart w:id="59" w:name="_Toc343119542"/>
      <w:r w:rsidRPr="00C3355C">
        <w:lastRenderedPageBreak/>
        <w:t>Výběr vhodného pojistitele</w:t>
      </w:r>
      <w:bookmarkEnd w:id="59"/>
      <w:r w:rsidRPr="00C3355C">
        <w:t xml:space="preserve"> </w:t>
      </w:r>
    </w:p>
    <w:p w:rsidR="001C32DB" w:rsidRPr="001C32DB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>
        <w:t>Při výběr</w:t>
      </w:r>
      <w:r w:rsidR="00604008">
        <w:t>u </w:t>
      </w:r>
      <w:r>
        <w:t>by se měly posoudit všechny tyto aspekty: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a) je třeb</w:t>
      </w:r>
      <w:r w:rsidR="005A19F4">
        <w:rPr>
          <w:szCs w:val="24"/>
        </w:rPr>
        <w:t>a </w:t>
      </w:r>
      <w:r w:rsidRPr="00C3355C">
        <w:rPr>
          <w:szCs w:val="24"/>
        </w:rPr>
        <w:t xml:space="preserve">se dobře </w:t>
      </w:r>
      <w:r w:rsidRPr="00C3355C">
        <w:rPr>
          <w:b/>
          <w:bCs/>
          <w:szCs w:val="24"/>
        </w:rPr>
        <w:t xml:space="preserve">obeznámit s pojistnými podmínkami </w:t>
      </w:r>
      <w:r w:rsidRPr="00C3355C">
        <w:rPr>
          <w:szCs w:val="24"/>
        </w:rPr>
        <w:t>pojistitelů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nabízejících příslušný druh pojištění, s rozsahem jejich krytí, případně s limity pojistných plnění,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b) je třeb</w:t>
      </w:r>
      <w:r w:rsidR="005A19F4">
        <w:rPr>
          <w:szCs w:val="24"/>
        </w:rPr>
        <w:t>a </w:t>
      </w:r>
      <w:r w:rsidRPr="00C3355C">
        <w:rPr>
          <w:szCs w:val="24"/>
        </w:rPr>
        <w:t xml:space="preserve">posoudit </w:t>
      </w:r>
      <w:r w:rsidRPr="00C3355C">
        <w:rPr>
          <w:b/>
          <w:bCs/>
          <w:szCs w:val="24"/>
        </w:rPr>
        <w:t xml:space="preserve">finanční potenciál pojistitele </w:t>
      </w:r>
      <w:r w:rsidRPr="00C3355C">
        <w:rPr>
          <w:szCs w:val="24"/>
        </w:rPr>
        <w:t>- zd</w:t>
      </w:r>
      <w:r w:rsidR="005A19F4">
        <w:rPr>
          <w:szCs w:val="24"/>
        </w:rPr>
        <w:t>a </w:t>
      </w:r>
      <w:r w:rsidRPr="00C3355C">
        <w:rPr>
          <w:szCs w:val="24"/>
        </w:rPr>
        <w:t>je schopen</w:t>
      </w:r>
      <w:r w:rsidR="005A19F4">
        <w:rPr>
          <w:szCs w:val="24"/>
        </w:rPr>
        <w:t xml:space="preserve"> v </w:t>
      </w:r>
      <w:r w:rsidRPr="00C3355C">
        <w:rPr>
          <w:szCs w:val="24"/>
        </w:rPr>
        <w:t>případ</w:t>
      </w:r>
      <w:r w:rsidR="00B7760E">
        <w:rPr>
          <w:szCs w:val="24"/>
        </w:rPr>
        <w:t>ě</w:t>
      </w:r>
      <w:r>
        <w:rPr>
          <w:szCs w:val="24"/>
        </w:rPr>
        <w:t xml:space="preserve"> </w:t>
      </w:r>
      <w:r w:rsidRPr="00C3355C">
        <w:rPr>
          <w:szCs w:val="24"/>
        </w:rPr>
        <w:t>velké škody poskytnout odpovídající náhradu,</w:t>
      </w:r>
      <w:r w:rsidR="005A19F4">
        <w:rPr>
          <w:szCs w:val="24"/>
        </w:rPr>
        <w:t xml:space="preserve"> k </w:t>
      </w:r>
      <w:r w:rsidRPr="00C3355C">
        <w:rPr>
          <w:szCs w:val="24"/>
        </w:rPr>
        <w:t xml:space="preserve">níž se </w:t>
      </w:r>
      <w:r w:rsidR="009C3E25">
        <w:rPr>
          <w:szCs w:val="24"/>
        </w:rPr>
        <w:t xml:space="preserve">ve </w:t>
      </w:r>
      <w:r w:rsidRPr="00C3355C">
        <w:rPr>
          <w:szCs w:val="24"/>
        </w:rPr>
        <w:t xml:space="preserve">smlouvě zavazuje, </w:t>
      </w:r>
      <w:r>
        <w:rPr>
          <w:szCs w:val="24"/>
        </w:rPr>
        <w:t>tzn.</w:t>
      </w:r>
      <w:r w:rsidR="009477FA">
        <w:rPr>
          <w:szCs w:val="24"/>
        </w:rPr>
        <w:t>, že</w:t>
      </w:r>
      <w:r>
        <w:rPr>
          <w:szCs w:val="24"/>
        </w:rPr>
        <w:t xml:space="preserve"> </w:t>
      </w:r>
      <w:r w:rsidRPr="00C3355C">
        <w:rPr>
          <w:szCs w:val="24"/>
        </w:rPr>
        <w:t>je tř</w:t>
      </w:r>
      <w:r>
        <w:rPr>
          <w:szCs w:val="24"/>
        </w:rPr>
        <w:t>eb</w:t>
      </w:r>
      <w:r w:rsidR="005A19F4">
        <w:rPr>
          <w:szCs w:val="24"/>
        </w:rPr>
        <w:t>a </w:t>
      </w:r>
      <w:r w:rsidRPr="00C3355C">
        <w:rPr>
          <w:szCs w:val="24"/>
        </w:rPr>
        <w:t>posuzovat finanční kapitál pojistitele, jeho rezervní fondy, vazby n</w:t>
      </w:r>
      <w:r w:rsidR="005A19F4">
        <w:rPr>
          <w:szCs w:val="24"/>
        </w:rPr>
        <w:t>a </w:t>
      </w:r>
      <w:r w:rsidRPr="00C3355C">
        <w:rPr>
          <w:szCs w:val="24"/>
        </w:rPr>
        <w:t>zahraniční zajistitele,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c) je třeb</w:t>
      </w:r>
      <w:r w:rsidR="005A19F4">
        <w:rPr>
          <w:szCs w:val="24"/>
        </w:rPr>
        <w:t>a </w:t>
      </w:r>
      <w:r w:rsidRPr="00C3355C">
        <w:rPr>
          <w:szCs w:val="24"/>
        </w:rPr>
        <w:t xml:space="preserve">posoudit, </w:t>
      </w:r>
      <w:r w:rsidRPr="00C3355C">
        <w:rPr>
          <w:b/>
          <w:bCs/>
          <w:szCs w:val="24"/>
        </w:rPr>
        <w:t>zd</w:t>
      </w:r>
      <w:r w:rsidR="005A19F4">
        <w:rPr>
          <w:b/>
          <w:bCs/>
          <w:szCs w:val="24"/>
        </w:rPr>
        <w:t>a </w:t>
      </w:r>
      <w:r w:rsidRPr="00C3355C">
        <w:rPr>
          <w:b/>
          <w:bCs/>
          <w:szCs w:val="24"/>
        </w:rPr>
        <w:t>cen</w:t>
      </w:r>
      <w:r w:rsidR="005A19F4">
        <w:rPr>
          <w:b/>
          <w:bCs/>
          <w:szCs w:val="24"/>
        </w:rPr>
        <w:t>a </w:t>
      </w:r>
      <w:r w:rsidRPr="00C3355C">
        <w:rPr>
          <w:b/>
          <w:bCs/>
          <w:szCs w:val="24"/>
        </w:rPr>
        <w:t>pojištění odpovídá pojišťovaném</w:t>
      </w:r>
      <w:r w:rsidR="00604008">
        <w:rPr>
          <w:b/>
          <w:bCs/>
          <w:szCs w:val="24"/>
        </w:rPr>
        <w:t>u </w:t>
      </w:r>
      <w:r w:rsidRPr="00C3355C">
        <w:rPr>
          <w:b/>
          <w:bCs/>
          <w:szCs w:val="24"/>
        </w:rPr>
        <w:t>riziku</w:t>
      </w:r>
      <w:r w:rsidRPr="00C3355C">
        <w:rPr>
          <w:szCs w:val="24"/>
        </w:rPr>
        <w:t>,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d) je třeb</w:t>
      </w:r>
      <w:r w:rsidR="005A19F4">
        <w:rPr>
          <w:szCs w:val="24"/>
        </w:rPr>
        <w:t>a </w:t>
      </w:r>
      <w:r w:rsidRPr="00C3355C">
        <w:rPr>
          <w:szCs w:val="24"/>
        </w:rPr>
        <w:t xml:space="preserve">posoudit </w:t>
      </w:r>
      <w:r w:rsidRPr="00C3355C">
        <w:rPr>
          <w:b/>
          <w:bCs/>
          <w:szCs w:val="24"/>
        </w:rPr>
        <w:t xml:space="preserve">schopnost </w:t>
      </w:r>
      <w:r w:rsidRPr="00C3355C">
        <w:rPr>
          <w:szCs w:val="24"/>
        </w:rPr>
        <w:t xml:space="preserve">pojistitele </w:t>
      </w:r>
      <w:r w:rsidRPr="00C3355C">
        <w:rPr>
          <w:b/>
          <w:bCs/>
          <w:szCs w:val="24"/>
        </w:rPr>
        <w:t>vyplatit pojistné náhrady</w:t>
      </w:r>
      <w:r w:rsidR="005A19F4">
        <w:rPr>
          <w:b/>
          <w:bCs/>
          <w:szCs w:val="24"/>
        </w:rPr>
        <w:t xml:space="preserve"> v </w:t>
      </w:r>
      <w:r w:rsidRPr="00C3355C">
        <w:rPr>
          <w:szCs w:val="24"/>
        </w:rPr>
        <w:t>co</w:t>
      </w:r>
      <w:r>
        <w:rPr>
          <w:szCs w:val="24"/>
        </w:rPr>
        <w:t xml:space="preserve"> </w:t>
      </w:r>
      <w:r w:rsidRPr="00C3355C">
        <w:rPr>
          <w:szCs w:val="24"/>
        </w:rPr>
        <w:t>nejkratším termínu, tzn. otázk</w:t>
      </w:r>
      <w:r w:rsidR="00604008">
        <w:rPr>
          <w:szCs w:val="24"/>
        </w:rPr>
        <w:t>u </w:t>
      </w:r>
      <w:r w:rsidRPr="00C3355C">
        <w:rPr>
          <w:szCs w:val="24"/>
        </w:rPr>
        <w:t>kapitálové vybavenosti pojistitele</w:t>
      </w:r>
      <w:r w:rsidR="005A19F4">
        <w:rPr>
          <w:szCs w:val="24"/>
        </w:rPr>
        <w:t xml:space="preserve"> a </w:t>
      </w:r>
      <w:r w:rsidRPr="00C3355C">
        <w:rPr>
          <w:szCs w:val="24"/>
        </w:rPr>
        <w:t>zajištění</w:t>
      </w:r>
      <w:r>
        <w:rPr>
          <w:szCs w:val="24"/>
        </w:rPr>
        <w:t xml:space="preserve"> </w:t>
      </w:r>
      <w:r w:rsidRPr="00C3355C">
        <w:rPr>
          <w:szCs w:val="24"/>
        </w:rPr>
        <w:t>pojistitele,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e) je třeb</w:t>
      </w:r>
      <w:r w:rsidR="005A19F4">
        <w:rPr>
          <w:szCs w:val="24"/>
        </w:rPr>
        <w:t>a </w:t>
      </w:r>
      <w:r w:rsidRPr="00C3355C">
        <w:rPr>
          <w:szCs w:val="24"/>
        </w:rPr>
        <w:t>zjistit, zd</w:t>
      </w:r>
      <w:r w:rsidR="005A19F4">
        <w:rPr>
          <w:szCs w:val="24"/>
        </w:rPr>
        <w:t>a </w:t>
      </w:r>
      <w:r w:rsidRPr="00C3355C">
        <w:rPr>
          <w:szCs w:val="24"/>
        </w:rPr>
        <w:t>má pojistitel</w:t>
      </w:r>
      <w:r w:rsidR="005A19F4">
        <w:rPr>
          <w:szCs w:val="24"/>
        </w:rPr>
        <w:t xml:space="preserve"> v </w:t>
      </w:r>
      <w:r w:rsidRPr="00C3355C">
        <w:rPr>
          <w:szCs w:val="24"/>
        </w:rPr>
        <w:t xml:space="preserve">daném místě </w:t>
      </w:r>
      <w:r w:rsidRPr="00C3355C">
        <w:rPr>
          <w:b/>
          <w:bCs/>
          <w:szCs w:val="24"/>
        </w:rPr>
        <w:t>zastoupení</w:t>
      </w:r>
      <w:r w:rsidRPr="00C3355C">
        <w:rPr>
          <w:szCs w:val="24"/>
        </w:rPr>
        <w:t>, se kterým se</w:t>
      </w:r>
      <w:r>
        <w:rPr>
          <w:szCs w:val="24"/>
        </w:rPr>
        <w:t xml:space="preserve"> </w:t>
      </w:r>
      <w:r w:rsidRPr="00C3355C">
        <w:rPr>
          <w:szCs w:val="24"/>
        </w:rPr>
        <w:t>bude komunikovat</w:t>
      </w:r>
      <w:r w:rsidR="005A19F4">
        <w:rPr>
          <w:szCs w:val="24"/>
        </w:rPr>
        <w:t xml:space="preserve"> v </w:t>
      </w:r>
      <w:r w:rsidRPr="00C3355C">
        <w:rPr>
          <w:szCs w:val="24"/>
        </w:rPr>
        <w:t>případě vznik</w:t>
      </w:r>
      <w:r w:rsidR="00604008">
        <w:rPr>
          <w:szCs w:val="24"/>
        </w:rPr>
        <w:t>u </w:t>
      </w:r>
      <w:r w:rsidRPr="00C3355C">
        <w:rPr>
          <w:szCs w:val="24"/>
        </w:rPr>
        <w:t>škody,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>f) je třeb</w:t>
      </w:r>
      <w:r w:rsidR="005A19F4">
        <w:rPr>
          <w:szCs w:val="24"/>
        </w:rPr>
        <w:t>a </w:t>
      </w:r>
      <w:r w:rsidRPr="00C3355C">
        <w:rPr>
          <w:szCs w:val="24"/>
        </w:rPr>
        <w:t>zjistit, zd</w:t>
      </w:r>
      <w:r w:rsidR="005A19F4">
        <w:rPr>
          <w:szCs w:val="24"/>
        </w:rPr>
        <w:t>a </w:t>
      </w:r>
      <w:r w:rsidRPr="00C3355C">
        <w:rPr>
          <w:szCs w:val="24"/>
        </w:rPr>
        <w:t xml:space="preserve">pojistitel disponuje </w:t>
      </w:r>
      <w:r w:rsidRPr="00C3355C">
        <w:rPr>
          <w:b/>
          <w:bCs/>
          <w:szCs w:val="24"/>
        </w:rPr>
        <w:t>odborníky</w:t>
      </w:r>
      <w:r w:rsidRPr="00C3355C">
        <w:rPr>
          <w:szCs w:val="24"/>
        </w:rPr>
        <w:t>, kteří jso</w:t>
      </w:r>
      <w:r w:rsidR="00604008">
        <w:rPr>
          <w:szCs w:val="24"/>
        </w:rPr>
        <w:t>u </w:t>
      </w:r>
      <w:r w:rsidRPr="00C3355C">
        <w:rPr>
          <w:szCs w:val="24"/>
        </w:rPr>
        <w:t>ochotni podat</w:t>
      </w:r>
      <w:r>
        <w:rPr>
          <w:szCs w:val="24"/>
        </w:rPr>
        <w:t xml:space="preserve"> </w:t>
      </w:r>
      <w:r w:rsidRPr="00C3355C">
        <w:rPr>
          <w:szCs w:val="24"/>
        </w:rPr>
        <w:t>informace při sjednávání pojištění.</w:t>
      </w: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</w:p>
    <w:p w:rsidR="001C32DB" w:rsidRPr="00C3355C" w:rsidRDefault="001C32DB" w:rsidP="001C32DB">
      <w:pPr>
        <w:autoSpaceDE w:val="0"/>
        <w:autoSpaceDN w:val="0"/>
        <w:adjustRightInd w:val="0"/>
        <w:spacing w:after="0"/>
        <w:rPr>
          <w:szCs w:val="24"/>
        </w:rPr>
      </w:pPr>
      <w:r w:rsidRPr="00C3355C">
        <w:rPr>
          <w:szCs w:val="24"/>
        </w:rPr>
        <w:t xml:space="preserve">Takto zpracované podklady pro vyhotovení nabídky pojištění (dle </w:t>
      </w:r>
      <w:proofErr w:type="spellStart"/>
      <w:r w:rsidRPr="00C3355C">
        <w:rPr>
          <w:szCs w:val="24"/>
        </w:rPr>
        <w:t>zákonač</w:t>
      </w:r>
      <w:proofErr w:type="spellEnd"/>
      <w:r w:rsidRPr="00C3355C">
        <w:rPr>
          <w:szCs w:val="24"/>
        </w:rPr>
        <w:t>. 37/2004 Sb. o</w:t>
      </w:r>
      <w:r w:rsidR="009477FA">
        <w:rPr>
          <w:szCs w:val="24"/>
        </w:rPr>
        <w:t> </w:t>
      </w:r>
      <w:r w:rsidRPr="00C3355C">
        <w:rPr>
          <w:szCs w:val="24"/>
        </w:rPr>
        <w:t>pojistné smlouvě</w:t>
      </w:r>
      <w:r w:rsidR="005A19F4">
        <w:rPr>
          <w:szCs w:val="24"/>
        </w:rPr>
        <w:t xml:space="preserve"> a </w:t>
      </w:r>
      <w:r w:rsidRPr="00C3355C">
        <w:rPr>
          <w:szCs w:val="24"/>
        </w:rPr>
        <w:t xml:space="preserve">o změně souvisejících zákonů), byly </w:t>
      </w:r>
      <w:r>
        <w:rPr>
          <w:szCs w:val="24"/>
        </w:rPr>
        <w:t>předány</w:t>
      </w:r>
      <w:r w:rsidRPr="00C3355C">
        <w:rPr>
          <w:szCs w:val="24"/>
        </w:rPr>
        <w:t xml:space="preserve"> předem vybraným pojistitelům. </w:t>
      </w:r>
    </w:p>
    <w:p w:rsidR="000F2EC6" w:rsidRPr="00043C8F" w:rsidRDefault="00557915" w:rsidP="00E13045">
      <w:pPr>
        <w:spacing w:after="0" w:line="240" w:lineRule="auto"/>
        <w:jc w:val="left"/>
        <w:rPr>
          <w:rFonts w:eastAsia="Times New Roman"/>
          <w:szCs w:val="24"/>
          <w:lang w:eastAsia="cs-CZ"/>
        </w:rPr>
        <w:sectPr w:rsidR="000F2EC6" w:rsidRPr="00043C8F" w:rsidSect="00C17F3B">
          <w:footerReference w:type="default" r:id="rId21"/>
          <w:pgSz w:w="11906" w:h="16838"/>
          <w:pgMar w:top="1701" w:right="1418" w:bottom="1701" w:left="1701" w:header="708" w:footer="708" w:gutter="0"/>
          <w:pgNumType w:start="9"/>
          <w:cols w:space="708"/>
          <w:docGrid w:linePitch="360"/>
        </w:sectPr>
      </w:pPr>
      <w:r>
        <w:rPr>
          <w:rFonts w:eastAsia="Times New Roman"/>
          <w:szCs w:val="24"/>
          <w:lang w:eastAsia="cs-CZ"/>
        </w:rPr>
        <w:br w:type="page"/>
      </w:r>
    </w:p>
    <w:p w:rsidR="00941454" w:rsidRDefault="00941454" w:rsidP="00941454">
      <w:pPr>
        <w:pStyle w:val="Titulek"/>
        <w:jc w:val="both"/>
      </w:pPr>
      <w:bookmarkStart w:id="60" w:name="_Toc343381324"/>
      <w:r w:rsidRPr="00941454">
        <w:rPr>
          <w:b w:val="0"/>
        </w:rPr>
        <w:lastRenderedPageBreak/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3</w:t>
      </w:r>
      <w:r w:rsidR="0025581E" w:rsidRPr="00941454">
        <w:rPr>
          <w:b w:val="0"/>
        </w:rPr>
        <w:fldChar w:fldCharType="end"/>
      </w:r>
      <w:r w:rsidRPr="00941454">
        <w:rPr>
          <w:b w:val="0"/>
        </w:rPr>
        <w:t>:</w:t>
      </w:r>
      <w:r>
        <w:rPr>
          <w:noProof/>
        </w:rPr>
        <w:t xml:space="preserve"> </w:t>
      </w:r>
      <w:r w:rsidRPr="00477F3E">
        <w:rPr>
          <w:noProof/>
        </w:rPr>
        <w:t>Nabídk</w:t>
      </w:r>
      <w:r w:rsidR="005A19F4">
        <w:rPr>
          <w:noProof/>
        </w:rPr>
        <w:t>a </w:t>
      </w:r>
      <w:r w:rsidRPr="00477F3E">
        <w:rPr>
          <w:noProof/>
        </w:rPr>
        <w:t>pojištění Česká pojišťovna, a.s.</w:t>
      </w:r>
      <w:bookmarkEnd w:id="60"/>
    </w:p>
    <w:p w:rsidR="00EF0534" w:rsidRDefault="00EF0534" w:rsidP="00BA4613">
      <w:pPr>
        <w:spacing w:after="0" w:line="240" w:lineRule="auto"/>
        <w:rPr>
          <w:rFonts w:eastAsia="Times New Roman"/>
          <w:szCs w:val="24"/>
          <w:lang w:eastAsia="cs-CZ"/>
        </w:rPr>
      </w:pPr>
      <w:r w:rsidRPr="00EF0534">
        <w:rPr>
          <w:noProof/>
          <w:szCs w:val="24"/>
          <w:lang w:eastAsia="cs-CZ"/>
        </w:rPr>
        <w:drawing>
          <wp:inline distT="0" distB="0" distL="0" distR="0">
            <wp:extent cx="9344025" cy="4918894"/>
            <wp:effectExtent l="19050" t="0" r="0" b="0"/>
            <wp:docPr id="2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0800" cy="492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0534" w:rsidRDefault="00F102EF" w:rsidP="00BA4613">
      <w:pPr>
        <w:spacing w:after="0" w:line="240" w:lineRule="auto"/>
        <w:rPr>
          <w:rFonts w:eastAsia="Times New Roman"/>
          <w:i/>
          <w:sz w:val="22"/>
          <w:lang w:eastAsia="cs-CZ"/>
        </w:rPr>
      </w:pPr>
      <w:r w:rsidRPr="006359CD">
        <w:rPr>
          <w:rFonts w:eastAsia="Times New Roman"/>
          <w:i/>
          <w:sz w:val="22"/>
          <w:lang w:eastAsia="cs-CZ"/>
        </w:rPr>
        <w:t>Zdroj: Vlastní zpracování dle předložené nabídky</w:t>
      </w:r>
    </w:p>
    <w:p w:rsidR="00941454" w:rsidRDefault="00941454" w:rsidP="00941454">
      <w:pPr>
        <w:pStyle w:val="Titulek"/>
        <w:jc w:val="both"/>
      </w:pPr>
      <w:bookmarkStart w:id="61" w:name="_Toc343381325"/>
      <w:r w:rsidRPr="00941454">
        <w:rPr>
          <w:b w:val="0"/>
        </w:rPr>
        <w:lastRenderedPageBreak/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4</w:t>
      </w:r>
      <w:r w:rsidR="0025581E" w:rsidRPr="00941454">
        <w:rPr>
          <w:b w:val="0"/>
        </w:rPr>
        <w:fldChar w:fldCharType="end"/>
      </w:r>
      <w:r w:rsidRPr="00941454">
        <w:rPr>
          <w:b w:val="0"/>
        </w:rPr>
        <w:t>:</w:t>
      </w:r>
      <w:r>
        <w:rPr>
          <w:noProof/>
        </w:rPr>
        <w:t xml:space="preserve"> </w:t>
      </w:r>
      <w:r w:rsidRPr="00682B81">
        <w:rPr>
          <w:noProof/>
        </w:rPr>
        <w:t>Nabídk</w:t>
      </w:r>
      <w:r w:rsidR="005A19F4">
        <w:rPr>
          <w:noProof/>
        </w:rPr>
        <w:t>a </w:t>
      </w:r>
      <w:r w:rsidRPr="00682B81">
        <w:rPr>
          <w:noProof/>
        </w:rPr>
        <w:t>od Kooperativ</w:t>
      </w:r>
      <w:r w:rsidR="005A19F4">
        <w:rPr>
          <w:noProof/>
        </w:rPr>
        <w:t>a </w:t>
      </w:r>
      <w:r w:rsidRPr="00682B81">
        <w:rPr>
          <w:noProof/>
        </w:rPr>
        <w:t>pojišťovna, a.s., Vienn</w:t>
      </w:r>
      <w:r w:rsidR="005A19F4">
        <w:rPr>
          <w:noProof/>
        </w:rPr>
        <w:t>a </w:t>
      </w:r>
      <w:r w:rsidRPr="00682B81">
        <w:rPr>
          <w:noProof/>
        </w:rPr>
        <w:t>Insurance Group</w:t>
      </w:r>
      <w:bookmarkEnd w:id="61"/>
    </w:p>
    <w:p w:rsidR="00EF0534" w:rsidRDefault="001E45F0" w:rsidP="00BA4613">
      <w:pPr>
        <w:spacing w:after="0" w:line="240" w:lineRule="auto"/>
        <w:rPr>
          <w:rFonts w:eastAsia="Times New Roman"/>
          <w:szCs w:val="24"/>
          <w:lang w:eastAsia="cs-CZ"/>
        </w:rPr>
      </w:pPr>
      <w:r w:rsidRPr="0041139F">
        <w:rPr>
          <w:noProof/>
          <w:szCs w:val="24"/>
          <w:lang w:eastAsia="cs-CZ"/>
        </w:rPr>
        <w:object w:dxaOrig="22542" w:dyaOrig="11412">
          <v:shape id="_x0000_i1025" type="#_x0000_t75" style="width:735pt;height:376.5pt" o:ole="">
            <v:imagedata r:id="rId23" o:title=""/>
          </v:shape>
          <o:OLEObject Type="Embed" ProgID="Excel.Sheet.8" ShapeID="_x0000_i1025" DrawAspect="Content" ObjectID="_1419074676" r:id="rId24"/>
        </w:object>
      </w:r>
    </w:p>
    <w:p w:rsidR="00EF0534" w:rsidRPr="006359CD" w:rsidRDefault="00685771" w:rsidP="00BA4613">
      <w:pPr>
        <w:spacing w:after="0" w:line="240" w:lineRule="auto"/>
        <w:rPr>
          <w:rFonts w:eastAsia="Times New Roman"/>
          <w:i/>
          <w:sz w:val="22"/>
          <w:lang w:eastAsia="cs-CZ"/>
        </w:rPr>
      </w:pPr>
      <w:r w:rsidRPr="006359CD">
        <w:rPr>
          <w:rFonts w:eastAsia="Times New Roman"/>
          <w:i/>
          <w:sz w:val="22"/>
          <w:lang w:eastAsia="cs-CZ"/>
        </w:rPr>
        <w:t>Zdroj: Vlastní zpracování dle předložené nabídky</w:t>
      </w:r>
    </w:p>
    <w:p w:rsidR="00941454" w:rsidRDefault="00941454" w:rsidP="00941454">
      <w:pPr>
        <w:pStyle w:val="Titulek"/>
        <w:jc w:val="both"/>
      </w:pPr>
      <w:bookmarkStart w:id="62" w:name="_Toc343381326"/>
      <w:r w:rsidRPr="00941454">
        <w:rPr>
          <w:b w:val="0"/>
        </w:rPr>
        <w:lastRenderedPageBreak/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5</w:t>
      </w:r>
      <w:r w:rsidR="0025581E" w:rsidRPr="00941454">
        <w:rPr>
          <w:b w:val="0"/>
        </w:rPr>
        <w:fldChar w:fldCharType="end"/>
      </w:r>
      <w:r w:rsidRPr="00941454">
        <w:rPr>
          <w:b w:val="0"/>
        </w:rPr>
        <w:t>:</w:t>
      </w:r>
      <w:r>
        <w:rPr>
          <w:noProof/>
        </w:rPr>
        <w:t xml:space="preserve"> </w:t>
      </w:r>
      <w:r w:rsidRPr="009F3506">
        <w:rPr>
          <w:noProof/>
        </w:rPr>
        <w:t>Nabídk</w:t>
      </w:r>
      <w:r w:rsidR="005A19F4">
        <w:rPr>
          <w:noProof/>
        </w:rPr>
        <w:t>a </w:t>
      </w:r>
      <w:r w:rsidRPr="009F3506">
        <w:rPr>
          <w:noProof/>
        </w:rPr>
        <w:t>od Generali Pojišťovna, a.s.</w:t>
      </w:r>
      <w:bookmarkEnd w:id="62"/>
    </w:p>
    <w:p w:rsidR="003114FC" w:rsidRDefault="00EF0534" w:rsidP="00BA4613">
      <w:pPr>
        <w:spacing w:after="0" w:line="240" w:lineRule="auto"/>
        <w:rPr>
          <w:rFonts w:eastAsia="Times New Roman"/>
          <w:szCs w:val="24"/>
          <w:lang w:eastAsia="cs-CZ"/>
        </w:rPr>
      </w:pPr>
      <w:r w:rsidRPr="00EF0534">
        <w:rPr>
          <w:noProof/>
          <w:szCs w:val="24"/>
          <w:lang w:eastAsia="cs-CZ"/>
        </w:rPr>
        <w:drawing>
          <wp:inline distT="0" distB="0" distL="0" distR="0">
            <wp:extent cx="9410700" cy="4904854"/>
            <wp:effectExtent l="1905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10700" cy="4904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14FC" w:rsidRPr="006359CD" w:rsidRDefault="003114FC" w:rsidP="003114FC">
      <w:pPr>
        <w:spacing w:after="0" w:line="240" w:lineRule="auto"/>
        <w:rPr>
          <w:rFonts w:eastAsia="Times New Roman"/>
          <w:i/>
          <w:sz w:val="22"/>
          <w:lang w:eastAsia="cs-CZ"/>
        </w:rPr>
      </w:pPr>
      <w:r w:rsidRPr="006359CD">
        <w:rPr>
          <w:rFonts w:eastAsia="Times New Roman"/>
          <w:i/>
          <w:sz w:val="22"/>
          <w:lang w:eastAsia="cs-CZ"/>
        </w:rPr>
        <w:t>Zdroj: Vlastní zpracování dle předložené nabídky</w:t>
      </w:r>
    </w:p>
    <w:p w:rsidR="00F5459B" w:rsidRDefault="00F5459B" w:rsidP="00532576">
      <w:pPr>
        <w:rPr>
          <w:rFonts w:eastAsia="Times New Roman"/>
          <w:szCs w:val="24"/>
          <w:lang w:eastAsia="cs-CZ"/>
        </w:rPr>
        <w:sectPr w:rsidR="00F5459B" w:rsidSect="00BA4613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043C8F" w:rsidRDefault="00B73995" w:rsidP="00043C8F">
      <w:pPr>
        <w:pStyle w:val="Nadpis2"/>
        <w:spacing w:before="0"/>
      </w:pPr>
      <w:bookmarkStart w:id="63" w:name="_Toc343119543"/>
      <w:r>
        <w:lastRenderedPageBreak/>
        <w:t>Bodovací metoda</w:t>
      </w:r>
      <w:bookmarkEnd w:id="63"/>
    </w:p>
    <w:p w:rsidR="00AA4DA7" w:rsidRDefault="005A19F4" w:rsidP="004730D4">
      <w:r>
        <w:t>V </w:t>
      </w:r>
      <w:r w:rsidR="00AA4DA7" w:rsidRPr="00043C8F">
        <w:t>této práci n</w:t>
      </w:r>
      <w:r>
        <w:t>a </w:t>
      </w:r>
      <w:r w:rsidR="00AA4DA7" w:rsidRPr="00043C8F">
        <w:t>výběr vhodné pojistné ochrany podnik</w:t>
      </w:r>
      <w:r w:rsidR="00604008">
        <w:t>u </w:t>
      </w:r>
      <w:r w:rsidR="00AA4DA7" w:rsidRPr="00043C8F">
        <w:t>byl</w:t>
      </w:r>
      <w:r>
        <w:t>a </w:t>
      </w:r>
      <w:r w:rsidR="00AA4DA7" w:rsidRPr="00043C8F">
        <w:t>zvolen</w:t>
      </w:r>
      <w:r>
        <w:t>a </w:t>
      </w:r>
      <w:r w:rsidR="00AA4DA7" w:rsidRPr="00043C8F">
        <w:t>čtyři hodnotící kriteria. Tento počet</w:t>
      </w:r>
      <w:r>
        <w:t xml:space="preserve"> a </w:t>
      </w:r>
      <w:r w:rsidR="00AA4DA7" w:rsidRPr="00043C8F">
        <w:t>jejich znění bylo prokonzultováno se zástupci podnik</w:t>
      </w:r>
      <w:r w:rsidR="00604008">
        <w:t>u </w:t>
      </w:r>
      <w:r>
        <w:t>a </w:t>
      </w:r>
      <w:r w:rsidR="00AA4DA7" w:rsidRPr="00043C8F">
        <w:t>makléřem. Nejde vša</w:t>
      </w:r>
      <w:r>
        <w:t>k </w:t>
      </w:r>
      <w:r w:rsidR="00AA4DA7" w:rsidRPr="00043C8F">
        <w:t>jen o počet kritérií, ale zejmén</w:t>
      </w:r>
      <w:r>
        <w:t>a </w:t>
      </w:r>
      <w:r w:rsidR="00AA4DA7" w:rsidRPr="00043C8F">
        <w:t xml:space="preserve">o důležitost každého </w:t>
      </w:r>
      <w:r>
        <w:t>z </w:t>
      </w:r>
      <w:r w:rsidR="00AA4DA7" w:rsidRPr="00043C8F">
        <w:t>nich. Ke</w:t>
      </w:r>
      <w:r w:rsidR="009477FA">
        <w:t> </w:t>
      </w:r>
      <w:r w:rsidR="00AA4DA7" w:rsidRPr="00043C8F">
        <w:t>každém</w:t>
      </w:r>
      <w:r w:rsidR="00604008">
        <w:t>u </w:t>
      </w:r>
      <w:r w:rsidR="00AA4DA7" w:rsidRPr="00043C8F">
        <w:t>kritéri</w:t>
      </w:r>
      <w:r w:rsidR="00604008">
        <w:t>u </w:t>
      </w:r>
      <w:r w:rsidR="00AA4DA7" w:rsidRPr="00043C8F">
        <w:t>bylo přiřazeno procento důležitosti tak, aby součet všech procentuálních vyjádření činil celkem 100 %.</w:t>
      </w:r>
      <w:r w:rsidR="00B73995">
        <w:t xml:space="preserve"> Jednotlivá bodová ohodnocení nabíde</w:t>
      </w:r>
      <w:r>
        <w:t>k </w:t>
      </w:r>
      <w:r w:rsidR="00B73995">
        <w:t>dle dílčích kritérií se vynásobí příslušno</w:t>
      </w:r>
      <w:r w:rsidR="00604008">
        <w:t>u </w:t>
      </w:r>
      <w:r w:rsidR="00B73995">
        <w:t>vaho</w:t>
      </w:r>
      <w:r w:rsidR="00604008">
        <w:t>u </w:t>
      </w:r>
      <w:r w:rsidR="00B73995">
        <w:t>daného kritéria. N</w:t>
      </w:r>
      <w:r>
        <w:t>a </w:t>
      </w:r>
      <w:r w:rsidR="00B73995">
        <w:t>základě součt</w:t>
      </w:r>
      <w:r w:rsidR="00604008">
        <w:t>u </w:t>
      </w:r>
      <w:r w:rsidR="00B73995">
        <w:t xml:space="preserve">výsledných hodnot </w:t>
      </w:r>
      <w:r w:rsidR="00604008">
        <w:t>u </w:t>
      </w:r>
      <w:r w:rsidR="00B73995">
        <w:t>jednotlivých nabíde</w:t>
      </w:r>
      <w:r>
        <w:t>k </w:t>
      </w:r>
      <w:r w:rsidR="00B73995">
        <w:t>se stanoví pořadí úspěšnosti jednotlivých nabíde</w:t>
      </w:r>
      <w:r>
        <w:t>k </w:t>
      </w:r>
      <w:r w:rsidR="00B73995">
        <w:t>tak, že jako nejúspěšnější je stanoven</w:t>
      </w:r>
      <w:r>
        <w:t>a </w:t>
      </w:r>
      <w:r w:rsidR="00B73995">
        <w:t>nabídka, která dosáhl</w:t>
      </w:r>
      <w:r>
        <w:t>a </w:t>
      </w:r>
      <w:r w:rsidR="00B73995">
        <w:t>nejvyšší hodnoty.</w:t>
      </w:r>
      <w:r w:rsidR="00AA4DA7" w:rsidRPr="00043C8F">
        <w:t xml:space="preserve"> Rozdělení je uvedeno</w:t>
      </w:r>
      <w:r>
        <w:t xml:space="preserve"> v </w:t>
      </w:r>
      <w:r w:rsidR="00AA4DA7" w:rsidRPr="00043C8F">
        <w:t>následující tabulce.</w:t>
      </w:r>
    </w:p>
    <w:p w:rsidR="00941454" w:rsidRDefault="00941454" w:rsidP="00941454">
      <w:pPr>
        <w:pStyle w:val="Titulek"/>
        <w:jc w:val="left"/>
      </w:pPr>
      <w:bookmarkStart w:id="64" w:name="_Toc343381327"/>
      <w:r w:rsidRPr="00941454">
        <w:rPr>
          <w:b w:val="0"/>
        </w:rPr>
        <w:t>Tabulk</w:t>
      </w:r>
      <w:r w:rsidR="005A19F4">
        <w:rPr>
          <w:b w:val="0"/>
        </w:rPr>
        <w:t>a </w:t>
      </w:r>
      <w:r w:rsidR="0025581E" w:rsidRPr="00941454">
        <w:rPr>
          <w:b w:val="0"/>
        </w:rPr>
        <w:fldChar w:fldCharType="begin"/>
      </w:r>
      <w:r w:rsidRPr="00941454">
        <w:rPr>
          <w:b w:val="0"/>
        </w:rPr>
        <w:instrText xml:space="preserve"> SEQ Tabulka \* ARABIC </w:instrText>
      </w:r>
      <w:r w:rsidR="0025581E" w:rsidRPr="00941454">
        <w:rPr>
          <w:b w:val="0"/>
        </w:rPr>
        <w:fldChar w:fldCharType="separate"/>
      </w:r>
      <w:r w:rsidR="00DD253A">
        <w:rPr>
          <w:b w:val="0"/>
          <w:noProof/>
        </w:rPr>
        <w:t>6</w:t>
      </w:r>
      <w:r w:rsidR="0025581E" w:rsidRPr="00941454">
        <w:rPr>
          <w:b w:val="0"/>
        </w:rPr>
        <w:fldChar w:fldCharType="end"/>
      </w:r>
      <w:r>
        <w:t>:</w:t>
      </w:r>
      <w:r>
        <w:rPr>
          <w:noProof/>
        </w:rPr>
        <w:t xml:space="preserve"> </w:t>
      </w:r>
      <w:r w:rsidRPr="001012E7">
        <w:rPr>
          <w:noProof/>
        </w:rPr>
        <w:t>Přehled hodnotících kritérií</w:t>
      </w:r>
      <w:bookmarkEnd w:id="64"/>
    </w:p>
    <w:tbl>
      <w:tblPr>
        <w:tblW w:w="0" w:type="auto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3010"/>
        <w:gridCol w:w="1243"/>
        <w:gridCol w:w="1003"/>
      </w:tblGrid>
      <w:tr w:rsidR="00043C8F" w:rsidRPr="004A6D80" w:rsidTr="00973E9B">
        <w:trPr>
          <w:trHeight w:val="495"/>
          <w:jc w:val="center"/>
        </w:trPr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026216">
              <w:rPr>
                <w:b/>
                <w:bCs/>
                <w:color w:val="000000"/>
                <w:szCs w:val="24"/>
              </w:rPr>
              <w:t>Hodnotící kritérium</w:t>
            </w:r>
          </w:p>
        </w:tc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026216">
              <w:rPr>
                <w:b/>
                <w:bCs/>
                <w:color w:val="000000"/>
                <w:szCs w:val="24"/>
              </w:rPr>
              <w:t>Důležitost</w:t>
            </w:r>
          </w:p>
        </w:tc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3269C8" w:rsidRDefault="00043C8F" w:rsidP="00D567F1">
            <w:pPr>
              <w:spacing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3269C8">
              <w:rPr>
                <w:b/>
                <w:bCs/>
                <w:color w:val="000000"/>
                <w:szCs w:val="24"/>
              </w:rPr>
              <w:t>Celkem</w:t>
            </w:r>
          </w:p>
        </w:tc>
      </w:tr>
      <w:tr w:rsidR="00043C8F" w:rsidRPr="00026216" w:rsidTr="00973E9B">
        <w:trPr>
          <w:trHeight w:val="348"/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26216" w:rsidRDefault="00043C8F" w:rsidP="00973E9B">
            <w:pPr>
              <w:spacing w:line="240" w:lineRule="auto"/>
              <w:jc w:val="left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rozsah pojistného krytí 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  <w:r w:rsidRPr="00026216">
              <w:rPr>
                <w:bCs/>
                <w:szCs w:val="24"/>
              </w:rPr>
              <w:t>60 %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  <w:r w:rsidRPr="00026216">
              <w:rPr>
                <w:bCs/>
                <w:szCs w:val="24"/>
              </w:rPr>
              <w:t>100 %</w:t>
            </w:r>
          </w:p>
        </w:tc>
      </w:tr>
      <w:tr w:rsidR="00043C8F" w:rsidRPr="00026216" w:rsidTr="00973E9B">
        <w:trPr>
          <w:trHeight w:val="342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973E9B">
            <w:pPr>
              <w:spacing w:line="240" w:lineRule="auto"/>
              <w:jc w:val="left"/>
              <w:rPr>
                <w:bCs/>
                <w:szCs w:val="24"/>
              </w:rPr>
            </w:pPr>
            <w:r>
              <w:rPr>
                <w:bCs/>
                <w:szCs w:val="24"/>
              </w:rPr>
              <w:t>výše nabídkové ceny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  <w:r>
              <w:rPr>
                <w:bCs/>
                <w:szCs w:val="24"/>
              </w:rPr>
              <w:t>15</w:t>
            </w:r>
            <w:r w:rsidRPr="00026216">
              <w:rPr>
                <w:bCs/>
                <w:szCs w:val="24"/>
              </w:rPr>
              <w:t xml:space="preserve"> %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</w:p>
        </w:tc>
      </w:tr>
      <w:tr w:rsidR="00043C8F" w:rsidRPr="00026216" w:rsidTr="00973E9B">
        <w:trPr>
          <w:trHeight w:val="342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973E9B">
            <w:pPr>
              <w:spacing w:line="240" w:lineRule="auto"/>
              <w:jc w:val="left"/>
              <w:rPr>
                <w:bCs/>
                <w:szCs w:val="24"/>
              </w:rPr>
            </w:pPr>
            <w:r w:rsidRPr="00026216">
              <w:rPr>
                <w:bCs/>
                <w:szCs w:val="24"/>
              </w:rPr>
              <w:t>výše limitů pojistného plnění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  <w:r w:rsidRPr="00026216">
              <w:rPr>
                <w:bCs/>
                <w:szCs w:val="24"/>
              </w:rPr>
              <w:t>20 %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</w:p>
        </w:tc>
      </w:tr>
      <w:tr w:rsidR="00043C8F" w:rsidRPr="00026216" w:rsidTr="00973E9B">
        <w:trPr>
          <w:trHeight w:val="342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973E9B">
            <w:pPr>
              <w:spacing w:line="240" w:lineRule="auto"/>
              <w:jc w:val="left"/>
              <w:rPr>
                <w:bCs/>
                <w:szCs w:val="24"/>
              </w:rPr>
            </w:pPr>
            <w:r>
              <w:rPr>
                <w:bCs/>
                <w:szCs w:val="24"/>
              </w:rPr>
              <w:t>mír</w:t>
            </w:r>
            <w:r w:rsidR="005A19F4">
              <w:rPr>
                <w:bCs/>
                <w:szCs w:val="24"/>
              </w:rPr>
              <w:t>a </w:t>
            </w:r>
            <w:r>
              <w:rPr>
                <w:bCs/>
                <w:szCs w:val="24"/>
              </w:rPr>
              <w:t>respektování zadání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  <w:r>
              <w:rPr>
                <w:bCs/>
                <w:szCs w:val="24"/>
              </w:rPr>
              <w:t>5</w:t>
            </w:r>
            <w:r w:rsidRPr="00026216">
              <w:rPr>
                <w:bCs/>
                <w:szCs w:val="24"/>
              </w:rPr>
              <w:t xml:space="preserve"> %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026216" w:rsidRDefault="00043C8F" w:rsidP="00D567F1">
            <w:pPr>
              <w:spacing w:line="240" w:lineRule="auto"/>
              <w:jc w:val="center"/>
              <w:rPr>
                <w:bCs/>
                <w:szCs w:val="24"/>
              </w:rPr>
            </w:pPr>
          </w:p>
        </w:tc>
      </w:tr>
    </w:tbl>
    <w:p w:rsidR="00532576" w:rsidRPr="00DD253A" w:rsidRDefault="00DD253A" w:rsidP="00532576">
      <w:pPr>
        <w:rPr>
          <w:rFonts w:eastAsia="Times New Roman"/>
          <w:i/>
          <w:sz w:val="22"/>
          <w:lang w:eastAsia="cs-CZ"/>
        </w:rPr>
      </w:pPr>
      <w:r w:rsidRPr="00DD253A">
        <w:rPr>
          <w:rFonts w:eastAsia="Times New Roman"/>
          <w:i/>
          <w:sz w:val="22"/>
          <w:lang w:eastAsia="cs-CZ"/>
        </w:rPr>
        <w:t>Zdroj: Vlastní zpracování</w:t>
      </w:r>
    </w:p>
    <w:p w:rsidR="00DD253A" w:rsidRDefault="00DD253A" w:rsidP="00DD253A">
      <w:pPr>
        <w:pStyle w:val="Titulek"/>
        <w:jc w:val="left"/>
      </w:pPr>
      <w:bookmarkStart w:id="65" w:name="_Toc343381328"/>
      <w:r w:rsidRPr="00DD253A">
        <w:rPr>
          <w:b w:val="0"/>
        </w:rPr>
        <w:t>Tabulk</w:t>
      </w:r>
      <w:r w:rsidR="005A19F4">
        <w:rPr>
          <w:b w:val="0"/>
        </w:rPr>
        <w:t>a </w:t>
      </w:r>
      <w:r w:rsidR="0025581E" w:rsidRPr="00DD253A">
        <w:rPr>
          <w:b w:val="0"/>
        </w:rPr>
        <w:fldChar w:fldCharType="begin"/>
      </w:r>
      <w:r w:rsidRPr="00DD253A">
        <w:rPr>
          <w:b w:val="0"/>
        </w:rPr>
        <w:instrText xml:space="preserve"> SEQ Tabulka \* ARABIC </w:instrText>
      </w:r>
      <w:r w:rsidR="0025581E" w:rsidRPr="00DD253A">
        <w:rPr>
          <w:b w:val="0"/>
        </w:rPr>
        <w:fldChar w:fldCharType="separate"/>
      </w:r>
      <w:r>
        <w:rPr>
          <w:b w:val="0"/>
          <w:noProof/>
        </w:rPr>
        <w:t>7</w:t>
      </w:r>
      <w:r w:rsidR="0025581E" w:rsidRPr="00DD253A">
        <w:rPr>
          <w:b w:val="0"/>
        </w:rPr>
        <w:fldChar w:fldCharType="end"/>
      </w:r>
      <w:r w:rsidRPr="00DD253A">
        <w:rPr>
          <w:b w:val="0"/>
        </w:rPr>
        <w:t>:</w:t>
      </w:r>
      <w:r>
        <w:rPr>
          <w:noProof/>
        </w:rPr>
        <w:t xml:space="preserve"> </w:t>
      </w:r>
      <w:r w:rsidRPr="00D1546F">
        <w:rPr>
          <w:noProof/>
        </w:rPr>
        <w:t>Bodovací metoda</w:t>
      </w:r>
      <w:bookmarkEnd w:id="65"/>
    </w:p>
    <w:tbl>
      <w:tblPr>
        <w:tblW w:w="8661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437"/>
        <w:gridCol w:w="2039"/>
        <w:gridCol w:w="1738"/>
        <w:gridCol w:w="1540"/>
        <w:gridCol w:w="1907"/>
      </w:tblGrid>
      <w:tr w:rsidR="00043C8F" w:rsidRPr="004A6D80" w:rsidTr="00973E9B">
        <w:trPr>
          <w:trHeight w:val="380"/>
          <w:jc w:val="center"/>
        </w:trPr>
        <w:tc>
          <w:tcPr>
            <w:tcW w:w="8661" w:type="dxa"/>
            <w:gridSpan w:val="5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caps/>
                <w:szCs w:val="24"/>
              </w:rPr>
            </w:pPr>
            <w:r w:rsidRPr="00087DAC">
              <w:rPr>
                <w:b/>
                <w:caps/>
                <w:szCs w:val="24"/>
              </w:rPr>
              <w:t>HoDNOCENÍ VÝŠE ROZSAH</w:t>
            </w:r>
            <w:r w:rsidR="00604008">
              <w:rPr>
                <w:b/>
                <w:caps/>
                <w:szCs w:val="24"/>
              </w:rPr>
              <w:t>U </w:t>
            </w:r>
            <w:r w:rsidRPr="00087DAC">
              <w:rPr>
                <w:b/>
                <w:caps/>
                <w:szCs w:val="24"/>
              </w:rPr>
              <w:t>POJISTNÉHO KRYTÍ</w:t>
            </w:r>
          </w:p>
        </w:tc>
      </w:tr>
      <w:tr w:rsidR="00043C8F" w:rsidRPr="004A6D80" w:rsidTr="00973E9B">
        <w:trPr>
          <w:trHeight w:val="380"/>
          <w:jc w:val="center"/>
        </w:trPr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DC7A79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DC7A79">
              <w:rPr>
                <w:b/>
                <w:szCs w:val="24"/>
              </w:rPr>
              <w:t>pojistitel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DC7A79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DC7A79">
              <w:rPr>
                <w:b/>
                <w:szCs w:val="24"/>
              </w:rPr>
              <w:t>cen</w:t>
            </w:r>
            <w:r w:rsidR="005A19F4">
              <w:rPr>
                <w:b/>
                <w:szCs w:val="24"/>
              </w:rPr>
              <w:t>a v </w:t>
            </w:r>
            <w:r w:rsidRPr="00DC7A79">
              <w:rPr>
                <w:b/>
                <w:szCs w:val="24"/>
              </w:rPr>
              <w:t>tis. Kč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počet bodů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váh</w:t>
            </w:r>
            <w:r w:rsidR="005A19F4">
              <w:rPr>
                <w:b/>
                <w:szCs w:val="24"/>
              </w:rPr>
              <w:t>a v </w:t>
            </w:r>
            <w:r w:rsidRPr="00087DAC">
              <w:rPr>
                <w:b/>
                <w:szCs w:val="24"/>
              </w:rPr>
              <w:t>%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087DAC" w:rsidRDefault="00043C8F" w:rsidP="00973E9B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 xml:space="preserve">body </w:t>
            </w:r>
            <w:r w:rsidR="00973E9B">
              <w:rPr>
                <w:b/>
                <w:szCs w:val="24"/>
              </w:rPr>
              <w:t>×</w:t>
            </w:r>
            <w:r w:rsidRPr="00087DAC">
              <w:rPr>
                <w:b/>
                <w:szCs w:val="24"/>
              </w:rPr>
              <w:t xml:space="preserve"> váha</w:t>
            </w:r>
          </w:p>
        </w:tc>
      </w:tr>
      <w:tr w:rsidR="00043C8F" w:rsidRPr="004A6D80" w:rsidTr="00D567F1">
        <w:trPr>
          <w:trHeight w:val="392"/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DC7A79" w:rsidRDefault="00043C8F" w:rsidP="00D567F1">
            <w:pPr>
              <w:spacing w:line="240" w:lineRule="auto"/>
              <w:rPr>
                <w:szCs w:val="24"/>
              </w:rPr>
            </w:pPr>
            <w:r w:rsidRPr="00DC7A79">
              <w:rPr>
                <w:szCs w:val="24"/>
              </w:rPr>
              <w:t>ČP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DC7A79" w:rsidRDefault="00BE1CC7" w:rsidP="00D567F1">
            <w:pPr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372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ind w:right="567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100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szCs w:val="24"/>
              </w:rPr>
            </w:pPr>
            <w:r w:rsidRPr="00087DAC">
              <w:rPr>
                <w:szCs w:val="24"/>
              </w:rPr>
              <w:t>60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6 000</w:t>
            </w:r>
          </w:p>
        </w:tc>
      </w:tr>
      <w:tr w:rsidR="00043C8F" w:rsidRPr="004A6D80" w:rsidTr="00D567F1">
        <w:trPr>
          <w:trHeight w:val="38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DC7A79" w:rsidRDefault="00043C8F" w:rsidP="00D567F1">
            <w:pPr>
              <w:spacing w:line="240" w:lineRule="auto"/>
              <w:rPr>
                <w:szCs w:val="24"/>
              </w:rPr>
            </w:pPr>
            <w:r w:rsidRPr="00DC7A79">
              <w:rPr>
                <w:szCs w:val="24"/>
              </w:rPr>
              <w:t>GEN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DC7A79" w:rsidRDefault="00BE1CC7" w:rsidP="00D567F1">
            <w:pPr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363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ind w:right="567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80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4 808</w:t>
            </w:r>
          </w:p>
        </w:tc>
      </w:tr>
      <w:tr w:rsidR="00043C8F" w:rsidRPr="004A6D80" w:rsidTr="00D567F1">
        <w:trPr>
          <w:trHeight w:val="380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DC7A79" w:rsidRDefault="00043C8F" w:rsidP="00D567F1">
            <w:pPr>
              <w:spacing w:line="240" w:lineRule="auto"/>
              <w:rPr>
                <w:szCs w:val="24"/>
              </w:rPr>
            </w:pPr>
            <w:r w:rsidRPr="00DC7A79">
              <w:rPr>
                <w:szCs w:val="24"/>
              </w:rPr>
              <w:t>KOOP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DC7A79" w:rsidRDefault="00BE1CC7" w:rsidP="00D567F1">
            <w:pPr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337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ind w:right="567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70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087DAC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4 202</w:t>
            </w:r>
          </w:p>
        </w:tc>
      </w:tr>
    </w:tbl>
    <w:p w:rsidR="00DD253A" w:rsidRPr="00DD253A" w:rsidRDefault="00DD253A" w:rsidP="00DD253A">
      <w:pPr>
        <w:rPr>
          <w:rFonts w:eastAsia="Times New Roman"/>
          <w:i/>
          <w:sz w:val="22"/>
          <w:lang w:eastAsia="cs-CZ"/>
        </w:rPr>
      </w:pPr>
      <w:r w:rsidRPr="00DD253A">
        <w:rPr>
          <w:rFonts w:eastAsia="Times New Roman"/>
          <w:i/>
          <w:sz w:val="22"/>
          <w:lang w:eastAsia="cs-CZ"/>
        </w:rPr>
        <w:t>Zdroj: Vlastní zpracování</w:t>
      </w:r>
    </w:p>
    <w:p w:rsidR="00043C8F" w:rsidRDefault="00043C8F" w:rsidP="00043C8F">
      <w:pPr>
        <w:tabs>
          <w:tab w:val="left" w:pos="2340"/>
        </w:tabs>
        <w:rPr>
          <w:bCs/>
          <w:szCs w:val="24"/>
        </w:rPr>
      </w:pPr>
    </w:p>
    <w:p w:rsidR="00DD253A" w:rsidRDefault="00DD253A" w:rsidP="00DD253A">
      <w:pPr>
        <w:pStyle w:val="Titulek"/>
        <w:jc w:val="left"/>
      </w:pPr>
      <w:bookmarkStart w:id="66" w:name="_Toc343381329"/>
      <w:r w:rsidRPr="00DD253A">
        <w:rPr>
          <w:b w:val="0"/>
        </w:rPr>
        <w:lastRenderedPageBreak/>
        <w:t>Tabulk</w:t>
      </w:r>
      <w:r w:rsidR="005A19F4">
        <w:rPr>
          <w:b w:val="0"/>
        </w:rPr>
        <w:t>a </w:t>
      </w:r>
      <w:r w:rsidR="0025581E" w:rsidRPr="00DD253A">
        <w:rPr>
          <w:b w:val="0"/>
        </w:rPr>
        <w:fldChar w:fldCharType="begin"/>
      </w:r>
      <w:r w:rsidRPr="00DD253A">
        <w:rPr>
          <w:b w:val="0"/>
        </w:rPr>
        <w:instrText xml:space="preserve"> SEQ Tabulka \* ARABIC </w:instrText>
      </w:r>
      <w:r w:rsidR="0025581E" w:rsidRPr="00DD253A">
        <w:rPr>
          <w:b w:val="0"/>
        </w:rPr>
        <w:fldChar w:fldCharType="separate"/>
      </w:r>
      <w:r>
        <w:rPr>
          <w:b w:val="0"/>
          <w:noProof/>
        </w:rPr>
        <w:t>8</w:t>
      </w:r>
      <w:r w:rsidR="0025581E" w:rsidRPr="00DD253A">
        <w:rPr>
          <w:b w:val="0"/>
        </w:rPr>
        <w:fldChar w:fldCharType="end"/>
      </w:r>
      <w:r w:rsidRPr="00DD253A">
        <w:rPr>
          <w:b w:val="0"/>
        </w:rPr>
        <w:t>:</w:t>
      </w:r>
      <w:r>
        <w:rPr>
          <w:noProof/>
        </w:rPr>
        <w:t xml:space="preserve"> </w:t>
      </w:r>
      <w:r w:rsidRPr="0088418E">
        <w:rPr>
          <w:noProof/>
        </w:rPr>
        <w:t>Hodnocení nabídkové ceny pojištění</w:t>
      </w:r>
      <w:bookmarkEnd w:id="66"/>
    </w:p>
    <w:tbl>
      <w:tblPr>
        <w:tblW w:w="0" w:type="auto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386"/>
        <w:gridCol w:w="1677"/>
        <w:gridCol w:w="1486"/>
        <w:gridCol w:w="1840"/>
      </w:tblGrid>
      <w:tr w:rsidR="008567A5" w:rsidRPr="004A6D80" w:rsidTr="00973E9B">
        <w:trPr>
          <w:jc w:val="center"/>
        </w:trPr>
        <w:tc>
          <w:tcPr>
            <w:tcW w:w="6388" w:type="dxa"/>
            <w:gridSpan w:val="4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caps/>
                <w:szCs w:val="24"/>
              </w:rPr>
            </w:pPr>
            <w:r w:rsidRPr="00087DAC">
              <w:rPr>
                <w:b/>
                <w:caps/>
                <w:szCs w:val="24"/>
              </w:rPr>
              <w:t>HODNOCENÍ NABÍDKOVÉ CENY POJIŠTĚNÍ</w:t>
            </w:r>
            <w:r w:rsidR="005A19F4">
              <w:rPr>
                <w:b/>
                <w:caps/>
                <w:szCs w:val="24"/>
              </w:rPr>
              <w:t xml:space="preserve"> v </w:t>
            </w:r>
            <w:r w:rsidRPr="00087DAC">
              <w:rPr>
                <w:b/>
                <w:caps/>
                <w:szCs w:val="24"/>
              </w:rPr>
              <w:t>TIS. KČ</w:t>
            </w:r>
          </w:p>
        </w:tc>
      </w:tr>
      <w:tr w:rsidR="008567A5" w:rsidRPr="004A6D80" w:rsidTr="00973E9B">
        <w:trPr>
          <w:jc w:val="center"/>
        </w:trPr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pojistitel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počet bodů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>váh</w:t>
            </w:r>
            <w:r w:rsidR="005A19F4">
              <w:rPr>
                <w:b/>
                <w:szCs w:val="24"/>
              </w:rPr>
              <w:t>a v </w:t>
            </w:r>
            <w:r w:rsidRPr="00087DAC">
              <w:rPr>
                <w:b/>
                <w:szCs w:val="24"/>
              </w:rPr>
              <w:t>%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8567A5" w:rsidRPr="00087DAC" w:rsidRDefault="008567A5" w:rsidP="00973E9B">
            <w:pPr>
              <w:spacing w:line="240" w:lineRule="auto"/>
              <w:jc w:val="center"/>
              <w:rPr>
                <w:b/>
                <w:szCs w:val="24"/>
              </w:rPr>
            </w:pPr>
            <w:r w:rsidRPr="00087DAC">
              <w:rPr>
                <w:b/>
                <w:szCs w:val="24"/>
              </w:rPr>
              <w:t xml:space="preserve">body </w:t>
            </w:r>
            <w:r w:rsidR="00973E9B">
              <w:rPr>
                <w:b/>
                <w:szCs w:val="24"/>
              </w:rPr>
              <w:t>×</w:t>
            </w:r>
            <w:r w:rsidRPr="00087DAC">
              <w:rPr>
                <w:b/>
                <w:szCs w:val="24"/>
              </w:rPr>
              <w:t xml:space="preserve"> váha</w:t>
            </w:r>
          </w:p>
        </w:tc>
      </w:tr>
      <w:tr w:rsidR="008567A5" w:rsidRPr="004A6D80" w:rsidTr="00D567F1">
        <w:trPr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KOOP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100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1 500</w:t>
            </w:r>
          </w:p>
        </w:tc>
      </w:tr>
      <w:tr w:rsidR="008567A5" w:rsidRPr="004A6D80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rPr>
                <w:szCs w:val="24"/>
              </w:rPr>
            </w:pPr>
            <w:r w:rsidRPr="00087DAC">
              <w:rPr>
                <w:szCs w:val="24"/>
              </w:rPr>
              <w:t>GEN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75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1 125</w:t>
            </w:r>
          </w:p>
        </w:tc>
      </w:tr>
      <w:tr w:rsidR="008567A5" w:rsidRPr="004A6D80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ČP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087DAC">
              <w:rPr>
                <w:szCs w:val="24"/>
              </w:rPr>
              <w:t>50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8567A5" w:rsidRPr="00087DAC" w:rsidRDefault="008567A5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8567A5" w:rsidRPr="00087DAC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750</w:t>
            </w:r>
          </w:p>
        </w:tc>
      </w:tr>
    </w:tbl>
    <w:p w:rsidR="00E953EF" w:rsidRDefault="00E953EF" w:rsidP="00E953EF">
      <w:pPr>
        <w:pStyle w:val="Titulek"/>
      </w:pPr>
    </w:p>
    <w:p w:rsidR="00DD253A" w:rsidRPr="00DD253A" w:rsidRDefault="00DD253A" w:rsidP="00DD253A">
      <w:pPr>
        <w:rPr>
          <w:rFonts w:eastAsia="Times New Roman"/>
          <w:i/>
          <w:sz w:val="22"/>
          <w:lang w:eastAsia="cs-CZ"/>
        </w:rPr>
      </w:pPr>
      <w:r w:rsidRPr="00DD253A">
        <w:rPr>
          <w:rFonts w:eastAsia="Times New Roman"/>
          <w:i/>
          <w:sz w:val="22"/>
          <w:lang w:eastAsia="cs-CZ"/>
        </w:rPr>
        <w:t>Zdroj: Vlastní zpracování</w:t>
      </w:r>
    </w:p>
    <w:p w:rsidR="00DD253A" w:rsidRPr="00DD253A" w:rsidRDefault="00DD253A" w:rsidP="00DD253A"/>
    <w:p w:rsidR="00DD253A" w:rsidRDefault="00DD253A" w:rsidP="00DD253A">
      <w:pPr>
        <w:pStyle w:val="Titulek"/>
        <w:jc w:val="left"/>
      </w:pPr>
      <w:bookmarkStart w:id="67" w:name="_Toc343381330"/>
      <w:r w:rsidRPr="00DD253A">
        <w:rPr>
          <w:b w:val="0"/>
        </w:rPr>
        <w:t>Tabulk</w:t>
      </w:r>
      <w:r w:rsidR="005A19F4">
        <w:rPr>
          <w:b w:val="0"/>
        </w:rPr>
        <w:t>a </w:t>
      </w:r>
      <w:r w:rsidR="0025581E" w:rsidRPr="00DD253A">
        <w:rPr>
          <w:b w:val="0"/>
        </w:rPr>
        <w:fldChar w:fldCharType="begin"/>
      </w:r>
      <w:r w:rsidRPr="00DD253A">
        <w:rPr>
          <w:b w:val="0"/>
        </w:rPr>
        <w:instrText xml:space="preserve"> SEQ Tabulka \* ARABIC </w:instrText>
      </w:r>
      <w:r w:rsidR="0025581E" w:rsidRPr="00DD253A">
        <w:rPr>
          <w:b w:val="0"/>
        </w:rPr>
        <w:fldChar w:fldCharType="separate"/>
      </w:r>
      <w:r>
        <w:rPr>
          <w:b w:val="0"/>
          <w:noProof/>
        </w:rPr>
        <w:t>9</w:t>
      </w:r>
      <w:r w:rsidR="0025581E" w:rsidRPr="00DD253A">
        <w:rPr>
          <w:b w:val="0"/>
        </w:rPr>
        <w:fldChar w:fldCharType="end"/>
      </w:r>
      <w:r w:rsidRPr="00DD253A">
        <w:rPr>
          <w:b w:val="0"/>
        </w:rPr>
        <w:t>:</w:t>
      </w:r>
      <w:r>
        <w:rPr>
          <w:noProof/>
        </w:rPr>
        <w:t xml:space="preserve"> </w:t>
      </w:r>
      <w:r w:rsidRPr="000030CE">
        <w:rPr>
          <w:noProof/>
        </w:rPr>
        <w:t xml:space="preserve">Hodnocení výše limitů poj. plnění </w:t>
      </w:r>
      <w:r w:rsidR="00604008">
        <w:rPr>
          <w:noProof/>
        </w:rPr>
        <w:t>u </w:t>
      </w:r>
      <w:r w:rsidRPr="000030CE">
        <w:rPr>
          <w:noProof/>
        </w:rPr>
        <w:t>ŽP</w:t>
      </w:r>
      <w:bookmarkEnd w:id="67"/>
    </w:p>
    <w:tbl>
      <w:tblPr>
        <w:tblW w:w="0" w:type="auto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386"/>
        <w:gridCol w:w="1677"/>
        <w:gridCol w:w="1486"/>
        <w:gridCol w:w="1840"/>
      </w:tblGrid>
      <w:tr w:rsidR="00043C8F" w:rsidRPr="00260D8F" w:rsidTr="00973E9B">
        <w:trPr>
          <w:jc w:val="center"/>
        </w:trPr>
        <w:tc>
          <w:tcPr>
            <w:tcW w:w="6388" w:type="dxa"/>
            <w:gridSpan w:val="4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b/>
                <w:caps/>
                <w:szCs w:val="24"/>
              </w:rPr>
            </w:pPr>
            <w:r w:rsidRPr="00260D8F">
              <w:rPr>
                <w:b/>
                <w:caps/>
                <w:szCs w:val="24"/>
              </w:rPr>
              <w:t xml:space="preserve">HODNOCENÍ VÝŠE LIMITŮ POJISTNÉHO PLNĚNÍ </w:t>
            </w:r>
            <w:r w:rsidRPr="00260D8F">
              <w:rPr>
                <w:b/>
                <w:caps/>
                <w:szCs w:val="24"/>
              </w:rPr>
              <w:br/>
            </w:r>
            <w:r w:rsidR="00604008">
              <w:rPr>
                <w:b/>
                <w:caps/>
                <w:szCs w:val="24"/>
              </w:rPr>
              <w:t>U </w:t>
            </w:r>
            <w:r w:rsidRPr="00260D8F">
              <w:rPr>
                <w:b/>
                <w:caps/>
                <w:szCs w:val="24"/>
              </w:rPr>
              <w:t>ŽIVELNÍHO POJIŠTĚNÍ</w:t>
            </w:r>
          </w:p>
        </w:tc>
      </w:tr>
      <w:tr w:rsidR="00043C8F" w:rsidRPr="00260D8F" w:rsidTr="00973E9B">
        <w:trPr>
          <w:jc w:val="center"/>
        </w:trPr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260D8F" w:rsidRDefault="00973E9B" w:rsidP="00D567F1">
            <w:pPr>
              <w:spacing w:line="24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</w:t>
            </w:r>
            <w:r w:rsidR="00043C8F" w:rsidRPr="00260D8F">
              <w:rPr>
                <w:b/>
                <w:szCs w:val="24"/>
              </w:rPr>
              <w:t>ojistitel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>počet bodů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>váh</w:t>
            </w:r>
            <w:r w:rsidR="005A19F4">
              <w:rPr>
                <w:b/>
                <w:szCs w:val="24"/>
              </w:rPr>
              <w:t>a v </w:t>
            </w:r>
            <w:r w:rsidRPr="00260D8F">
              <w:rPr>
                <w:b/>
                <w:szCs w:val="24"/>
              </w:rPr>
              <w:t>%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260D8F" w:rsidRDefault="00043C8F" w:rsidP="00973E9B">
            <w:pPr>
              <w:spacing w:line="240" w:lineRule="auto"/>
              <w:jc w:val="center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 xml:space="preserve">body </w:t>
            </w:r>
            <w:r w:rsidR="00973E9B">
              <w:rPr>
                <w:b/>
                <w:szCs w:val="24"/>
              </w:rPr>
              <w:t>×</w:t>
            </w:r>
            <w:r w:rsidRPr="00260D8F">
              <w:rPr>
                <w:b/>
                <w:szCs w:val="24"/>
              </w:rPr>
              <w:t xml:space="preserve"> váha</w:t>
            </w:r>
          </w:p>
        </w:tc>
      </w:tr>
      <w:tr w:rsidR="00043C8F" w:rsidRPr="00260D8F" w:rsidTr="00D567F1">
        <w:trPr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ČP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260D8F">
              <w:rPr>
                <w:szCs w:val="24"/>
              </w:rPr>
              <w:t>100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szCs w:val="24"/>
              </w:rPr>
            </w:pPr>
            <w:r w:rsidRPr="00260D8F">
              <w:rPr>
                <w:szCs w:val="24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>2 000</w:t>
            </w:r>
          </w:p>
        </w:tc>
      </w:tr>
      <w:tr w:rsidR="00043C8F" w:rsidRPr="00260D8F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GEN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260D8F">
              <w:rPr>
                <w:szCs w:val="24"/>
              </w:rPr>
              <w:t>75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>1 500</w:t>
            </w:r>
          </w:p>
        </w:tc>
      </w:tr>
      <w:tr w:rsidR="00043C8F" w:rsidRPr="00260D8F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KOOP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260D8F">
              <w:rPr>
                <w:szCs w:val="24"/>
              </w:rPr>
              <w:t>50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260D8F" w:rsidRDefault="00043C8F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 w:rsidRPr="00260D8F">
              <w:rPr>
                <w:b/>
                <w:szCs w:val="24"/>
              </w:rPr>
              <w:t>1 000</w:t>
            </w:r>
          </w:p>
        </w:tc>
      </w:tr>
    </w:tbl>
    <w:p w:rsidR="00E953EF" w:rsidRDefault="00E953EF" w:rsidP="00E953EF">
      <w:pPr>
        <w:pStyle w:val="Titulek"/>
      </w:pPr>
    </w:p>
    <w:p w:rsidR="00DD253A" w:rsidRPr="00DD253A" w:rsidRDefault="00DD253A" w:rsidP="00DD253A">
      <w:pPr>
        <w:rPr>
          <w:rFonts w:eastAsia="Times New Roman"/>
          <w:i/>
          <w:sz w:val="22"/>
          <w:lang w:eastAsia="cs-CZ"/>
        </w:rPr>
      </w:pPr>
      <w:r w:rsidRPr="00DD253A">
        <w:rPr>
          <w:rFonts w:eastAsia="Times New Roman"/>
          <w:i/>
          <w:sz w:val="22"/>
          <w:lang w:eastAsia="cs-CZ"/>
        </w:rPr>
        <w:t>Zdroj: Vlastní zpracování</w:t>
      </w:r>
    </w:p>
    <w:p w:rsidR="00DD253A" w:rsidRDefault="00DD253A">
      <w:pPr>
        <w:spacing w:after="0" w:line="240" w:lineRule="auto"/>
        <w:jc w:val="left"/>
      </w:pPr>
      <w:r>
        <w:br w:type="page"/>
      </w:r>
    </w:p>
    <w:p w:rsidR="00DD253A" w:rsidRDefault="00DD253A" w:rsidP="00DD253A">
      <w:pPr>
        <w:pStyle w:val="Titulek"/>
        <w:jc w:val="left"/>
      </w:pPr>
      <w:bookmarkStart w:id="68" w:name="_Toc343381331"/>
      <w:r w:rsidRPr="00DD253A">
        <w:rPr>
          <w:b w:val="0"/>
        </w:rPr>
        <w:lastRenderedPageBreak/>
        <w:t>Tabulk</w:t>
      </w:r>
      <w:r w:rsidR="005A19F4">
        <w:rPr>
          <w:b w:val="0"/>
        </w:rPr>
        <w:t>a </w:t>
      </w:r>
      <w:r w:rsidR="0025581E" w:rsidRPr="00DD253A">
        <w:rPr>
          <w:b w:val="0"/>
        </w:rPr>
        <w:fldChar w:fldCharType="begin"/>
      </w:r>
      <w:r w:rsidRPr="00DD253A">
        <w:rPr>
          <w:b w:val="0"/>
        </w:rPr>
        <w:instrText xml:space="preserve"> SEQ Tabulka \* ARABIC </w:instrText>
      </w:r>
      <w:r w:rsidR="0025581E" w:rsidRPr="00DD253A">
        <w:rPr>
          <w:b w:val="0"/>
        </w:rPr>
        <w:fldChar w:fldCharType="separate"/>
      </w:r>
      <w:r>
        <w:rPr>
          <w:b w:val="0"/>
          <w:noProof/>
        </w:rPr>
        <w:t>10</w:t>
      </w:r>
      <w:r w:rsidR="0025581E" w:rsidRPr="00DD253A">
        <w:rPr>
          <w:b w:val="0"/>
        </w:rPr>
        <w:fldChar w:fldCharType="end"/>
      </w:r>
      <w:r w:rsidRPr="00DD253A">
        <w:rPr>
          <w:b w:val="0"/>
        </w:rPr>
        <w:t>:</w:t>
      </w:r>
      <w:r>
        <w:rPr>
          <w:noProof/>
        </w:rPr>
        <w:t xml:space="preserve"> </w:t>
      </w:r>
      <w:r w:rsidRPr="00E93BBC">
        <w:rPr>
          <w:noProof/>
        </w:rPr>
        <w:t>Hodnocení míry respektování zadání</w:t>
      </w:r>
      <w:bookmarkEnd w:id="68"/>
    </w:p>
    <w:tbl>
      <w:tblPr>
        <w:tblW w:w="0" w:type="auto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386"/>
        <w:gridCol w:w="1677"/>
        <w:gridCol w:w="1486"/>
        <w:gridCol w:w="1840"/>
      </w:tblGrid>
      <w:tr w:rsidR="00043C8F" w:rsidRPr="004A6D80" w:rsidTr="00973E9B">
        <w:trPr>
          <w:jc w:val="center"/>
        </w:trPr>
        <w:tc>
          <w:tcPr>
            <w:tcW w:w="6388" w:type="dxa"/>
            <w:gridSpan w:val="4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caps/>
                <w:szCs w:val="24"/>
              </w:rPr>
            </w:pPr>
            <w:r w:rsidRPr="0061731D">
              <w:rPr>
                <w:b/>
                <w:caps/>
                <w:szCs w:val="24"/>
              </w:rPr>
              <w:t>HODNOCENÍ MÍRY RESPEKTOVÁNÍ ZADÁNÍ</w:t>
            </w:r>
          </w:p>
        </w:tc>
      </w:tr>
      <w:tr w:rsidR="00043C8F" w:rsidRPr="004A6D80" w:rsidTr="00973E9B">
        <w:trPr>
          <w:jc w:val="center"/>
        </w:trPr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61731D">
              <w:rPr>
                <w:b/>
                <w:szCs w:val="24"/>
              </w:rPr>
              <w:t>pojistitel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61731D">
              <w:rPr>
                <w:b/>
                <w:szCs w:val="24"/>
              </w:rPr>
              <w:t>počet bodů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  <w:r w:rsidRPr="0061731D">
              <w:rPr>
                <w:b/>
                <w:szCs w:val="24"/>
              </w:rPr>
              <w:t>váh</w:t>
            </w:r>
            <w:r w:rsidR="005A19F4">
              <w:rPr>
                <w:b/>
                <w:szCs w:val="24"/>
              </w:rPr>
              <w:t>a v </w:t>
            </w:r>
            <w:r w:rsidRPr="0061731D">
              <w:rPr>
                <w:b/>
                <w:szCs w:val="24"/>
              </w:rPr>
              <w:t>%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043C8F" w:rsidRPr="0061731D" w:rsidRDefault="00043C8F" w:rsidP="00973E9B">
            <w:pPr>
              <w:spacing w:line="240" w:lineRule="auto"/>
              <w:jc w:val="center"/>
              <w:rPr>
                <w:b/>
                <w:szCs w:val="24"/>
              </w:rPr>
            </w:pPr>
            <w:r w:rsidRPr="0061731D">
              <w:rPr>
                <w:b/>
                <w:szCs w:val="24"/>
              </w:rPr>
              <w:t xml:space="preserve">body </w:t>
            </w:r>
            <w:r w:rsidR="00973E9B">
              <w:rPr>
                <w:b/>
                <w:szCs w:val="24"/>
              </w:rPr>
              <w:t>×</w:t>
            </w:r>
            <w:r w:rsidRPr="0061731D">
              <w:rPr>
                <w:b/>
                <w:szCs w:val="24"/>
              </w:rPr>
              <w:t xml:space="preserve"> váha</w:t>
            </w:r>
          </w:p>
        </w:tc>
      </w:tr>
      <w:tr w:rsidR="00043C8F" w:rsidRPr="004A6D80" w:rsidTr="00D567F1">
        <w:trPr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rPr>
                <w:szCs w:val="24"/>
              </w:rPr>
            </w:pPr>
            <w:r w:rsidRPr="0061731D">
              <w:rPr>
                <w:szCs w:val="24"/>
              </w:rPr>
              <w:t>ČP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61731D">
              <w:rPr>
                <w:szCs w:val="24"/>
              </w:rPr>
              <w:t>100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61731D" w:rsidRDefault="00BE1CC7" w:rsidP="00D567F1">
            <w:pPr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043C8F" w:rsidRPr="0061731D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500</w:t>
            </w:r>
          </w:p>
        </w:tc>
      </w:tr>
      <w:tr w:rsidR="00043C8F" w:rsidRPr="004A6D80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rPr>
                <w:szCs w:val="24"/>
              </w:rPr>
            </w:pPr>
            <w:r w:rsidRPr="0061731D">
              <w:rPr>
                <w:szCs w:val="24"/>
              </w:rPr>
              <w:t>GEN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61731D">
              <w:rPr>
                <w:szCs w:val="24"/>
              </w:rPr>
              <w:t>75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61731D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375</w:t>
            </w:r>
          </w:p>
        </w:tc>
      </w:tr>
      <w:tr w:rsidR="00043C8F" w:rsidRPr="004A6D80" w:rsidTr="00D567F1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rPr>
                <w:szCs w:val="24"/>
              </w:rPr>
            </w:pPr>
            <w:r w:rsidRPr="0061731D">
              <w:rPr>
                <w:szCs w:val="24"/>
              </w:rPr>
              <w:t>KOOP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ind w:right="510"/>
              <w:jc w:val="right"/>
              <w:rPr>
                <w:szCs w:val="24"/>
              </w:rPr>
            </w:pPr>
            <w:r w:rsidRPr="0061731D">
              <w:rPr>
                <w:szCs w:val="24"/>
              </w:rPr>
              <w:t>50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043C8F" w:rsidRPr="0061731D" w:rsidRDefault="00043C8F" w:rsidP="00D567F1">
            <w:pPr>
              <w:spacing w:line="240" w:lineRule="auto"/>
              <w:jc w:val="center"/>
              <w:rPr>
                <w:b/>
                <w:szCs w:val="24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43C8F" w:rsidRPr="0061731D" w:rsidRDefault="00BE1CC7" w:rsidP="00D567F1">
            <w:pPr>
              <w:spacing w:line="240" w:lineRule="auto"/>
              <w:ind w:right="51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250</w:t>
            </w:r>
          </w:p>
        </w:tc>
      </w:tr>
    </w:tbl>
    <w:p w:rsidR="00DD253A" w:rsidRPr="00DD253A" w:rsidRDefault="00DD253A" w:rsidP="00DD253A">
      <w:pPr>
        <w:rPr>
          <w:rFonts w:eastAsia="Times New Roman"/>
          <w:i/>
          <w:sz w:val="22"/>
          <w:lang w:eastAsia="cs-CZ"/>
        </w:rPr>
      </w:pPr>
      <w:r w:rsidRPr="00DD253A">
        <w:rPr>
          <w:rFonts w:eastAsia="Times New Roman"/>
          <w:i/>
          <w:sz w:val="22"/>
          <w:lang w:eastAsia="cs-CZ"/>
        </w:rPr>
        <w:t>Zdroj: Vlastní zpracování</w:t>
      </w:r>
    </w:p>
    <w:p w:rsidR="00F12AB1" w:rsidRPr="00C73A10" w:rsidRDefault="00F12AB1" w:rsidP="00C73A10">
      <w:pPr>
        <w:tabs>
          <w:tab w:val="left" w:pos="2340"/>
        </w:tabs>
        <w:jc w:val="left"/>
        <w:rPr>
          <w:bCs/>
          <w:i/>
          <w:sz w:val="22"/>
        </w:rPr>
      </w:pPr>
    </w:p>
    <w:p w:rsidR="00043C8F" w:rsidRDefault="00D567F1" w:rsidP="00D567F1">
      <w:pPr>
        <w:pStyle w:val="Nadpis2"/>
        <w:rPr>
          <w:lang w:eastAsia="cs-CZ"/>
        </w:rPr>
      </w:pPr>
      <w:bookmarkStart w:id="69" w:name="_Toc343119544"/>
      <w:r>
        <w:rPr>
          <w:lang w:eastAsia="cs-CZ"/>
        </w:rPr>
        <w:t>Vyhodnocení</w:t>
      </w:r>
      <w:r w:rsidR="005A19F4">
        <w:rPr>
          <w:lang w:eastAsia="cs-CZ"/>
        </w:rPr>
        <w:t xml:space="preserve"> a </w:t>
      </w:r>
      <w:r>
        <w:rPr>
          <w:lang w:eastAsia="cs-CZ"/>
        </w:rPr>
        <w:t>doporučení výběr</w:t>
      </w:r>
      <w:r w:rsidR="00604008">
        <w:rPr>
          <w:lang w:eastAsia="cs-CZ"/>
        </w:rPr>
        <w:t>u </w:t>
      </w:r>
      <w:r>
        <w:rPr>
          <w:lang w:eastAsia="cs-CZ"/>
        </w:rPr>
        <w:t>pojistné ochrany</w:t>
      </w:r>
      <w:bookmarkEnd w:id="69"/>
    </w:p>
    <w:p w:rsidR="00D567F1" w:rsidRDefault="00D567F1" w:rsidP="00D567F1">
      <w:pPr>
        <w:rPr>
          <w:lang w:eastAsia="cs-CZ"/>
        </w:rPr>
      </w:pPr>
      <w:r>
        <w:rPr>
          <w:lang w:eastAsia="cs-CZ"/>
        </w:rPr>
        <w:t>Dle výše uvedeného způsob</w:t>
      </w:r>
      <w:r w:rsidR="00604008">
        <w:rPr>
          <w:lang w:eastAsia="cs-CZ"/>
        </w:rPr>
        <w:t>u </w:t>
      </w:r>
      <w:r>
        <w:rPr>
          <w:lang w:eastAsia="cs-CZ"/>
        </w:rPr>
        <w:t>bodovací metody bylo dospěno</w:t>
      </w:r>
      <w:r w:rsidR="005A19F4">
        <w:rPr>
          <w:lang w:eastAsia="cs-CZ"/>
        </w:rPr>
        <w:t xml:space="preserve"> k </w:t>
      </w:r>
      <w:r>
        <w:rPr>
          <w:lang w:eastAsia="cs-CZ"/>
        </w:rPr>
        <w:t>těmto výsledkům:</w:t>
      </w:r>
    </w:p>
    <w:p w:rsidR="00DD253A" w:rsidRDefault="00DD253A" w:rsidP="00DD253A">
      <w:pPr>
        <w:pStyle w:val="Titulek"/>
        <w:jc w:val="left"/>
      </w:pPr>
      <w:bookmarkStart w:id="70" w:name="_Toc343381332"/>
      <w:r w:rsidRPr="00DD253A">
        <w:rPr>
          <w:b w:val="0"/>
        </w:rPr>
        <w:t>Tabulk</w:t>
      </w:r>
      <w:r w:rsidR="005A19F4">
        <w:rPr>
          <w:b w:val="0"/>
        </w:rPr>
        <w:t>a </w:t>
      </w:r>
      <w:r w:rsidR="0025581E" w:rsidRPr="00DD253A">
        <w:rPr>
          <w:b w:val="0"/>
        </w:rPr>
        <w:fldChar w:fldCharType="begin"/>
      </w:r>
      <w:r w:rsidRPr="00DD253A">
        <w:rPr>
          <w:b w:val="0"/>
        </w:rPr>
        <w:instrText xml:space="preserve"> SEQ Tabulka \* ARABIC </w:instrText>
      </w:r>
      <w:r w:rsidR="0025581E" w:rsidRPr="00DD253A">
        <w:rPr>
          <w:b w:val="0"/>
        </w:rPr>
        <w:fldChar w:fldCharType="separate"/>
      </w:r>
      <w:r w:rsidRPr="00DD253A">
        <w:rPr>
          <w:b w:val="0"/>
          <w:noProof/>
        </w:rPr>
        <w:t>11</w:t>
      </w:r>
      <w:r w:rsidR="0025581E" w:rsidRPr="00DD253A">
        <w:rPr>
          <w:b w:val="0"/>
        </w:rPr>
        <w:fldChar w:fldCharType="end"/>
      </w:r>
      <w:r>
        <w:t>:</w:t>
      </w:r>
      <w:r>
        <w:rPr>
          <w:noProof/>
        </w:rPr>
        <w:t xml:space="preserve"> </w:t>
      </w:r>
      <w:r w:rsidRPr="00637841">
        <w:rPr>
          <w:noProof/>
        </w:rPr>
        <w:t>Závěrečné vyhodnocení nabíde</w:t>
      </w:r>
      <w:r w:rsidR="005A19F4">
        <w:rPr>
          <w:noProof/>
        </w:rPr>
        <w:t>k </w:t>
      </w:r>
      <w:r w:rsidRPr="00637841">
        <w:rPr>
          <w:noProof/>
        </w:rPr>
        <w:t>dle bodovací metody</w:t>
      </w:r>
      <w:bookmarkEnd w:id="70"/>
    </w:p>
    <w:tbl>
      <w:tblPr>
        <w:tblW w:w="0" w:type="auto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/>
      </w:tblPr>
      <w:tblGrid>
        <w:gridCol w:w="852"/>
        <w:gridCol w:w="4984"/>
        <w:gridCol w:w="1261"/>
      </w:tblGrid>
      <w:tr w:rsidR="00D567F1" w:rsidRPr="004A6D80" w:rsidTr="00973E9B">
        <w:trPr>
          <w:jc w:val="center"/>
        </w:trPr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 w:rsidRPr="004A6D80">
              <w:rPr>
                <w:b/>
                <w:bCs/>
                <w:sz w:val="22"/>
              </w:rPr>
              <w:t>Pořadí</w:t>
            </w:r>
          </w:p>
        </w:tc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 w:rsidRPr="004A6D80">
              <w:rPr>
                <w:b/>
                <w:bCs/>
                <w:sz w:val="22"/>
              </w:rPr>
              <w:t>Pojišťovna</w:t>
            </w:r>
          </w:p>
        </w:tc>
        <w:tc>
          <w:tcPr>
            <w:tcW w:w="0" w:type="auto"/>
            <w:tcBorders>
              <w:top w:val="double" w:sz="6" w:space="0" w:color="000000"/>
              <w:bottom w:val="single" w:sz="6" w:space="0" w:color="000000"/>
            </w:tcBorders>
            <w:shd w:val="clear" w:color="auto" w:fill="DBE5F1" w:themeFill="accent1" w:themeFillTint="33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 w:rsidRPr="004A6D80">
              <w:rPr>
                <w:b/>
                <w:bCs/>
                <w:sz w:val="22"/>
              </w:rPr>
              <w:t>Počet bodů</w:t>
            </w:r>
          </w:p>
        </w:tc>
      </w:tr>
      <w:tr w:rsidR="00D567F1" w:rsidRPr="004A6D80" w:rsidTr="00973E9B">
        <w:trPr>
          <w:jc w:val="center"/>
        </w:trPr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r w:rsidRPr="004A6D80">
              <w:rPr>
                <w:bCs/>
                <w:sz w:val="22"/>
              </w:rPr>
              <w:t>1.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r w:rsidRPr="004A6D80">
              <w:rPr>
                <w:bCs/>
                <w:sz w:val="22"/>
              </w:rPr>
              <w:t>Česká pojišťovna, a.s.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 w:rsidRPr="004A6D80">
              <w:rPr>
                <w:b/>
                <w:bCs/>
                <w:sz w:val="22"/>
              </w:rPr>
              <w:t>9 250</w:t>
            </w:r>
          </w:p>
        </w:tc>
      </w:tr>
      <w:tr w:rsidR="00D567F1" w:rsidRPr="004A6D80" w:rsidTr="00973E9B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r w:rsidRPr="004A6D80">
              <w:rPr>
                <w:bCs/>
                <w:sz w:val="22"/>
              </w:rPr>
              <w:t>2.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proofErr w:type="spellStart"/>
            <w:r w:rsidRPr="004A6D80">
              <w:rPr>
                <w:bCs/>
                <w:sz w:val="22"/>
              </w:rPr>
              <w:t>Generali</w:t>
            </w:r>
            <w:proofErr w:type="spellEnd"/>
            <w:r w:rsidRPr="004A6D80">
              <w:rPr>
                <w:bCs/>
                <w:sz w:val="22"/>
              </w:rPr>
              <w:t xml:space="preserve"> Pojišťovna, a.s.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567F1" w:rsidRPr="004A6D80" w:rsidRDefault="00555125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7 908</w:t>
            </w:r>
          </w:p>
        </w:tc>
      </w:tr>
      <w:tr w:rsidR="00D567F1" w:rsidRPr="004A6D80" w:rsidTr="00973E9B">
        <w:trPr>
          <w:jc w:val="center"/>
        </w:trPr>
        <w:tc>
          <w:tcPr>
            <w:tcW w:w="0" w:type="auto"/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r w:rsidRPr="004A6D80">
              <w:rPr>
                <w:bCs/>
                <w:sz w:val="22"/>
              </w:rPr>
              <w:t>3.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567F1" w:rsidRPr="004A6D80" w:rsidRDefault="00D567F1" w:rsidP="00973E9B">
            <w:pPr>
              <w:spacing w:line="240" w:lineRule="auto"/>
              <w:jc w:val="center"/>
              <w:rPr>
                <w:bCs/>
                <w:sz w:val="22"/>
              </w:rPr>
            </w:pPr>
            <w:r w:rsidRPr="004A6D80">
              <w:rPr>
                <w:bCs/>
                <w:sz w:val="22"/>
              </w:rPr>
              <w:t>Kooperativ</w:t>
            </w:r>
            <w:r w:rsidR="005A19F4">
              <w:rPr>
                <w:bCs/>
                <w:sz w:val="22"/>
              </w:rPr>
              <w:t>a </w:t>
            </w:r>
            <w:r w:rsidRPr="004A6D80">
              <w:rPr>
                <w:bCs/>
                <w:sz w:val="22"/>
              </w:rPr>
              <w:t xml:space="preserve">pojišťovna, a.s., </w:t>
            </w:r>
            <w:proofErr w:type="spellStart"/>
            <w:r w:rsidRPr="004A6D80">
              <w:rPr>
                <w:bCs/>
                <w:sz w:val="22"/>
              </w:rPr>
              <w:t>Vienn</w:t>
            </w:r>
            <w:r w:rsidR="005A19F4">
              <w:rPr>
                <w:bCs/>
                <w:sz w:val="22"/>
              </w:rPr>
              <w:t>a</w:t>
            </w:r>
            <w:proofErr w:type="spellEnd"/>
            <w:r w:rsidR="005A19F4">
              <w:rPr>
                <w:bCs/>
                <w:sz w:val="22"/>
              </w:rPr>
              <w:t> </w:t>
            </w:r>
            <w:proofErr w:type="spellStart"/>
            <w:r w:rsidRPr="004A6D80">
              <w:rPr>
                <w:bCs/>
                <w:sz w:val="22"/>
              </w:rPr>
              <w:t>Insurance</w:t>
            </w:r>
            <w:proofErr w:type="spellEnd"/>
            <w:r w:rsidRPr="004A6D80">
              <w:rPr>
                <w:bCs/>
                <w:sz w:val="22"/>
              </w:rPr>
              <w:t xml:space="preserve"> </w:t>
            </w:r>
            <w:proofErr w:type="spellStart"/>
            <w:r w:rsidRPr="004A6D80">
              <w:rPr>
                <w:bCs/>
                <w:sz w:val="22"/>
              </w:rPr>
              <w:t>Group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:rsidR="00D567F1" w:rsidRPr="004A6D80" w:rsidRDefault="00555125" w:rsidP="00973E9B">
            <w:pPr>
              <w:spacing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6 952</w:t>
            </w:r>
          </w:p>
        </w:tc>
      </w:tr>
    </w:tbl>
    <w:p w:rsidR="00D567F1" w:rsidRPr="00BF42DB" w:rsidRDefault="00BF42DB" w:rsidP="00E97144">
      <w:pPr>
        <w:rPr>
          <w:i/>
          <w:sz w:val="22"/>
          <w:lang w:eastAsia="cs-CZ"/>
        </w:rPr>
      </w:pPr>
      <w:r w:rsidRPr="00BF42DB">
        <w:rPr>
          <w:i/>
          <w:sz w:val="22"/>
          <w:lang w:eastAsia="cs-CZ"/>
        </w:rPr>
        <w:t>Zdroj: Vlastní zpracování</w:t>
      </w:r>
    </w:p>
    <w:p w:rsidR="003A770E" w:rsidRDefault="003A770E" w:rsidP="00D567F1">
      <w:pPr>
        <w:rPr>
          <w:lang w:eastAsia="cs-CZ"/>
        </w:rPr>
      </w:pPr>
      <w:r>
        <w:rPr>
          <w:lang w:eastAsia="cs-CZ"/>
        </w:rPr>
        <w:t>Nejlépe se umístil</w:t>
      </w:r>
      <w:r w:rsidR="005A19F4">
        <w:rPr>
          <w:lang w:eastAsia="cs-CZ"/>
        </w:rPr>
        <w:t>a </w:t>
      </w:r>
      <w:r>
        <w:rPr>
          <w:lang w:eastAsia="cs-CZ"/>
        </w:rPr>
        <w:t>společnost Česká pojišťovna, která získal</w:t>
      </w:r>
      <w:r w:rsidR="005A19F4">
        <w:rPr>
          <w:lang w:eastAsia="cs-CZ"/>
        </w:rPr>
        <w:t>a </w:t>
      </w:r>
      <w:r>
        <w:rPr>
          <w:lang w:eastAsia="cs-CZ"/>
        </w:rPr>
        <w:t xml:space="preserve">oproti druhé </w:t>
      </w:r>
      <w:proofErr w:type="spellStart"/>
      <w:r w:rsidR="004648C6">
        <w:rPr>
          <w:lang w:eastAsia="cs-CZ"/>
        </w:rPr>
        <w:t>Generali</w:t>
      </w:r>
      <w:proofErr w:type="spellEnd"/>
      <w:r w:rsidR="004648C6">
        <w:rPr>
          <w:lang w:eastAsia="cs-CZ"/>
        </w:rPr>
        <w:t xml:space="preserve"> pojišťovně</w:t>
      </w:r>
      <w:r>
        <w:rPr>
          <w:lang w:eastAsia="cs-CZ"/>
        </w:rPr>
        <w:t xml:space="preserve"> o </w:t>
      </w:r>
      <w:r w:rsidR="004648C6">
        <w:rPr>
          <w:lang w:eastAsia="cs-CZ"/>
        </w:rPr>
        <w:t>1342 bodů více respekti</w:t>
      </w:r>
      <w:r w:rsidR="009C3E25">
        <w:rPr>
          <w:lang w:eastAsia="cs-CZ"/>
        </w:rPr>
        <w:t xml:space="preserve">ve </w:t>
      </w:r>
      <w:r w:rsidR="004648C6">
        <w:rPr>
          <w:lang w:eastAsia="cs-CZ"/>
        </w:rPr>
        <w:t>o 14,5</w:t>
      </w:r>
      <w:r>
        <w:rPr>
          <w:lang w:eastAsia="cs-CZ"/>
        </w:rPr>
        <w:t xml:space="preserve"> % vyšší hodnocení</w:t>
      </w:r>
      <w:r w:rsidR="004648C6">
        <w:rPr>
          <w:lang w:eastAsia="cs-CZ"/>
        </w:rPr>
        <w:t>. Kooperativ</w:t>
      </w:r>
      <w:r w:rsidR="005A19F4">
        <w:rPr>
          <w:lang w:eastAsia="cs-CZ"/>
        </w:rPr>
        <w:t>a </w:t>
      </w:r>
      <w:r w:rsidR="004648C6">
        <w:rPr>
          <w:lang w:eastAsia="cs-CZ"/>
        </w:rPr>
        <w:t>pojišťovn</w:t>
      </w:r>
      <w:r w:rsidR="005A19F4">
        <w:rPr>
          <w:lang w:eastAsia="cs-CZ"/>
        </w:rPr>
        <w:t>a </w:t>
      </w:r>
      <w:r w:rsidR="004648C6">
        <w:rPr>
          <w:lang w:eastAsia="cs-CZ"/>
        </w:rPr>
        <w:t>dosáhl</w:t>
      </w:r>
      <w:r w:rsidR="005A19F4">
        <w:rPr>
          <w:lang w:eastAsia="cs-CZ"/>
        </w:rPr>
        <w:t>a </w:t>
      </w:r>
      <w:r w:rsidR="004648C6">
        <w:rPr>
          <w:lang w:eastAsia="cs-CZ"/>
        </w:rPr>
        <w:t>6 952</w:t>
      </w:r>
      <w:r>
        <w:rPr>
          <w:lang w:eastAsia="cs-CZ"/>
        </w:rPr>
        <w:t xml:space="preserve"> bodů. Žádná </w:t>
      </w:r>
      <w:r w:rsidR="005A19F4">
        <w:rPr>
          <w:lang w:eastAsia="cs-CZ"/>
        </w:rPr>
        <w:t>z </w:t>
      </w:r>
      <w:r>
        <w:rPr>
          <w:lang w:eastAsia="cs-CZ"/>
        </w:rPr>
        <w:t>pojišťoven</w:t>
      </w:r>
      <w:r w:rsidR="004648C6">
        <w:rPr>
          <w:lang w:eastAsia="cs-CZ"/>
        </w:rPr>
        <w:t xml:space="preserve"> </w:t>
      </w:r>
      <w:r w:rsidR="0088013B">
        <w:rPr>
          <w:lang w:eastAsia="cs-CZ"/>
        </w:rPr>
        <w:t xml:space="preserve">se </w:t>
      </w:r>
      <w:r>
        <w:rPr>
          <w:lang w:eastAsia="cs-CZ"/>
        </w:rPr>
        <w:t>neumístil</w:t>
      </w:r>
      <w:r w:rsidR="005A19F4">
        <w:rPr>
          <w:lang w:eastAsia="cs-CZ"/>
        </w:rPr>
        <w:t>a v </w:t>
      </w:r>
      <w:r>
        <w:rPr>
          <w:lang w:eastAsia="cs-CZ"/>
        </w:rPr>
        <w:t xml:space="preserve">nejhorší kategorii tedy </w:t>
      </w:r>
      <w:r w:rsidR="00887A11">
        <w:rPr>
          <w:lang w:eastAsia="cs-CZ"/>
        </w:rPr>
        <w:t xml:space="preserve">pod </w:t>
      </w:r>
      <w:r>
        <w:rPr>
          <w:lang w:eastAsia="cs-CZ"/>
        </w:rPr>
        <w:t>50</w:t>
      </w:r>
      <w:r w:rsidR="00A060F8">
        <w:rPr>
          <w:lang w:eastAsia="cs-CZ"/>
        </w:rPr>
        <w:t>00</w:t>
      </w:r>
      <w:r>
        <w:rPr>
          <w:lang w:eastAsia="cs-CZ"/>
        </w:rPr>
        <w:t xml:space="preserve"> bodů.</w:t>
      </w:r>
    </w:p>
    <w:p w:rsidR="003A770E" w:rsidRDefault="003A770E" w:rsidP="00D567F1">
      <w:pPr>
        <w:rPr>
          <w:lang w:eastAsia="cs-CZ"/>
        </w:rPr>
      </w:pPr>
      <w:r>
        <w:rPr>
          <w:lang w:eastAsia="cs-CZ"/>
        </w:rPr>
        <w:t>N</w:t>
      </w:r>
      <w:r w:rsidR="005A19F4">
        <w:rPr>
          <w:lang w:eastAsia="cs-CZ"/>
        </w:rPr>
        <w:t>a </w:t>
      </w:r>
      <w:r>
        <w:rPr>
          <w:lang w:eastAsia="cs-CZ"/>
        </w:rPr>
        <w:t>základě analýzy nabíde</w:t>
      </w:r>
      <w:r w:rsidR="005A19F4">
        <w:rPr>
          <w:lang w:eastAsia="cs-CZ"/>
        </w:rPr>
        <w:t>k </w:t>
      </w:r>
      <w:r>
        <w:rPr>
          <w:lang w:eastAsia="cs-CZ"/>
        </w:rPr>
        <w:t>vybraných komerčních pojišťoven doporučuji společnosti Brassic</w:t>
      </w:r>
      <w:r w:rsidR="005A19F4">
        <w:rPr>
          <w:lang w:eastAsia="cs-CZ"/>
        </w:rPr>
        <w:t>a </w:t>
      </w:r>
      <w:r>
        <w:rPr>
          <w:lang w:eastAsia="cs-CZ"/>
        </w:rPr>
        <w:t>odbytové družstvo</w:t>
      </w:r>
      <w:r w:rsidR="00A060F8">
        <w:rPr>
          <w:lang w:eastAsia="cs-CZ"/>
        </w:rPr>
        <w:t xml:space="preserve"> sjednat komplexní pojistné portfolio kryjící požadovaná rizik</w:t>
      </w:r>
      <w:r w:rsidR="005A19F4">
        <w:rPr>
          <w:lang w:eastAsia="cs-CZ"/>
        </w:rPr>
        <w:t>a </w:t>
      </w:r>
      <w:r w:rsidR="00604008">
        <w:rPr>
          <w:lang w:eastAsia="cs-CZ"/>
        </w:rPr>
        <w:t>u </w:t>
      </w:r>
      <w:r w:rsidR="00A060F8">
        <w:rPr>
          <w:lang w:eastAsia="cs-CZ"/>
        </w:rPr>
        <w:t>společnosti Česká pojišťovna, a.s.</w:t>
      </w:r>
    </w:p>
    <w:p w:rsidR="00C3798B" w:rsidRDefault="00C3798B" w:rsidP="00D567F1">
      <w:pPr>
        <w:rPr>
          <w:lang w:eastAsia="cs-CZ"/>
        </w:rPr>
      </w:pPr>
      <w:r>
        <w:rPr>
          <w:lang w:eastAsia="cs-CZ"/>
        </w:rPr>
        <w:lastRenderedPageBreak/>
        <w:t>Tato komerční pojišťovn</w:t>
      </w:r>
      <w:r w:rsidR="005A19F4">
        <w:rPr>
          <w:lang w:eastAsia="cs-CZ"/>
        </w:rPr>
        <w:t>a </w:t>
      </w:r>
      <w:r w:rsidR="00FE56F3">
        <w:rPr>
          <w:lang w:eastAsia="cs-CZ"/>
        </w:rPr>
        <w:t xml:space="preserve">sice </w:t>
      </w:r>
      <w:r>
        <w:rPr>
          <w:lang w:eastAsia="cs-CZ"/>
        </w:rPr>
        <w:t>nenabídl</w:t>
      </w:r>
      <w:r w:rsidR="005A19F4">
        <w:rPr>
          <w:lang w:eastAsia="cs-CZ"/>
        </w:rPr>
        <w:t>a </w:t>
      </w:r>
      <w:r>
        <w:rPr>
          <w:lang w:eastAsia="cs-CZ"/>
        </w:rPr>
        <w:t>nejnižší cenovo</w:t>
      </w:r>
      <w:r w:rsidR="00604008">
        <w:rPr>
          <w:lang w:eastAsia="cs-CZ"/>
        </w:rPr>
        <w:t>u </w:t>
      </w:r>
      <w:r>
        <w:rPr>
          <w:lang w:eastAsia="cs-CZ"/>
        </w:rPr>
        <w:t>nabídk</w:t>
      </w:r>
      <w:r w:rsidR="00604008">
        <w:rPr>
          <w:lang w:eastAsia="cs-CZ"/>
        </w:rPr>
        <w:t>u </w:t>
      </w:r>
      <w:r>
        <w:rPr>
          <w:lang w:eastAsia="cs-CZ"/>
        </w:rPr>
        <w:t>portfolia,</w:t>
      </w:r>
      <w:r w:rsidR="00705372">
        <w:rPr>
          <w:lang w:eastAsia="cs-CZ"/>
        </w:rPr>
        <w:t xml:space="preserve"> </w:t>
      </w:r>
      <w:r>
        <w:rPr>
          <w:lang w:eastAsia="cs-CZ"/>
        </w:rPr>
        <w:t>ale</w:t>
      </w:r>
      <w:r w:rsidR="009477FA">
        <w:rPr>
          <w:lang w:eastAsia="cs-CZ"/>
        </w:rPr>
        <w:t> </w:t>
      </w:r>
      <w:r w:rsidR="00604008">
        <w:rPr>
          <w:lang w:eastAsia="cs-CZ"/>
        </w:rPr>
        <w:t>u </w:t>
      </w:r>
      <w:proofErr w:type="spellStart"/>
      <w:r>
        <w:rPr>
          <w:lang w:eastAsia="cs-CZ"/>
        </w:rPr>
        <w:t>hlavníhch</w:t>
      </w:r>
      <w:proofErr w:type="spellEnd"/>
      <w:r>
        <w:rPr>
          <w:lang w:eastAsia="cs-CZ"/>
        </w:rPr>
        <w:t xml:space="preserve"> kriterií rozsah</w:t>
      </w:r>
      <w:r w:rsidR="00604008">
        <w:rPr>
          <w:lang w:eastAsia="cs-CZ"/>
        </w:rPr>
        <w:t>u </w:t>
      </w:r>
      <w:r>
        <w:rPr>
          <w:lang w:eastAsia="cs-CZ"/>
        </w:rPr>
        <w:t>pojistného krytí</w:t>
      </w:r>
      <w:r w:rsidR="005A19F4">
        <w:rPr>
          <w:lang w:eastAsia="cs-CZ"/>
        </w:rPr>
        <w:t xml:space="preserve"> a </w:t>
      </w:r>
      <w:r>
        <w:rPr>
          <w:lang w:eastAsia="cs-CZ"/>
        </w:rPr>
        <w:t>výše limitů jasně dominuje</w:t>
      </w:r>
      <w:r w:rsidR="005A19F4">
        <w:rPr>
          <w:lang w:eastAsia="cs-CZ"/>
        </w:rPr>
        <w:t xml:space="preserve"> a </w:t>
      </w:r>
      <w:r>
        <w:rPr>
          <w:lang w:eastAsia="cs-CZ"/>
        </w:rPr>
        <w:t>proto se</w:t>
      </w:r>
      <w:r w:rsidR="009477FA">
        <w:rPr>
          <w:lang w:eastAsia="cs-CZ"/>
        </w:rPr>
        <w:t> </w:t>
      </w:r>
      <w:r>
        <w:rPr>
          <w:lang w:eastAsia="cs-CZ"/>
        </w:rPr>
        <w:t>domnívám, že je nejlepší varianto</w:t>
      </w:r>
      <w:r w:rsidR="00604008">
        <w:rPr>
          <w:lang w:eastAsia="cs-CZ"/>
        </w:rPr>
        <w:t>u </w:t>
      </w:r>
      <w:r>
        <w:rPr>
          <w:lang w:eastAsia="cs-CZ"/>
        </w:rPr>
        <w:t>tato pojistná ochrana. Neméně důležitým faktem je i</w:t>
      </w:r>
      <w:r w:rsidR="009477FA">
        <w:rPr>
          <w:lang w:eastAsia="cs-CZ"/>
        </w:rPr>
        <w:t> </w:t>
      </w:r>
      <w:r>
        <w:rPr>
          <w:lang w:eastAsia="cs-CZ"/>
        </w:rPr>
        <w:t>to, že objemem předepsaného pojistného</w:t>
      </w:r>
      <w:r w:rsidR="005A19F4">
        <w:rPr>
          <w:lang w:eastAsia="cs-CZ"/>
        </w:rPr>
        <w:t xml:space="preserve"> v </w:t>
      </w:r>
      <w:r>
        <w:rPr>
          <w:lang w:eastAsia="cs-CZ"/>
        </w:rPr>
        <w:t>tomto odvětví pojištění vystupuje jako nejsilnější hráč n</w:t>
      </w:r>
      <w:r w:rsidR="005A19F4">
        <w:rPr>
          <w:lang w:eastAsia="cs-CZ"/>
        </w:rPr>
        <w:t>a </w:t>
      </w:r>
      <w:r>
        <w:rPr>
          <w:lang w:eastAsia="cs-CZ"/>
        </w:rPr>
        <w:t>trhu.</w:t>
      </w:r>
    </w:p>
    <w:p w:rsidR="00C3798B" w:rsidRDefault="00C3798B" w:rsidP="00D567F1">
      <w:pPr>
        <w:rPr>
          <w:lang w:eastAsia="cs-CZ"/>
        </w:rPr>
      </w:pPr>
      <w:r>
        <w:rPr>
          <w:lang w:eastAsia="cs-CZ"/>
        </w:rPr>
        <w:t>Díky výstavbě protipovodňového opatření dojde navíc</w:t>
      </w:r>
      <w:r w:rsidR="005A19F4">
        <w:rPr>
          <w:lang w:eastAsia="cs-CZ"/>
        </w:rPr>
        <w:t xml:space="preserve"> k </w:t>
      </w:r>
      <w:r>
        <w:rPr>
          <w:lang w:eastAsia="cs-CZ"/>
        </w:rPr>
        <w:t>výrazném</w:t>
      </w:r>
      <w:r w:rsidR="00604008">
        <w:rPr>
          <w:lang w:eastAsia="cs-CZ"/>
        </w:rPr>
        <w:t>u </w:t>
      </w:r>
      <w:r>
        <w:rPr>
          <w:lang w:eastAsia="cs-CZ"/>
        </w:rPr>
        <w:t>snížení pojistného. Společnost bude mnohem lépe chráně</w:t>
      </w:r>
      <w:r w:rsidR="00BF42DB">
        <w:rPr>
          <w:lang w:eastAsia="cs-CZ"/>
        </w:rPr>
        <w:t>n</w:t>
      </w:r>
      <w:r w:rsidR="005A19F4">
        <w:rPr>
          <w:lang w:eastAsia="cs-CZ"/>
        </w:rPr>
        <w:t>a </w:t>
      </w:r>
      <w:r w:rsidR="00BF42DB">
        <w:rPr>
          <w:lang w:eastAsia="cs-CZ"/>
        </w:rPr>
        <w:t>pro případ rizik, která</w:t>
      </w:r>
      <w:r>
        <w:rPr>
          <w:lang w:eastAsia="cs-CZ"/>
        </w:rPr>
        <w:t xml:space="preserve"> ohrožují její činnost, než</w:t>
      </w:r>
      <w:r w:rsidR="009477FA">
        <w:rPr>
          <w:lang w:eastAsia="cs-CZ"/>
        </w:rPr>
        <w:t> </w:t>
      </w:r>
      <w:r>
        <w:rPr>
          <w:lang w:eastAsia="cs-CZ"/>
        </w:rPr>
        <w:t>tom</w:t>
      </w:r>
      <w:r w:rsidR="00604008">
        <w:rPr>
          <w:lang w:eastAsia="cs-CZ"/>
        </w:rPr>
        <w:t>u </w:t>
      </w:r>
      <w:r>
        <w:rPr>
          <w:lang w:eastAsia="cs-CZ"/>
        </w:rPr>
        <w:t>bylo doposud.</w:t>
      </w:r>
      <w:r w:rsidR="00F01035">
        <w:rPr>
          <w:lang w:eastAsia="cs-CZ"/>
        </w:rPr>
        <w:t xml:space="preserve"> Vzhledem</w:t>
      </w:r>
      <w:r w:rsidR="005A19F4">
        <w:rPr>
          <w:lang w:eastAsia="cs-CZ"/>
        </w:rPr>
        <w:t xml:space="preserve"> k </w:t>
      </w:r>
      <w:r w:rsidR="00F01035">
        <w:rPr>
          <w:lang w:eastAsia="cs-CZ"/>
        </w:rPr>
        <w:t xml:space="preserve">tomu, že dosud činili pojistné pouze 0,2 % </w:t>
      </w:r>
      <w:r w:rsidR="005A19F4">
        <w:rPr>
          <w:lang w:eastAsia="cs-CZ"/>
        </w:rPr>
        <w:t>z </w:t>
      </w:r>
      <w:proofErr w:type="spellStart"/>
      <w:r w:rsidR="00F01035">
        <w:rPr>
          <w:lang w:eastAsia="cs-CZ"/>
        </w:rPr>
        <w:t>celkovývh</w:t>
      </w:r>
      <w:proofErr w:type="spellEnd"/>
      <w:r w:rsidR="00F01035">
        <w:rPr>
          <w:lang w:eastAsia="cs-CZ"/>
        </w:rPr>
        <w:t xml:space="preserve"> nákladů společnosti, více než dvojnásobné pojistné, ta</w:t>
      </w:r>
      <w:r w:rsidR="005A19F4">
        <w:rPr>
          <w:lang w:eastAsia="cs-CZ"/>
        </w:rPr>
        <w:t>k </w:t>
      </w:r>
      <w:r w:rsidR="00F01035">
        <w:rPr>
          <w:lang w:eastAsia="cs-CZ"/>
        </w:rPr>
        <w:t>pro společnost nebude problém zaplatit i vzhledem</w:t>
      </w:r>
      <w:r w:rsidR="005A19F4">
        <w:rPr>
          <w:lang w:eastAsia="cs-CZ"/>
        </w:rPr>
        <w:t xml:space="preserve"> k </w:t>
      </w:r>
      <w:r w:rsidR="00F01035">
        <w:rPr>
          <w:lang w:eastAsia="cs-CZ"/>
        </w:rPr>
        <w:t>její dobré finanční situaci.</w:t>
      </w:r>
    </w:p>
    <w:p w:rsidR="008911D5" w:rsidRDefault="00D705E6" w:rsidP="00595898">
      <w:pPr>
        <w:rPr>
          <w:lang w:eastAsia="cs-CZ"/>
        </w:rPr>
      </w:pPr>
      <w:r>
        <w:rPr>
          <w:lang w:eastAsia="cs-CZ"/>
        </w:rPr>
        <w:t xml:space="preserve">Navrhuji, aby pojištění </w:t>
      </w:r>
      <w:r w:rsidR="00604008">
        <w:rPr>
          <w:lang w:eastAsia="cs-CZ"/>
        </w:rPr>
        <w:t>u </w:t>
      </w:r>
      <w:r>
        <w:rPr>
          <w:lang w:eastAsia="cs-CZ"/>
        </w:rPr>
        <w:t xml:space="preserve">společnosti </w:t>
      </w:r>
      <w:r w:rsidR="00980DBB">
        <w:rPr>
          <w:lang w:eastAsia="cs-CZ"/>
        </w:rPr>
        <w:t>Česká pojišťovna, a.s. vzeš</w:t>
      </w:r>
      <w:r w:rsidR="00AA074A">
        <w:rPr>
          <w:lang w:eastAsia="cs-CZ"/>
        </w:rPr>
        <w:t xml:space="preserve">lo </w:t>
      </w:r>
      <w:proofErr w:type="spellStart"/>
      <w:r w:rsidR="00AA074A">
        <w:rPr>
          <w:lang w:eastAsia="cs-CZ"/>
        </w:rPr>
        <w:t>v</w:t>
      </w:r>
      <w:r w:rsidR="00980DBB">
        <w:rPr>
          <w:lang w:eastAsia="cs-CZ"/>
        </w:rPr>
        <w:t>platnost</w:t>
      </w:r>
      <w:proofErr w:type="spellEnd"/>
      <w:r w:rsidR="00980DBB">
        <w:rPr>
          <w:lang w:eastAsia="cs-CZ"/>
        </w:rPr>
        <w:t xml:space="preserve"> 1. dubn</w:t>
      </w:r>
      <w:r w:rsidR="005A19F4">
        <w:rPr>
          <w:lang w:eastAsia="cs-CZ"/>
        </w:rPr>
        <w:t>a </w:t>
      </w:r>
      <w:r>
        <w:rPr>
          <w:lang w:eastAsia="cs-CZ"/>
        </w:rPr>
        <w:t>2013. Je nutné stanovit časovo</w:t>
      </w:r>
      <w:r w:rsidR="00604008">
        <w:rPr>
          <w:lang w:eastAsia="cs-CZ"/>
        </w:rPr>
        <w:t>u </w:t>
      </w:r>
      <w:r>
        <w:rPr>
          <w:lang w:eastAsia="cs-CZ"/>
        </w:rPr>
        <w:t>rezerv</w:t>
      </w:r>
      <w:r w:rsidR="00604008">
        <w:rPr>
          <w:lang w:eastAsia="cs-CZ"/>
        </w:rPr>
        <w:t>u </w:t>
      </w:r>
      <w:r>
        <w:rPr>
          <w:lang w:eastAsia="cs-CZ"/>
        </w:rPr>
        <w:t>n</w:t>
      </w:r>
      <w:r w:rsidR="005A19F4">
        <w:rPr>
          <w:lang w:eastAsia="cs-CZ"/>
        </w:rPr>
        <w:t>a </w:t>
      </w:r>
      <w:r>
        <w:rPr>
          <w:lang w:eastAsia="cs-CZ"/>
        </w:rPr>
        <w:t>vyřízení potřebných administrativních kroků</w:t>
      </w:r>
      <w:r w:rsidR="005A19F4">
        <w:rPr>
          <w:lang w:eastAsia="cs-CZ"/>
        </w:rPr>
        <w:t xml:space="preserve"> a </w:t>
      </w:r>
      <w:r>
        <w:rPr>
          <w:lang w:eastAsia="cs-CZ"/>
        </w:rPr>
        <w:t>dodržet zákonem stanoveno</w:t>
      </w:r>
      <w:r w:rsidR="00604008">
        <w:rPr>
          <w:lang w:eastAsia="cs-CZ"/>
        </w:rPr>
        <w:t>u </w:t>
      </w:r>
      <w:r>
        <w:rPr>
          <w:lang w:eastAsia="cs-CZ"/>
        </w:rPr>
        <w:t>šestitýdenní lhůt</w:t>
      </w:r>
      <w:r w:rsidR="00604008">
        <w:rPr>
          <w:lang w:eastAsia="cs-CZ"/>
        </w:rPr>
        <w:t>u </w:t>
      </w:r>
      <w:r>
        <w:rPr>
          <w:lang w:eastAsia="cs-CZ"/>
        </w:rPr>
        <w:t>pro vypovězení stávajícího pojištění.</w:t>
      </w:r>
      <w:r w:rsidR="00820851">
        <w:rPr>
          <w:lang w:eastAsia="cs-CZ"/>
        </w:rPr>
        <w:t xml:space="preserve"> </w:t>
      </w:r>
    </w:p>
    <w:p w:rsidR="00AB5794" w:rsidRDefault="00820851" w:rsidP="00595898">
      <w:pPr>
        <w:rPr>
          <w:lang w:eastAsia="cs-CZ"/>
        </w:rPr>
      </w:pPr>
      <w:r>
        <w:rPr>
          <w:lang w:eastAsia="cs-CZ"/>
        </w:rPr>
        <w:t>Pojistné portfolio, navržené pro společnost Brassic</w:t>
      </w:r>
      <w:r w:rsidR="005A19F4">
        <w:rPr>
          <w:lang w:eastAsia="cs-CZ"/>
        </w:rPr>
        <w:t>a </w:t>
      </w:r>
      <w:r>
        <w:rPr>
          <w:lang w:eastAsia="cs-CZ"/>
        </w:rPr>
        <w:t>o</w:t>
      </w:r>
      <w:r w:rsidR="005667F1">
        <w:rPr>
          <w:lang w:eastAsia="cs-CZ"/>
        </w:rPr>
        <w:t>d</w:t>
      </w:r>
      <w:r>
        <w:rPr>
          <w:lang w:eastAsia="cs-CZ"/>
        </w:rPr>
        <w:t xml:space="preserve">bytové </w:t>
      </w:r>
      <w:r w:rsidR="008911D5">
        <w:rPr>
          <w:lang w:eastAsia="cs-CZ"/>
        </w:rPr>
        <w:t>družstvo je uvedeno</w:t>
      </w:r>
      <w:r w:rsidR="005A19F4">
        <w:rPr>
          <w:lang w:eastAsia="cs-CZ"/>
        </w:rPr>
        <w:t xml:space="preserve"> v </w:t>
      </w:r>
      <w:r w:rsidR="008911D5">
        <w:rPr>
          <w:lang w:eastAsia="cs-CZ"/>
        </w:rPr>
        <w:t xml:space="preserve">tabulkách </w:t>
      </w:r>
      <w:r>
        <w:rPr>
          <w:lang w:eastAsia="cs-CZ"/>
        </w:rPr>
        <w:t>nad tímto textem</w:t>
      </w:r>
      <w:r w:rsidR="005A19F4">
        <w:rPr>
          <w:lang w:eastAsia="cs-CZ"/>
        </w:rPr>
        <w:t xml:space="preserve"> a </w:t>
      </w:r>
      <w:r w:rsidR="005667F1">
        <w:rPr>
          <w:lang w:eastAsia="cs-CZ"/>
        </w:rPr>
        <w:t>zároveň</w:t>
      </w:r>
      <w:r w:rsidR="005A19F4">
        <w:rPr>
          <w:lang w:eastAsia="cs-CZ"/>
        </w:rPr>
        <w:t xml:space="preserve"> v </w:t>
      </w:r>
      <w:r w:rsidR="005667F1">
        <w:rPr>
          <w:lang w:eastAsia="cs-CZ"/>
        </w:rPr>
        <w:t>příloze práce. Navíc jej srovnává s portfoliem současným</w:t>
      </w:r>
      <w:r w:rsidR="0088013B">
        <w:rPr>
          <w:lang w:eastAsia="cs-CZ"/>
        </w:rPr>
        <w:t>.</w:t>
      </w:r>
    </w:p>
    <w:p w:rsidR="00AB5794" w:rsidRPr="00AB5794" w:rsidRDefault="00AB5794" w:rsidP="00AB5794">
      <w:pPr>
        <w:autoSpaceDE w:val="0"/>
        <w:autoSpaceDN w:val="0"/>
        <w:adjustRightInd w:val="0"/>
        <w:spacing w:after="0"/>
        <w:rPr>
          <w:szCs w:val="24"/>
          <w:lang w:eastAsia="cs-CZ"/>
        </w:rPr>
      </w:pPr>
      <w:r w:rsidRPr="00AB5794">
        <w:rPr>
          <w:szCs w:val="24"/>
          <w:lang w:eastAsia="cs-CZ"/>
        </w:rPr>
        <w:t xml:space="preserve">Ze zpracování </w:t>
      </w:r>
      <w:proofErr w:type="spellStart"/>
      <w:r w:rsidRPr="00AB5794">
        <w:rPr>
          <w:szCs w:val="24"/>
          <w:lang w:eastAsia="cs-CZ"/>
        </w:rPr>
        <w:t>scoringového</w:t>
      </w:r>
      <w:proofErr w:type="spellEnd"/>
      <w:r w:rsidRPr="00AB5794">
        <w:rPr>
          <w:szCs w:val="24"/>
          <w:lang w:eastAsia="cs-CZ"/>
        </w:rPr>
        <w:t xml:space="preserve"> model</w:t>
      </w:r>
      <w:r w:rsidR="00604008">
        <w:rPr>
          <w:szCs w:val="24"/>
          <w:lang w:eastAsia="cs-CZ"/>
        </w:rPr>
        <w:t>u </w:t>
      </w:r>
      <w:r w:rsidRPr="00AB5794">
        <w:rPr>
          <w:szCs w:val="24"/>
          <w:lang w:eastAsia="cs-CZ"/>
        </w:rPr>
        <w:t>vyplývá, že pořadí pojišťoven je následující:</w:t>
      </w:r>
    </w:p>
    <w:p w:rsidR="00AB5794" w:rsidRPr="006B6715" w:rsidRDefault="00AB5794" w:rsidP="006B6715">
      <w:pPr>
        <w:pStyle w:val="Odstavecseseznamem"/>
        <w:numPr>
          <w:ilvl w:val="1"/>
          <w:numId w:val="36"/>
        </w:numPr>
        <w:autoSpaceDE w:val="0"/>
        <w:autoSpaceDN w:val="0"/>
        <w:adjustRightInd w:val="0"/>
        <w:spacing w:after="0"/>
        <w:ind w:left="851" w:hanging="567"/>
        <w:rPr>
          <w:b/>
          <w:bCs/>
          <w:szCs w:val="24"/>
          <w:lang w:eastAsia="cs-CZ"/>
        </w:rPr>
      </w:pPr>
      <w:r w:rsidRPr="006B6715">
        <w:rPr>
          <w:b/>
          <w:bCs/>
          <w:szCs w:val="24"/>
          <w:lang w:eastAsia="cs-CZ"/>
        </w:rPr>
        <w:t>ČESKÁ POJIŠŤOVNA, a.s.</w:t>
      </w:r>
    </w:p>
    <w:p w:rsidR="00AB5794" w:rsidRPr="006B6715" w:rsidRDefault="00AB5794" w:rsidP="006B6715">
      <w:pPr>
        <w:pStyle w:val="Odstavecseseznamem"/>
        <w:numPr>
          <w:ilvl w:val="1"/>
          <w:numId w:val="36"/>
        </w:numPr>
        <w:autoSpaceDE w:val="0"/>
        <w:autoSpaceDN w:val="0"/>
        <w:adjustRightInd w:val="0"/>
        <w:spacing w:after="0"/>
        <w:ind w:left="851" w:hanging="567"/>
        <w:rPr>
          <w:szCs w:val="24"/>
          <w:lang w:eastAsia="cs-CZ"/>
        </w:rPr>
      </w:pPr>
      <w:proofErr w:type="spellStart"/>
      <w:r w:rsidRPr="006B6715">
        <w:rPr>
          <w:szCs w:val="24"/>
          <w:lang w:eastAsia="cs-CZ"/>
        </w:rPr>
        <w:t>Generali</w:t>
      </w:r>
      <w:proofErr w:type="spellEnd"/>
      <w:r w:rsidRPr="006B6715">
        <w:rPr>
          <w:szCs w:val="24"/>
          <w:lang w:eastAsia="cs-CZ"/>
        </w:rPr>
        <w:t xml:space="preserve"> Pojišťovna, a.s., </w:t>
      </w:r>
    </w:p>
    <w:p w:rsidR="00AB5794" w:rsidRPr="006B6715" w:rsidRDefault="00AB5794" w:rsidP="006B6715">
      <w:pPr>
        <w:pStyle w:val="Odstavecseseznamem"/>
        <w:numPr>
          <w:ilvl w:val="1"/>
          <w:numId w:val="36"/>
        </w:numPr>
        <w:autoSpaceDE w:val="0"/>
        <w:autoSpaceDN w:val="0"/>
        <w:adjustRightInd w:val="0"/>
        <w:spacing w:after="0"/>
        <w:ind w:left="851" w:hanging="567"/>
        <w:rPr>
          <w:szCs w:val="24"/>
          <w:lang w:eastAsia="cs-CZ"/>
        </w:rPr>
      </w:pPr>
      <w:r w:rsidRPr="006B6715">
        <w:rPr>
          <w:szCs w:val="24"/>
          <w:lang w:eastAsia="cs-CZ"/>
        </w:rPr>
        <w:t>Kooperativ</w:t>
      </w:r>
      <w:r w:rsidR="005A19F4">
        <w:rPr>
          <w:szCs w:val="24"/>
          <w:lang w:eastAsia="cs-CZ"/>
        </w:rPr>
        <w:t>a </w:t>
      </w:r>
      <w:r w:rsidRPr="006B6715">
        <w:rPr>
          <w:szCs w:val="24"/>
          <w:lang w:eastAsia="cs-CZ"/>
        </w:rPr>
        <w:t xml:space="preserve">pojišťovna, a.s., </w:t>
      </w:r>
      <w:proofErr w:type="spellStart"/>
      <w:r w:rsidRPr="006B6715">
        <w:rPr>
          <w:szCs w:val="24"/>
          <w:lang w:eastAsia="cs-CZ"/>
        </w:rPr>
        <w:t>Vienn</w:t>
      </w:r>
      <w:r w:rsidR="005A19F4">
        <w:rPr>
          <w:szCs w:val="24"/>
          <w:lang w:eastAsia="cs-CZ"/>
        </w:rPr>
        <w:t>a</w:t>
      </w:r>
      <w:proofErr w:type="spellEnd"/>
      <w:r w:rsidR="005A19F4">
        <w:rPr>
          <w:szCs w:val="24"/>
          <w:lang w:eastAsia="cs-CZ"/>
        </w:rPr>
        <w:t> </w:t>
      </w:r>
      <w:proofErr w:type="spellStart"/>
      <w:r w:rsidRPr="006B6715">
        <w:rPr>
          <w:szCs w:val="24"/>
          <w:lang w:eastAsia="cs-CZ"/>
        </w:rPr>
        <w:t>Insurance</w:t>
      </w:r>
      <w:proofErr w:type="spellEnd"/>
      <w:r w:rsidRPr="006B6715">
        <w:rPr>
          <w:szCs w:val="24"/>
          <w:lang w:eastAsia="cs-CZ"/>
        </w:rPr>
        <w:t xml:space="preserve"> </w:t>
      </w:r>
      <w:proofErr w:type="spellStart"/>
      <w:r w:rsidRPr="006B6715">
        <w:rPr>
          <w:szCs w:val="24"/>
          <w:lang w:eastAsia="cs-CZ"/>
        </w:rPr>
        <w:t>Group</w:t>
      </w:r>
      <w:proofErr w:type="spellEnd"/>
    </w:p>
    <w:p w:rsidR="00AB5794" w:rsidRDefault="00AB5794" w:rsidP="00AB5794">
      <w:pPr>
        <w:autoSpaceDE w:val="0"/>
        <w:autoSpaceDN w:val="0"/>
        <w:adjustRightInd w:val="0"/>
        <w:spacing w:after="0"/>
        <w:rPr>
          <w:szCs w:val="24"/>
          <w:lang w:eastAsia="cs-CZ"/>
        </w:rPr>
      </w:pPr>
      <w:r w:rsidRPr="00AB5794">
        <w:rPr>
          <w:szCs w:val="24"/>
          <w:lang w:eastAsia="cs-CZ"/>
        </w:rPr>
        <w:t xml:space="preserve"> </w:t>
      </w:r>
    </w:p>
    <w:p w:rsidR="00AB5794" w:rsidRPr="00AB5794" w:rsidRDefault="00AB5794" w:rsidP="00AB5794">
      <w:pPr>
        <w:autoSpaceDE w:val="0"/>
        <w:autoSpaceDN w:val="0"/>
        <w:adjustRightInd w:val="0"/>
        <w:spacing w:after="0"/>
        <w:rPr>
          <w:szCs w:val="24"/>
          <w:lang w:eastAsia="cs-CZ"/>
        </w:rPr>
      </w:pPr>
      <w:r w:rsidRPr="00AB5794">
        <w:rPr>
          <w:szCs w:val="24"/>
          <w:lang w:eastAsia="cs-CZ"/>
        </w:rPr>
        <w:t xml:space="preserve">Výsledky tohoto </w:t>
      </w:r>
      <w:proofErr w:type="spellStart"/>
      <w:r>
        <w:rPr>
          <w:szCs w:val="24"/>
          <w:lang w:eastAsia="cs-CZ"/>
        </w:rPr>
        <w:t>multikriteriálního</w:t>
      </w:r>
      <w:proofErr w:type="spellEnd"/>
      <w:r>
        <w:rPr>
          <w:szCs w:val="24"/>
          <w:lang w:eastAsia="cs-CZ"/>
        </w:rPr>
        <w:t xml:space="preserve"> výběr</w:t>
      </w:r>
      <w:r w:rsidR="00604008">
        <w:rPr>
          <w:szCs w:val="24"/>
          <w:lang w:eastAsia="cs-CZ"/>
        </w:rPr>
        <w:t>u </w:t>
      </w:r>
      <w:r w:rsidRPr="00AB5794">
        <w:rPr>
          <w:szCs w:val="24"/>
          <w:lang w:eastAsia="cs-CZ"/>
        </w:rPr>
        <w:t>jso</w:t>
      </w:r>
      <w:r w:rsidR="00604008">
        <w:rPr>
          <w:szCs w:val="24"/>
          <w:lang w:eastAsia="cs-CZ"/>
        </w:rPr>
        <w:t>u </w:t>
      </w:r>
      <w:r w:rsidRPr="00AB5794">
        <w:rPr>
          <w:szCs w:val="24"/>
          <w:lang w:eastAsia="cs-CZ"/>
        </w:rPr>
        <w:t>ovlivněny skutečností, že</w:t>
      </w:r>
      <w:r w:rsidR="009477FA">
        <w:rPr>
          <w:szCs w:val="24"/>
          <w:lang w:eastAsia="cs-CZ"/>
        </w:rPr>
        <w:t> </w:t>
      </w:r>
      <w:r w:rsidRPr="00AB5794">
        <w:rPr>
          <w:szCs w:val="24"/>
          <w:lang w:eastAsia="cs-CZ"/>
        </w:rPr>
        <w:t>kriteri</w:t>
      </w:r>
      <w:r w:rsidR="005A19F4">
        <w:rPr>
          <w:szCs w:val="24"/>
          <w:lang w:eastAsia="cs-CZ"/>
        </w:rPr>
        <w:t>a </w:t>
      </w:r>
      <w:r w:rsidRPr="00AB5794">
        <w:rPr>
          <w:szCs w:val="24"/>
          <w:lang w:eastAsia="cs-CZ"/>
        </w:rPr>
        <w:t>jso</w:t>
      </w:r>
      <w:r w:rsidR="00604008">
        <w:rPr>
          <w:szCs w:val="24"/>
          <w:lang w:eastAsia="cs-CZ"/>
        </w:rPr>
        <w:t>u </w:t>
      </w:r>
      <w:r w:rsidRPr="00AB5794">
        <w:rPr>
          <w:szCs w:val="24"/>
          <w:lang w:eastAsia="cs-CZ"/>
        </w:rPr>
        <w:t>orientován</w:t>
      </w:r>
      <w:r w:rsidR="005A19F4">
        <w:rPr>
          <w:szCs w:val="24"/>
          <w:lang w:eastAsia="cs-CZ"/>
        </w:rPr>
        <w:t>a </w:t>
      </w:r>
      <w:r w:rsidR="0033135F">
        <w:rPr>
          <w:szCs w:val="24"/>
          <w:lang w:eastAsia="cs-CZ"/>
        </w:rPr>
        <w:t xml:space="preserve">spíše </w:t>
      </w:r>
      <w:r w:rsidRPr="00AB5794">
        <w:rPr>
          <w:szCs w:val="24"/>
          <w:lang w:eastAsia="cs-CZ"/>
        </w:rPr>
        <w:t>subjektivně názorem mým</w:t>
      </w:r>
      <w:r w:rsidR="00360F1A">
        <w:rPr>
          <w:szCs w:val="24"/>
          <w:lang w:eastAsia="cs-CZ"/>
        </w:rPr>
        <w:t xml:space="preserve"> vlastním</w:t>
      </w:r>
      <w:r w:rsidR="00CB1113">
        <w:rPr>
          <w:szCs w:val="24"/>
          <w:lang w:eastAsia="cs-CZ"/>
        </w:rPr>
        <w:t xml:space="preserve"> </w:t>
      </w:r>
      <w:r w:rsidR="005A19F4">
        <w:rPr>
          <w:szCs w:val="24"/>
          <w:lang w:eastAsia="cs-CZ"/>
        </w:rPr>
        <w:t>a </w:t>
      </w:r>
      <w:r w:rsidR="00360F1A">
        <w:rPr>
          <w:szCs w:val="24"/>
          <w:lang w:eastAsia="cs-CZ"/>
        </w:rPr>
        <w:t>management</w:t>
      </w:r>
      <w:r w:rsidR="00604008">
        <w:rPr>
          <w:szCs w:val="24"/>
          <w:lang w:eastAsia="cs-CZ"/>
        </w:rPr>
        <w:t>u </w:t>
      </w:r>
      <w:r w:rsidR="00873CFA">
        <w:rPr>
          <w:szCs w:val="24"/>
          <w:lang w:eastAsia="cs-CZ"/>
        </w:rPr>
        <w:t>společnosti Brassica</w:t>
      </w:r>
      <w:r w:rsidR="008911D5">
        <w:rPr>
          <w:szCs w:val="24"/>
          <w:lang w:eastAsia="cs-CZ"/>
        </w:rPr>
        <w:t xml:space="preserve"> </w:t>
      </w:r>
      <w:r>
        <w:rPr>
          <w:szCs w:val="24"/>
          <w:lang w:eastAsia="cs-CZ"/>
        </w:rPr>
        <w:t>odbytové družstvo</w:t>
      </w:r>
      <w:r w:rsidRPr="00AB5794">
        <w:rPr>
          <w:szCs w:val="24"/>
          <w:lang w:eastAsia="cs-CZ"/>
        </w:rPr>
        <w:t>, se kterým jsem přiřazoval</w:t>
      </w:r>
      <w:r>
        <w:rPr>
          <w:szCs w:val="24"/>
          <w:lang w:eastAsia="cs-CZ"/>
        </w:rPr>
        <w:t xml:space="preserve"> </w:t>
      </w:r>
      <w:r w:rsidRPr="00AB5794">
        <w:rPr>
          <w:szCs w:val="24"/>
          <w:lang w:eastAsia="cs-CZ"/>
        </w:rPr>
        <w:t>váhy jednotlivých kritériím. I přesto vša</w:t>
      </w:r>
      <w:r w:rsidR="005A19F4">
        <w:rPr>
          <w:szCs w:val="24"/>
          <w:lang w:eastAsia="cs-CZ"/>
        </w:rPr>
        <w:t>k </w:t>
      </w:r>
      <w:r w:rsidRPr="00AB5794">
        <w:rPr>
          <w:szCs w:val="24"/>
          <w:lang w:eastAsia="cs-CZ"/>
        </w:rPr>
        <w:t>považuji výslede</w:t>
      </w:r>
      <w:r w:rsidR="005A19F4">
        <w:rPr>
          <w:szCs w:val="24"/>
          <w:lang w:eastAsia="cs-CZ"/>
        </w:rPr>
        <w:t>k </w:t>
      </w:r>
      <w:r w:rsidRPr="00AB5794">
        <w:rPr>
          <w:szCs w:val="24"/>
          <w:lang w:eastAsia="cs-CZ"/>
        </w:rPr>
        <w:t>z</w:t>
      </w:r>
      <w:r w:rsidR="005A19F4">
        <w:rPr>
          <w:szCs w:val="24"/>
          <w:lang w:eastAsia="cs-CZ"/>
        </w:rPr>
        <w:t>a </w:t>
      </w:r>
      <w:r w:rsidRPr="00AB5794">
        <w:rPr>
          <w:szCs w:val="24"/>
          <w:lang w:eastAsia="cs-CZ"/>
        </w:rPr>
        <w:t>velmi reálný.</w:t>
      </w:r>
    </w:p>
    <w:p w:rsidR="00DF0B9D" w:rsidRPr="00DF0B9D" w:rsidRDefault="00DF0B9D" w:rsidP="00595898">
      <w:pPr>
        <w:pStyle w:val="Nadpis1"/>
        <w:numPr>
          <w:ilvl w:val="0"/>
          <w:numId w:val="0"/>
        </w:numPr>
      </w:pPr>
      <w:bookmarkStart w:id="71" w:name="_Toc340561147"/>
      <w:bookmarkStart w:id="72" w:name="_Toc343119545"/>
      <w:r w:rsidRPr="00DF0B9D">
        <w:lastRenderedPageBreak/>
        <w:t>Závěr</w:t>
      </w:r>
      <w:bookmarkEnd w:id="71"/>
      <w:bookmarkEnd w:id="72"/>
    </w:p>
    <w:p w:rsidR="00772462" w:rsidRPr="00C719E2" w:rsidRDefault="00112844" w:rsidP="00AC6B02">
      <w:pPr>
        <w:rPr>
          <w:lang w:eastAsia="cs-CZ"/>
        </w:rPr>
      </w:pPr>
      <w:r>
        <w:rPr>
          <w:lang w:eastAsia="cs-CZ"/>
        </w:rPr>
        <w:t>Podnikání vždy bylo, je</w:t>
      </w:r>
      <w:r w:rsidR="005A19F4">
        <w:rPr>
          <w:lang w:eastAsia="cs-CZ"/>
        </w:rPr>
        <w:t xml:space="preserve"> a </w:t>
      </w:r>
      <w:r>
        <w:rPr>
          <w:lang w:eastAsia="cs-CZ"/>
        </w:rPr>
        <w:t>bude spojené</w:t>
      </w:r>
      <w:r w:rsidR="00772462" w:rsidRPr="00C719E2">
        <w:rPr>
          <w:lang w:eastAsia="cs-CZ"/>
        </w:rPr>
        <w:t xml:space="preserve"> s </w:t>
      </w:r>
      <w:r w:rsidR="00493515">
        <w:rPr>
          <w:lang w:eastAsia="cs-CZ"/>
        </w:rPr>
        <w:t>mnohý</w:t>
      </w:r>
      <w:r w:rsidR="00493515" w:rsidRPr="00C719E2">
        <w:rPr>
          <w:lang w:eastAsia="cs-CZ"/>
        </w:rPr>
        <w:t>mi</w:t>
      </w:r>
      <w:r w:rsidR="00772462" w:rsidRPr="00C719E2">
        <w:rPr>
          <w:lang w:eastAsia="cs-CZ"/>
        </w:rPr>
        <w:t xml:space="preserve"> riziky. </w:t>
      </w:r>
      <w:r w:rsidR="00493515">
        <w:rPr>
          <w:lang w:eastAsia="cs-CZ"/>
        </w:rPr>
        <w:t>Každý</w:t>
      </w:r>
      <w:r w:rsidR="00772462" w:rsidRPr="00C719E2">
        <w:rPr>
          <w:lang w:eastAsia="cs-CZ"/>
        </w:rPr>
        <w:t xml:space="preserve"> den se může přihodit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 xml:space="preserve">něco, co jsme </w:t>
      </w:r>
      <w:r>
        <w:rPr>
          <w:lang w:eastAsia="cs-CZ"/>
        </w:rPr>
        <w:t>nepředpokládali</w:t>
      </w:r>
      <w:r w:rsidR="005A19F4">
        <w:rPr>
          <w:lang w:eastAsia="cs-CZ"/>
        </w:rPr>
        <w:t xml:space="preserve"> a </w:t>
      </w:r>
      <w:r w:rsidR="00772462" w:rsidRPr="00C719E2">
        <w:rPr>
          <w:lang w:eastAsia="cs-CZ"/>
        </w:rPr>
        <w:t>ne vždy můžeme předem odhadnout, ja</w:t>
      </w:r>
      <w:r w:rsidR="005A19F4">
        <w:rPr>
          <w:lang w:eastAsia="cs-CZ"/>
        </w:rPr>
        <w:t>k </w:t>
      </w:r>
      <w:r w:rsidR="00772462" w:rsidRPr="00C719E2">
        <w:rPr>
          <w:lang w:eastAsia="cs-CZ"/>
        </w:rPr>
        <w:t>něco dopadne.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>Riziko vyjadřuje možnost to</w:t>
      </w:r>
      <w:r>
        <w:rPr>
          <w:lang w:eastAsia="cs-CZ"/>
        </w:rPr>
        <w:t>ho, že se budoucnost nebude vyví</w:t>
      </w:r>
      <w:r w:rsidR="00772462" w:rsidRPr="00C719E2">
        <w:rPr>
          <w:lang w:eastAsia="cs-CZ"/>
        </w:rPr>
        <w:t xml:space="preserve">jet směrem, </w:t>
      </w:r>
      <w:r w:rsidR="00C719E2">
        <w:rPr>
          <w:lang w:eastAsia="cs-CZ"/>
        </w:rPr>
        <w:t xml:space="preserve">který </w:t>
      </w:r>
      <w:r w:rsidR="00772462" w:rsidRPr="00C719E2">
        <w:rPr>
          <w:lang w:eastAsia="cs-CZ"/>
        </w:rPr>
        <w:t>oč</w:t>
      </w:r>
      <w:r>
        <w:rPr>
          <w:lang w:eastAsia="cs-CZ"/>
        </w:rPr>
        <w:t>ekáváme</w:t>
      </w:r>
      <w:r w:rsidR="00C719E2">
        <w:rPr>
          <w:lang w:eastAsia="cs-CZ"/>
        </w:rPr>
        <w:t xml:space="preserve">. </w:t>
      </w:r>
      <w:r>
        <w:rPr>
          <w:lang w:eastAsia="cs-CZ"/>
        </w:rPr>
        <w:t>Možnost vznik</w:t>
      </w:r>
      <w:r w:rsidR="00604008">
        <w:rPr>
          <w:lang w:eastAsia="cs-CZ"/>
        </w:rPr>
        <w:t>u </w:t>
      </w:r>
      <w:r>
        <w:rPr>
          <w:lang w:eastAsia="cs-CZ"/>
        </w:rPr>
        <w:t>negativní události jso</w:t>
      </w:r>
      <w:r w:rsidR="00604008">
        <w:rPr>
          <w:lang w:eastAsia="cs-CZ"/>
        </w:rPr>
        <w:t>u </w:t>
      </w:r>
      <w:r>
        <w:rPr>
          <w:lang w:eastAsia="cs-CZ"/>
        </w:rPr>
        <w:t>hrozbo</w:t>
      </w:r>
      <w:r w:rsidR="00604008">
        <w:rPr>
          <w:lang w:eastAsia="cs-CZ"/>
        </w:rPr>
        <w:t>u </w:t>
      </w:r>
      <w:r>
        <w:rPr>
          <w:lang w:eastAsia="cs-CZ"/>
        </w:rPr>
        <w:t>toho, že naše plány nemusí vycházet tak</w:t>
      </w:r>
      <w:r w:rsidR="00772462" w:rsidRPr="00C719E2">
        <w:rPr>
          <w:lang w:eastAsia="cs-CZ"/>
        </w:rPr>
        <w:t>, ja</w:t>
      </w:r>
      <w:r w:rsidR="005A19F4">
        <w:rPr>
          <w:lang w:eastAsia="cs-CZ"/>
        </w:rPr>
        <w:t>k </w:t>
      </w:r>
      <w:r w:rsidR="00772462" w:rsidRPr="00C719E2">
        <w:rPr>
          <w:lang w:eastAsia="cs-CZ"/>
        </w:rPr>
        <w:t>si přejeme.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>Ne vždy je mož</w:t>
      </w:r>
      <w:r>
        <w:rPr>
          <w:lang w:eastAsia="cs-CZ"/>
        </w:rPr>
        <w:t>né</w:t>
      </w:r>
      <w:r w:rsidR="00C719E2">
        <w:rPr>
          <w:lang w:eastAsia="cs-CZ"/>
        </w:rPr>
        <w:t xml:space="preserve"> nebo dokonce </w:t>
      </w:r>
      <w:r>
        <w:rPr>
          <w:lang w:eastAsia="cs-CZ"/>
        </w:rPr>
        <w:t>žádoucí odstranit všechny rizikové</w:t>
      </w:r>
      <w:r w:rsidR="00772462" w:rsidRPr="00C719E2">
        <w:rPr>
          <w:lang w:eastAsia="cs-CZ"/>
        </w:rPr>
        <w:t xml:space="preserve"> faktory, protože</w:t>
      </w:r>
      <w:r w:rsidR="00C719E2">
        <w:rPr>
          <w:lang w:eastAsia="cs-CZ"/>
        </w:rPr>
        <w:t xml:space="preserve"> </w:t>
      </w:r>
      <w:r>
        <w:rPr>
          <w:lang w:eastAsia="cs-CZ"/>
        </w:rPr>
        <w:t>někdy může byt určitá mír</w:t>
      </w:r>
      <w:r w:rsidR="005A19F4">
        <w:rPr>
          <w:lang w:eastAsia="cs-CZ"/>
        </w:rPr>
        <w:t>a </w:t>
      </w:r>
      <w:r>
        <w:rPr>
          <w:lang w:eastAsia="cs-CZ"/>
        </w:rPr>
        <w:t>rizik</w:t>
      </w:r>
      <w:r w:rsidR="005A19F4">
        <w:rPr>
          <w:lang w:eastAsia="cs-CZ"/>
        </w:rPr>
        <w:t>a v </w:t>
      </w:r>
      <w:r>
        <w:rPr>
          <w:lang w:eastAsia="cs-CZ"/>
        </w:rPr>
        <w:t>podnikání přínosem. Říká</w:t>
      </w:r>
      <w:r w:rsidR="00772462" w:rsidRPr="00C719E2">
        <w:rPr>
          <w:lang w:eastAsia="cs-CZ"/>
        </w:rPr>
        <w:t xml:space="preserve"> se, že kdo nic neriskuje,</w:t>
      </w:r>
      <w:r w:rsidR="00C719E2">
        <w:rPr>
          <w:lang w:eastAsia="cs-CZ"/>
        </w:rPr>
        <w:t xml:space="preserve"> </w:t>
      </w:r>
      <w:r>
        <w:rPr>
          <w:lang w:eastAsia="cs-CZ"/>
        </w:rPr>
        <w:t>nic nezíská</w:t>
      </w:r>
      <w:r w:rsidR="00772462" w:rsidRPr="00C719E2">
        <w:rPr>
          <w:lang w:eastAsia="cs-CZ"/>
        </w:rPr>
        <w:t>. Riziko je ov</w:t>
      </w:r>
      <w:r>
        <w:rPr>
          <w:lang w:eastAsia="cs-CZ"/>
        </w:rPr>
        <w:t>šem třeb</w:t>
      </w:r>
      <w:r w:rsidR="005A19F4">
        <w:rPr>
          <w:lang w:eastAsia="cs-CZ"/>
        </w:rPr>
        <w:t>a </w:t>
      </w:r>
      <w:r>
        <w:rPr>
          <w:lang w:eastAsia="cs-CZ"/>
        </w:rPr>
        <w:t>zvlá</w:t>
      </w:r>
      <w:r w:rsidR="00772462" w:rsidRPr="00C719E2">
        <w:rPr>
          <w:lang w:eastAsia="cs-CZ"/>
        </w:rPr>
        <w:t>dat</w:t>
      </w:r>
      <w:r w:rsidR="005A19F4">
        <w:rPr>
          <w:lang w:eastAsia="cs-CZ"/>
        </w:rPr>
        <w:t xml:space="preserve"> a </w:t>
      </w:r>
      <w:r>
        <w:rPr>
          <w:lang w:eastAsia="cs-CZ"/>
        </w:rPr>
        <w:t>touto disciplíno</w:t>
      </w:r>
      <w:r w:rsidR="00604008">
        <w:rPr>
          <w:lang w:eastAsia="cs-CZ"/>
        </w:rPr>
        <w:t>u</w:t>
      </w:r>
      <w:r w:rsidR="009477FA">
        <w:rPr>
          <w:lang w:eastAsia="cs-CZ"/>
        </w:rPr>
        <w:t xml:space="preserve"> </w:t>
      </w:r>
      <w:r>
        <w:rPr>
          <w:lang w:eastAsia="cs-CZ"/>
        </w:rPr>
        <w:t>se</w:t>
      </w:r>
      <w:r w:rsidR="009477FA">
        <w:rPr>
          <w:lang w:eastAsia="cs-CZ"/>
        </w:rPr>
        <w:t> </w:t>
      </w:r>
      <w:r>
        <w:rPr>
          <w:lang w:eastAsia="cs-CZ"/>
        </w:rPr>
        <w:t>zabývá tzv. rizikový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>management.</w:t>
      </w:r>
      <w:r>
        <w:rPr>
          <w:lang w:eastAsia="cs-CZ"/>
        </w:rPr>
        <w:t xml:space="preserve"> Mnoho středních</w:t>
      </w:r>
      <w:r w:rsidR="005A19F4">
        <w:rPr>
          <w:lang w:eastAsia="cs-CZ"/>
        </w:rPr>
        <w:t xml:space="preserve"> a </w:t>
      </w:r>
      <w:r>
        <w:rPr>
          <w:lang w:eastAsia="cs-CZ"/>
        </w:rPr>
        <w:t>velkých firem má svého vlastního rizikového nebo krizového manažera.</w:t>
      </w:r>
    </w:p>
    <w:p w:rsidR="00892A33" w:rsidRDefault="00892A33" w:rsidP="00AC6B02">
      <w:pPr>
        <w:rPr>
          <w:lang w:eastAsia="cs-CZ"/>
        </w:rPr>
      </w:pPr>
      <w:r>
        <w:rPr>
          <w:lang w:eastAsia="cs-CZ"/>
        </w:rPr>
        <w:t>Diplomovo</w:t>
      </w:r>
      <w:r w:rsidR="00604008">
        <w:rPr>
          <w:lang w:eastAsia="cs-CZ"/>
        </w:rPr>
        <w:t>u </w:t>
      </w:r>
      <w:r>
        <w:rPr>
          <w:lang w:eastAsia="cs-CZ"/>
        </w:rPr>
        <w:t>prá</w:t>
      </w:r>
      <w:r w:rsidR="00772462" w:rsidRPr="00C719E2">
        <w:rPr>
          <w:lang w:eastAsia="cs-CZ"/>
        </w:rPr>
        <w:t>ci</w:t>
      </w:r>
      <w:r>
        <w:rPr>
          <w:lang w:eastAsia="cs-CZ"/>
        </w:rPr>
        <w:t xml:space="preserve"> jsem zp</w:t>
      </w:r>
      <w:r w:rsidR="009F132D">
        <w:rPr>
          <w:lang w:eastAsia="cs-CZ"/>
        </w:rPr>
        <w:t>racoval pro společnost Brassic</w:t>
      </w:r>
      <w:r w:rsidR="005A19F4">
        <w:rPr>
          <w:lang w:eastAsia="cs-CZ"/>
        </w:rPr>
        <w:t>a </w:t>
      </w:r>
      <w:r>
        <w:rPr>
          <w:lang w:eastAsia="cs-CZ"/>
        </w:rPr>
        <w:t>odbytové družstvo. Prá</w:t>
      </w:r>
      <w:r w:rsidR="00772462" w:rsidRPr="00C719E2">
        <w:rPr>
          <w:lang w:eastAsia="cs-CZ"/>
        </w:rPr>
        <w:t>ce se</w:t>
      </w:r>
      <w:r w:rsidR="00C719E2">
        <w:rPr>
          <w:lang w:eastAsia="cs-CZ"/>
        </w:rPr>
        <w:t xml:space="preserve"> </w:t>
      </w:r>
      <w:r>
        <w:rPr>
          <w:lang w:eastAsia="cs-CZ"/>
        </w:rPr>
        <w:t>zabývá existencí rizi</w:t>
      </w:r>
      <w:r w:rsidR="005A19F4">
        <w:rPr>
          <w:lang w:eastAsia="cs-CZ"/>
        </w:rPr>
        <w:t>k </w:t>
      </w:r>
      <w:r>
        <w:rPr>
          <w:lang w:eastAsia="cs-CZ"/>
        </w:rPr>
        <w:t>ohrožujících chod společnosti, analyzuje je</w:t>
      </w:r>
      <w:r w:rsidR="005A19F4">
        <w:rPr>
          <w:lang w:eastAsia="cs-CZ"/>
        </w:rPr>
        <w:t xml:space="preserve"> a </w:t>
      </w:r>
      <w:r>
        <w:rPr>
          <w:lang w:eastAsia="cs-CZ"/>
        </w:rPr>
        <w:t>nabízí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>možnosti jejich minimalizace</w:t>
      </w:r>
      <w:r w:rsidR="005A19F4">
        <w:rPr>
          <w:lang w:eastAsia="cs-CZ"/>
        </w:rPr>
        <w:t xml:space="preserve"> a </w:t>
      </w:r>
      <w:r w:rsidR="00772462" w:rsidRPr="00C719E2">
        <w:rPr>
          <w:lang w:eastAsia="cs-CZ"/>
        </w:rPr>
        <w:t>možnosti finančn</w:t>
      </w:r>
      <w:r>
        <w:rPr>
          <w:lang w:eastAsia="cs-CZ"/>
        </w:rPr>
        <w:t>ího krytí</w:t>
      </w:r>
      <w:r w:rsidR="00772462" w:rsidRPr="00C719E2">
        <w:rPr>
          <w:lang w:eastAsia="cs-CZ"/>
        </w:rPr>
        <w:t xml:space="preserve"> jejich </w:t>
      </w:r>
      <w:r w:rsidR="00493515">
        <w:rPr>
          <w:lang w:eastAsia="cs-CZ"/>
        </w:rPr>
        <w:t>následků</w:t>
      </w:r>
      <w:r w:rsidR="00772462" w:rsidRPr="00C719E2">
        <w:rPr>
          <w:lang w:eastAsia="cs-CZ"/>
        </w:rPr>
        <w:t>. Mezi</w:t>
      </w:r>
      <w:r w:rsidR="00C719E2">
        <w:rPr>
          <w:lang w:eastAsia="cs-CZ"/>
        </w:rPr>
        <w:t xml:space="preserve"> </w:t>
      </w:r>
      <w:r>
        <w:rPr>
          <w:lang w:eastAsia="cs-CZ"/>
        </w:rPr>
        <w:t xml:space="preserve">možnosti finančního krytí </w:t>
      </w:r>
      <w:r w:rsidR="00493515">
        <w:rPr>
          <w:lang w:eastAsia="cs-CZ"/>
        </w:rPr>
        <w:t>následků</w:t>
      </w:r>
      <w:r>
        <w:rPr>
          <w:lang w:eastAsia="cs-CZ"/>
        </w:rPr>
        <w:t xml:space="preserve"> rizik</w:t>
      </w:r>
      <w:r w:rsidR="005A19F4">
        <w:rPr>
          <w:lang w:eastAsia="cs-CZ"/>
        </w:rPr>
        <w:t>a v </w:t>
      </w:r>
      <w:r>
        <w:rPr>
          <w:lang w:eastAsia="cs-CZ"/>
        </w:rPr>
        <w:t>podnikání patří pojištění</w:t>
      </w:r>
      <w:r w:rsidR="00772462" w:rsidRPr="00C719E2">
        <w:rPr>
          <w:lang w:eastAsia="cs-CZ"/>
        </w:rPr>
        <w:t>.</w:t>
      </w:r>
      <w:r w:rsidR="00C719E2">
        <w:rPr>
          <w:lang w:eastAsia="cs-CZ"/>
        </w:rPr>
        <w:t xml:space="preserve"> </w:t>
      </w:r>
      <w:r>
        <w:rPr>
          <w:lang w:eastAsia="cs-CZ"/>
        </w:rPr>
        <w:t>Práce je rozdělen</w:t>
      </w:r>
      <w:r w:rsidR="005A19F4">
        <w:rPr>
          <w:lang w:eastAsia="cs-CZ"/>
        </w:rPr>
        <w:t>a </w:t>
      </w:r>
      <w:r>
        <w:rPr>
          <w:lang w:eastAsia="cs-CZ"/>
        </w:rPr>
        <w:t xml:space="preserve">do </w:t>
      </w:r>
      <w:r w:rsidR="00184353">
        <w:rPr>
          <w:lang w:eastAsia="cs-CZ"/>
        </w:rPr>
        <w:t>čtyř</w:t>
      </w:r>
      <w:r>
        <w:rPr>
          <w:lang w:eastAsia="cs-CZ"/>
        </w:rPr>
        <w:t xml:space="preserve"> základních kapitol. První kapitol</w:t>
      </w:r>
      <w:r w:rsidR="005A19F4">
        <w:rPr>
          <w:lang w:eastAsia="cs-CZ"/>
        </w:rPr>
        <w:t>a </w:t>
      </w:r>
      <w:r>
        <w:rPr>
          <w:lang w:eastAsia="cs-CZ"/>
        </w:rPr>
        <w:t>je věnová</w:t>
      </w:r>
      <w:r w:rsidR="00772462" w:rsidRPr="00C719E2">
        <w:rPr>
          <w:lang w:eastAsia="cs-CZ"/>
        </w:rPr>
        <w:t>n</w:t>
      </w:r>
      <w:r w:rsidR="005A19F4">
        <w:rPr>
          <w:lang w:eastAsia="cs-CZ"/>
        </w:rPr>
        <w:t>a </w:t>
      </w:r>
      <w:r>
        <w:rPr>
          <w:lang w:eastAsia="cs-CZ"/>
        </w:rPr>
        <w:t>teoretické části, kde jsem využil odborné literatury</w:t>
      </w:r>
      <w:r w:rsidR="005A19F4">
        <w:rPr>
          <w:lang w:eastAsia="cs-CZ"/>
        </w:rPr>
        <w:t xml:space="preserve"> k </w:t>
      </w:r>
      <w:r>
        <w:rPr>
          <w:lang w:eastAsia="cs-CZ"/>
        </w:rPr>
        <w:t>charakteristice rizik</w:t>
      </w:r>
      <w:r w:rsidR="005A19F4">
        <w:rPr>
          <w:lang w:eastAsia="cs-CZ"/>
        </w:rPr>
        <w:t>a a </w:t>
      </w:r>
      <w:r>
        <w:rPr>
          <w:lang w:eastAsia="cs-CZ"/>
        </w:rPr>
        <w:t>pojištění</w:t>
      </w:r>
      <w:r w:rsidR="00C719E2">
        <w:rPr>
          <w:lang w:eastAsia="cs-CZ"/>
        </w:rPr>
        <w:t>.</w:t>
      </w:r>
      <w:r>
        <w:rPr>
          <w:lang w:eastAsia="cs-CZ"/>
        </w:rPr>
        <w:t xml:space="preserve"> Snaho</w:t>
      </w:r>
      <w:r w:rsidR="00604008">
        <w:rPr>
          <w:lang w:eastAsia="cs-CZ"/>
        </w:rPr>
        <w:t>u </w:t>
      </w:r>
      <w:r>
        <w:rPr>
          <w:lang w:eastAsia="cs-CZ"/>
        </w:rPr>
        <w:t xml:space="preserve">bylo vystihnout </w:t>
      </w:r>
      <w:r w:rsidR="004915F8">
        <w:rPr>
          <w:lang w:eastAsia="cs-CZ"/>
        </w:rPr>
        <w:t>základní hledisk</w:t>
      </w:r>
      <w:r w:rsidR="005A19F4">
        <w:rPr>
          <w:lang w:eastAsia="cs-CZ"/>
        </w:rPr>
        <w:t>a </w:t>
      </w:r>
      <w:r w:rsidR="004915F8">
        <w:rPr>
          <w:lang w:eastAsia="cs-CZ"/>
        </w:rPr>
        <w:t>klasifikace rizika, postoje</w:t>
      </w:r>
      <w:r w:rsidR="005A19F4">
        <w:rPr>
          <w:lang w:eastAsia="cs-CZ"/>
        </w:rPr>
        <w:t xml:space="preserve"> k </w:t>
      </w:r>
      <w:r w:rsidR="004915F8">
        <w:rPr>
          <w:lang w:eastAsia="cs-CZ"/>
        </w:rPr>
        <w:t>riziku, dále řízení, analýza, měření</w:t>
      </w:r>
      <w:r w:rsidR="005A19F4">
        <w:rPr>
          <w:lang w:eastAsia="cs-CZ"/>
        </w:rPr>
        <w:t xml:space="preserve"> a </w:t>
      </w:r>
      <w:r w:rsidR="004915F8">
        <w:rPr>
          <w:lang w:eastAsia="cs-CZ"/>
        </w:rPr>
        <w:t>minimalizace rizik. Pro</w:t>
      </w:r>
      <w:r w:rsidR="009477FA">
        <w:rPr>
          <w:lang w:eastAsia="cs-CZ"/>
        </w:rPr>
        <w:t> </w:t>
      </w:r>
      <w:r w:rsidR="004915F8">
        <w:rPr>
          <w:lang w:eastAsia="cs-CZ"/>
        </w:rPr>
        <w:t>tvorb</w:t>
      </w:r>
      <w:r w:rsidR="00604008">
        <w:rPr>
          <w:lang w:eastAsia="cs-CZ"/>
        </w:rPr>
        <w:t>u </w:t>
      </w:r>
      <w:r w:rsidR="004915F8">
        <w:rPr>
          <w:lang w:eastAsia="cs-CZ"/>
        </w:rPr>
        <w:t>pojistného program</w:t>
      </w:r>
      <w:r w:rsidR="00604008">
        <w:rPr>
          <w:lang w:eastAsia="cs-CZ"/>
        </w:rPr>
        <w:t>u </w:t>
      </w:r>
      <w:r w:rsidR="004915F8">
        <w:rPr>
          <w:lang w:eastAsia="cs-CZ"/>
        </w:rPr>
        <w:t>bylo třeb</w:t>
      </w:r>
      <w:r w:rsidR="005A19F4">
        <w:rPr>
          <w:lang w:eastAsia="cs-CZ"/>
        </w:rPr>
        <w:t>a </w:t>
      </w:r>
      <w:r w:rsidR="004915F8">
        <w:rPr>
          <w:lang w:eastAsia="cs-CZ"/>
        </w:rPr>
        <w:t>vysvětlit postup</w:t>
      </w:r>
      <w:r w:rsidR="005A19F4">
        <w:rPr>
          <w:lang w:eastAsia="cs-CZ"/>
        </w:rPr>
        <w:t xml:space="preserve"> k </w:t>
      </w:r>
      <w:r w:rsidR="004915F8">
        <w:rPr>
          <w:lang w:eastAsia="cs-CZ"/>
        </w:rPr>
        <w:t>vyhodnocení nejlepší pojistné ochrany.</w:t>
      </w:r>
    </w:p>
    <w:p w:rsidR="00E21097" w:rsidRDefault="003001D6" w:rsidP="00AC6B02">
      <w:pPr>
        <w:rPr>
          <w:lang w:eastAsia="cs-CZ"/>
        </w:rPr>
      </w:pPr>
      <w:r>
        <w:rPr>
          <w:lang w:eastAsia="cs-CZ"/>
        </w:rPr>
        <w:t>Třetí</w:t>
      </w:r>
      <w:r w:rsidR="00C719E2">
        <w:rPr>
          <w:lang w:eastAsia="cs-CZ"/>
        </w:rPr>
        <w:t xml:space="preserve"> </w:t>
      </w:r>
      <w:r w:rsidR="00772462" w:rsidRPr="00C719E2">
        <w:rPr>
          <w:lang w:eastAsia="cs-CZ"/>
        </w:rPr>
        <w:t>k</w:t>
      </w:r>
      <w:r w:rsidR="004915F8">
        <w:rPr>
          <w:lang w:eastAsia="cs-CZ"/>
        </w:rPr>
        <w:t>apitol</w:t>
      </w:r>
      <w:r w:rsidR="005A19F4">
        <w:rPr>
          <w:lang w:eastAsia="cs-CZ"/>
        </w:rPr>
        <w:t>a </w:t>
      </w:r>
      <w:r w:rsidR="004915F8">
        <w:rPr>
          <w:lang w:eastAsia="cs-CZ"/>
        </w:rPr>
        <w:t>je věnován</w:t>
      </w:r>
      <w:r w:rsidR="005A19F4">
        <w:rPr>
          <w:lang w:eastAsia="cs-CZ"/>
        </w:rPr>
        <w:t>a </w:t>
      </w:r>
      <w:r w:rsidR="004915F8">
        <w:rPr>
          <w:lang w:eastAsia="cs-CZ"/>
        </w:rPr>
        <w:t>charakteristice společnosti Brassic</w:t>
      </w:r>
      <w:r w:rsidR="005A19F4">
        <w:rPr>
          <w:lang w:eastAsia="cs-CZ"/>
        </w:rPr>
        <w:t>a </w:t>
      </w:r>
      <w:r w:rsidR="00184353">
        <w:rPr>
          <w:lang w:eastAsia="cs-CZ"/>
        </w:rPr>
        <w:t>odbytové družstvo. Po</w:t>
      </w:r>
      <w:r w:rsidR="004915F8">
        <w:rPr>
          <w:lang w:eastAsia="cs-CZ"/>
        </w:rPr>
        <w:t>p</w:t>
      </w:r>
      <w:r w:rsidR="00184353">
        <w:rPr>
          <w:lang w:eastAsia="cs-CZ"/>
        </w:rPr>
        <w:t>s</w:t>
      </w:r>
      <w:r w:rsidR="004915F8">
        <w:rPr>
          <w:lang w:eastAsia="cs-CZ"/>
        </w:rPr>
        <w:t>al jsem základní historii, struktur</w:t>
      </w:r>
      <w:r w:rsidR="00604008">
        <w:rPr>
          <w:lang w:eastAsia="cs-CZ"/>
        </w:rPr>
        <w:t>u </w:t>
      </w:r>
      <w:r w:rsidR="005A19F4">
        <w:rPr>
          <w:lang w:eastAsia="cs-CZ"/>
        </w:rPr>
        <w:t>a </w:t>
      </w:r>
      <w:r w:rsidR="004915F8">
        <w:rPr>
          <w:lang w:eastAsia="cs-CZ"/>
        </w:rPr>
        <w:t>ekonomicko</w:t>
      </w:r>
      <w:r w:rsidR="00604008">
        <w:rPr>
          <w:lang w:eastAsia="cs-CZ"/>
        </w:rPr>
        <w:t>u </w:t>
      </w:r>
      <w:r w:rsidR="004915F8">
        <w:rPr>
          <w:lang w:eastAsia="cs-CZ"/>
        </w:rPr>
        <w:t>situaci podniku</w:t>
      </w:r>
      <w:r w:rsidR="00E21097">
        <w:rPr>
          <w:lang w:eastAsia="cs-CZ"/>
        </w:rPr>
        <w:t xml:space="preserve">. </w:t>
      </w:r>
    </w:p>
    <w:p w:rsidR="003501E1" w:rsidRDefault="00E21097" w:rsidP="00AC6B02">
      <w:pPr>
        <w:rPr>
          <w:lang w:eastAsia="cs-CZ"/>
        </w:rPr>
      </w:pPr>
      <w:r>
        <w:rPr>
          <w:lang w:eastAsia="cs-CZ"/>
        </w:rPr>
        <w:t>Po vypracování teoretické části jsem se zaměřil n</w:t>
      </w:r>
      <w:r w:rsidR="005A19F4">
        <w:rPr>
          <w:lang w:eastAsia="cs-CZ"/>
        </w:rPr>
        <w:t>a </w:t>
      </w:r>
      <w:r>
        <w:rPr>
          <w:lang w:eastAsia="cs-CZ"/>
        </w:rPr>
        <w:t>hlavní prakticko</w:t>
      </w:r>
      <w:r w:rsidR="00604008">
        <w:rPr>
          <w:lang w:eastAsia="cs-CZ"/>
        </w:rPr>
        <w:t>u </w:t>
      </w:r>
      <w:r>
        <w:rPr>
          <w:lang w:eastAsia="cs-CZ"/>
        </w:rPr>
        <w:t>část práce.</w:t>
      </w:r>
      <w:r w:rsidR="001E073C">
        <w:rPr>
          <w:lang w:eastAsia="cs-CZ"/>
        </w:rPr>
        <w:t xml:space="preserve"> V</w:t>
      </w:r>
      <w:r w:rsidR="005A19F4">
        <w:rPr>
          <w:lang w:eastAsia="cs-CZ"/>
        </w:rPr>
        <w:t> </w:t>
      </w:r>
      <w:r>
        <w:rPr>
          <w:lang w:eastAsia="cs-CZ"/>
        </w:rPr>
        <w:t>prv</w:t>
      </w:r>
      <w:r w:rsidR="001E073C">
        <w:rPr>
          <w:lang w:eastAsia="cs-CZ"/>
        </w:rPr>
        <w:t>ní</w:t>
      </w:r>
      <w:r>
        <w:rPr>
          <w:lang w:eastAsia="cs-CZ"/>
        </w:rPr>
        <w:t xml:space="preserve"> řadě bylo třeb</w:t>
      </w:r>
      <w:r w:rsidR="005A19F4">
        <w:rPr>
          <w:lang w:eastAsia="cs-CZ"/>
        </w:rPr>
        <w:t>a </w:t>
      </w:r>
      <w:r>
        <w:rPr>
          <w:lang w:eastAsia="cs-CZ"/>
        </w:rPr>
        <w:t>identifikovat aktiv</w:t>
      </w:r>
      <w:r w:rsidR="005A19F4">
        <w:rPr>
          <w:lang w:eastAsia="cs-CZ"/>
        </w:rPr>
        <w:t>a </w:t>
      </w:r>
      <w:r>
        <w:rPr>
          <w:lang w:eastAsia="cs-CZ"/>
        </w:rPr>
        <w:t>podnik</w:t>
      </w:r>
      <w:r w:rsidR="00604008">
        <w:rPr>
          <w:lang w:eastAsia="cs-CZ"/>
        </w:rPr>
        <w:t>u </w:t>
      </w:r>
      <w:r w:rsidR="005A19F4">
        <w:rPr>
          <w:lang w:eastAsia="cs-CZ"/>
        </w:rPr>
        <w:t>a </w:t>
      </w:r>
      <w:r>
        <w:rPr>
          <w:lang w:eastAsia="cs-CZ"/>
        </w:rPr>
        <w:t>určit rizika, která moho</w:t>
      </w:r>
      <w:r w:rsidR="00604008">
        <w:rPr>
          <w:lang w:eastAsia="cs-CZ"/>
        </w:rPr>
        <w:t>u </w:t>
      </w:r>
      <w:r>
        <w:rPr>
          <w:lang w:eastAsia="cs-CZ"/>
        </w:rPr>
        <w:t>chod</w:t>
      </w:r>
      <w:r w:rsidR="005A19F4">
        <w:rPr>
          <w:lang w:eastAsia="cs-CZ"/>
        </w:rPr>
        <w:t xml:space="preserve"> a </w:t>
      </w:r>
      <w:r w:rsidR="00EA31CA">
        <w:rPr>
          <w:lang w:eastAsia="cs-CZ"/>
        </w:rPr>
        <w:t>majete</w:t>
      </w:r>
      <w:r w:rsidR="005A19F4">
        <w:rPr>
          <w:lang w:eastAsia="cs-CZ"/>
        </w:rPr>
        <w:t>k </w:t>
      </w:r>
      <w:r>
        <w:rPr>
          <w:lang w:eastAsia="cs-CZ"/>
        </w:rPr>
        <w:t>podnik</w:t>
      </w:r>
      <w:r w:rsidR="00604008">
        <w:rPr>
          <w:lang w:eastAsia="cs-CZ"/>
        </w:rPr>
        <w:t>u </w:t>
      </w:r>
      <w:r>
        <w:rPr>
          <w:lang w:eastAsia="cs-CZ"/>
        </w:rPr>
        <w:t>ohrozit.</w:t>
      </w:r>
      <w:r w:rsidR="00EA31CA">
        <w:rPr>
          <w:lang w:eastAsia="cs-CZ"/>
        </w:rPr>
        <w:t xml:space="preserve"> Po výběr</w:t>
      </w:r>
      <w:r w:rsidR="00604008">
        <w:rPr>
          <w:lang w:eastAsia="cs-CZ"/>
        </w:rPr>
        <w:t>u </w:t>
      </w:r>
      <w:r w:rsidR="00EA31CA">
        <w:rPr>
          <w:lang w:eastAsia="cs-CZ"/>
        </w:rPr>
        <w:t>rizi</w:t>
      </w:r>
      <w:r w:rsidR="005A19F4">
        <w:rPr>
          <w:lang w:eastAsia="cs-CZ"/>
        </w:rPr>
        <w:t>k </w:t>
      </w:r>
      <w:r w:rsidR="00EA31CA">
        <w:rPr>
          <w:lang w:eastAsia="cs-CZ"/>
        </w:rPr>
        <w:t>ohrožující majete</w:t>
      </w:r>
      <w:r w:rsidR="005A19F4">
        <w:rPr>
          <w:lang w:eastAsia="cs-CZ"/>
        </w:rPr>
        <w:t>k </w:t>
      </w:r>
      <w:r w:rsidR="00EA31CA">
        <w:rPr>
          <w:lang w:eastAsia="cs-CZ"/>
        </w:rPr>
        <w:t>podnik</w:t>
      </w:r>
      <w:r w:rsidR="00604008">
        <w:rPr>
          <w:lang w:eastAsia="cs-CZ"/>
        </w:rPr>
        <w:t>u </w:t>
      </w:r>
      <w:r w:rsidR="00EA31CA">
        <w:rPr>
          <w:lang w:eastAsia="cs-CZ"/>
        </w:rPr>
        <w:t>jsem použil kvalitativní</w:t>
      </w:r>
      <w:r w:rsidR="005A19F4">
        <w:rPr>
          <w:lang w:eastAsia="cs-CZ"/>
        </w:rPr>
        <w:t xml:space="preserve"> a </w:t>
      </w:r>
      <w:r w:rsidR="00EA31CA">
        <w:rPr>
          <w:lang w:eastAsia="cs-CZ"/>
        </w:rPr>
        <w:t>kvantitativní metod</w:t>
      </w:r>
      <w:r w:rsidR="00604008">
        <w:rPr>
          <w:lang w:eastAsia="cs-CZ"/>
        </w:rPr>
        <w:t>u </w:t>
      </w:r>
      <w:r w:rsidR="007F2793">
        <w:rPr>
          <w:lang w:eastAsia="cs-CZ"/>
        </w:rPr>
        <w:t>měření. N</w:t>
      </w:r>
      <w:r w:rsidR="005A19F4">
        <w:rPr>
          <w:lang w:eastAsia="cs-CZ"/>
        </w:rPr>
        <w:t>a </w:t>
      </w:r>
      <w:r w:rsidR="007F2793">
        <w:rPr>
          <w:lang w:eastAsia="cs-CZ"/>
        </w:rPr>
        <w:t xml:space="preserve">jejím základě jsem </w:t>
      </w:r>
      <w:r w:rsidR="00EA31CA">
        <w:rPr>
          <w:lang w:eastAsia="cs-CZ"/>
        </w:rPr>
        <w:t>dospěl</w:t>
      </w:r>
      <w:r w:rsidR="005A19F4">
        <w:rPr>
          <w:lang w:eastAsia="cs-CZ"/>
        </w:rPr>
        <w:t xml:space="preserve"> k </w:t>
      </w:r>
      <w:r w:rsidR="00EA31CA">
        <w:rPr>
          <w:lang w:eastAsia="cs-CZ"/>
        </w:rPr>
        <w:t>závěru, že</w:t>
      </w:r>
      <w:r w:rsidR="009477FA">
        <w:rPr>
          <w:lang w:eastAsia="cs-CZ"/>
        </w:rPr>
        <w:t> </w:t>
      </w:r>
      <w:r w:rsidR="00EA31CA">
        <w:rPr>
          <w:lang w:eastAsia="cs-CZ"/>
        </w:rPr>
        <w:t>podni</w:t>
      </w:r>
      <w:r w:rsidR="005A19F4">
        <w:rPr>
          <w:lang w:eastAsia="cs-CZ"/>
        </w:rPr>
        <w:t>k </w:t>
      </w:r>
      <w:r w:rsidR="00493515">
        <w:rPr>
          <w:lang w:eastAsia="cs-CZ"/>
        </w:rPr>
        <w:t>je</w:t>
      </w:r>
      <w:r w:rsidR="00EA31CA">
        <w:rPr>
          <w:lang w:eastAsia="cs-CZ"/>
        </w:rPr>
        <w:t xml:space="preserve"> vystaven velkém</w:t>
      </w:r>
      <w:r w:rsidR="00604008">
        <w:rPr>
          <w:lang w:eastAsia="cs-CZ"/>
        </w:rPr>
        <w:t>u </w:t>
      </w:r>
      <w:r w:rsidR="00EA31CA">
        <w:rPr>
          <w:lang w:eastAsia="cs-CZ"/>
        </w:rPr>
        <w:t>rizik</w:t>
      </w:r>
      <w:r w:rsidR="00604008">
        <w:rPr>
          <w:lang w:eastAsia="cs-CZ"/>
        </w:rPr>
        <w:t>u </w:t>
      </w:r>
      <w:r w:rsidR="00EA31CA">
        <w:rPr>
          <w:lang w:eastAsia="cs-CZ"/>
        </w:rPr>
        <w:t>povodní s</w:t>
      </w:r>
      <w:r w:rsidR="005A19F4">
        <w:rPr>
          <w:lang w:eastAsia="cs-CZ"/>
        </w:rPr>
        <w:t xml:space="preserve"> k</w:t>
      </w:r>
      <w:r w:rsidR="00EA31CA">
        <w:rPr>
          <w:lang w:eastAsia="cs-CZ"/>
        </w:rPr>
        <w:t>atastrofickými důsledky. O čemž svědčí i</w:t>
      </w:r>
      <w:r w:rsidR="009477FA">
        <w:rPr>
          <w:lang w:eastAsia="cs-CZ"/>
        </w:rPr>
        <w:t> </w:t>
      </w:r>
      <w:r w:rsidR="00EA31CA">
        <w:rPr>
          <w:lang w:eastAsia="cs-CZ"/>
        </w:rPr>
        <w:t>fakt výskyt</w:t>
      </w:r>
      <w:r w:rsidR="00604008">
        <w:rPr>
          <w:lang w:eastAsia="cs-CZ"/>
        </w:rPr>
        <w:t>u </w:t>
      </w:r>
      <w:r w:rsidR="00EA31CA">
        <w:rPr>
          <w:lang w:eastAsia="cs-CZ"/>
        </w:rPr>
        <w:t>katastrofálních povodní</w:t>
      </w:r>
      <w:r w:rsidR="005A19F4">
        <w:rPr>
          <w:lang w:eastAsia="cs-CZ"/>
        </w:rPr>
        <w:t xml:space="preserve"> v </w:t>
      </w:r>
      <w:r w:rsidR="00EA31CA">
        <w:rPr>
          <w:lang w:eastAsia="cs-CZ"/>
        </w:rPr>
        <w:t>srpn</w:t>
      </w:r>
      <w:r w:rsidR="00604008">
        <w:rPr>
          <w:lang w:eastAsia="cs-CZ"/>
        </w:rPr>
        <w:t>u </w:t>
      </w:r>
      <w:r w:rsidR="00EA31CA">
        <w:rPr>
          <w:lang w:eastAsia="cs-CZ"/>
        </w:rPr>
        <w:t>rok</w:t>
      </w:r>
      <w:r w:rsidR="00604008">
        <w:rPr>
          <w:lang w:eastAsia="cs-CZ"/>
        </w:rPr>
        <w:t>u </w:t>
      </w:r>
      <w:r w:rsidR="00EA31CA">
        <w:rPr>
          <w:lang w:eastAsia="cs-CZ"/>
        </w:rPr>
        <w:t>2002. T</w:t>
      </w:r>
      <w:r w:rsidR="00AE4E48">
        <w:rPr>
          <w:lang w:eastAsia="cs-CZ"/>
        </w:rPr>
        <w:t>uto událost</w:t>
      </w:r>
      <w:r w:rsidR="00EA31CA">
        <w:rPr>
          <w:lang w:eastAsia="cs-CZ"/>
        </w:rPr>
        <w:t xml:space="preserve"> nenechal </w:t>
      </w:r>
      <w:r w:rsidR="00493515">
        <w:rPr>
          <w:lang w:eastAsia="cs-CZ"/>
        </w:rPr>
        <w:t>nečinný</w:t>
      </w:r>
      <w:r w:rsidR="00EA31CA">
        <w:rPr>
          <w:lang w:eastAsia="cs-CZ"/>
        </w:rPr>
        <w:t xml:space="preserve"> ani státní podni</w:t>
      </w:r>
      <w:r w:rsidR="005A19F4">
        <w:rPr>
          <w:lang w:eastAsia="cs-CZ"/>
        </w:rPr>
        <w:t>k </w:t>
      </w:r>
      <w:r w:rsidR="00EA31CA">
        <w:rPr>
          <w:lang w:eastAsia="cs-CZ"/>
        </w:rPr>
        <w:t>povodí Labe,</w:t>
      </w:r>
      <w:r w:rsidR="005A19F4">
        <w:rPr>
          <w:lang w:eastAsia="cs-CZ"/>
        </w:rPr>
        <w:t xml:space="preserve"> a </w:t>
      </w:r>
      <w:r w:rsidR="00EA31CA">
        <w:rPr>
          <w:lang w:eastAsia="cs-CZ"/>
        </w:rPr>
        <w:t>proto zde bylo vybudováno protipovodňové opatření</w:t>
      </w:r>
      <w:r w:rsidR="00AE4E48">
        <w:rPr>
          <w:lang w:eastAsia="cs-CZ"/>
        </w:rPr>
        <w:t xml:space="preserve"> pomocí</w:t>
      </w:r>
      <w:r w:rsidR="00576B0E">
        <w:rPr>
          <w:lang w:eastAsia="cs-CZ"/>
        </w:rPr>
        <w:t>, o kterém se</w:t>
      </w:r>
      <w:r w:rsidR="00EA31CA">
        <w:rPr>
          <w:lang w:eastAsia="cs-CZ"/>
        </w:rPr>
        <w:t xml:space="preserve"> také</w:t>
      </w:r>
      <w:r w:rsidR="005A19F4">
        <w:rPr>
          <w:lang w:eastAsia="cs-CZ"/>
        </w:rPr>
        <w:t xml:space="preserve"> v </w:t>
      </w:r>
      <w:r w:rsidR="00EA31CA">
        <w:rPr>
          <w:lang w:eastAsia="cs-CZ"/>
        </w:rPr>
        <w:t>práci zmiňuji.</w:t>
      </w:r>
      <w:r w:rsidR="00576B0E">
        <w:rPr>
          <w:lang w:eastAsia="cs-CZ"/>
        </w:rPr>
        <w:t xml:space="preserve"> </w:t>
      </w:r>
    </w:p>
    <w:p w:rsidR="00772462" w:rsidRPr="00C719E2" w:rsidRDefault="00576B0E" w:rsidP="00AC6B02">
      <w:pPr>
        <w:rPr>
          <w:lang w:eastAsia="cs-CZ"/>
        </w:rPr>
      </w:pPr>
      <w:r>
        <w:rPr>
          <w:lang w:eastAsia="cs-CZ"/>
        </w:rPr>
        <w:lastRenderedPageBreak/>
        <w:t>Zároveň bylo nezbytné po vyhodnocení situace vypracovat takové pojistné krytí, které by bylo aktuální</w:t>
      </w:r>
      <w:r w:rsidR="005A19F4">
        <w:rPr>
          <w:lang w:eastAsia="cs-CZ"/>
        </w:rPr>
        <w:t xml:space="preserve"> a </w:t>
      </w:r>
      <w:r>
        <w:rPr>
          <w:lang w:eastAsia="cs-CZ"/>
        </w:rPr>
        <w:t>co nejvíce efektivní pro</w:t>
      </w:r>
      <w:r w:rsidR="009477FA">
        <w:rPr>
          <w:lang w:eastAsia="cs-CZ"/>
        </w:rPr>
        <w:t> </w:t>
      </w:r>
      <w:r>
        <w:rPr>
          <w:lang w:eastAsia="cs-CZ"/>
        </w:rPr>
        <w:t>fungování podniku. Bylo třeb</w:t>
      </w:r>
      <w:r w:rsidR="005A19F4">
        <w:rPr>
          <w:lang w:eastAsia="cs-CZ"/>
        </w:rPr>
        <w:t>a </w:t>
      </w:r>
      <w:r>
        <w:rPr>
          <w:lang w:eastAsia="cs-CZ"/>
        </w:rPr>
        <w:t>oslovit komerční pojišťovny pro vytvoření nabíde</w:t>
      </w:r>
      <w:r w:rsidR="005A19F4">
        <w:rPr>
          <w:lang w:eastAsia="cs-CZ"/>
        </w:rPr>
        <w:t>k </w:t>
      </w:r>
      <w:r>
        <w:rPr>
          <w:lang w:eastAsia="cs-CZ"/>
        </w:rPr>
        <w:t>pojištění po výstavbě povodňové</w:t>
      </w:r>
      <w:r w:rsidR="00184353">
        <w:rPr>
          <w:lang w:eastAsia="cs-CZ"/>
        </w:rPr>
        <w:t xml:space="preserve"> stěny</w:t>
      </w:r>
      <w:r>
        <w:rPr>
          <w:lang w:eastAsia="cs-CZ"/>
        </w:rPr>
        <w:t>. Vybral jsem ze tří pojišťoven, které již</w:t>
      </w:r>
      <w:r w:rsidR="005A19F4">
        <w:rPr>
          <w:lang w:eastAsia="cs-CZ"/>
        </w:rPr>
        <w:t xml:space="preserve"> v </w:t>
      </w:r>
      <w:r>
        <w:rPr>
          <w:lang w:eastAsia="cs-CZ"/>
        </w:rPr>
        <w:t>minulosti se podílelo n</w:t>
      </w:r>
      <w:r w:rsidR="005A19F4">
        <w:rPr>
          <w:lang w:eastAsia="cs-CZ"/>
        </w:rPr>
        <w:t>a </w:t>
      </w:r>
      <w:r>
        <w:rPr>
          <w:lang w:eastAsia="cs-CZ"/>
        </w:rPr>
        <w:t>krytí pojistné ochrany podnik</w:t>
      </w:r>
      <w:r w:rsidR="00604008">
        <w:rPr>
          <w:lang w:eastAsia="cs-CZ"/>
        </w:rPr>
        <w:t>u </w:t>
      </w:r>
      <w:r w:rsidR="005A19F4">
        <w:rPr>
          <w:lang w:eastAsia="cs-CZ"/>
        </w:rPr>
        <w:t>a </w:t>
      </w:r>
      <w:r>
        <w:rPr>
          <w:lang w:eastAsia="cs-CZ"/>
        </w:rPr>
        <w:t>současně s nimi bylo vedení společnosti vcelk</w:t>
      </w:r>
      <w:r w:rsidR="00604008">
        <w:rPr>
          <w:lang w:eastAsia="cs-CZ"/>
        </w:rPr>
        <w:t>u </w:t>
      </w:r>
      <w:r>
        <w:rPr>
          <w:lang w:eastAsia="cs-CZ"/>
        </w:rPr>
        <w:t>spokojené.</w:t>
      </w:r>
    </w:p>
    <w:p w:rsidR="00C719E2" w:rsidRPr="00C719E2" w:rsidRDefault="007F2793" w:rsidP="00AC6B02">
      <w:pPr>
        <w:rPr>
          <w:lang w:eastAsia="cs-CZ"/>
        </w:rPr>
      </w:pPr>
      <w:r>
        <w:rPr>
          <w:lang w:eastAsia="cs-CZ"/>
        </w:rPr>
        <w:t>Dále</w:t>
      </w:r>
      <w:r w:rsidR="00493515">
        <w:rPr>
          <w:lang w:eastAsia="cs-CZ"/>
        </w:rPr>
        <w:t xml:space="preserve"> </w:t>
      </w:r>
      <w:r>
        <w:rPr>
          <w:lang w:eastAsia="cs-CZ"/>
        </w:rPr>
        <w:t>uvádím stručno</w:t>
      </w:r>
      <w:r w:rsidR="00604008">
        <w:rPr>
          <w:lang w:eastAsia="cs-CZ"/>
        </w:rPr>
        <w:t>u </w:t>
      </w:r>
      <w:r>
        <w:rPr>
          <w:lang w:eastAsia="cs-CZ"/>
        </w:rPr>
        <w:t>analýz</w:t>
      </w:r>
      <w:r w:rsidR="00604008">
        <w:rPr>
          <w:lang w:eastAsia="cs-CZ"/>
        </w:rPr>
        <w:t>u </w:t>
      </w:r>
      <w:r>
        <w:rPr>
          <w:lang w:eastAsia="cs-CZ"/>
        </w:rPr>
        <w:t>současné pojistné</w:t>
      </w:r>
      <w:r w:rsidR="00C719E2" w:rsidRPr="00C719E2">
        <w:rPr>
          <w:lang w:eastAsia="cs-CZ"/>
        </w:rPr>
        <w:t xml:space="preserve"> ochrany společnosti</w:t>
      </w:r>
      <w:r w:rsidR="00C719E2">
        <w:rPr>
          <w:lang w:eastAsia="cs-CZ"/>
        </w:rPr>
        <w:t xml:space="preserve"> </w:t>
      </w:r>
      <w:r>
        <w:rPr>
          <w:lang w:eastAsia="cs-CZ"/>
        </w:rPr>
        <w:t>Brassic</w:t>
      </w:r>
      <w:r w:rsidR="005A19F4">
        <w:rPr>
          <w:lang w:eastAsia="cs-CZ"/>
        </w:rPr>
        <w:t>a v </w:t>
      </w:r>
      <w:r>
        <w:rPr>
          <w:lang w:eastAsia="cs-CZ"/>
        </w:rPr>
        <w:t>době ještě před výstavbo</w:t>
      </w:r>
      <w:r w:rsidR="00604008">
        <w:rPr>
          <w:lang w:eastAsia="cs-CZ"/>
        </w:rPr>
        <w:t>u </w:t>
      </w:r>
      <w:r>
        <w:rPr>
          <w:lang w:eastAsia="cs-CZ"/>
        </w:rPr>
        <w:t xml:space="preserve">protipovodňové </w:t>
      </w:r>
      <w:r w:rsidR="00184353">
        <w:rPr>
          <w:lang w:eastAsia="cs-CZ"/>
        </w:rPr>
        <w:t>stěny</w:t>
      </w:r>
      <w:r>
        <w:rPr>
          <w:lang w:eastAsia="cs-CZ"/>
        </w:rPr>
        <w:t>.</w:t>
      </w:r>
      <w:r w:rsidR="005A19F4">
        <w:rPr>
          <w:lang w:eastAsia="cs-CZ"/>
        </w:rPr>
        <w:t xml:space="preserve"> v </w:t>
      </w:r>
      <w:r>
        <w:rPr>
          <w:lang w:eastAsia="cs-CZ"/>
        </w:rPr>
        <w:t>důsledk</w:t>
      </w:r>
      <w:r w:rsidR="00604008">
        <w:rPr>
          <w:lang w:eastAsia="cs-CZ"/>
        </w:rPr>
        <w:t>u </w:t>
      </w:r>
      <w:r>
        <w:rPr>
          <w:lang w:eastAsia="cs-CZ"/>
        </w:rPr>
        <w:t>této události je prvořadým cílem nastavit</w:t>
      </w:r>
      <w:r w:rsidR="005A19F4">
        <w:rPr>
          <w:lang w:eastAsia="cs-CZ"/>
        </w:rPr>
        <w:t xml:space="preserve"> a </w:t>
      </w:r>
      <w:r>
        <w:rPr>
          <w:lang w:eastAsia="cs-CZ"/>
        </w:rPr>
        <w:t xml:space="preserve">aktualizovat </w:t>
      </w:r>
      <w:r w:rsidR="00493515">
        <w:rPr>
          <w:lang w:eastAsia="cs-CZ"/>
        </w:rPr>
        <w:t>pojistno</w:t>
      </w:r>
      <w:r w:rsidR="00604008">
        <w:rPr>
          <w:lang w:eastAsia="cs-CZ"/>
        </w:rPr>
        <w:t>u </w:t>
      </w:r>
      <w:r w:rsidR="00493515">
        <w:rPr>
          <w:lang w:eastAsia="cs-CZ"/>
        </w:rPr>
        <w:t xml:space="preserve">ochranu, která by plně </w:t>
      </w:r>
      <w:r>
        <w:rPr>
          <w:lang w:eastAsia="cs-CZ"/>
        </w:rPr>
        <w:t>vyhovoval</w:t>
      </w:r>
      <w:r w:rsidR="005A19F4">
        <w:rPr>
          <w:lang w:eastAsia="cs-CZ"/>
        </w:rPr>
        <w:t>a </w:t>
      </w:r>
      <w:r>
        <w:rPr>
          <w:lang w:eastAsia="cs-CZ"/>
        </w:rPr>
        <w:t>nově vzniklé situaci.</w:t>
      </w:r>
      <w:r w:rsidR="00184353">
        <w:rPr>
          <w:lang w:eastAsia="cs-CZ"/>
        </w:rPr>
        <w:t xml:space="preserve"> Čtvrtá k</w:t>
      </w:r>
      <w:r>
        <w:rPr>
          <w:lang w:eastAsia="cs-CZ"/>
        </w:rPr>
        <w:t>apitol</w:t>
      </w:r>
      <w:r w:rsidR="005A19F4">
        <w:rPr>
          <w:lang w:eastAsia="cs-CZ"/>
        </w:rPr>
        <w:t>a </w:t>
      </w:r>
      <w:r w:rsidR="00493515">
        <w:rPr>
          <w:lang w:eastAsia="cs-CZ"/>
        </w:rPr>
        <w:t>zahrnuje jednotlivé nabí</w:t>
      </w:r>
      <w:r>
        <w:rPr>
          <w:lang w:eastAsia="cs-CZ"/>
        </w:rPr>
        <w:t>dky vybraných komerční</w:t>
      </w:r>
      <w:r w:rsidR="00C719E2" w:rsidRPr="00C719E2">
        <w:rPr>
          <w:lang w:eastAsia="cs-CZ"/>
        </w:rPr>
        <w:t>ch pojišťoven</w:t>
      </w:r>
      <w:r w:rsidR="005A19F4">
        <w:rPr>
          <w:lang w:eastAsia="cs-CZ"/>
        </w:rPr>
        <w:t xml:space="preserve"> a </w:t>
      </w:r>
      <w:r w:rsidR="00C719E2" w:rsidRPr="00C719E2">
        <w:rPr>
          <w:lang w:eastAsia="cs-CZ"/>
        </w:rPr>
        <w:t>jejich vyhodnocen</w:t>
      </w:r>
      <w:r>
        <w:rPr>
          <w:lang w:eastAsia="cs-CZ"/>
        </w:rPr>
        <w:t xml:space="preserve">í pomocí </w:t>
      </w:r>
      <w:proofErr w:type="spellStart"/>
      <w:r w:rsidR="00AE4E48">
        <w:rPr>
          <w:lang w:eastAsia="cs-CZ"/>
        </w:rPr>
        <w:t>multikriteriální</w:t>
      </w:r>
      <w:proofErr w:type="spellEnd"/>
      <w:r w:rsidR="00AE4E48">
        <w:rPr>
          <w:lang w:eastAsia="cs-CZ"/>
        </w:rPr>
        <w:t xml:space="preserve"> </w:t>
      </w:r>
      <w:r w:rsidR="00F10871">
        <w:rPr>
          <w:lang w:eastAsia="cs-CZ"/>
        </w:rPr>
        <w:t>bodovací metody</w:t>
      </w:r>
      <w:r w:rsidR="00C719E2" w:rsidRPr="00C719E2">
        <w:rPr>
          <w:lang w:eastAsia="cs-CZ"/>
        </w:rPr>
        <w:t>.</w:t>
      </w:r>
    </w:p>
    <w:p w:rsidR="00C719E2" w:rsidRPr="00C719E2" w:rsidRDefault="00493515" w:rsidP="00AC6B02">
      <w:pPr>
        <w:rPr>
          <w:lang w:eastAsia="cs-CZ"/>
        </w:rPr>
      </w:pPr>
      <w:r>
        <w:rPr>
          <w:lang w:eastAsia="cs-CZ"/>
        </w:rPr>
        <w:t>Následně</w:t>
      </w:r>
      <w:r w:rsidR="00C719E2" w:rsidRPr="00C719E2">
        <w:rPr>
          <w:lang w:eastAsia="cs-CZ"/>
        </w:rPr>
        <w:t xml:space="preserve"> vyjadřuj</w:t>
      </w:r>
      <w:r>
        <w:rPr>
          <w:lang w:eastAsia="cs-CZ"/>
        </w:rPr>
        <w:t>i své doporučení výběr</w:t>
      </w:r>
      <w:r w:rsidR="00604008">
        <w:rPr>
          <w:lang w:eastAsia="cs-CZ"/>
        </w:rPr>
        <w:t>u </w:t>
      </w:r>
      <w:r>
        <w:rPr>
          <w:lang w:eastAsia="cs-CZ"/>
        </w:rPr>
        <w:t>vhodného pojistné</w:t>
      </w:r>
      <w:r w:rsidR="00C719E2" w:rsidRPr="00C719E2">
        <w:rPr>
          <w:lang w:eastAsia="cs-CZ"/>
        </w:rPr>
        <w:t>ho portfoli</w:t>
      </w:r>
      <w:r w:rsidR="005A19F4">
        <w:rPr>
          <w:lang w:eastAsia="cs-CZ"/>
        </w:rPr>
        <w:t>a </w:t>
      </w:r>
      <w:r w:rsidR="00C719E2" w:rsidRPr="00C719E2">
        <w:rPr>
          <w:lang w:eastAsia="cs-CZ"/>
        </w:rPr>
        <w:t>pro společnost</w:t>
      </w:r>
      <w:r w:rsidR="00C719E2">
        <w:rPr>
          <w:lang w:eastAsia="cs-CZ"/>
        </w:rPr>
        <w:t xml:space="preserve"> </w:t>
      </w:r>
      <w:r>
        <w:rPr>
          <w:lang w:eastAsia="cs-CZ"/>
        </w:rPr>
        <w:t>Brassic</w:t>
      </w:r>
      <w:r w:rsidR="005A19F4">
        <w:rPr>
          <w:lang w:eastAsia="cs-CZ"/>
        </w:rPr>
        <w:t>a </w:t>
      </w:r>
      <w:r w:rsidR="00147D2D">
        <w:rPr>
          <w:lang w:eastAsia="cs-CZ"/>
        </w:rPr>
        <w:t>odbytové družstvo</w:t>
      </w:r>
      <w:r>
        <w:rPr>
          <w:lang w:eastAsia="cs-CZ"/>
        </w:rPr>
        <w:t>. Pro pojištění</w:t>
      </w:r>
      <w:r w:rsidR="00C719E2" w:rsidRPr="00C719E2">
        <w:rPr>
          <w:lang w:eastAsia="cs-CZ"/>
        </w:rPr>
        <w:t xml:space="preserve"> </w:t>
      </w:r>
      <w:r>
        <w:rPr>
          <w:lang w:eastAsia="cs-CZ"/>
        </w:rPr>
        <w:t>společnosti jsem vybral pojistný program</w:t>
      </w:r>
      <w:r w:rsidR="00C719E2" w:rsidRPr="00C719E2">
        <w:rPr>
          <w:lang w:eastAsia="cs-CZ"/>
        </w:rPr>
        <w:t xml:space="preserve"> společnosti Č</w:t>
      </w:r>
      <w:r>
        <w:rPr>
          <w:lang w:eastAsia="cs-CZ"/>
        </w:rPr>
        <w:t>eská pojišťovna</w:t>
      </w:r>
      <w:r w:rsidR="00C719E2" w:rsidRPr="00C719E2">
        <w:rPr>
          <w:lang w:eastAsia="cs-CZ"/>
        </w:rPr>
        <w:t>,</w:t>
      </w:r>
      <w:r>
        <w:rPr>
          <w:lang w:eastAsia="cs-CZ"/>
        </w:rPr>
        <w:t xml:space="preserve"> a.s., která se jeví dle </w:t>
      </w:r>
      <w:r w:rsidR="00147D2D">
        <w:rPr>
          <w:lang w:eastAsia="cs-CZ"/>
        </w:rPr>
        <w:t>výsledk</w:t>
      </w:r>
      <w:r w:rsidR="00604008">
        <w:rPr>
          <w:lang w:eastAsia="cs-CZ"/>
        </w:rPr>
        <w:t>u </w:t>
      </w:r>
      <w:proofErr w:type="spellStart"/>
      <w:r w:rsidR="00147D2D">
        <w:rPr>
          <w:lang w:eastAsia="cs-CZ"/>
        </w:rPr>
        <w:t>multikriteriální</w:t>
      </w:r>
      <w:r w:rsidR="00147D2D" w:rsidRPr="00C719E2">
        <w:rPr>
          <w:lang w:eastAsia="cs-CZ"/>
        </w:rPr>
        <w:t>ho</w:t>
      </w:r>
      <w:proofErr w:type="spellEnd"/>
      <w:r w:rsidR="009D52CE">
        <w:rPr>
          <w:lang w:eastAsia="cs-CZ"/>
        </w:rPr>
        <w:t xml:space="preserve"> bodového</w:t>
      </w:r>
      <w:r>
        <w:rPr>
          <w:lang w:eastAsia="cs-CZ"/>
        </w:rPr>
        <w:t xml:space="preserve"> hodnocení</w:t>
      </w:r>
      <w:r w:rsidR="00F10871">
        <w:rPr>
          <w:lang w:eastAsia="cs-CZ"/>
        </w:rPr>
        <w:t xml:space="preserve"> </w:t>
      </w:r>
      <w:r>
        <w:rPr>
          <w:lang w:eastAsia="cs-CZ"/>
        </w:rPr>
        <w:t>jako nejvhodnější</w:t>
      </w:r>
      <w:r w:rsidR="00C719E2" w:rsidRPr="00C719E2">
        <w:rPr>
          <w:lang w:eastAsia="cs-CZ"/>
        </w:rPr>
        <w:t xml:space="preserve"> pojistitel.</w:t>
      </w:r>
      <w:r w:rsidR="00C719E2">
        <w:rPr>
          <w:lang w:eastAsia="cs-CZ"/>
        </w:rPr>
        <w:t xml:space="preserve"> </w:t>
      </w:r>
      <w:r w:rsidR="00C719E2" w:rsidRPr="00C719E2">
        <w:rPr>
          <w:lang w:eastAsia="cs-CZ"/>
        </w:rPr>
        <w:t>Považuji z</w:t>
      </w:r>
      <w:r w:rsidR="005A19F4">
        <w:rPr>
          <w:lang w:eastAsia="cs-CZ"/>
        </w:rPr>
        <w:t>a </w:t>
      </w:r>
      <w:r>
        <w:rPr>
          <w:lang w:eastAsia="cs-CZ"/>
        </w:rPr>
        <w:t>vhodné, aby společnost Česká</w:t>
      </w:r>
      <w:r w:rsidR="009477FA">
        <w:rPr>
          <w:lang w:eastAsia="cs-CZ"/>
        </w:rPr>
        <w:t> </w:t>
      </w:r>
      <w:r>
        <w:rPr>
          <w:lang w:eastAsia="cs-CZ"/>
        </w:rPr>
        <w:t>pojišťovna, a.s., spravoval</w:t>
      </w:r>
      <w:r w:rsidR="005A19F4">
        <w:rPr>
          <w:lang w:eastAsia="cs-CZ"/>
        </w:rPr>
        <w:t>a </w:t>
      </w:r>
      <w:r>
        <w:rPr>
          <w:lang w:eastAsia="cs-CZ"/>
        </w:rPr>
        <w:t>pojistné</w:t>
      </w:r>
      <w:r w:rsidR="00C719E2" w:rsidRPr="00C719E2">
        <w:rPr>
          <w:lang w:eastAsia="cs-CZ"/>
        </w:rPr>
        <w:t xml:space="preserve"> portfolio</w:t>
      </w:r>
      <w:r>
        <w:rPr>
          <w:lang w:eastAsia="cs-CZ"/>
        </w:rPr>
        <w:t xml:space="preserve"> jako celek. Bylo by neefektivní</w:t>
      </w:r>
      <w:r w:rsidR="00C719E2" w:rsidRPr="00C719E2">
        <w:rPr>
          <w:lang w:eastAsia="cs-CZ"/>
        </w:rPr>
        <w:t xml:space="preserve"> </w:t>
      </w:r>
      <w:r>
        <w:rPr>
          <w:lang w:eastAsia="cs-CZ"/>
        </w:rPr>
        <w:t>po</w:t>
      </w:r>
      <w:r w:rsidR="00C719E2" w:rsidRPr="00C719E2">
        <w:rPr>
          <w:lang w:eastAsia="cs-CZ"/>
        </w:rPr>
        <w:t>žad</w:t>
      </w:r>
      <w:r>
        <w:rPr>
          <w:lang w:eastAsia="cs-CZ"/>
        </w:rPr>
        <w:t>ovat pojistné</w:t>
      </w:r>
      <w:r w:rsidR="00C719E2" w:rsidRPr="00C719E2">
        <w:rPr>
          <w:lang w:eastAsia="cs-CZ"/>
        </w:rPr>
        <w:t xml:space="preserve"> produkty</w:t>
      </w:r>
      <w:r w:rsidR="00C719E2">
        <w:rPr>
          <w:lang w:eastAsia="cs-CZ"/>
        </w:rPr>
        <w:t xml:space="preserve"> </w:t>
      </w:r>
      <w:r w:rsidR="002F675B">
        <w:rPr>
          <w:lang w:eastAsia="cs-CZ"/>
        </w:rPr>
        <w:t>jednotlivě od</w:t>
      </w:r>
      <w:r>
        <w:rPr>
          <w:lang w:eastAsia="cs-CZ"/>
        </w:rPr>
        <w:t xml:space="preserve"> různých komerčních pojišťoven. Toto jednání</w:t>
      </w:r>
      <w:r w:rsidR="00C719E2" w:rsidRPr="00C719E2">
        <w:rPr>
          <w:lang w:eastAsia="cs-CZ"/>
        </w:rPr>
        <w:t xml:space="preserve"> by př</w:t>
      </w:r>
      <w:r>
        <w:rPr>
          <w:lang w:eastAsia="cs-CZ"/>
        </w:rPr>
        <w:t>ineslo mnoho nevý</w:t>
      </w:r>
      <w:r w:rsidR="00C719E2" w:rsidRPr="00C719E2">
        <w:rPr>
          <w:lang w:eastAsia="cs-CZ"/>
        </w:rPr>
        <w:t>hod,</w:t>
      </w:r>
      <w:r w:rsidR="00C719E2">
        <w:rPr>
          <w:lang w:eastAsia="cs-CZ"/>
        </w:rPr>
        <w:t xml:space="preserve"> </w:t>
      </w:r>
      <w:r>
        <w:rPr>
          <w:lang w:eastAsia="cs-CZ"/>
        </w:rPr>
        <w:t xml:space="preserve">především složitost (jednání </w:t>
      </w:r>
      <w:r w:rsidR="009C3E25">
        <w:rPr>
          <w:lang w:eastAsia="cs-CZ"/>
        </w:rPr>
        <w:t xml:space="preserve">ve </w:t>
      </w:r>
      <w:r>
        <w:rPr>
          <w:lang w:eastAsia="cs-CZ"/>
        </w:rPr>
        <w:t>více pojišťovnách), prodražení (sníženi sle</w:t>
      </w:r>
      <w:r w:rsidR="005A19F4">
        <w:rPr>
          <w:lang w:eastAsia="cs-CZ"/>
        </w:rPr>
        <w:t>v v </w:t>
      </w:r>
      <w:r>
        <w:rPr>
          <w:lang w:eastAsia="cs-CZ"/>
        </w:rPr>
        <w:t>rá</w:t>
      </w:r>
      <w:r w:rsidR="00C719E2" w:rsidRPr="00C719E2">
        <w:rPr>
          <w:lang w:eastAsia="cs-CZ"/>
        </w:rPr>
        <w:t>mci</w:t>
      </w:r>
      <w:r w:rsidR="00C719E2">
        <w:rPr>
          <w:lang w:eastAsia="cs-CZ"/>
        </w:rPr>
        <w:t xml:space="preserve"> </w:t>
      </w:r>
      <w:r>
        <w:rPr>
          <w:lang w:eastAsia="cs-CZ"/>
        </w:rPr>
        <w:t>kompletního pojistné</w:t>
      </w:r>
      <w:r w:rsidR="00C719E2" w:rsidRPr="00C719E2">
        <w:rPr>
          <w:lang w:eastAsia="cs-CZ"/>
        </w:rPr>
        <w:t>ho</w:t>
      </w:r>
      <w:r>
        <w:rPr>
          <w:lang w:eastAsia="cs-CZ"/>
        </w:rPr>
        <w:t xml:space="preserve"> portfolia), neshodnost pojistných produktů (</w:t>
      </w:r>
      <w:r w:rsidR="005A19F4">
        <w:rPr>
          <w:lang w:eastAsia="cs-CZ"/>
        </w:rPr>
        <w:t>v </w:t>
      </w:r>
      <w:r>
        <w:rPr>
          <w:lang w:eastAsia="cs-CZ"/>
        </w:rPr>
        <w:t>některých čá</w:t>
      </w:r>
      <w:r w:rsidR="00C719E2" w:rsidRPr="00C719E2">
        <w:rPr>
          <w:lang w:eastAsia="cs-CZ"/>
        </w:rPr>
        <w:t>stech</w:t>
      </w:r>
      <w:r w:rsidR="00C719E2">
        <w:rPr>
          <w:lang w:eastAsia="cs-CZ"/>
        </w:rPr>
        <w:t xml:space="preserve"> </w:t>
      </w:r>
      <w:r>
        <w:rPr>
          <w:lang w:eastAsia="cs-CZ"/>
        </w:rPr>
        <w:t>se moho</w:t>
      </w:r>
      <w:r w:rsidR="00604008">
        <w:rPr>
          <w:lang w:eastAsia="cs-CZ"/>
        </w:rPr>
        <w:t>u </w:t>
      </w:r>
      <w:r>
        <w:rPr>
          <w:lang w:eastAsia="cs-CZ"/>
        </w:rPr>
        <w:t>zbytečně krýt, i když se</w:t>
      </w:r>
      <w:r w:rsidR="005A19F4">
        <w:rPr>
          <w:lang w:eastAsia="cs-CZ"/>
        </w:rPr>
        <w:t xml:space="preserve"> v </w:t>
      </w:r>
      <w:r>
        <w:rPr>
          <w:lang w:eastAsia="cs-CZ"/>
        </w:rPr>
        <w:t>zásadních věcech shodují</w:t>
      </w:r>
      <w:r w:rsidR="00C719E2" w:rsidRPr="00C719E2">
        <w:rPr>
          <w:lang w:eastAsia="cs-CZ"/>
        </w:rPr>
        <w:t>.)</w:t>
      </w:r>
      <w:r w:rsidR="009477FA">
        <w:rPr>
          <w:lang w:eastAsia="cs-CZ"/>
        </w:rPr>
        <w:t>.</w:t>
      </w:r>
      <w:r>
        <w:rPr>
          <w:lang w:eastAsia="cs-CZ"/>
        </w:rPr>
        <w:t xml:space="preserve"> Při</w:t>
      </w:r>
      <w:r w:rsidR="009477FA">
        <w:rPr>
          <w:lang w:eastAsia="cs-CZ"/>
        </w:rPr>
        <w:t> </w:t>
      </w:r>
      <w:r>
        <w:rPr>
          <w:lang w:eastAsia="cs-CZ"/>
        </w:rPr>
        <w:t>pojistné udá</w:t>
      </w:r>
      <w:r w:rsidR="00C719E2" w:rsidRPr="00C719E2">
        <w:rPr>
          <w:lang w:eastAsia="cs-CZ"/>
        </w:rPr>
        <w:t>losti</w:t>
      </w:r>
      <w:r w:rsidR="005A19F4">
        <w:rPr>
          <w:lang w:eastAsia="cs-CZ"/>
        </w:rPr>
        <w:t xml:space="preserve"> v </w:t>
      </w:r>
      <w:r>
        <w:rPr>
          <w:lang w:eastAsia="cs-CZ"/>
        </w:rPr>
        <w:t>případě zastřešení portfoli</w:t>
      </w:r>
      <w:r w:rsidR="005A19F4">
        <w:rPr>
          <w:lang w:eastAsia="cs-CZ"/>
        </w:rPr>
        <w:t>a </w:t>
      </w:r>
      <w:r>
        <w:rPr>
          <w:lang w:eastAsia="cs-CZ"/>
        </w:rPr>
        <w:t>pod jedním pojišťovacím ústavem se</w:t>
      </w:r>
      <w:r w:rsidR="009477FA">
        <w:rPr>
          <w:lang w:eastAsia="cs-CZ"/>
        </w:rPr>
        <w:t> </w:t>
      </w:r>
      <w:r>
        <w:rPr>
          <w:lang w:eastAsia="cs-CZ"/>
        </w:rPr>
        <w:t>předpokládá</w:t>
      </w:r>
      <w:r w:rsidR="00C719E2">
        <w:rPr>
          <w:lang w:eastAsia="cs-CZ"/>
        </w:rPr>
        <w:t xml:space="preserve"> </w:t>
      </w:r>
      <w:r>
        <w:rPr>
          <w:lang w:eastAsia="cs-CZ"/>
        </w:rPr>
        <w:t>vzhledem ke komplexním informací</w:t>
      </w:r>
      <w:r w:rsidR="00147D2D">
        <w:rPr>
          <w:lang w:eastAsia="cs-CZ"/>
        </w:rPr>
        <w:t>m rychle řízení, komunikace</w:t>
      </w:r>
      <w:r w:rsidR="005A19F4">
        <w:rPr>
          <w:lang w:eastAsia="cs-CZ"/>
        </w:rPr>
        <w:t xml:space="preserve"> a </w:t>
      </w:r>
      <w:r w:rsidR="00C719E2" w:rsidRPr="00C719E2">
        <w:rPr>
          <w:lang w:eastAsia="cs-CZ"/>
        </w:rPr>
        <w:t>likvidace.</w:t>
      </w:r>
    </w:p>
    <w:p w:rsidR="00C719E2" w:rsidRPr="00C719E2" w:rsidRDefault="00147D2D" w:rsidP="00AC6B02">
      <w:pPr>
        <w:rPr>
          <w:lang w:eastAsia="cs-CZ"/>
        </w:rPr>
      </w:pPr>
      <w:r>
        <w:rPr>
          <w:lang w:eastAsia="cs-CZ"/>
        </w:rPr>
        <w:t>Hlavním cílem mé diplomové práce bylo</w:t>
      </w:r>
      <w:r w:rsidR="00F10871">
        <w:rPr>
          <w:lang w:eastAsia="cs-CZ"/>
        </w:rPr>
        <w:t xml:space="preserve"> analyzovat potenciální</w:t>
      </w:r>
      <w:r w:rsidR="005A19F4">
        <w:rPr>
          <w:lang w:eastAsia="cs-CZ"/>
        </w:rPr>
        <w:t xml:space="preserve"> a </w:t>
      </w:r>
      <w:r w:rsidR="00F10871">
        <w:rPr>
          <w:lang w:eastAsia="cs-CZ"/>
        </w:rPr>
        <w:t>skrytá rizika, která moho</w:t>
      </w:r>
      <w:r w:rsidR="00604008">
        <w:rPr>
          <w:lang w:eastAsia="cs-CZ"/>
        </w:rPr>
        <w:t>u </w:t>
      </w:r>
      <w:r w:rsidR="00F10871">
        <w:rPr>
          <w:lang w:eastAsia="cs-CZ"/>
        </w:rPr>
        <w:t>ohrozit chod podnik</w:t>
      </w:r>
      <w:r w:rsidR="00604008">
        <w:rPr>
          <w:lang w:eastAsia="cs-CZ"/>
        </w:rPr>
        <w:t>u </w:t>
      </w:r>
      <w:r w:rsidR="005A19F4">
        <w:rPr>
          <w:lang w:eastAsia="cs-CZ"/>
        </w:rPr>
        <w:t>a </w:t>
      </w:r>
      <w:r w:rsidR="00F10871">
        <w:rPr>
          <w:lang w:eastAsia="cs-CZ"/>
        </w:rPr>
        <w:t>následně navrhnout vhodný pojistný program</w:t>
      </w:r>
      <w:r w:rsidR="00C719E2" w:rsidRPr="00C719E2">
        <w:rPr>
          <w:lang w:eastAsia="cs-CZ"/>
        </w:rPr>
        <w:t xml:space="preserve"> pro</w:t>
      </w:r>
      <w:r w:rsidR="009477FA">
        <w:rPr>
          <w:lang w:eastAsia="cs-CZ"/>
        </w:rPr>
        <w:t> </w:t>
      </w:r>
      <w:r w:rsidR="00C719E2" w:rsidRPr="00C719E2">
        <w:rPr>
          <w:lang w:eastAsia="cs-CZ"/>
        </w:rPr>
        <w:t xml:space="preserve">společnost </w:t>
      </w:r>
      <w:r>
        <w:rPr>
          <w:lang w:eastAsia="cs-CZ"/>
        </w:rPr>
        <w:t>Brassica</w:t>
      </w:r>
      <w:r w:rsidR="00C719E2" w:rsidRPr="00C719E2">
        <w:rPr>
          <w:lang w:eastAsia="cs-CZ"/>
        </w:rPr>
        <w:t xml:space="preserve"> </w:t>
      </w:r>
      <w:r>
        <w:rPr>
          <w:lang w:eastAsia="cs-CZ"/>
        </w:rPr>
        <w:t>odbytové družstvo. Tohoto cíle i dalších dílčích cílů bylo</w:t>
      </w:r>
      <w:r w:rsidR="005A19F4">
        <w:rPr>
          <w:lang w:eastAsia="cs-CZ"/>
        </w:rPr>
        <w:t xml:space="preserve"> v </w:t>
      </w:r>
      <w:r>
        <w:rPr>
          <w:lang w:eastAsia="cs-CZ"/>
        </w:rPr>
        <w:t>prá</w:t>
      </w:r>
      <w:r w:rsidR="00C719E2" w:rsidRPr="00C719E2">
        <w:rPr>
          <w:lang w:eastAsia="cs-CZ"/>
        </w:rPr>
        <w:t>ci dosaženo.</w:t>
      </w:r>
    </w:p>
    <w:p w:rsidR="006F4C40" w:rsidRPr="00C719E2" w:rsidRDefault="00147D2D" w:rsidP="00AC6B02">
      <w:r>
        <w:rPr>
          <w:lang w:eastAsia="cs-CZ"/>
        </w:rPr>
        <w:t>Věřím, že mé</w:t>
      </w:r>
      <w:r w:rsidR="00C719E2" w:rsidRPr="00C719E2">
        <w:rPr>
          <w:lang w:eastAsia="cs-CZ"/>
        </w:rPr>
        <w:t xml:space="preserve"> </w:t>
      </w:r>
      <w:r w:rsidRPr="00C719E2">
        <w:rPr>
          <w:lang w:eastAsia="cs-CZ"/>
        </w:rPr>
        <w:t>návrhy</w:t>
      </w:r>
      <w:r w:rsidR="00C719E2" w:rsidRPr="00C719E2">
        <w:rPr>
          <w:lang w:eastAsia="cs-CZ"/>
        </w:rPr>
        <w:t xml:space="preserve"> budo</w:t>
      </w:r>
      <w:r w:rsidR="00604008">
        <w:rPr>
          <w:lang w:eastAsia="cs-CZ"/>
        </w:rPr>
        <w:t>u </w:t>
      </w:r>
      <w:r w:rsidR="00C719E2" w:rsidRPr="00C719E2">
        <w:rPr>
          <w:lang w:eastAsia="cs-CZ"/>
        </w:rPr>
        <w:t>p</w:t>
      </w:r>
      <w:r>
        <w:rPr>
          <w:lang w:eastAsia="cs-CZ"/>
        </w:rPr>
        <w:t>ro management společnosti podnětné</w:t>
      </w:r>
      <w:r w:rsidR="00C719E2" w:rsidRPr="00C719E2">
        <w:rPr>
          <w:lang w:eastAsia="cs-CZ"/>
        </w:rPr>
        <w:t>.</w:t>
      </w:r>
    </w:p>
    <w:p w:rsidR="00595898" w:rsidRPr="00033110" w:rsidRDefault="003C24D0" w:rsidP="00887A11">
      <w:pPr>
        <w:rPr>
          <w:bCs/>
          <w:szCs w:val="24"/>
        </w:rPr>
      </w:pPr>
      <w:bookmarkStart w:id="73" w:name="_Toc340561148"/>
      <w:r w:rsidRPr="00033110">
        <w:rPr>
          <w:bCs/>
          <w:szCs w:val="24"/>
        </w:rPr>
        <w:t xml:space="preserve"> </w:t>
      </w:r>
    </w:p>
    <w:p w:rsidR="00276714" w:rsidRPr="000667F7" w:rsidRDefault="00887A11" w:rsidP="00276714">
      <w:pPr>
        <w:pStyle w:val="Nadpis1"/>
        <w:numPr>
          <w:ilvl w:val="0"/>
          <w:numId w:val="0"/>
        </w:numPr>
      </w:pPr>
      <w:bookmarkStart w:id="74" w:name="_Toc343119546"/>
      <w:r w:rsidRPr="000667F7">
        <w:lastRenderedPageBreak/>
        <w:t>Seznam použité literatury</w:t>
      </w:r>
      <w:bookmarkEnd w:id="74"/>
    </w:p>
    <w:p w:rsidR="0034249F" w:rsidRDefault="0034249F" w:rsidP="009477FA">
      <w:pPr>
        <w:pStyle w:val="Literatura"/>
        <w:jc w:val="both"/>
      </w:pPr>
      <w:r>
        <w:t xml:space="preserve">ČAMROVÁ, Lenka a Jiřina JÍLKOVÁ. </w:t>
      </w:r>
      <w:r>
        <w:rPr>
          <w:i/>
          <w:iCs/>
        </w:rPr>
        <w:t>Povodňové škody a nástroje k jejich snížení</w:t>
      </w:r>
      <w:r>
        <w:t xml:space="preserve">. </w:t>
      </w:r>
      <w:proofErr w:type="spellStart"/>
      <w:r>
        <w:t>Vyd</w:t>
      </w:r>
      <w:proofErr w:type="spellEnd"/>
      <w:r>
        <w:t>. 1. Praha: Institut pro ekonomickou a ekologickou politiku (IEEP) Fakulty národohospodářské, Vysoká škola ekonomická v Praze, 2006. ISBN 80-866-8435-0.</w:t>
      </w:r>
    </w:p>
    <w:p w:rsidR="0034249F" w:rsidRPr="00033110" w:rsidRDefault="0034249F" w:rsidP="009477FA">
      <w:pPr>
        <w:pStyle w:val="Literatura"/>
        <w:jc w:val="both"/>
      </w:pPr>
      <w:r w:rsidRPr="00033110">
        <w:t xml:space="preserve"> </w:t>
      </w:r>
      <w:r>
        <w:t xml:space="preserve">ČAP. </w:t>
      </w:r>
      <w:r w:rsidRPr="00145D01">
        <w:rPr>
          <w:i/>
        </w:rPr>
        <w:t>Česká asociace pojišťoven</w:t>
      </w:r>
      <w:r>
        <w:t xml:space="preserve"> </w:t>
      </w:r>
      <w:r w:rsidRPr="00EC0B7A">
        <w:rPr>
          <w:shd w:val="clear" w:color="auto" w:fill="FFFFFF"/>
        </w:rPr>
        <w:t>[online].</w:t>
      </w:r>
      <w:r>
        <w:rPr>
          <w:shd w:val="clear" w:color="auto" w:fill="FFFFFF"/>
        </w:rPr>
        <w:t xml:space="preserve"> 2012 </w:t>
      </w:r>
      <w:r w:rsidRPr="00EC0B7A">
        <w:rPr>
          <w:shd w:val="clear" w:color="auto" w:fill="FFFFFF"/>
        </w:rPr>
        <w:t>[</w:t>
      </w:r>
      <w:r>
        <w:rPr>
          <w:lang w:eastAsia="cs-CZ"/>
        </w:rPr>
        <w:t>vid. 2012-10-12</w:t>
      </w:r>
      <w:r w:rsidRPr="00EC0B7A">
        <w:rPr>
          <w:shd w:val="clear" w:color="auto" w:fill="FFFFFF"/>
        </w:rPr>
        <w:t>]</w:t>
      </w:r>
      <w:r>
        <w:rPr>
          <w:shd w:val="clear" w:color="auto" w:fill="FFFFFF"/>
        </w:rPr>
        <w:t xml:space="preserve"> Dostupné z: </w:t>
      </w:r>
      <w:r>
        <w:t>http://</w:t>
      </w:r>
      <w:proofErr w:type="gramStart"/>
      <w:r>
        <w:t>www</w:t>
      </w:r>
      <w:proofErr w:type="gramEnd"/>
      <w:r>
        <w:t>.</w:t>
      </w:r>
      <w:proofErr w:type="gramStart"/>
      <w:r>
        <w:t>cap</w:t>
      </w:r>
      <w:proofErr w:type="gramEnd"/>
      <w:r>
        <w:t>.cz</w:t>
      </w:r>
    </w:p>
    <w:p w:rsidR="0034249F" w:rsidRPr="00033110" w:rsidRDefault="0034249F" w:rsidP="009477FA">
      <w:pPr>
        <w:pStyle w:val="Literatura"/>
        <w:jc w:val="both"/>
      </w:pPr>
      <w:r w:rsidRPr="00033110">
        <w:t xml:space="preserve">ČAPKOVÁ, D. </w:t>
      </w:r>
      <w:r w:rsidRPr="00033110">
        <w:rPr>
          <w:i/>
          <w:iCs/>
        </w:rPr>
        <w:t>Ja</w:t>
      </w:r>
      <w:r>
        <w:rPr>
          <w:i/>
          <w:iCs/>
        </w:rPr>
        <w:t>k </w:t>
      </w:r>
      <w:r w:rsidRPr="00033110">
        <w:rPr>
          <w:i/>
          <w:iCs/>
        </w:rPr>
        <w:t xml:space="preserve">pojistit firmu. </w:t>
      </w:r>
      <w:r w:rsidRPr="00033110">
        <w:t xml:space="preserve">1.vyd. Praha: </w:t>
      </w:r>
      <w:proofErr w:type="spellStart"/>
      <w:r w:rsidRPr="00033110">
        <w:t>Computer</w:t>
      </w:r>
      <w:proofErr w:type="spellEnd"/>
      <w:r w:rsidRPr="00033110">
        <w:t xml:space="preserve"> </w:t>
      </w:r>
      <w:proofErr w:type="spellStart"/>
      <w:r w:rsidRPr="00033110">
        <w:t>Press</w:t>
      </w:r>
      <w:proofErr w:type="spellEnd"/>
      <w:r w:rsidRPr="00033110">
        <w:t>, 2000. ISBN 80-7226-337-4.</w:t>
      </w:r>
    </w:p>
    <w:p w:rsidR="0034249F" w:rsidRPr="00B86C5D" w:rsidRDefault="0034249F" w:rsidP="009477FA">
      <w:pPr>
        <w:pStyle w:val="Literatura"/>
        <w:jc w:val="both"/>
      </w:pPr>
      <w:r w:rsidRPr="00033110">
        <w:rPr>
          <w:bCs/>
        </w:rPr>
        <w:t xml:space="preserve">ČEJKOVÁ, V., MARTINOVIČOVÁ, D. </w:t>
      </w:r>
      <w:r w:rsidRPr="00033110">
        <w:rPr>
          <w:bCs/>
          <w:i/>
          <w:iCs/>
        </w:rPr>
        <w:t>Pojišťovnictví</w:t>
      </w:r>
      <w:r w:rsidRPr="00033110">
        <w:rPr>
          <w:bCs/>
        </w:rPr>
        <w:t xml:space="preserve">. 1. </w:t>
      </w:r>
      <w:proofErr w:type="spellStart"/>
      <w:r w:rsidRPr="00033110">
        <w:rPr>
          <w:bCs/>
        </w:rPr>
        <w:t>vyd</w:t>
      </w:r>
      <w:proofErr w:type="spellEnd"/>
      <w:r w:rsidRPr="00033110">
        <w:rPr>
          <w:bCs/>
        </w:rPr>
        <w:t>. Brno: VUT</w:t>
      </w:r>
      <w:r>
        <w:rPr>
          <w:bCs/>
        </w:rPr>
        <w:t xml:space="preserve"> v Brně, 2003</w:t>
      </w:r>
      <w:r w:rsidRPr="00033110">
        <w:rPr>
          <w:bCs/>
        </w:rPr>
        <w:t>. ISBN 80-214-2404-4.</w:t>
      </w:r>
    </w:p>
    <w:p w:rsidR="0034249F" w:rsidRPr="000667F7" w:rsidRDefault="0034249F" w:rsidP="009477FA">
      <w:pPr>
        <w:pStyle w:val="Literatura"/>
        <w:jc w:val="both"/>
        <w:rPr>
          <w:i/>
          <w:iCs/>
        </w:rPr>
      </w:pPr>
      <w:r w:rsidRPr="000667F7">
        <w:rPr>
          <w:bCs/>
        </w:rPr>
        <w:t xml:space="preserve">ČEJKOVÁ, V., NEČAS, S., </w:t>
      </w:r>
      <w:r w:rsidRPr="000667F7">
        <w:rPr>
          <w:bCs/>
          <w:i/>
          <w:iCs/>
        </w:rPr>
        <w:t>Pojišťovnictví</w:t>
      </w:r>
      <w:r>
        <w:rPr>
          <w:bCs/>
        </w:rPr>
        <w:t xml:space="preserve">. </w:t>
      </w:r>
      <w:r>
        <w:t>Brno: Masarykova univerzita, 2006. ISBN 80-210-3990-6.</w:t>
      </w:r>
      <w:r w:rsidRPr="00033110">
        <w:t xml:space="preserve"> </w:t>
      </w:r>
    </w:p>
    <w:p w:rsidR="0034249F" w:rsidRPr="000667F7" w:rsidRDefault="0034249F" w:rsidP="009477FA">
      <w:pPr>
        <w:pStyle w:val="Literatura"/>
        <w:jc w:val="both"/>
        <w:rPr>
          <w:i/>
          <w:iCs/>
        </w:rPr>
      </w:pPr>
      <w:r w:rsidRPr="00033110">
        <w:t xml:space="preserve">ČEJKOVÁ, V., ŠEDOVÁ, J., MARTINOVIČOVÁ, D. </w:t>
      </w:r>
      <w:r w:rsidRPr="000667F7">
        <w:rPr>
          <w:i/>
          <w:iCs/>
        </w:rPr>
        <w:t xml:space="preserve">Základy pojišťovnictví. </w:t>
      </w:r>
      <w:r w:rsidRPr="00033110">
        <w:t>2.</w:t>
      </w:r>
      <w:r>
        <w:t> </w:t>
      </w:r>
      <w:proofErr w:type="spellStart"/>
      <w:r w:rsidRPr="00033110">
        <w:t>vyd</w:t>
      </w:r>
      <w:proofErr w:type="spellEnd"/>
      <w:r w:rsidRPr="00033110">
        <w:t>. Brno: VUT-FP, 2001. ISBN 80-214-1886-9.</w:t>
      </w:r>
    </w:p>
    <w:p w:rsidR="0034249F" w:rsidRPr="00033110" w:rsidRDefault="0034249F" w:rsidP="009477FA">
      <w:pPr>
        <w:pStyle w:val="Literatura"/>
        <w:jc w:val="both"/>
      </w:pPr>
      <w:r w:rsidRPr="00033110">
        <w:t>DAŇHEL, J.</w:t>
      </w:r>
      <w:r>
        <w:t xml:space="preserve"> a </w:t>
      </w:r>
      <w:r w:rsidRPr="00033110">
        <w:t xml:space="preserve">kol. </w:t>
      </w:r>
      <w:r w:rsidRPr="00033110">
        <w:rPr>
          <w:i/>
          <w:iCs/>
        </w:rPr>
        <w:t xml:space="preserve">Pojistná teorie. </w:t>
      </w:r>
      <w:r w:rsidRPr="00033110">
        <w:t xml:space="preserve">1. </w:t>
      </w:r>
      <w:proofErr w:type="spellStart"/>
      <w:r w:rsidRPr="00033110">
        <w:t>vyd</w:t>
      </w:r>
      <w:proofErr w:type="spellEnd"/>
      <w:r w:rsidRPr="00033110">
        <w:t>. Praha: Professional Publishing, 2005.</w:t>
      </w:r>
      <w:r>
        <w:t xml:space="preserve"> </w:t>
      </w:r>
      <w:r w:rsidRPr="00033110">
        <w:t>ISBN 80-86419-84-3.</w:t>
      </w:r>
    </w:p>
    <w:p w:rsidR="0034249F" w:rsidRPr="00033110" w:rsidRDefault="0034249F" w:rsidP="009477FA">
      <w:pPr>
        <w:pStyle w:val="Literatura"/>
        <w:jc w:val="both"/>
      </w:pPr>
      <w:r w:rsidRPr="00033110">
        <w:t xml:space="preserve">DUCHÁČKOVÁ, E. </w:t>
      </w:r>
      <w:r w:rsidRPr="00033110">
        <w:rPr>
          <w:i/>
          <w:iCs/>
        </w:rPr>
        <w:t>Principy pojištění</w:t>
      </w:r>
      <w:r>
        <w:rPr>
          <w:i/>
          <w:iCs/>
        </w:rPr>
        <w:t xml:space="preserve"> a </w:t>
      </w:r>
      <w:r w:rsidRPr="00033110">
        <w:rPr>
          <w:i/>
          <w:iCs/>
        </w:rPr>
        <w:t xml:space="preserve">pojišťovnictví. </w:t>
      </w:r>
      <w:r>
        <w:t>2</w:t>
      </w:r>
      <w:r w:rsidRPr="00033110">
        <w:t xml:space="preserve">. </w:t>
      </w:r>
      <w:proofErr w:type="spellStart"/>
      <w:r w:rsidRPr="00033110">
        <w:t>vyd</w:t>
      </w:r>
      <w:proofErr w:type="spellEnd"/>
      <w:r w:rsidRPr="00033110">
        <w:t>. Praha:</w:t>
      </w:r>
      <w:r>
        <w:t xml:space="preserve"> </w:t>
      </w:r>
      <w:proofErr w:type="spellStart"/>
      <w:r>
        <w:t>Ekopress</w:t>
      </w:r>
      <w:proofErr w:type="spellEnd"/>
      <w:r>
        <w:t>,s.r.o., 2005</w:t>
      </w:r>
      <w:r w:rsidRPr="00033110">
        <w:t>. ISBN: 80-86119-67-X</w:t>
      </w:r>
      <w:r>
        <w:t>.</w:t>
      </w:r>
    </w:p>
    <w:p w:rsidR="0034249F" w:rsidRPr="00276714" w:rsidRDefault="0034249F" w:rsidP="009477FA">
      <w:pPr>
        <w:pStyle w:val="Literatura"/>
        <w:jc w:val="both"/>
      </w:pPr>
      <w:proofErr w:type="spellStart"/>
      <w:r w:rsidRPr="00276714">
        <w:rPr>
          <w:iCs/>
          <w:lang w:eastAsia="cs-CZ"/>
        </w:rPr>
        <w:t>International</w:t>
      </w:r>
      <w:proofErr w:type="spellEnd"/>
      <w:r w:rsidRPr="00276714">
        <w:rPr>
          <w:iCs/>
          <w:lang w:eastAsia="cs-CZ"/>
        </w:rPr>
        <w:t xml:space="preserve"> </w:t>
      </w:r>
      <w:proofErr w:type="spellStart"/>
      <w:r w:rsidRPr="00276714">
        <w:rPr>
          <w:iCs/>
          <w:lang w:eastAsia="cs-CZ"/>
        </w:rPr>
        <w:t>Organization</w:t>
      </w:r>
      <w:proofErr w:type="spellEnd"/>
      <w:r w:rsidRPr="00276714">
        <w:rPr>
          <w:iCs/>
          <w:lang w:eastAsia="cs-CZ"/>
        </w:rPr>
        <w:t xml:space="preserve"> </w:t>
      </w:r>
      <w:proofErr w:type="spellStart"/>
      <w:r w:rsidRPr="00276714">
        <w:rPr>
          <w:iCs/>
          <w:lang w:eastAsia="cs-CZ"/>
        </w:rPr>
        <w:t>for</w:t>
      </w:r>
      <w:proofErr w:type="spellEnd"/>
      <w:r w:rsidRPr="00276714">
        <w:rPr>
          <w:iCs/>
          <w:lang w:eastAsia="cs-CZ"/>
        </w:rPr>
        <w:t xml:space="preserve"> </w:t>
      </w:r>
      <w:proofErr w:type="spellStart"/>
      <w:r w:rsidRPr="00276714">
        <w:rPr>
          <w:iCs/>
          <w:lang w:eastAsia="cs-CZ"/>
        </w:rPr>
        <w:t>Standardization</w:t>
      </w:r>
      <w:proofErr w:type="spellEnd"/>
      <w:r w:rsidRPr="00276714">
        <w:rPr>
          <w:iCs/>
          <w:lang w:eastAsia="cs-CZ"/>
        </w:rPr>
        <w:t>, ISO</w:t>
      </w:r>
      <w:r w:rsidRPr="00276714">
        <w:rPr>
          <w:lang w:eastAsia="cs-CZ"/>
        </w:rPr>
        <w:t xml:space="preserve">) </w:t>
      </w:r>
      <w:r>
        <w:rPr>
          <w:lang w:eastAsia="cs-CZ"/>
        </w:rPr>
        <w:t xml:space="preserve">ve </w:t>
      </w:r>
      <w:r w:rsidRPr="00276714">
        <w:rPr>
          <w:lang w:eastAsia="cs-CZ"/>
        </w:rPr>
        <w:t>vydaném</w:t>
      </w:r>
      <w:r w:rsidRPr="00276714">
        <w:t xml:space="preserve"> </w:t>
      </w:r>
      <w:r w:rsidRPr="00276714">
        <w:rPr>
          <w:lang w:eastAsia="cs-CZ"/>
        </w:rPr>
        <w:t>standard</w:t>
      </w:r>
      <w:r>
        <w:rPr>
          <w:lang w:eastAsia="cs-CZ"/>
        </w:rPr>
        <w:t>u </w:t>
      </w:r>
      <w:r w:rsidRPr="00276714">
        <w:rPr>
          <w:iCs/>
          <w:lang w:eastAsia="cs-CZ"/>
        </w:rPr>
        <w:t xml:space="preserve">ISO/IEC </w:t>
      </w:r>
      <w:proofErr w:type="spellStart"/>
      <w:r w:rsidRPr="00276714">
        <w:rPr>
          <w:iCs/>
          <w:lang w:eastAsia="cs-CZ"/>
        </w:rPr>
        <w:t>Guide</w:t>
      </w:r>
      <w:proofErr w:type="spellEnd"/>
      <w:r w:rsidRPr="00276714">
        <w:rPr>
          <w:iCs/>
          <w:lang w:eastAsia="cs-CZ"/>
        </w:rPr>
        <w:t xml:space="preserve"> 73, Ris</w:t>
      </w:r>
      <w:r>
        <w:rPr>
          <w:iCs/>
          <w:lang w:eastAsia="cs-CZ"/>
        </w:rPr>
        <w:t>k </w:t>
      </w:r>
      <w:r w:rsidRPr="00276714">
        <w:rPr>
          <w:iCs/>
          <w:lang w:eastAsia="cs-CZ"/>
        </w:rPr>
        <w:t xml:space="preserve">Management - </w:t>
      </w:r>
      <w:proofErr w:type="spellStart"/>
      <w:r w:rsidRPr="00276714">
        <w:rPr>
          <w:iCs/>
          <w:lang w:eastAsia="cs-CZ"/>
        </w:rPr>
        <w:t>Vocabulary</w:t>
      </w:r>
      <w:proofErr w:type="spellEnd"/>
      <w:r w:rsidRPr="00276714">
        <w:rPr>
          <w:iCs/>
          <w:lang w:eastAsia="cs-CZ"/>
        </w:rPr>
        <w:t xml:space="preserve"> – </w:t>
      </w:r>
      <w:proofErr w:type="spellStart"/>
      <w:r w:rsidRPr="00276714">
        <w:rPr>
          <w:iCs/>
          <w:lang w:eastAsia="cs-CZ"/>
        </w:rPr>
        <w:t>Guidelines</w:t>
      </w:r>
      <w:proofErr w:type="spellEnd"/>
      <w:r w:rsidRPr="00276714">
        <w:rPr>
          <w:iCs/>
          <w:lang w:eastAsia="cs-CZ"/>
        </w:rPr>
        <w:t xml:space="preserve"> </w:t>
      </w:r>
      <w:proofErr w:type="spellStart"/>
      <w:r w:rsidRPr="00276714">
        <w:rPr>
          <w:iCs/>
          <w:lang w:eastAsia="cs-CZ"/>
        </w:rPr>
        <w:t>for</w:t>
      </w:r>
      <w:proofErr w:type="spellEnd"/>
      <w:r w:rsidRPr="00276714">
        <w:rPr>
          <w:iCs/>
          <w:lang w:eastAsia="cs-CZ"/>
        </w:rPr>
        <w:t xml:space="preserve"> use in </w:t>
      </w:r>
      <w:proofErr w:type="spellStart"/>
      <w:r w:rsidRPr="00276714">
        <w:rPr>
          <w:iCs/>
          <w:lang w:eastAsia="cs-CZ"/>
        </w:rPr>
        <w:t>standards</w:t>
      </w:r>
      <w:proofErr w:type="spellEnd"/>
    </w:p>
    <w:p w:rsidR="0034249F" w:rsidRPr="00033110" w:rsidRDefault="0034249F" w:rsidP="009477FA">
      <w:pPr>
        <w:pStyle w:val="Literatura"/>
        <w:jc w:val="both"/>
      </w:pPr>
      <w:r>
        <w:t xml:space="preserve">interní materiály Povodí </w:t>
      </w:r>
      <w:proofErr w:type="gramStart"/>
      <w:r>
        <w:t>Labe,a.</w:t>
      </w:r>
      <w:proofErr w:type="gramEnd"/>
      <w:r>
        <w:t>s.</w:t>
      </w:r>
    </w:p>
    <w:p w:rsidR="0034249F" w:rsidRDefault="0034249F" w:rsidP="009477FA">
      <w:pPr>
        <w:pStyle w:val="Literatura"/>
        <w:jc w:val="both"/>
      </w:pPr>
      <w:r w:rsidRPr="00033110">
        <w:t xml:space="preserve">interní materiály společnosti </w:t>
      </w:r>
      <w:r>
        <w:t>Brassica odbytové družstvo</w:t>
      </w:r>
      <w:r w:rsidRPr="00033110">
        <w:t xml:space="preserve"> </w:t>
      </w:r>
    </w:p>
    <w:p w:rsidR="0034249F" w:rsidRDefault="0034249F" w:rsidP="009477FA">
      <w:pPr>
        <w:pStyle w:val="Literatura"/>
        <w:jc w:val="both"/>
      </w:pPr>
      <w:r w:rsidRPr="002565E5">
        <w:t>JANATA, J</w:t>
      </w:r>
      <w:r>
        <w:t xml:space="preserve">. </w:t>
      </w:r>
      <w:r w:rsidRPr="003369B7">
        <w:rPr>
          <w:i/>
        </w:rPr>
        <w:t>Metodik</w:t>
      </w:r>
      <w:r>
        <w:rPr>
          <w:i/>
        </w:rPr>
        <w:t>a </w:t>
      </w:r>
      <w:r w:rsidRPr="003369B7">
        <w:rPr>
          <w:i/>
        </w:rPr>
        <w:t>přípravy rizikové zprávy pro pojistné trhy</w:t>
      </w:r>
      <w:r>
        <w:t xml:space="preserve">. 1. </w:t>
      </w:r>
      <w:proofErr w:type="spellStart"/>
      <w:r>
        <w:t>vyd</w:t>
      </w:r>
      <w:proofErr w:type="spellEnd"/>
      <w:r>
        <w:t xml:space="preserve">. </w:t>
      </w:r>
      <w:r w:rsidRPr="002565E5">
        <w:t>Praha</w:t>
      </w:r>
      <w:r>
        <w:t>: Professional Publishing, 2010. ISBN 978-80-7431-032-4.</w:t>
      </w:r>
    </w:p>
    <w:p w:rsidR="0034249F" w:rsidRPr="00033110" w:rsidRDefault="0034249F" w:rsidP="009477FA">
      <w:pPr>
        <w:pStyle w:val="Literatura"/>
        <w:jc w:val="both"/>
      </w:pPr>
      <w:r w:rsidRPr="00033110">
        <w:t xml:space="preserve">JANATA, J. </w:t>
      </w:r>
      <w:r w:rsidRPr="00033110">
        <w:rPr>
          <w:i/>
          <w:iCs/>
        </w:rPr>
        <w:t>Pojištění</w:t>
      </w:r>
      <w:r>
        <w:rPr>
          <w:i/>
          <w:iCs/>
        </w:rPr>
        <w:t xml:space="preserve"> a </w:t>
      </w:r>
      <w:r w:rsidRPr="00033110">
        <w:rPr>
          <w:i/>
          <w:iCs/>
        </w:rPr>
        <w:t>management rizi</w:t>
      </w:r>
      <w:r>
        <w:rPr>
          <w:i/>
          <w:iCs/>
        </w:rPr>
        <w:t>k v </w:t>
      </w:r>
      <w:r w:rsidRPr="00033110">
        <w:rPr>
          <w:i/>
          <w:iCs/>
        </w:rPr>
        <w:t>makléřském obchodě</w:t>
      </w:r>
      <w:r w:rsidRPr="00033110">
        <w:t xml:space="preserve">. 1. </w:t>
      </w:r>
      <w:proofErr w:type="spellStart"/>
      <w:r w:rsidRPr="00033110">
        <w:t>vyd</w:t>
      </w:r>
      <w:proofErr w:type="spellEnd"/>
      <w:r w:rsidRPr="00033110">
        <w:t>. Praha: Professional Publishing, 2008</w:t>
      </w:r>
      <w:r>
        <w:t>. ISBN 978-80-86946-66-5.</w:t>
      </w:r>
    </w:p>
    <w:p w:rsidR="0034249F" w:rsidRPr="00033110" w:rsidRDefault="0034249F" w:rsidP="00145D01">
      <w:pPr>
        <w:pStyle w:val="Literatura"/>
        <w:jc w:val="both"/>
      </w:pPr>
      <w:r>
        <w:lastRenderedPageBreak/>
        <w:t xml:space="preserve"> JUSTICE. </w:t>
      </w:r>
      <w:r w:rsidRPr="00145D01">
        <w:rPr>
          <w:i/>
        </w:rPr>
        <w:t>Výpis z obchodního rejstříku</w:t>
      </w:r>
      <w:r>
        <w:t xml:space="preserve"> </w:t>
      </w:r>
      <w:r w:rsidRPr="00EC0B7A">
        <w:rPr>
          <w:shd w:val="clear" w:color="auto" w:fill="FFFFFF"/>
        </w:rPr>
        <w:t>[online].</w:t>
      </w:r>
      <w:r>
        <w:rPr>
          <w:shd w:val="clear" w:color="auto" w:fill="FFFFFF"/>
        </w:rPr>
        <w:t xml:space="preserve"> 2012 </w:t>
      </w:r>
      <w:r w:rsidRPr="00EC0B7A">
        <w:rPr>
          <w:shd w:val="clear" w:color="auto" w:fill="FFFFFF"/>
        </w:rPr>
        <w:t>[</w:t>
      </w:r>
      <w:r>
        <w:rPr>
          <w:lang w:eastAsia="cs-CZ"/>
        </w:rPr>
        <w:t>vid. 2012-10-12</w:t>
      </w:r>
      <w:r w:rsidRPr="00EC0B7A">
        <w:rPr>
          <w:shd w:val="clear" w:color="auto" w:fill="FFFFFF"/>
        </w:rPr>
        <w:t>]</w:t>
      </w:r>
      <w:r>
        <w:rPr>
          <w:shd w:val="clear" w:color="auto" w:fill="FFFFFF"/>
        </w:rPr>
        <w:t xml:space="preserve"> Dostupné z: </w:t>
      </w:r>
      <w:r w:rsidRPr="00033110">
        <w:t>http://portal.justice.cz/uvod/justice.aspx, ofic</w:t>
      </w:r>
      <w:r>
        <w:t>iální server českého soudnictví</w:t>
      </w:r>
    </w:p>
    <w:p w:rsidR="0034249F" w:rsidRPr="00CA1885" w:rsidRDefault="0034249F" w:rsidP="009477FA">
      <w:pPr>
        <w:pStyle w:val="Literatura"/>
        <w:jc w:val="both"/>
      </w:pPr>
      <w:r w:rsidRPr="00CA1885">
        <w:t>KRULIŠ, J. Ja</w:t>
      </w:r>
      <w:r>
        <w:t>k </w:t>
      </w:r>
      <w:r w:rsidRPr="00CA1885">
        <w:t>vítězit nad riziky: aktivní management rizi</w:t>
      </w:r>
      <w:r>
        <w:t>k </w:t>
      </w:r>
      <w:r w:rsidRPr="00CA1885">
        <w:t>- nástroj řízení úspě</w:t>
      </w:r>
      <w:r>
        <w:t xml:space="preserve">šných firem. Praha: </w:t>
      </w:r>
      <w:proofErr w:type="spellStart"/>
      <w:r>
        <w:t>Linde</w:t>
      </w:r>
      <w:proofErr w:type="spellEnd"/>
      <w:r>
        <w:t>, 2011</w:t>
      </w:r>
      <w:r w:rsidRPr="00CA1885">
        <w:t>. ISBN 978-80-7201-835-2</w:t>
      </w:r>
      <w:r>
        <w:t>.</w:t>
      </w:r>
    </w:p>
    <w:p w:rsidR="0034249F" w:rsidRPr="00033110" w:rsidRDefault="0034249F" w:rsidP="009477FA">
      <w:pPr>
        <w:pStyle w:val="Literatura"/>
        <w:jc w:val="both"/>
      </w:pPr>
      <w:r w:rsidRPr="00033110">
        <w:t xml:space="preserve">MARTINOVIČOVÁ, D. </w:t>
      </w:r>
      <w:r w:rsidRPr="00033110">
        <w:rPr>
          <w:i/>
          <w:iCs/>
        </w:rPr>
        <w:t xml:space="preserve">Pojištění podnikatelských subjektů. </w:t>
      </w:r>
      <w:r w:rsidRPr="00033110">
        <w:t xml:space="preserve">1. </w:t>
      </w:r>
      <w:proofErr w:type="spellStart"/>
      <w:r w:rsidRPr="00033110">
        <w:t>vyd</w:t>
      </w:r>
      <w:proofErr w:type="spellEnd"/>
      <w:r w:rsidRPr="00033110">
        <w:t>. Brno: KEY</w:t>
      </w:r>
      <w:r>
        <w:t xml:space="preserve"> </w:t>
      </w:r>
      <w:r w:rsidRPr="00033110">
        <w:t>Publishing s.r.o., 2007. ISBN 978-80-87071-08-3.</w:t>
      </w:r>
    </w:p>
    <w:p w:rsidR="0034249F" w:rsidRPr="002675F6" w:rsidRDefault="0034249F" w:rsidP="009477FA">
      <w:pPr>
        <w:pStyle w:val="Literatura"/>
        <w:jc w:val="both"/>
        <w:rPr>
          <w:rStyle w:val="Zvraznn"/>
          <w:i w:val="0"/>
          <w:iCs w:val="0"/>
        </w:rPr>
      </w:pPr>
      <w:r>
        <w:rPr>
          <w:bCs/>
        </w:rPr>
        <w:t>NEMEČEK, A., JANATA, J.</w:t>
      </w:r>
      <w:r w:rsidRPr="00033110">
        <w:rPr>
          <w:bCs/>
        </w:rPr>
        <w:t xml:space="preserve"> </w:t>
      </w:r>
      <w:r w:rsidRPr="00033110">
        <w:rPr>
          <w:bCs/>
          <w:i/>
          <w:iCs/>
        </w:rPr>
        <w:t>Oceňování majetk</w:t>
      </w:r>
      <w:r>
        <w:rPr>
          <w:bCs/>
          <w:i/>
          <w:iCs/>
        </w:rPr>
        <w:t>u v </w:t>
      </w:r>
      <w:r w:rsidRPr="00033110">
        <w:rPr>
          <w:bCs/>
          <w:i/>
          <w:iCs/>
        </w:rPr>
        <w:t>pojišťovnictví</w:t>
      </w:r>
      <w:r>
        <w:rPr>
          <w:rStyle w:val="st"/>
        </w:rPr>
        <w:t xml:space="preserve">. 1 </w:t>
      </w:r>
      <w:proofErr w:type="spellStart"/>
      <w:r>
        <w:rPr>
          <w:rStyle w:val="st"/>
        </w:rPr>
        <w:t>vyd</w:t>
      </w:r>
      <w:proofErr w:type="spellEnd"/>
      <w:r>
        <w:rPr>
          <w:rStyle w:val="st"/>
        </w:rPr>
        <w:t xml:space="preserve">. Praha: Nakladatelství </w:t>
      </w:r>
      <w:proofErr w:type="gramStart"/>
      <w:r>
        <w:rPr>
          <w:rStyle w:val="st"/>
        </w:rPr>
        <w:t>C.H.</w:t>
      </w:r>
      <w:proofErr w:type="gramEnd"/>
      <w:r>
        <w:rPr>
          <w:rStyle w:val="st"/>
        </w:rPr>
        <w:t xml:space="preserve"> </w:t>
      </w:r>
      <w:proofErr w:type="spellStart"/>
      <w:r>
        <w:rPr>
          <w:rStyle w:val="st"/>
        </w:rPr>
        <w:t>Beck</w:t>
      </w:r>
      <w:proofErr w:type="spellEnd"/>
      <w:r>
        <w:rPr>
          <w:rStyle w:val="st"/>
        </w:rPr>
        <w:t xml:space="preserve">, </w:t>
      </w:r>
      <w:r w:rsidRPr="0016612F">
        <w:rPr>
          <w:rStyle w:val="Zvraznn"/>
          <w:i w:val="0"/>
        </w:rPr>
        <w:t>2010</w:t>
      </w:r>
      <w:r>
        <w:rPr>
          <w:rStyle w:val="Zvraznn"/>
        </w:rPr>
        <w:t xml:space="preserve">. </w:t>
      </w:r>
      <w:r>
        <w:rPr>
          <w:rStyle w:val="Zvraznn"/>
          <w:i w:val="0"/>
        </w:rPr>
        <w:t>ISBN 978-80-7400-114-7.</w:t>
      </w:r>
    </w:p>
    <w:p w:rsidR="0034249F" w:rsidRPr="003C24D0" w:rsidRDefault="0034249F" w:rsidP="009477FA">
      <w:pPr>
        <w:pStyle w:val="Literatura"/>
        <w:jc w:val="both"/>
      </w:pPr>
      <w:r>
        <w:rPr>
          <w:bCs/>
        </w:rPr>
        <w:t>PLÍHALOVÁ, K.</w:t>
      </w:r>
      <w:r>
        <w:t xml:space="preserve"> </w:t>
      </w:r>
      <w:r w:rsidRPr="002675F6">
        <w:rPr>
          <w:i/>
        </w:rPr>
        <w:t>Řízení rizi</w:t>
      </w:r>
      <w:r>
        <w:rPr>
          <w:i/>
        </w:rPr>
        <w:t>k </w:t>
      </w:r>
      <w:r w:rsidRPr="002675F6">
        <w:rPr>
          <w:i/>
        </w:rPr>
        <w:t>vybraného podnikatelského subjektu</w:t>
      </w:r>
      <w:r>
        <w:rPr>
          <w:shd w:val="clear" w:color="auto" w:fill="FFFFFF"/>
        </w:rPr>
        <w:t xml:space="preserve">. Brno, 2010. Diplomová práce (Ing.). Masarykova univerzita – </w:t>
      </w:r>
      <w:proofErr w:type="spellStart"/>
      <w:r>
        <w:rPr>
          <w:shd w:val="clear" w:color="auto" w:fill="FFFFFF"/>
        </w:rPr>
        <w:t>Ekonomicko</w:t>
      </w:r>
      <w:proofErr w:type="spellEnd"/>
      <w:r>
        <w:rPr>
          <w:shd w:val="clear" w:color="auto" w:fill="FFFFFF"/>
        </w:rPr>
        <w:t xml:space="preserve"> – správní fakulta.</w:t>
      </w:r>
    </w:p>
    <w:p w:rsidR="0034249F" w:rsidRPr="003001D6" w:rsidRDefault="0034249F" w:rsidP="009477FA">
      <w:pPr>
        <w:pStyle w:val="Literatura"/>
        <w:jc w:val="both"/>
      </w:pPr>
      <w:r w:rsidRPr="00033110">
        <w:t xml:space="preserve">SMEJKAL, V., RAIS, K. </w:t>
      </w:r>
      <w:r w:rsidRPr="00F00820">
        <w:rPr>
          <w:i/>
          <w:iCs/>
        </w:rPr>
        <w:t>Řízení rizik</w:t>
      </w:r>
      <w:r w:rsidRPr="00033110">
        <w:t>. 2. akt.</w:t>
      </w:r>
      <w:r>
        <w:t xml:space="preserve"> a </w:t>
      </w:r>
      <w:proofErr w:type="spellStart"/>
      <w:r w:rsidRPr="00033110">
        <w:t>roz</w:t>
      </w:r>
      <w:proofErr w:type="spellEnd"/>
      <w:r w:rsidRPr="00033110">
        <w:t xml:space="preserve">. </w:t>
      </w:r>
      <w:proofErr w:type="spellStart"/>
      <w:r w:rsidRPr="00033110">
        <w:t>vyd</w:t>
      </w:r>
      <w:proofErr w:type="spellEnd"/>
      <w:r w:rsidRPr="00033110">
        <w:t xml:space="preserve">. Praha: </w:t>
      </w:r>
      <w:proofErr w:type="spellStart"/>
      <w:r w:rsidRPr="00033110">
        <w:t>Grad</w:t>
      </w:r>
      <w:r>
        <w:t>a</w:t>
      </w:r>
      <w:proofErr w:type="spellEnd"/>
      <w:r>
        <w:t> </w:t>
      </w:r>
      <w:proofErr w:type="spellStart"/>
      <w:r w:rsidRPr="00033110">
        <w:t>Publishing</w:t>
      </w:r>
      <w:proofErr w:type="spellEnd"/>
      <w:r w:rsidRPr="00033110">
        <w:t>, a.s., 2006. ISBN 80-247-1667-74.</w:t>
      </w:r>
    </w:p>
    <w:p w:rsidR="0034249F" w:rsidRDefault="0034249F" w:rsidP="009477FA">
      <w:pPr>
        <w:pStyle w:val="Literatura"/>
        <w:jc w:val="both"/>
      </w:pPr>
      <w:r>
        <w:t>SMEJKAL, V.; RAIS, K.</w:t>
      </w:r>
      <w:r w:rsidRPr="009A0AF6">
        <w:t xml:space="preserve"> </w:t>
      </w:r>
      <w:r w:rsidRPr="009A0AF6">
        <w:rPr>
          <w:i/>
          <w:iCs/>
        </w:rPr>
        <w:t>Řízení rizi</w:t>
      </w:r>
      <w:r>
        <w:rPr>
          <w:i/>
          <w:iCs/>
        </w:rPr>
        <w:t xml:space="preserve">k ve </w:t>
      </w:r>
      <w:r w:rsidRPr="009A0AF6">
        <w:rPr>
          <w:i/>
          <w:iCs/>
        </w:rPr>
        <w:t>firmách</w:t>
      </w:r>
      <w:r>
        <w:rPr>
          <w:i/>
          <w:iCs/>
        </w:rPr>
        <w:t xml:space="preserve"> a </w:t>
      </w:r>
      <w:r w:rsidRPr="009A0AF6">
        <w:rPr>
          <w:i/>
          <w:iCs/>
        </w:rPr>
        <w:t>jiných organizacích</w:t>
      </w:r>
      <w:r w:rsidRPr="009A0AF6">
        <w:t>, 3., rozš</w:t>
      </w:r>
      <w:r>
        <w:t>ířené</w:t>
      </w:r>
      <w:r w:rsidRPr="009A0AF6">
        <w:t xml:space="preserve"> </w:t>
      </w:r>
      <w:r>
        <w:t>a </w:t>
      </w:r>
      <w:r w:rsidRPr="009A0AF6">
        <w:t>aktualiz</w:t>
      </w:r>
      <w:r>
        <w:t xml:space="preserve">ované vydání, 2010. ISBN </w:t>
      </w:r>
      <w:r w:rsidRPr="00F00820">
        <w:rPr>
          <w:bCs/>
        </w:rPr>
        <w:t>978-80-247-3051-6</w:t>
      </w:r>
      <w:r>
        <w:rPr>
          <w:bCs/>
        </w:rPr>
        <w:t>.</w:t>
      </w:r>
    </w:p>
    <w:p w:rsidR="0034249F" w:rsidRPr="00046D2A" w:rsidRDefault="0034249F" w:rsidP="009477FA">
      <w:pPr>
        <w:pStyle w:val="Literatura"/>
        <w:jc w:val="both"/>
      </w:pPr>
      <w:proofErr w:type="spellStart"/>
      <w:r w:rsidRPr="00EC0B7A">
        <w:rPr>
          <w:bCs/>
          <w:lang w:eastAsia="cs-CZ"/>
        </w:rPr>
        <w:t>The</w:t>
      </w:r>
      <w:proofErr w:type="spellEnd"/>
      <w:r w:rsidRPr="00EC0B7A">
        <w:rPr>
          <w:bCs/>
          <w:lang w:eastAsia="cs-CZ"/>
        </w:rPr>
        <w:t xml:space="preserve"> Institute </w:t>
      </w:r>
      <w:proofErr w:type="spellStart"/>
      <w:r w:rsidRPr="00EC0B7A">
        <w:rPr>
          <w:bCs/>
          <w:lang w:eastAsia="cs-CZ"/>
        </w:rPr>
        <w:t>of</w:t>
      </w:r>
      <w:proofErr w:type="spellEnd"/>
      <w:r w:rsidRPr="00EC0B7A">
        <w:rPr>
          <w:bCs/>
          <w:lang w:eastAsia="cs-CZ"/>
        </w:rPr>
        <w:t xml:space="preserve"> Ris</w:t>
      </w:r>
      <w:r>
        <w:rPr>
          <w:bCs/>
          <w:lang w:eastAsia="cs-CZ"/>
        </w:rPr>
        <w:t>k </w:t>
      </w:r>
      <w:r w:rsidRPr="00EC0B7A">
        <w:rPr>
          <w:bCs/>
          <w:lang w:eastAsia="cs-CZ"/>
        </w:rPr>
        <w:t>Management,</w:t>
      </w:r>
      <w:r>
        <w:rPr>
          <w:bCs/>
          <w:lang w:eastAsia="cs-CZ"/>
        </w:rPr>
        <w:t xml:space="preserve"> a </w:t>
      </w:r>
      <w:r w:rsidRPr="00EC0B7A">
        <w:rPr>
          <w:i/>
          <w:lang w:eastAsia="cs-CZ"/>
        </w:rPr>
        <w:t>Ris</w:t>
      </w:r>
      <w:r>
        <w:rPr>
          <w:i/>
          <w:lang w:eastAsia="cs-CZ"/>
        </w:rPr>
        <w:t>k </w:t>
      </w:r>
      <w:r w:rsidRPr="00EC0B7A">
        <w:rPr>
          <w:i/>
          <w:lang w:eastAsia="cs-CZ"/>
        </w:rPr>
        <w:t xml:space="preserve">Management Standard </w:t>
      </w:r>
      <w:r w:rsidRPr="00EC0B7A">
        <w:rPr>
          <w:shd w:val="clear" w:color="auto" w:fill="FFFFFF"/>
        </w:rPr>
        <w:t>[online].</w:t>
      </w:r>
      <w:r w:rsidRPr="00EC0B7A">
        <w:rPr>
          <w:i/>
          <w:lang w:eastAsia="cs-CZ"/>
        </w:rPr>
        <w:t xml:space="preserve"> </w:t>
      </w:r>
      <w:r w:rsidRPr="00583B6D">
        <w:rPr>
          <w:lang w:eastAsia="cs-CZ"/>
        </w:rPr>
        <w:t>2002.</w:t>
      </w:r>
      <w:r w:rsidRPr="00046D2A">
        <w:rPr>
          <w:shd w:val="clear" w:color="auto" w:fill="FFFFFF"/>
        </w:rPr>
        <w:t xml:space="preserve"> </w:t>
      </w:r>
      <w:r w:rsidRPr="00EC0B7A">
        <w:rPr>
          <w:shd w:val="clear" w:color="auto" w:fill="FFFFFF"/>
        </w:rPr>
        <w:t>[</w:t>
      </w:r>
      <w:r>
        <w:rPr>
          <w:lang w:eastAsia="cs-CZ"/>
        </w:rPr>
        <w:t>vid. 2012-11-19</w:t>
      </w:r>
      <w:r w:rsidRPr="00EC0B7A">
        <w:rPr>
          <w:shd w:val="clear" w:color="auto" w:fill="FFFFFF"/>
        </w:rPr>
        <w:t>]</w:t>
      </w:r>
      <w:r>
        <w:rPr>
          <w:shd w:val="clear" w:color="auto" w:fill="FFFFFF"/>
        </w:rPr>
        <w:t xml:space="preserve"> Dostupné z: </w:t>
      </w:r>
      <w:hyperlink r:id="rId26" w:history="1">
        <w:r w:rsidRPr="0034249F">
          <w:rPr>
            <w:rStyle w:val="Hypertextovodkaz"/>
            <w:color w:val="auto"/>
            <w:u w:val="none"/>
            <w:shd w:val="clear" w:color="auto" w:fill="FFFFFF"/>
          </w:rPr>
          <w:t>http://www</w:t>
        </w:r>
      </w:hyperlink>
      <w:r w:rsidRPr="0034249F">
        <w:rPr>
          <w:shd w:val="clear" w:color="auto" w:fill="FFFFFF"/>
        </w:rPr>
        <w:t xml:space="preserve">. </w:t>
      </w:r>
      <w:r>
        <w:rPr>
          <w:shd w:val="clear" w:color="auto" w:fill="FFFFFF"/>
        </w:rPr>
        <w:t>theim.org/publications/documents/Risk_</w:t>
      </w:r>
      <w:r w:rsidR="00B52CD5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Management_Standard_03082 </w:t>
      </w:r>
      <w:proofErr w:type="spellStart"/>
      <w:r>
        <w:rPr>
          <w:shd w:val="clear" w:color="auto" w:fill="FFFFFF"/>
        </w:rPr>
        <w:t>pdf</w:t>
      </w:r>
      <w:proofErr w:type="spellEnd"/>
    </w:p>
    <w:p w:rsidR="0034249F" w:rsidRPr="00F00820" w:rsidRDefault="0034249F" w:rsidP="009477FA">
      <w:pPr>
        <w:pStyle w:val="Literatura"/>
        <w:jc w:val="both"/>
        <w:rPr>
          <w:rFonts w:eastAsia="Times New Roman"/>
          <w:lang w:eastAsia="cs-CZ"/>
        </w:rPr>
      </w:pPr>
      <w:r>
        <w:t>TICHÝ, M.</w:t>
      </w:r>
      <w:r w:rsidRPr="00EE4DFC">
        <w:t xml:space="preserve"> </w:t>
      </w:r>
      <w:r>
        <w:rPr>
          <w:i/>
          <w:iCs/>
        </w:rPr>
        <w:t>Ovládání rizik. A</w:t>
      </w:r>
      <w:r w:rsidRPr="00EE4DFC">
        <w:rPr>
          <w:i/>
          <w:iCs/>
        </w:rPr>
        <w:t>nalýz</w:t>
      </w:r>
      <w:r>
        <w:rPr>
          <w:i/>
          <w:iCs/>
        </w:rPr>
        <w:t>a a </w:t>
      </w:r>
      <w:r w:rsidRPr="00EE4DFC">
        <w:rPr>
          <w:i/>
          <w:iCs/>
        </w:rPr>
        <w:t>management</w:t>
      </w:r>
      <w:r>
        <w:t xml:space="preserve">. 1. </w:t>
      </w:r>
      <w:proofErr w:type="spellStart"/>
      <w:r>
        <w:t>vyd</w:t>
      </w:r>
      <w:proofErr w:type="spellEnd"/>
      <w:r>
        <w:t>. Praha:</w:t>
      </w:r>
      <w:r w:rsidRPr="00F00820">
        <w:t xml:space="preserve"> </w:t>
      </w:r>
      <w:r w:rsidRPr="00F00820">
        <w:rPr>
          <w:rFonts w:eastAsia="Times New Roman"/>
          <w:lang w:eastAsia="cs-CZ"/>
        </w:rPr>
        <w:t>Na</w:t>
      </w:r>
      <w:r>
        <w:rPr>
          <w:rFonts w:eastAsia="Times New Roman"/>
          <w:lang w:eastAsia="cs-CZ"/>
        </w:rPr>
        <w:t xml:space="preserve">kladatelství </w:t>
      </w:r>
      <w:proofErr w:type="gramStart"/>
      <w:r>
        <w:rPr>
          <w:rFonts w:eastAsia="Times New Roman"/>
          <w:lang w:eastAsia="cs-CZ"/>
        </w:rPr>
        <w:t>C.</w:t>
      </w:r>
      <w:r w:rsidRPr="00F00820">
        <w:rPr>
          <w:rFonts w:eastAsia="Times New Roman"/>
          <w:lang w:eastAsia="cs-CZ"/>
        </w:rPr>
        <w:t>H</w:t>
      </w:r>
      <w:r>
        <w:rPr>
          <w:rFonts w:eastAsia="Times New Roman"/>
          <w:lang w:eastAsia="cs-CZ"/>
        </w:rPr>
        <w:t>.</w:t>
      </w:r>
      <w:proofErr w:type="gram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Beck</w:t>
      </w:r>
      <w:proofErr w:type="spellEnd"/>
      <w:r>
        <w:rPr>
          <w:rFonts w:eastAsia="Times New Roman"/>
          <w:lang w:eastAsia="cs-CZ"/>
        </w:rPr>
        <w:t>, 2006.</w:t>
      </w:r>
      <w:r w:rsidRPr="00F00820">
        <w:rPr>
          <w:rFonts w:eastAsia="Times New Roman"/>
          <w:lang w:eastAsia="cs-CZ"/>
        </w:rPr>
        <w:t xml:space="preserve"> </w:t>
      </w:r>
      <w:r>
        <w:rPr>
          <w:rFonts w:eastAsia="Times New Roman"/>
          <w:lang w:eastAsia="cs-CZ"/>
        </w:rPr>
        <w:t xml:space="preserve">ISBN 80-7179-415-5. </w:t>
      </w:r>
    </w:p>
    <w:p w:rsidR="0034249F" w:rsidRDefault="0034249F" w:rsidP="009477FA">
      <w:pPr>
        <w:pStyle w:val="Literatura"/>
        <w:jc w:val="both"/>
      </w:pPr>
      <w:r w:rsidRPr="00033110">
        <w:t xml:space="preserve"> Všeobecné pojistné podmínky Česká pojišťovny, a.s.</w:t>
      </w:r>
    </w:p>
    <w:p w:rsidR="0034249F" w:rsidRPr="00033110" w:rsidRDefault="0034249F" w:rsidP="009477FA">
      <w:pPr>
        <w:pStyle w:val="Literatura"/>
        <w:jc w:val="both"/>
      </w:pPr>
      <w:r>
        <w:t xml:space="preserve">Všeobecné pojistné podmínky </w:t>
      </w:r>
      <w:proofErr w:type="spellStart"/>
      <w:r>
        <w:t>Generali</w:t>
      </w:r>
      <w:proofErr w:type="spellEnd"/>
      <w:r w:rsidRPr="00033110">
        <w:t xml:space="preserve"> Pojišťovny, a.s.</w:t>
      </w:r>
    </w:p>
    <w:p w:rsidR="0034249F" w:rsidRPr="00033110" w:rsidRDefault="0034249F" w:rsidP="009477FA">
      <w:pPr>
        <w:pStyle w:val="Literatura"/>
        <w:jc w:val="both"/>
      </w:pPr>
      <w:r w:rsidRPr="00033110">
        <w:t>Všeobecné pojistné podmínky Kooperativ</w:t>
      </w:r>
      <w:r>
        <w:t>a </w:t>
      </w:r>
      <w:r w:rsidRPr="00033110">
        <w:t xml:space="preserve">pojišťovny, a.s., </w:t>
      </w:r>
      <w:proofErr w:type="spellStart"/>
      <w:r w:rsidRPr="00033110">
        <w:t>Vienn</w:t>
      </w:r>
      <w:r>
        <w:t>a</w:t>
      </w:r>
      <w:proofErr w:type="spellEnd"/>
      <w:r>
        <w:t> </w:t>
      </w:r>
      <w:proofErr w:type="spellStart"/>
      <w:r w:rsidRPr="00033110">
        <w:t>Insurance</w:t>
      </w:r>
      <w:proofErr w:type="spellEnd"/>
      <w:r>
        <w:t xml:space="preserve"> </w:t>
      </w:r>
      <w:proofErr w:type="spellStart"/>
      <w:r w:rsidRPr="00033110">
        <w:t>Group</w:t>
      </w:r>
      <w:proofErr w:type="spellEnd"/>
    </w:p>
    <w:p w:rsidR="0034249F" w:rsidRPr="00033110" w:rsidRDefault="0034249F" w:rsidP="009477FA">
      <w:pPr>
        <w:pStyle w:val="Literatura"/>
        <w:jc w:val="both"/>
      </w:pPr>
      <w:r w:rsidRPr="00033110">
        <w:t>Zákon č.</w:t>
      </w:r>
      <w:r>
        <w:t xml:space="preserve"> </w:t>
      </w:r>
      <w:r w:rsidRPr="00033110">
        <w:t xml:space="preserve">363/1999 Sb., o pojišťovnictví </w:t>
      </w:r>
      <w:r>
        <w:t xml:space="preserve">ve </w:t>
      </w:r>
      <w:r w:rsidRPr="00033110">
        <w:t>znění pozdějších předpisů (zákon o</w:t>
      </w:r>
      <w:r>
        <w:t> </w:t>
      </w:r>
      <w:r w:rsidRPr="00033110">
        <w:t>pojišťovnictví)</w:t>
      </w:r>
    </w:p>
    <w:p w:rsidR="0034249F" w:rsidRPr="00033110" w:rsidRDefault="0034249F" w:rsidP="009477FA">
      <w:pPr>
        <w:pStyle w:val="Literatura"/>
        <w:jc w:val="both"/>
      </w:pPr>
      <w:r w:rsidRPr="00033110">
        <w:t>Zákon č. 37/2004 Sb. o pojistné smlouvě</w:t>
      </w:r>
      <w:r>
        <w:t xml:space="preserve"> a </w:t>
      </w:r>
      <w:r w:rsidRPr="00033110">
        <w:t>o změně souvisejících zákonů (zákon</w:t>
      </w:r>
      <w:r>
        <w:t xml:space="preserve"> </w:t>
      </w:r>
      <w:r w:rsidRPr="00033110">
        <w:t>o</w:t>
      </w:r>
      <w:r>
        <w:t> </w:t>
      </w:r>
      <w:r w:rsidRPr="00033110">
        <w:t>pojistné smlouvě)</w:t>
      </w:r>
    </w:p>
    <w:p w:rsidR="00887A11" w:rsidRDefault="00887A11" w:rsidP="0034249F">
      <w:pPr>
        <w:pStyle w:val="Nadpis1"/>
        <w:numPr>
          <w:ilvl w:val="0"/>
          <w:numId w:val="0"/>
        </w:numPr>
      </w:pPr>
      <w:bookmarkStart w:id="75" w:name="_Toc340561149"/>
      <w:bookmarkStart w:id="76" w:name="_Toc343119547"/>
      <w:r>
        <w:lastRenderedPageBreak/>
        <w:t>Seznam příloh</w:t>
      </w:r>
      <w:bookmarkEnd w:id="75"/>
      <w:bookmarkEnd w:id="76"/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r w:rsidRPr="0025581E">
        <w:fldChar w:fldCharType="begin"/>
      </w:r>
      <w:r w:rsidR="00887A11">
        <w:instrText xml:space="preserve"> TOC \h \z \t "Přílohy - Nadpis 1;1" </w:instrText>
      </w:r>
      <w:r w:rsidRPr="0025581E">
        <w:fldChar w:fldCharType="separate"/>
      </w:r>
      <w:hyperlink w:anchor="_Toc344036377" w:history="1">
        <w:r w:rsidR="009477FA" w:rsidRPr="00131321">
          <w:rPr>
            <w:rStyle w:val="Hypertextovodkaz"/>
            <w:noProof/>
          </w:rPr>
          <w:t>Příloha 1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Výpis z obchodního rejstříku, Brassica odbytové družstvo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4036378" w:history="1">
        <w:r w:rsidR="009477FA" w:rsidRPr="00131321">
          <w:rPr>
            <w:rStyle w:val="Hypertextovodkaz"/>
            <w:noProof/>
          </w:rPr>
          <w:t>Příloha 2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Riziková zpráva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4036379" w:history="1">
        <w:r w:rsidR="009477FA" w:rsidRPr="00131321">
          <w:rPr>
            <w:rStyle w:val="Hypertextovodkaz"/>
            <w:noProof/>
          </w:rPr>
          <w:t>Příloha 3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Povodňové mapy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88</w:t>
        </w:r>
        <w:r>
          <w:rPr>
            <w:noProof/>
            <w:webHidden/>
          </w:rPr>
          <w:fldChar w:fldCharType="end"/>
        </w:r>
      </w:hyperlink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4036380" w:history="1">
        <w:r w:rsidR="009477FA" w:rsidRPr="00131321">
          <w:rPr>
            <w:rStyle w:val="Hypertextovodkaz"/>
            <w:noProof/>
          </w:rPr>
          <w:t>Příloha 4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Nabídka pojištění od České pojišťovny a.s.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4036381" w:history="1">
        <w:r w:rsidR="009477FA" w:rsidRPr="00131321">
          <w:rPr>
            <w:rStyle w:val="Hypertextovodkaz"/>
            <w:noProof/>
          </w:rPr>
          <w:t>Příloha 5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Nabídka pojištění od Kooperativy pojišťovny, a.s.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:rsidR="009477FA" w:rsidRDefault="0025581E">
      <w:pPr>
        <w:pStyle w:val="Obsah1"/>
        <w:tabs>
          <w:tab w:val="left" w:pos="1320"/>
        </w:tabs>
        <w:rPr>
          <w:rFonts w:asciiTheme="minorHAnsi" w:eastAsiaTheme="minorEastAsia" w:hAnsiTheme="minorHAnsi" w:cstheme="minorBidi"/>
          <w:b w:val="0"/>
          <w:noProof/>
          <w:sz w:val="22"/>
          <w:lang w:eastAsia="cs-CZ"/>
        </w:rPr>
      </w:pPr>
      <w:hyperlink w:anchor="_Toc344036382" w:history="1">
        <w:r w:rsidR="009477FA" w:rsidRPr="00131321">
          <w:rPr>
            <w:rStyle w:val="Hypertextovodkaz"/>
            <w:noProof/>
          </w:rPr>
          <w:t>Příloha 6</w:t>
        </w:r>
        <w:r w:rsidR="009477FA">
          <w:rPr>
            <w:rFonts w:asciiTheme="minorHAnsi" w:eastAsiaTheme="minorEastAsia" w:hAnsiTheme="minorHAnsi" w:cstheme="minorBidi"/>
            <w:b w:val="0"/>
            <w:noProof/>
            <w:sz w:val="22"/>
            <w:lang w:eastAsia="cs-CZ"/>
          </w:rPr>
          <w:tab/>
        </w:r>
        <w:r w:rsidR="009477FA" w:rsidRPr="00131321">
          <w:rPr>
            <w:rStyle w:val="Hypertextovodkaz"/>
            <w:noProof/>
          </w:rPr>
          <w:t>– Nabídka pojištění od Generali Pojišťovny, a.s.</w:t>
        </w:r>
        <w:r w:rsidR="009477FA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9477FA">
          <w:rPr>
            <w:noProof/>
            <w:webHidden/>
          </w:rPr>
          <w:instrText xml:space="preserve"> PAGEREF _Toc344036382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E3784">
          <w:rPr>
            <w:noProof/>
            <w:webHidden/>
          </w:rPr>
          <w:t>94</w:t>
        </w:r>
        <w:r>
          <w:rPr>
            <w:noProof/>
            <w:webHidden/>
          </w:rPr>
          <w:fldChar w:fldCharType="end"/>
        </w:r>
      </w:hyperlink>
    </w:p>
    <w:p w:rsidR="00887A11" w:rsidRPr="001A1889" w:rsidRDefault="0025581E" w:rsidP="00E97EC9">
      <w:r>
        <w:fldChar w:fldCharType="end"/>
      </w:r>
      <w:bookmarkStart w:id="77" w:name="_Toc227131937"/>
    </w:p>
    <w:p w:rsidR="00887A11" w:rsidRPr="006C6517" w:rsidRDefault="00BC725D" w:rsidP="009477FA">
      <w:pPr>
        <w:pStyle w:val="Plohy-Nadpis1"/>
        <w:tabs>
          <w:tab w:val="clear" w:pos="851"/>
          <w:tab w:val="num" w:pos="1701"/>
        </w:tabs>
        <w:ind w:left="2127" w:hanging="2127"/>
      </w:pPr>
      <w:bookmarkStart w:id="78" w:name="_Toc344036377"/>
      <w:r>
        <w:lastRenderedPageBreak/>
        <w:t xml:space="preserve">– </w:t>
      </w:r>
      <w:r w:rsidR="00F0706B" w:rsidRPr="006C6517">
        <w:t xml:space="preserve">Výpis </w:t>
      </w:r>
      <w:r w:rsidR="005A19F4">
        <w:t>z </w:t>
      </w:r>
      <w:r w:rsidR="00F0706B" w:rsidRPr="006C6517">
        <w:t>obchodního rej</w:t>
      </w:r>
      <w:r w:rsidR="00082EB8">
        <w:t xml:space="preserve">stříku, </w:t>
      </w:r>
      <w:r w:rsidR="007B72B2" w:rsidRPr="006C6517">
        <w:t>Brassic</w:t>
      </w:r>
      <w:r w:rsidR="005A19F4">
        <w:t>a </w:t>
      </w:r>
      <w:r w:rsidR="00F0706B" w:rsidRPr="006C6517">
        <w:t>odbytové družstvo</w:t>
      </w:r>
      <w:bookmarkEnd w:id="78"/>
    </w:p>
    <w:bookmarkEnd w:id="77"/>
    <w:p w:rsidR="00887A11" w:rsidRDefault="007B72B2" w:rsidP="00887A11">
      <w:r>
        <w:object w:dxaOrig="8925" w:dyaOrig="12630">
          <v:shape id="_x0000_i1026" type="#_x0000_t75" style="width:446.25pt;height:631.5pt" o:ole="">
            <v:imagedata r:id="rId27" o:title=""/>
          </v:shape>
          <o:OLEObject Type="Embed" ProgID="AcroExch.Document.7" ShapeID="_x0000_i1026" DrawAspect="Content" ObjectID="_1419074677" r:id="rId28"/>
        </w:object>
      </w:r>
    </w:p>
    <w:p w:rsidR="00887A11" w:rsidRPr="006C6517" w:rsidRDefault="00887A11" w:rsidP="00887A11">
      <w:pPr>
        <w:pStyle w:val="Plohy-Nadpis1"/>
      </w:pPr>
      <w:bookmarkStart w:id="79" w:name="_Toc344036378"/>
      <w:r>
        <w:lastRenderedPageBreak/>
        <w:t xml:space="preserve">– </w:t>
      </w:r>
      <w:r w:rsidR="00534E58" w:rsidRPr="006C6517">
        <w:t>Riziková zpráva</w:t>
      </w:r>
      <w:bookmarkEnd w:id="79"/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Default="00086965" w:rsidP="00086965">
      <w:pPr>
        <w:jc w:val="center"/>
        <w:rPr>
          <w:b/>
          <w:bCs/>
          <w:u w:val="single"/>
        </w:rPr>
      </w:pPr>
    </w:p>
    <w:p w:rsidR="00086965" w:rsidRPr="00B859E1" w:rsidRDefault="00086965" w:rsidP="00086965">
      <w:pPr>
        <w:jc w:val="center"/>
        <w:rPr>
          <w:b/>
          <w:bCs/>
          <w:sz w:val="40"/>
          <w:szCs w:val="40"/>
          <w:u w:val="single"/>
        </w:rPr>
      </w:pPr>
    </w:p>
    <w:p w:rsidR="00086965" w:rsidRPr="00B859E1" w:rsidRDefault="00086965" w:rsidP="00086965">
      <w:pPr>
        <w:jc w:val="center"/>
        <w:rPr>
          <w:sz w:val="40"/>
          <w:szCs w:val="40"/>
          <w:u w:val="single"/>
        </w:rPr>
      </w:pPr>
      <w:r w:rsidRPr="00B859E1">
        <w:rPr>
          <w:b/>
          <w:bCs/>
          <w:sz w:val="40"/>
          <w:szCs w:val="40"/>
          <w:u w:val="single"/>
        </w:rPr>
        <w:t>Riziková zpráva</w:t>
      </w:r>
    </w:p>
    <w:p w:rsidR="00086965" w:rsidRPr="002D11BD" w:rsidRDefault="003155E1" w:rsidP="0008696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Brassic</w:t>
      </w:r>
      <w:r w:rsidR="005A19F4">
        <w:rPr>
          <w:b/>
          <w:sz w:val="28"/>
          <w:szCs w:val="28"/>
        </w:rPr>
        <w:t>a </w:t>
      </w:r>
      <w:r w:rsidR="00086965" w:rsidRPr="002D11BD">
        <w:rPr>
          <w:b/>
          <w:sz w:val="28"/>
          <w:szCs w:val="28"/>
        </w:rPr>
        <w:t>odbytové družstvo</w:t>
      </w:r>
    </w:p>
    <w:p w:rsidR="00086965" w:rsidRPr="002D11BD" w:rsidRDefault="00604008" w:rsidP="0008696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 </w:t>
      </w:r>
      <w:r w:rsidR="00086965" w:rsidRPr="002D11BD">
        <w:rPr>
          <w:b/>
          <w:sz w:val="28"/>
          <w:szCs w:val="28"/>
        </w:rPr>
        <w:t>Zdymadel 827/1</w:t>
      </w:r>
    </w:p>
    <w:p w:rsidR="00086965" w:rsidRPr="002D11BD" w:rsidRDefault="00086965" w:rsidP="00086965">
      <w:pPr>
        <w:jc w:val="center"/>
        <w:rPr>
          <w:b/>
          <w:sz w:val="28"/>
          <w:szCs w:val="28"/>
        </w:rPr>
      </w:pPr>
      <w:r w:rsidRPr="002D11BD">
        <w:rPr>
          <w:b/>
          <w:sz w:val="28"/>
          <w:szCs w:val="28"/>
        </w:rPr>
        <w:t>410 02 Lovosice</w:t>
      </w:r>
    </w:p>
    <w:p w:rsidR="00086965" w:rsidRPr="002D11BD" w:rsidRDefault="00086965" w:rsidP="00086965">
      <w:pPr>
        <w:jc w:val="center"/>
        <w:rPr>
          <w:b/>
          <w:sz w:val="28"/>
          <w:szCs w:val="28"/>
        </w:rPr>
      </w:pPr>
      <w:r w:rsidRPr="002D11BD">
        <w:rPr>
          <w:b/>
          <w:sz w:val="28"/>
          <w:szCs w:val="28"/>
        </w:rPr>
        <w:t>IČ: 25403176</w:t>
      </w:r>
    </w:p>
    <w:p w:rsidR="00086965" w:rsidRPr="00B859E1" w:rsidRDefault="00086965" w:rsidP="00086965">
      <w:pPr>
        <w:jc w:val="center"/>
      </w:pPr>
    </w:p>
    <w:p w:rsidR="00086965" w:rsidRPr="00B859E1" w:rsidRDefault="00086965" w:rsidP="00086965">
      <w:pPr>
        <w:jc w:val="center"/>
      </w:pPr>
    </w:p>
    <w:p w:rsidR="00086965" w:rsidRPr="00B859E1" w:rsidRDefault="00086965" w:rsidP="00086965"/>
    <w:p w:rsidR="00086965" w:rsidRPr="00B859E1" w:rsidRDefault="00086965" w:rsidP="00086965"/>
    <w:p w:rsidR="00086965" w:rsidRPr="00B859E1" w:rsidRDefault="00086965" w:rsidP="00086965"/>
    <w:p w:rsidR="00086965" w:rsidRPr="00B859E1" w:rsidRDefault="00086965" w:rsidP="00086965"/>
    <w:p w:rsidR="00086965" w:rsidRPr="00B859E1" w:rsidRDefault="00086965" w:rsidP="00086965"/>
    <w:p w:rsidR="00535DB5" w:rsidRDefault="00535DB5">
      <w:pPr>
        <w:spacing w:after="0" w:line="240" w:lineRule="auto"/>
        <w:jc w:val="left"/>
      </w:pPr>
      <w:r>
        <w:br w:type="page"/>
      </w:r>
    </w:p>
    <w:p w:rsidR="00086965" w:rsidRPr="00B859E1" w:rsidRDefault="00086965" w:rsidP="00086965">
      <w:pPr>
        <w:rPr>
          <w:b/>
          <w:bCs/>
          <w:sz w:val="28"/>
          <w:szCs w:val="28"/>
          <w:u w:val="single"/>
        </w:rPr>
      </w:pPr>
      <w:r w:rsidRPr="00B859E1">
        <w:rPr>
          <w:b/>
          <w:bCs/>
          <w:sz w:val="28"/>
          <w:szCs w:val="28"/>
          <w:u w:val="single"/>
        </w:rPr>
        <w:lastRenderedPageBreak/>
        <w:t>A. Základní údaje</w:t>
      </w:r>
    </w:p>
    <w:p w:rsidR="00086965" w:rsidRDefault="00086965" w:rsidP="00086965">
      <w:pPr>
        <w:rPr>
          <w:szCs w:val="24"/>
        </w:rPr>
      </w:pPr>
      <w:r w:rsidRPr="00B859E1">
        <w:rPr>
          <w:szCs w:val="24"/>
        </w:rPr>
        <w:t>Tato zpráv</w:t>
      </w:r>
      <w:r w:rsidR="005A19F4">
        <w:rPr>
          <w:szCs w:val="24"/>
        </w:rPr>
        <w:t>a </w:t>
      </w:r>
      <w:r w:rsidRPr="00B859E1">
        <w:rPr>
          <w:szCs w:val="24"/>
        </w:rPr>
        <w:t>popisuje</w:t>
      </w:r>
      <w:r w:rsidR="005A19F4">
        <w:rPr>
          <w:szCs w:val="24"/>
        </w:rPr>
        <w:t xml:space="preserve"> a </w:t>
      </w:r>
      <w:r w:rsidRPr="00B859E1">
        <w:rPr>
          <w:szCs w:val="24"/>
        </w:rPr>
        <w:t>hodnotí riziko</w:t>
      </w:r>
      <w:r w:rsidR="005A19F4">
        <w:rPr>
          <w:szCs w:val="24"/>
        </w:rPr>
        <w:t xml:space="preserve"> v </w:t>
      </w:r>
      <w:r w:rsidRPr="00B859E1">
        <w:rPr>
          <w:szCs w:val="24"/>
        </w:rPr>
        <w:t>areál</w:t>
      </w:r>
      <w:r w:rsidR="00604008">
        <w:rPr>
          <w:szCs w:val="24"/>
        </w:rPr>
        <w:t>u </w:t>
      </w:r>
      <w:r w:rsidRPr="00B859E1">
        <w:rPr>
          <w:szCs w:val="24"/>
        </w:rPr>
        <w:t xml:space="preserve">firmy </w:t>
      </w:r>
      <w:r>
        <w:rPr>
          <w:szCs w:val="24"/>
        </w:rPr>
        <w:t>Brassica, odbytové družstvo n</w:t>
      </w:r>
      <w:r w:rsidR="005A19F4">
        <w:rPr>
          <w:szCs w:val="24"/>
        </w:rPr>
        <w:t>a </w:t>
      </w:r>
      <w:r w:rsidR="00CB1113">
        <w:rPr>
          <w:szCs w:val="24"/>
        </w:rPr>
        <w:t xml:space="preserve">adrese </w:t>
      </w:r>
      <w:r w:rsidR="00604008">
        <w:rPr>
          <w:szCs w:val="24"/>
        </w:rPr>
        <w:t>U </w:t>
      </w:r>
      <w:r>
        <w:rPr>
          <w:szCs w:val="24"/>
        </w:rPr>
        <w:t xml:space="preserve">Zdymadel 827/1 410 02 Lovosice. </w:t>
      </w:r>
      <w:r w:rsidRPr="00B859E1">
        <w:rPr>
          <w:szCs w:val="24"/>
        </w:rPr>
        <w:t>Zpráv</w:t>
      </w:r>
      <w:r w:rsidR="005A19F4">
        <w:rPr>
          <w:szCs w:val="24"/>
        </w:rPr>
        <w:t>a </w:t>
      </w:r>
      <w:r w:rsidRPr="00B859E1">
        <w:rPr>
          <w:szCs w:val="24"/>
        </w:rPr>
        <w:t>je napsán</w:t>
      </w:r>
      <w:r w:rsidR="005A19F4">
        <w:rPr>
          <w:szCs w:val="24"/>
        </w:rPr>
        <w:t>a </w:t>
      </w:r>
      <w:r w:rsidRPr="00B859E1">
        <w:rPr>
          <w:szCs w:val="24"/>
        </w:rPr>
        <w:t>n</w:t>
      </w:r>
      <w:r w:rsidR="005A19F4">
        <w:rPr>
          <w:szCs w:val="24"/>
        </w:rPr>
        <w:t>a </w:t>
      </w:r>
      <w:r w:rsidRPr="00B859E1">
        <w:rPr>
          <w:szCs w:val="24"/>
        </w:rPr>
        <w:t>základě inform</w:t>
      </w:r>
      <w:r>
        <w:rPr>
          <w:szCs w:val="24"/>
        </w:rPr>
        <w:t xml:space="preserve">ací </w:t>
      </w:r>
      <w:r w:rsidR="005A19F4">
        <w:rPr>
          <w:szCs w:val="24"/>
        </w:rPr>
        <w:t>z </w:t>
      </w:r>
      <w:r>
        <w:rPr>
          <w:szCs w:val="24"/>
        </w:rPr>
        <w:t>rizikové prohlídky ze srpn</w:t>
      </w:r>
      <w:r w:rsidR="005A19F4">
        <w:rPr>
          <w:szCs w:val="24"/>
        </w:rPr>
        <w:t>a </w:t>
      </w:r>
      <w:r>
        <w:rPr>
          <w:szCs w:val="24"/>
        </w:rPr>
        <w:t>2012</w:t>
      </w:r>
      <w:r w:rsidRPr="00B859E1">
        <w:rPr>
          <w:szCs w:val="24"/>
        </w:rPr>
        <w:t xml:space="preserve"> prove</w:t>
      </w:r>
      <w:r>
        <w:rPr>
          <w:szCs w:val="24"/>
        </w:rPr>
        <w:t>dené zpracovatelem této zprávy</w:t>
      </w:r>
      <w:r w:rsidR="005A19F4">
        <w:rPr>
          <w:szCs w:val="24"/>
        </w:rPr>
        <w:t xml:space="preserve"> a z </w:t>
      </w:r>
      <w:r w:rsidRPr="00B859E1">
        <w:rPr>
          <w:szCs w:val="24"/>
        </w:rPr>
        <w:t xml:space="preserve">podkladů poskytnutých </w:t>
      </w:r>
      <w:r>
        <w:rPr>
          <w:szCs w:val="24"/>
        </w:rPr>
        <w:t>vedení společnosti</w:t>
      </w:r>
      <w:r w:rsidRPr="00B859E1">
        <w:rPr>
          <w:szCs w:val="24"/>
        </w:rPr>
        <w:t>.</w:t>
      </w:r>
    </w:p>
    <w:p w:rsidR="00086965" w:rsidRPr="00B859E1" w:rsidRDefault="00086965" w:rsidP="00086965">
      <w:pPr>
        <w:rPr>
          <w:szCs w:val="24"/>
        </w:rPr>
      </w:pPr>
      <w:r>
        <w:rPr>
          <w:szCs w:val="24"/>
        </w:rPr>
        <w:t>Areál byl vybudován</w:t>
      </w:r>
      <w:r w:rsidR="005A19F4">
        <w:rPr>
          <w:szCs w:val="24"/>
        </w:rPr>
        <w:t xml:space="preserve"> v </w:t>
      </w:r>
      <w:r>
        <w:rPr>
          <w:szCs w:val="24"/>
        </w:rPr>
        <w:t>roce 1943, jedná se o staro</w:t>
      </w:r>
      <w:r w:rsidR="00604008">
        <w:rPr>
          <w:szCs w:val="24"/>
        </w:rPr>
        <w:t>u </w:t>
      </w:r>
      <w:r>
        <w:rPr>
          <w:szCs w:val="24"/>
        </w:rPr>
        <w:t>budov</w:t>
      </w:r>
      <w:r w:rsidR="00604008">
        <w:rPr>
          <w:szCs w:val="24"/>
        </w:rPr>
        <w:t>u </w:t>
      </w:r>
      <w:r>
        <w:rPr>
          <w:szCs w:val="24"/>
        </w:rPr>
        <w:t>cihlového sil</w:t>
      </w:r>
      <w:r w:rsidR="005A19F4">
        <w:rPr>
          <w:szCs w:val="24"/>
        </w:rPr>
        <w:t>a </w:t>
      </w:r>
      <w:r>
        <w:rPr>
          <w:szCs w:val="24"/>
        </w:rPr>
        <w:t>včetně administrativní budovy. Další stavby budovy byly vybudovány</w:t>
      </w:r>
      <w:r w:rsidR="005A19F4">
        <w:rPr>
          <w:szCs w:val="24"/>
        </w:rPr>
        <w:t xml:space="preserve"> v </w:t>
      </w:r>
      <w:r>
        <w:rPr>
          <w:szCs w:val="24"/>
        </w:rPr>
        <w:t>roce 1963</w:t>
      </w:r>
      <w:r w:rsidR="005A19F4">
        <w:rPr>
          <w:szCs w:val="24"/>
        </w:rPr>
        <w:t xml:space="preserve"> a </w:t>
      </w:r>
      <w:r>
        <w:rPr>
          <w:szCs w:val="24"/>
        </w:rPr>
        <w:t>to budov</w:t>
      </w:r>
      <w:r w:rsidR="005A19F4">
        <w:rPr>
          <w:szCs w:val="24"/>
        </w:rPr>
        <w:t>a </w:t>
      </w:r>
      <w:r>
        <w:rPr>
          <w:szCs w:val="24"/>
        </w:rPr>
        <w:t>betonového sila, laboratoře, mostní váhy</w:t>
      </w:r>
      <w:r w:rsidR="005A19F4">
        <w:rPr>
          <w:szCs w:val="24"/>
        </w:rPr>
        <w:t xml:space="preserve"> a </w:t>
      </w:r>
      <w:r>
        <w:rPr>
          <w:szCs w:val="24"/>
        </w:rPr>
        <w:t>dílny. Obě budovy mají 11 podlaží včetně podzemního.</w:t>
      </w:r>
      <w:r w:rsidR="005A19F4">
        <w:rPr>
          <w:szCs w:val="24"/>
        </w:rPr>
        <w:t xml:space="preserve"> v </w:t>
      </w:r>
      <w:r>
        <w:rPr>
          <w:szCs w:val="24"/>
        </w:rPr>
        <w:t xml:space="preserve">budovách se nachází řídící velín sila, </w:t>
      </w:r>
      <w:proofErr w:type="spellStart"/>
      <w:r>
        <w:rPr>
          <w:szCs w:val="24"/>
        </w:rPr>
        <w:t>elektro</w:t>
      </w:r>
      <w:proofErr w:type="spellEnd"/>
      <w:r>
        <w:rPr>
          <w:szCs w:val="24"/>
        </w:rPr>
        <w:t>-rozvodn</w:t>
      </w:r>
      <w:r w:rsidR="005A19F4">
        <w:rPr>
          <w:szCs w:val="24"/>
        </w:rPr>
        <w:t>a a </w:t>
      </w:r>
      <w:r>
        <w:rPr>
          <w:szCs w:val="24"/>
        </w:rPr>
        <w:t>strojovn</w:t>
      </w:r>
      <w:r w:rsidR="005A19F4">
        <w:rPr>
          <w:szCs w:val="24"/>
        </w:rPr>
        <w:t>a </w:t>
      </w:r>
      <w:r>
        <w:rPr>
          <w:szCs w:val="24"/>
        </w:rPr>
        <w:t>výtahu. Administrativní budov</w:t>
      </w:r>
      <w:r w:rsidR="005A19F4">
        <w:rPr>
          <w:szCs w:val="24"/>
        </w:rPr>
        <w:t>a </w:t>
      </w:r>
      <w:r>
        <w:rPr>
          <w:szCs w:val="24"/>
        </w:rPr>
        <w:t>je podsklepena, zde se nachází šatny, koteln</w:t>
      </w:r>
      <w:r w:rsidR="005A19F4">
        <w:rPr>
          <w:szCs w:val="24"/>
        </w:rPr>
        <w:t>a a </w:t>
      </w:r>
      <w:r>
        <w:rPr>
          <w:szCs w:val="24"/>
        </w:rPr>
        <w:t>sociální zařízení pro zaměstnance.</w:t>
      </w:r>
      <w:r w:rsidR="005A19F4">
        <w:rPr>
          <w:szCs w:val="24"/>
        </w:rPr>
        <w:t xml:space="preserve"> v </w:t>
      </w:r>
      <w:r>
        <w:rPr>
          <w:szCs w:val="24"/>
        </w:rPr>
        <w:t>1.</w:t>
      </w:r>
      <w:r w:rsidR="005A19F4">
        <w:rPr>
          <w:szCs w:val="24"/>
        </w:rPr>
        <w:t xml:space="preserve"> a </w:t>
      </w:r>
      <w:r>
        <w:rPr>
          <w:szCs w:val="24"/>
        </w:rPr>
        <w:t>2. nadzemním podlaží jso</w:t>
      </w:r>
      <w:r w:rsidR="00604008">
        <w:rPr>
          <w:szCs w:val="24"/>
        </w:rPr>
        <w:t>u </w:t>
      </w:r>
      <w:r>
        <w:rPr>
          <w:szCs w:val="24"/>
        </w:rPr>
        <w:t>kanceláře</w:t>
      </w:r>
      <w:r w:rsidR="005A19F4">
        <w:rPr>
          <w:szCs w:val="24"/>
        </w:rPr>
        <w:t xml:space="preserve"> a v </w:t>
      </w:r>
      <w:r>
        <w:rPr>
          <w:szCs w:val="24"/>
        </w:rPr>
        <w:t>podkroví dv</w:t>
      </w:r>
      <w:r w:rsidR="005A19F4">
        <w:rPr>
          <w:szCs w:val="24"/>
        </w:rPr>
        <w:t>a </w:t>
      </w:r>
      <w:r>
        <w:rPr>
          <w:szCs w:val="24"/>
        </w:rPr>
        <w:t>byty pro zaměstnance. Celý objekt je po celkové rekonstrukci po povodni</w:t>
      </w:r>
      <w:r w:rsidR="005A19F4">
        <w:rPr>
          <w:szCs w:val="24"/>
        </w:rPr>
        <w:t xml:space="preserve"> v </w:t>
      </w:r>
      <w:r>
        <w:rPr>
          <w:szCs w:val="24"/>
        </w:rPr>
        <w:t xml:space="preserve">roce 2002. </w:t>
      </w:r>
      <w:r w:rsidRPr="00B859E1">
        <w:rPr>
          <w:szCs w:val="24"/>
        </w:rPr>
        <w:t>Nosno</w:t>
      </w:r>
      <w:r w:rsidR="00604008">
        <w:rPr>
          <w:szCs w:val="24"/>
        </w:rPr>
        <w:t>u </w:t>
      </w:r>
      <w:r w:rsidRPr="00B859E1">
        <w:rPr>
          <w:szCs w:val="24"/>
        </w:rPr>
        <w:t>konstrukci objekt</w:t>
      </w:r>
      <w:r w:rsidR="00604008">
        <w:rPr>
          <w:szCs w:val="24"/>
        </w:rPr>
        <w:t>u </w:t>
      </w:r>
      <w:r w:rsidRPr="00B859E1">
        <w:rPr>
          <w:szCs w:val="24"/>
        </w:rPr>
        <w:t xml:space="preserve">tvoří </w:t>
      </w:r>
      <w:r>
        <w:rPr>
          <w:szCs w:val="24"/>
        </w:rPr>
        <w:t>cihlový skelet.</w:t>
      </w:r>
    </w:p>
    <w:p w:rsidR="00086965" w:rsidRDefault="00086965" w:rsidP="00086965">
      <w:pPr>
        <w:rPr>
          <w:szCs w:val="24"/>
        </w:rPr>
      </w:pPr>
      <w:r>
        <w:rPr>
          <w:szCs w:val="24"/>
        </w:rPr>
        <w:t>REKONSTRUKCE starého</w:t>
      </w:r>
      <w:r w:rsidR="005A19F4">
        <w:rPr>
          <w:szCs w:val="24"/>
        </w:rPr>
        <w:t xml:space="preserve"> a </w:t>
      </w:r>
      <w:r>
        <w:rPr>
          <w:szCs w:val="24"/>
        </w:rPr>
        <w:t>nového sila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>Dopravních cest ( redlery, výtahy)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>Výstavb</w:t>
      </w:r>
      <w:r w:rsidR="005A19F4">
        <w:rPr>
          <w:szCs w:val="24"/>
        </w:rPr>
        <w:t>a </w:t>
      </w:r>
      <w:r>
        <w:rPr>
          <w:szCs w:val="24"/>
        </w:rPr>
        <w:t>nové sušičky pro sušení zemědělských komodit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>Výstavb</w:t>
      </w:r>
      <w:r w:rsidR="005A19F4">
        <w:rPr>
          <w:szCs w:val="24"/>
        </w:rPr>
        <w:t>a </w:t>
      </w:r>
      <w:r>
        <w:rPr>
          <w:szCs w:val="24"/>
        </w:rPr>
        <w:t>nového přijímacího koše (kapacit</w:t>
      </w:r>
      <w:r w:rsidR="005A19F4">
        <w:rPr>
          <w:szCs w:val="24"/>
        </w:rPr>
        <w:t>a </w:t>
      </w:r>
      <w:r>
        <w:rPr>
          <w:szCs w:val="24"/>
        </w:rPr>
        <w:t>30 tun/ hod)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>Vybudování nové povozové váhy o nosnosti max. 50 tun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>Rekonstrukce vzduchotechniky n</w:t>
      </w:r>
      <w:r w:rsidR="005A19F4">
        <w:rPr>
          <w:szCs w:val="24"/>
        </w:rPr>
        <w:t>a </w:t>
      </w:r>
      <w:r>
        <w:rPr>
          <w:szCs w:val="24"/>
        </w:rPr>
        <w:t>sile (odprašnění dopravních cest)</w:t>
      </w:r>
    </w:p>
    <w:p w:rsidR="00086965" w:rsidRDefault="00086965" w:rsidP="00086965">
      <w:pPr>
        <w:pStyle w:val="Odstavecseseznamem"/>
        <w:numPr>
          <w:ilvl w:val="0"/>
          <w:numId w:val="32"/>
        </w:numPr>
        <w:spacing w:after="200"/>
        <w:rPr>
          <w:szCs w:val="24"/>
        </w:rPr>
      </w:pPr>
      <w:r>
        <w:rPr>
          <w:szCs w:val="24"/>
        </w:rPr>
        <w:t xml:space="preserve">Protipožární signalizační zařízení (EPS – elektronická protipožární signalizace) </w:t>
      </w:r>
    </w:p>
    <w:p w:rsidR="00086965" w:rsidRDefault="00086965" w:rsidP="00086965">
      <w:pPr>
        <w:rPr>
          <w:szCs w:val="24"/>
        </w:rPr>
      </w:pPr>
      <w:r>
        <w:rPr>
          <w:szCs w:val="24"/>
        </w:rPr>
        <w:t>Společnost má 14 zaměstnanců (4 THP – technicko-ho</w:t>
      </w:r>
      <w:r w:rsidR="00CB1113">
        <w:rPr>
          <w:szCs w:val="24"/>
        </w:rPr>
        <w:t xml:space="preserve">spodářští pracovníci). Pracuje </w:t>
      </w:r>
      <w:r>
        <w:rPr>
          <w:szCs w:val="24"/>
        </w:rPr>
        <w:t>se n</w:t>
      </w:r>
      <w:r w:rsidR="005A19F4">
        <w:rPr>
          <w:szCs w:val="24"/>
        </w:rPr>
        <w:t>a </w:t>
      </w:r>
      <w:r>
        <w:rPr>
          <w:szCs w:val="24"/>
        </w:rPr>
        <w:t>směny</w:t>
      </w:r>
      <w:r w:rsidR="005A19F4">
        <w:rPr>
          <w:szCs w:val="24"/>
        </w:rPr>
        <w:t xml:space="preserve"> a v </w:t>
      </w:r>
      <w:r>
        <w:rPr>
          <w:szCs w:val="24"/>
        </w:rPr>
        <w:t>období žní (červenec- září) je nepřetržitý provo</w:t>
      </w:r>
      <w:r w:rsidR="005A19F4">
        <w:rPr>
          <w:szCs w:val="24"/>
        </w:rPr>
        <w:t>z </w:t>
      </w:r>
      <w:r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>dvě směny.</w:t>
      </w:r>
    </w:p>
    <w:p w:rsidR="00086965" w:rsidRDefault="00086965" w:rsidP="00086965">
      <w:pPr>
        <w:rPr>
          <w:szCs w:val="24"/>
        </w:rPr>
      </w:pPr>
      <w:r>
        <w:rPr>
          <w:szCs w:val="24"/>
        </w:rPr>
        <w:t>Hlavní činností družstv</w:t>
      </w:r>
      <w:r w:rsidR="005A19F4">
        <w:rPr>
          <w:szCs w:val="24"/>
        </w:rPr>
        <w:t>a </w:t>
      </w:r>
      <w:r>
        <w:rPr>
          <w:szCs w:val="24"/>
        </w:rPr>
        <w:t xml:space="preserve">je: </w:t>
      </w:r>
    </w:p>
    <w:p w:rsidR="00086965" w:rsidRDefault="00086965" w:rsidP="00086965">
      <w:pPr>
        <w:pStyle w:val="Odstavecseseznamem"/>
        <w:numPr>
          <w:ilvl w:val="0"/>
          <w:numId w:val="33"/>
        </w:numPr>
        <w:spacing w:after="200"/>
        <w:rPr>
          <w:szCs w:val="24"/>
        </w:rPr>
      </w:pPr>
      <w:r w:rsidRPr="008F2B92">
        <w:rPr>
          <w:szCs w:val="24"/>
        </w:rPr>
        <w:t xml:space="preserve">skladování + posklizňová </w:t>
      </w:r>
      <w:r>
        <w:rPr>
          <w:szCs w:val="24"/>
        </w:rPr>
        <w:t>úprav</w:t>
      </w:r>
      <w:r w:rsidR="005A19F4">
        <w:rPr>
          <w:szCs w:val="24"/>
        </w:rPr>
        <w:t>a </w:t>
      </w:r>
      <w:r>
        <w:rPr>
          <w:szCs w:val="24"/>
        </w:rPr>
        <w:t>komodit (</w:t>
      </w:r>
      <w:r w:rsidRPr="008F2B92">
        <w:rPr>
          <w:szCs w:val="24"/>
        </w:rPr>
        <w:t>čištění, sušení)</w:t>
      </w:r>
    </w:p>
    <w:p w:rsidR="00086965" w:rsidRDefault="00086965" w:rsidP="00086965">
      <w:pPr>
        <w:pStyle w:val="Odstavecseseznamem"/>
        <w:numPr>
          <w:ilvl w:val="0"/>
          <w:numId w:val="33"/>
        </w:numPr>
        <w:spacing w:after="200"/>
        <w:rPr>
          <w:szCs w:val="24"/>
        </w:rPr>
      </w:pPr>
      <w:r>
        <w:rPr>
          <w:szCs w:val="24"/>
        </w:rPr>
        <w:t>provádění služeb pro cizí obchodní spol</w:t>
      </w:r>
      <w:r w:rsidR="00CB1113">
        <w:rPr>
          <w:szCs w:val="24"/>
        </w:rPr>
        <w:t xml:space="preserve">ečnosti tj. překládání komodit </w:t>
      </w:r>
      <w:r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>velkokapacitní dopravní prostředky (lodě, velkokapacitní vagony)</w:t>
      </w:r>
    </w:p>
    <w:p w:rsidR="00086965" w:rsidRDefault="00086965" w:rsidP="00086965">
      <w:pPr>
        <w:pStyle w:val="Odstavecseseznamem"/>
        <w:numPr>
          <w:ilvl w:val="0"/>
          <w:numId w:val="33"/>
        </w:numPr>
        <w:spacing w:after="200"/>
        <w:rPr>
          <w:szCs w:val="24"/>
        </w:rPr>
      </w:pPr>
      <w:r>
        <w:rPr>
          <w:szCs w:val="24"/>
        </w:rPr>
        <w:t>dlouhodobé skladování zemědělských komodit pro členy družstv</w:t>
      </w:r>
      <w:r w:rsidR="005A19F4">
        <w:rPr>
          <w:szCs w:val="24"/>
        </w:rPr>
        <w:t>a a </w:t>
      </w:r>
      <w:r>
        <w:rPr>
          <w:szCs w:val="24"/>
        </w:rPr>
        <w:t>cizí firmy.</w:t>
      </w:r>
    </w:p>
    <w:p w:rsidR="00086965" w:rsidRDefault="00086965" w:rsidP="00086965">
      <w:pPr>
        <w:rPr>
          <w:szCs w:val="24"/>
        </w:rPr>
      </w:pPr>
      <w:r>
        <w:rPr>
          <w:szCs w:val="24"/>
        </w:rPr>
        <w:lastRenderedPageBreak/>
        <w:t xml:space="preserve">Veškeré zboží se skladuje </w:t>
      </w:r>
      <w:r w:rsidR="009C3E25">
        <w:rPr>
          <w:szCs w:val="24"/>
        </w:rPr>
        <w:t xml:space="preserve">ve </w:t>
      </w:r>
      <w:r>
        <w:rPr>
          <w:szCs w:val="24"/>
        </w:rPr>
        <w:t>velkokapacitních objemových silech o kapacitě 1 buňk</w:t>
      </w:r>
      <w:r w:rsidR="005A19F4">
        <w:rPr>
          <w:szCs w:val="24"/>
        </w:rPr>
        <w:t>a </w:t>
      </w:r>
      <w:r>
        <w:rPr>
          <w:szCs w:val="24"/>
        </w:rPr>
        <w:t>= 1 tisíc tun včetně provzdušňování</w:t>
      </w:r>
      <w:r w:rsidR="005A19F4">
        <w:rPr>
          <w:szCs w:val="24"/>
        </w:rPr>
        <w:t xml:space="preserve"> a </w:t>
      </w:r>
      <w:r>
        <w:rPr>
          <w:szCs w:val="24"/>
        </w:rPr>
        <w:t>přepouštění uskladněného zboží. Využitelné odpady (plevy, zadina) si odvážejí členové odbytového družstv</w:t>
      </w:r>
      <w:r w:rsidR="005A19F4">
        <w:rPr>
          <w:szCs w:val="24"/>
        </w:rPr>
        <w:t>a </w:t>
      </w:r>
      <w:r>
        <w:rPr>
          <w:szCs w:val="24"/>
        </w:rPr>
        <w:t>ke zkrmování. Ostatní nevyužitelné odpady (prach, smetky) si odváží autorizované firmy</w:t>
      </w:r>
      <w:r w:rsidR="005A19F4">
        <w:rPr>
          <w:szCs w:val="24"/>
        </w:rPr>
        <w:t xml:space="preserve"> k </w:t>
      </w:r>
      <w:r>
        <w:rPr>
          <w:szCs w:val="24"/>
        </w:rPr>
        <w:t>výrobě pelet ke spalování</w:t>
      </w:r>
      <w:r w:rsidR="005A19F4">
        <w:rPr>
          <w:szCs w:val="24"/>
        </w:rPr>
        <w:t xml:space="preserve"> v </w:t>
      </w:r>
      <w:r>
        <w:rPr>
          <w:szCs w:val="24"/>
        </w:rPr>
        <w:t>teplárnách.</w:t>
      </w:r>
    </w:p>
    <w:p w:rsidR="00086965" w:rsidRPr="008F2B92" w:rsidRDefault="00086965" w:rsidP="00086965">
      <w:pPr>
        <w:rPr>
          <w:szCs w:val="24"/>
        </w:rPr>
      </w:pPr>
      <w:r>
        <w:rPr>
          <w:szCs w:val="24"/>
        </w:rPr>
        <w:t>Dodavateli jso</w:t>
      </w:r>
      <w:r w:rsidR="00604008">
        <w:rPr>
          <w:szCs w:val="24"/>
        </w:rPr>
        <w:t>u </w:t>
      </w:r>
      <w:r>
        <w:rPr>
          <w:szCs w:val="24"/>
        </w:rPr>
        <w:t>členové odbytového družstv</w:t>
      </w:r>
      <w:r w:rsidR="005A19F4">
        <w:rPr>
          <w:szCs w:val="24"/>
        </w:rPr>
        <w:t>a </w:t>
      </w:r>
      <w:r>
        <w:rPr>
          <w:szCs w:val="24"/>
        </w:rPr>
        <w:t>(soukromí zemědělci)</w:t>
      </w:r>
      <w:r w:rsidR="005A19F4">
        <w:rPr>
          <w:szCs w:val="24"/>
        </w:rPr>
        <w:t xml:space="preserve"> a </w:t>
      </w:r>
      <w:r>
        <w:rPr>
          <w:szCs w:val="24"/>
        </w:rPr>
        <w:t>ostatní prvovýrobci. Odběrateli jso</w:t>
      </w:r>
      <w:r w:rsidR="00604008">
        <w:rPr>
          <w:szCs w:val="24"/>
        </w:rPr>
        <w:t>u </w:t>
      </w:r>
      <w:r>
        <w:rPr>
          <w:szCs w:val="24"/>
        </w:rPr>
        <w:t xml:space="preserve">mlýny, sladovny, výrobci </w:t>
      </w:r>
      <w:proofErr w:type="spellStart"/>
      <w:r>
        <w:rPr>
          <w:szCs w:val="24"/>
        </w:rPr>
        <w:t>bioethanolu</w:t>
      </w:r>
      <w:proofErr w:type="spellEnd"/>
      <w:r>
        <w:rPr>
          <w:szCs w:val="24"/>
        </w:rPr>
        <w:t xml:space="preserve">, obchodní firmy vyvážející </w:t>
      </w:r>
      <w:r w:rsidR="00C87F8A">
        <w:rPr>
          <w:szCs w:val="24"/>
        </w:rPr>
        <w:br/>
      </w:r>
      <w:r>
        <w:rPr>
          <w:szCs w:val="24"/>
        </w:rPr>
        <w:t>do zahraničí.</w:t>
      </w:r>
    </w:p>
    <w:p w:rsidR="00086965" w:rsidRPr="00D64D9F" w:rsidRDefault="005A19F4" w:rsidP="00086965">
      <w:pPr>
        <w:rPr>
          <w:szCs w:val="24"/>
        </w:rPr>
      </w:pPr>
      <w:r>
        <w:rPr>
          <w:szCs w:val="24"/>
        </w:rPr>
        <w:t>V </w:t>
      </w:r>
      <w:r w:rsidR="00086965" w:rsidRPr="00B859E1">
        <w:rPr>
          <w:szCs w:val="24"/>
        </w:rPr>
        <w:t>okolí areál</w:t>
      </w:r>
      <w:r w:rsidR="00604008">
        <w:rPr>
          <w:szCs w:val="24"/>
        </w:rPr>
        <w:t>u </w:t>
      </w:r>
      <w:r w:rsidR="00086965" w:rsidRPr="00B859E1">
        <w:rPr>
          <w:szCs w:val="24"/>
        </w:rPr>
        <w:t>se nenacházejí žádné nebezpečné provozy</w:t>
      </w:r>
      <w:r w:rsidR="00086965">
        <w:rPr>
          <w:szCs w:val="24"/>
        </w:rPr>
        <w:t>, cc</w:t>
      </w:r>
      <w:r>
        <w:rPr>
          <w:szCs w:val="24"/>
        </w:rPr>
        <w:t>a </w:t>
      </w:r>
      <w:r w:rsidR="00086965">
        <w:rPr>
          <w:szCs w:val="24"/>
        </w:rPr>
        <w:t xml:space="preserve">1 km je vzdálená chemická společnost </w:t>
      </w:r>
      <w:proofErr w:type="spellStart"/>
      <w:r w:rsidR="00086965">
        <w:rPr>
          <w:szCs w:val="24"/>
        </w:rPr>
        <w:t>Lovochemie</w:t>
      </w:r>
      <w:proofErr w:type="spellEnd"/>
      <w:r w:rsidR="00086965">
        <w:rPr>
          <w:szCs w:val="24"/>
        </w:rPr>
        <w:t xml:space="preserve"> Lovosice a.s</w:t>
      </w:r>
      <w:r w:rsidR="00086965" w:rsidRPr="00B859E1">
        <w:rPr>
          <w:szCs w:val="24"/>
        </w:rPr>
        <w:t>.</w:t>
      </w:r>
    </w:p>
    <w:p w:rsidR="00086965" w:rsidRPr="00B859E1" w:rsidRDefault="00086965" w:rsidP="00086965">
      <w:pPr>
        <w:rPr>
          <w:b/>
          <w:bCs/>
          <w:szCs w:val="24"/>
        </w:rPr>
      </w:pPr>
      <w:r w:rsidRPr="00B859E1">
        <w:rPr>
          <w:b/>
          <w:bCs/>
          <w:szCs w:val="24"/>
        </w:rPr>
        <w:t>Údaje o vlivech n</w:t>
      </w:r>
      <w:r w:rsidR="005A19F4">
        <w:rPr>
          <w:b/>
          <w:bCs/>
          <w:szCs w:val="24"/>
        </w:rPr>
        <w:t>a </w:t>
      </w:r>
      <w:proofErr w:type="gramStart"/>
      <w:r w:rsidRPr="00B859E1">
        <w:rPr>
          <w:b/>
          <w:bCs/>
          <w:szCs w:val="24"/>
        </w:rPr>
        <w:t>riziko :</w:t>
      </w:r>
      <w:proofErr w:type="gramEnd"/>
    </w:p>
    <w:p w:rsidR="00086965" w:rsidRPr="00B859E1" w:rsidRDefault="005A19F4" w:rsidP="00086965">
      <w:pPr>
        <w:rPr>
          <w:i/>
          <w:iCs/>
          <w:szCs w:val="24"/>
        </w:rPr>
      </w:pPr>
      <w:r>
        <w:rPr>
          <w:i/>
          <w:iCs/>
          <w:szCs w:val="24"/>
        </w:rPr>
        <w:t>V </w:t>
      </w:r>
      <w:r w:rsidR="00086965" w:rsidRPr="00B859E1">
        <w:rPr>
          <w:i/>
          <w:iCs/>
          <w:szCs w:val="24"/>
        </w:rPr>
        <w:t>blízkosti posuzovaného areál</w:t>
      </w:r>
      <w:r w:rsidR="00604008">
        <w:rPr>
          <w:i/>
          <w:iCs/>
          <w:szCs w:val="24"/>
        </w:rPr>
        <w:t>u </w:t>
      </w:r>
      <w:r w:rsidR="00086965" w:rsidRPr="00B859E1">
        <w:rPr>
          <w:i/>
          <w:iCs/>
          <w:szCs w:val="24"/>
        </w:rPr>
        <w:t>se stavby nebo provozy, které ov</w:t>
      </w:r>
      <w:r w:rsidR="00CE3784">
        <w:rPr>
          <w:i/>
          <w:iCs/>
          <w:szCs w:val="24"/>
        </w:rPr>
        <w:t xml:space="preserve">livňují či zvyšují riziko </w:t>
      </w:r>
      <w:proofErr w:type="gramStart"/>
      <w:r w:rsidR="00CE3784">
        <w:rPr>
          <w:i/>
          <w:iCs/>
          <w:szCs w:val="24"/>
        </w:rPr>
        <w:t>staveb</w:t>
      </w:r>
      <w:r w:rsidR="00086965">
        <w:rPr>
          <w:i/>
          <w:iCs/>
          <w:szCs w:val="24"/>
        </w:rPr>
        <w:t xml:space="preserve"> </w:t>
      </w:r>
      <w:r w:rsidR="00086965" w:rsidRPr="00B859E1">
        <w:rPr>
          <w:i/>
          <w:iCs/>
          <w:szCs w:val="24"/>
        </w:rPr>
        <w:t>,</w:t>
      </w:r>
      <w:r w:rsidR="006E7095">
        <w:rPr>
          <w:i/>
          <w:iCs/>
          <w:szCs w:val="24"/>
        </w:rPr>
        <w:t xml:space="preserve"> </w:t>
      </w:r>
      <w:r w:rsidR="00086965" w:rsidRPr="00B859E1">
        <w:rPr>
          <w:i/>
          <w:iCs/>
          <w:szCs w:val="24"/>
        </w:rPr>
        <w:t>nenacházejí</w:t>
      </w:r>
      <w:proofErr w:type="gramEnd"/>
      <w:r w:rsidR="00086965" w:rsidRPr="00B859E1">
        <w:rPr>
          <w:i/>
          <w:iCs/>
          <w:szCs w:val="24"/>
        </w:rPr>
        <w:t>.</w:t>
      </w:r>
    </w:p>
    <w:p w:rsidR="00086965" w:rsidRPr="00B859E1" w:rsidRDefault="00086965" w:rsidP="00086965">
      <w:pPr>
        <w:rPr>
          <w:b/>
          <w:bCs/>
          <w:sz w:val="28"/>
          <w:szCs w:val="28"/>
          <w:u w:val="single"/>
        </w:rPr>
      </w:pPr>
      <w:r w:rsidRPr="00B859E1">
        <w:rPr>
          <w:b/>
          <w:bCs/>
          <w:sz w:val="28"/>
          <w:szCs w:val="28"/>
          <w:u w:val="single"/>
        </w:rPr>
        <w:t>B. Popis vyhodnocení požadavků PBS</w:t>
      </w:r>
    </w:p>
    <w:p w:rsidR="00086965" w:rsidRPr="00B859E1" w:rsidRDefault="00086965" w:rsidP="00086965">
      <w:pPr>
        <w:rPr>
          <w:b/>
          <w:bCs/>
          <w:szCs w:val="24"/>
        </w:rPr>
      </w:pPr>
      <w:r w:rsidRPr="00B859E1">
        <w:rPr>
          <w:b/>
          <w:bCs/>
          <w:szCs w:val="24"/>
        </w:rPr>
        <w:t>Členění objekt</w:t>
      </w:r>
      <w:r w:rsidR="00604008">
        <w:rPr>
          <w:b/>
          <w:bCs/>
          <w:szCs w:val="24"/>
        </w:rPr>
        <w:t>u </w:t>
      </w:r>
      <w:r w:rsidRPr="00B859E1">
        <w:rPr>
          <w:b/>
          <w:bCs/>
          <w:szCs w:val="24"/>
        </w:rPr>
        <w:t>do PÚ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>Objekt je členěn do následujících PÚ: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 xml:space="preserve">■ PN 1: </w:t>
      </w:r>
      <w:r>
        <w:rPr>
          <w:szCs w:val="24"/>
        </w:rPr>
        <w:t xml:space="preserve">Silo I o kapacitě 21 </w:t>
      </w:r>
      <w:proofErr w:type="spellStart"/>
      <w:r>
        <w:rPr>
          <w:szCs w:val="24"/>
        </w:rPr>
        <w:t>Kt</w:t>
      </w:r>
      <w:proofErr w:type="spellEnd"/>
      <w:r>
        <w:rPr>
          <w:szCs w:val="24"/>
        </w:rPr>
        <w:t xml:space="preserve">, Silo II o kapacitě 10 </w:t>
      </w:r>
      <w:proofErr w:type="spellStart"/>
      <w:r>
        <w:rPr>
          <w:szCs w:val="24"/>
        </w:rPr>
        <w:t>Kt</w:t>
      </w:r>
      <w:proofErr w:type="spellEnd"/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 xml:space="preserve">■ PN 2: </w:t>
      </w:r>
      <w:r>
        <w:rPr>
          <w:szCs w:val="24"/>
        </w:rPr>
        <w:t>Administrativní budov</w:t>
      </w:r>
      <w:r w:rsidR="005A19F4">
        <w:rPr>
          <w:szCs w:val="24"/>
        </w:rPr>
        <w:t>a </w:t>
      </w:r>
      <w:r>
        <w:rPr>
          <w:szCs w:val="24"/>
        </w:rPr>
        <w:t>vč. šaten, laboratoř, váha, vrátnice</w:t>
      </w:r>
      <w:r w:rsidR="005A19F4">
        <w:rPr>
          <w:szCs w:val="24"/>
        </w:rPr>
        <w:t xml:space="preserve"> a </w:t>
      </w:r>
      <w:r>
        <w:rPr>
          <w:szCs w:val="24"/>
        </w:rPr>
        <w:t>dílna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>■ PN 3: výta</w:t>
      </w:r>
      <w:r>
        <w:rPr>
          <w:szCs w:val="24"/>
        </w:rPr>
        <w:t>h (výtahová šacht</w:t>
      </w:r>
      <w:r w:rsidR="005A19F4">
        <w:rPr>
          <w:szCs w:val="24"/>
        </w:rPr>
        <w:t>a a </w:t>
      </w:r>
      <w:r>
        <w:rPr>
          <w:szCs w:val="24"/>
        </w:rPr>
        <w:t>strojovn</w:t>
      </w:r>
      <w:r w:rsidR="005A19F4">
        <w:rPr>
          <w:szCs w:val="24"/>
        </w:rPr>
        <w:t>a </w:t>
      </w:r>
      <w:r>
        <w:rPr>
          <w:szCs w:val="24"/>
        </w:rPr>
        <w:t>– staré i nové silo)</w:t>
      </w:r>
      <w:r w:rsidRPr="00B859E1">
        <w:rPr>
          <w:szCs w:val="24"/>
        </w:rPr>
        <w:t>.</w:t>
      </w:r>
    </w:p>
    <w:p w:rsidR="00086965" w:rsidRPr="00B859E1" w:rsidRDefault="00086965" w:rsidP="00086965">
      <w:pPr>
        <w:rPr>
          <w:b/>
          <w:bCs/>
          <w:szCs w:val="24"/>
        </w:rPr>
      </w:pPr>
      <w:r w:rsidRPr="00B859E1">
        <w:rPr>
          <w:b/>
          <w:bCs/>
          <w:szCs w:val="24"/>
        </w:rPr>
        <w:t>Výpočet PBS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>Jednotlivé PÚ byly podle výpočt</w:t>
      </w:r>
      <w:r w:rsidR="00604008">
        <w:rPr>
          <w:szCs w:val="24"/>
        </w:rPr>
        <w:t>u </w:t>
      </w:r>
      <w:r w:rsidRPr="00B859E1">
        <w:rPr>
          <w:szCs w:val="24"/>
        </w:rPr>
        <w:t>PBS zařazeny do následujících SPB:</w:t>
      </w:r>
    </w:p>
    <w:p w:rsidR="00387641" w:rsidRDefault="00387641" w:rsidP="00086965">
      <w:pPr>
        <w:rPr>
          <w:szCs w:val="24"/>
        </w:rPr>
      </w:pP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lastRenderedPageBreak/>
        <w:t>■ PN 1: II. SPB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 xml:space="preserve">■ PN </w:t>
      </w:r>
      <w:r>
        <w:rPr>
          <w:szCs w:val="24"/>
        </w:rPr>
        <w:t>2: II</w:t>
      </w:r>
      <w:r w:rsidRPr="00B859E1">
        <w:rPr>
          <w:szCs w:val="24"/>
        </w:rPr>
        <w:t>. SPB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>■ PN 3: I. SPB (nebude více řešen, stávající sta</w:t>
      </w:r>
      <w:r w:rsidR="005A19F4">
        <w:rPr>
          <w:szCs w:val="24"/>
        </w:rPr>
        <w:t>v </w:t>
      </w:r>
      <w:r w:rsidRPr="00B859E1">
        <w:rPr>
          <w:szCs w:val="24"/>
        </w:rPr>
        <w:t>je považován z</w:t>
      </w:r>
      <w:r w:rsidR="005A19F4">
        <w:rPr>
          <w:szCs w:val="24"/>
        </w:rPr>
        <w:t>a </w:t>
      </w:r>
      <w:r w:rsidRPr="00B859E1">
        <w:rPr>
          <w:szCs w:val="24"/>
        </w:rPr>
        <w:t>vyhovující)</w:t>
      </w:r>
    </w:p>
    <w:p w:rsidR="00086965" w:rsidRDefault="00086965" w:rsidP="00086965">
      <w:pPr>
        <w:rPr>
          <w:bCs/>
          <w:szCs w:val="24"/>
        </w:rPr>
      </w:pPr>
      <w:r>
        <w:rPr>
          <w:bCs/>
          <w:szCs w:val="24"/>
        </w:rPr>
        <w:t xml:space="preserve">Zvýšení požárního nebezpečí představuje biologický proces </w:t>
      </w:r>
      <w:proofErr w:type="spellStart"/>
      <w:r>
        <w:rPr>
          <w:bCs/>
          <w:szCs w:val="24"/>
        </w:rPr>
        <w:t>samozahřívání</w:t>
      </w:r>
      <w:proofErr w:type="spellEnd"/>
      <w:r>
        <w:rPr>
          <w:bCs/>
          <w:szCs w:val="24"/>
        </w:rPr>
        <w:t xml:space="preserve"> vlhkého obilí</w:t>
      </w:r>
      <w:r w:rsidR="005A19F4">
        <w:rPr>
          <w:bCs/>
          <w:szCs w:val="24"/>
        </w:rPr>
        <w:t xml:space="preserve"> v </w:t>
      </w:r>
      <w:r>
        <w:rPr>
          <w:bCs/>
          <w:szCs w:val="24"/>
        </w:rPr>
        <w:t>buňkách. Tento proces je omezen dobo</w:t>
      </w:r>
      <w:r w:rsidR="00604008">
        <w:rPr>
          <w:bCs/>
          <w:szCs w:val="24"/>
        </w:rPr>
        <w:t>u </w:t>
      </w:r>
      <w:r>
        <w:rPr>
          <w:bCs/>
          <w:szCs w:val="24"/>
        </w:rPr>
        <w:t>pobyt</w:t>
      </w:r>
      <w:r w:rsidR="00604008">
        <w:rPr>
          <w:bCs/>
          <w:szCs w:val="24"/>
        </w:rPr>
        <w:t>u </w:t>
      </w:r>
      <w:r>
        <w:rPr>
          <w:bCs/>
          <w:szCs w:val="24"/>
        </w:rPr>
        <w:t>tohoto obilí</w:t>
      </w:r>
      <w:r w:rsidR="005A19F4">
        <w:rPr>
          <w:bCs/>
          <w:szCs w:val="24"/>
        </w:rPr>
        <w:t xml:space="preserve"> v </w:t>
      </w:r>
      <w:r>
        <w:rPr>
          <w:bCs/>
          <w:szCs w:val="24"/>
        </w:rPr>
        <w:t xml:space="preserve">buňkách. Proces </w:t>
      </w:r>
      <w:proofErr w:type="spellStart"/>
      <w:r>
        <w:rPr>
          <w:bCs/>
          <w:szCs w:val="24"/>
        </w:rPr>
        <w:t>samozahřívání</w:t>
      </w:r>
      <w:proofErr w:type="spellEnd"/>
      <w:r>
        <w:rPr>
          <w:bCs/>
          <w:szCs w:val="24"/>
        </w:rPr>
        <w:t xml:space="preserve"> je regulován systémem aktivního větrání</w:t>
      </w:r>
      <w:r w:rsidR="005A19F4">
        <w:rPr>
          <w:bCs/>
          <w:szCs w:val="24"/>
        </w:rPr>
        <w:t xml:space="preserve"> v </w:t>
      </w:r>
      <w:r>
        <w:rPr>
          <w:bCs/>
          <w:szCs w:val="24"/>
        </w:rPr>
        <w:t>buňkách.</w:t>
      </w:r>
    </w:p>
    <w:p w:rsidR="00086965" w:rsidRDefault="00086965" w:rsidP="00086965">
      <w:pPr>
        <w:rPr>
          <w:bCs/>
          <w:szCs w:val="24"/>
        </w:rPr>
      </w:pPr>
      <w:r>
        <w:rPr>
          <w:bCs/>
          <w:szCs w:val="24"/>
        </w:rPr>
        <w:t>Protipožární opatření:</w:t>
      </w:r>
    </w:p>
    <w:p w:rsidR="00086965" w:rsidRDefault="00086965" w:rsidP="00086965">
      <w:pPr>
        <w:pStyle w:val="Odstavecseseznamem"/>
        <w:numPr>
          <w:ilvl w:val="0"/>
          <w:numId w:val="34"/>
        </w:numPr>
        <w:spacing w:after="200"/>
        <w:rPr>
          <w:bCs/>
          <w:szCs w:val="24"/>
        </w:rPr>
      </w:pPr>
      <w:r>
        <w:rPr>
          <w:bCs/>
          <w:szCs w:val="24"/>
        </w:rPr>
        <w:t xml:space="preserve">podzemní hydrant před silem, zdroj vody </w:t>
      </w:r>
      <w:r w:rsidR="005A19F4">
        <w:rPr>
          <w:bCs/>
          <w:szCs w:val="24"/>
        </w:rPr>
        <w:t>z </w:t>
      </w:r>
      <w:r>
        <w:rPr>
          <w:bCs/>
          <w:szCs w:val="24"/>
        </w:rPr>
        <w:t>řeky Labe vzdálené 25 m od sila</w:t>
      </w:r>
    </w:p>
    <w:p w:rsidR="00086965" w:rsidRDefault="00086965" w:rsidP="00086965">
      <w:pPr>
        <w:pStyle w:val="Odstavecseseznamem"/>
        <w:numPr>
          <w:ilvl w:val="0"/>
          <w:numId w:val="34"/>
        </w:numPr>
        <w:spacing w:after="200"/>
        <w:rPr>
          <w:bCs/>
          <w:szCs w:val="24"/>
        </w:rPr>
      </w:pPr>
      <w:proofErr w:type="spellStart"/>
      <w:r>
        <w:rPr>
          <w:bCs/>
          <w:szCs w:val="24"/>
        </w:rPr>
        <w:t>suchovody</w:t>
      </w:r>
      <w:proofErr w:type="spellEnd"/>
      <w:r>
        <w:rPr>
          <w:bCs/>
          <w:szCs w:val="24"/>
        </w:rPr>
        <w:t xml:space="preserve"> n</w:t>
      </w:r>
      <w:r w:rsidR="005A19F4">
        <w:rPr>
          <w:bCs/>
          <w:szCs w:val="24"/>
        </w:rPr>
        <w:t>a </w:t>
      </w:r>
      <w:r>
        <w:rPr>
          <w:bCs/>
          <w:szCs w:val="24"/>
        </w:rPr>
        <w:t>obo</w:t>
      </w:r>
      <w:r w:rsidR="00604008">
        <w:rPr>
          <w:bCs/>
          <w:szCs w:val="24"/>
        </w:rPr>
        <w:t>u </w:t>
      </w:r>
      <w:r>
        <w:rPr>
          <w:bCs/>
          <w:szCs w:val="24"/>
        </w:rPr>
        <w:t>silech s možností napojení n</w:t>
      </w:r>
      <w:r w:rsidR="005A19F4">
        <w:rPr>
          <w:bCs/>
          <w:szCs w:val="24"/>
        </w:rPr>
        <w:t>a </w:t>
      </w:r>
      <w:r>
        <w:rPr>
          <w:bCs/>
          <w:szCs w:val="24"/>
        </w:rPr>
        <w:t>hydrant nebo požární cisternu</w:t>
      </w:r>
    </w:p>
    <w:p w:rsidR="00086965" w:rsidRDefault="00086965" w:rsidP="00086965">
      <w:pPr>
        <w:pStyle w:val="Odstavecseseznamem"/>
        <w:numPr>
          <w:ilvl w:val="0"/>
          <w:numId w:val="34"/>
        </w:numPr>
        <w:spacing w:after="200"/>
        <w:rPr>
          <w:bCs/>
          <w:szCs w:val="24"/>
        </w:rPr>
      </w:pPr>
      <w:r>
        <w:rPr>
          <w:bCs/>
          <w:szCs w:val="24"/>
        </w:rPr>
        <w:t>požární uzávěry jso</w:t>
      </w:r>
      <w:r w:rsidR="00604008">
        <w:rPr>
          <w:bCs/>
          <w:szCs w:val="24"/>
        </w:rPr>
        <w:t>u </w:t>
      </w:r>
      <w:r w:rsidR="009C3E25">
        <w:rPr>
          <w:bCs/>
          <w:szCs w:val="24"/>
        </w:rPr>
        <w:t xml:space="preserve">ve </w:t>
      </w:r>
      <w:r>
        <w:rPr>
          <w:bCs/>
          <w:szCs w:val="24"/>
        </w:rPr>
        <w:t>všech podlažích sil</w:t>
      </w:r>
      <w:r w:rsidR="005A19F4">
        <w:rPr>
          <w:bCs/>
          <w:szCs w:val="24"/>
        </w:rPr>
        <w:t>a </w:t>
      </w:r>
      <w:r>
        <w:rPr>
          <w:bCs/>
          <w:szCs w:val="24"/>
        </w:rPr>
        <w:t>včetně hasicích přístrojů</w:t>
      </w:r>
    </w:p>
    <w:p w:rsidR="00086965" w:rsidRPr="00984D24" w:rsidRDefault="00086965" w:rsidP="00086965">
      <w:pPr>
        <w:pStyle w:val="Odstavecseseznamem"/>
        <w:numPr>
          <w:ilvl w:val="0"/>
          <w:numId w:val="34"/>
        </w:numPr>
        <w:spacing w:after="200"/>
        <w:rPr>
          <w:bCs/>
          <w:szCs w:val="24"/>
        </w:rPr>
      </w:pPr>
      <w:r>
        <w:rPr>
          <w:bCs/>
          <w:szCs w:val="24"/>
        </w:rPr>
        <w:t xml:space="preserve">instalace požárních hlásičů EPS (elektrická požární signalizace).  </w:t>
      </w:r>
    </w:p>
    <w:p w:rsidR="00086965" w:rsidRDefault="00086965" w:rsidP="00086965">
      <w:pPr>
        <w:rPr>
          <w:b/>
          <w:bCs/>
          <w:szCs w:val="24"/>
          <w:u w:val="single"/>
        </w:rPr>
      </w:pPr>
    </w:p>
    <w:p w:rsidR="00086965" w:rsidRPr="00B859E1" w:rsidRDefault="00086965" w:rsidP="00086965">
      <w:pPr>
        <w:rPr>
          <w:b/>
          <w:bCs/>
          <w:szCs w:val="24"/>
          <w:u w:val="single"/>
        </w:rPr>
      </w:pPr>
      <w:r w:rsidRPr="00B859E1">
        <w:rPr>
          <w:b/>
          <w:bCs/>
          <w:szCs w:val="24"/>
          <w:u w:val="single"/>
        </w:rPr>
        <w:t>Zabezpečení vody pro hašení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b/>
          <w:bCs/>
          <w:szCs w:val="24"/>
        </w:rPr>
        <w:t>Vnitřní odběrní míst</w:t>
      </w:r>
      <w:r w:rsidR="005A19F4">
        <w:rPr>
          <w:b/>
          <w:bCs/>
          <w:szCs w:val="24"/>
        </w:rPr>
        <w:t>a </w:t>
      </w:r>
      <w:r w:rsidRPr="00B859E1">
        <w:rPr>
          <w:szCs w:val="24"/>
        </w:rPr>
        <w:t xml:space="preserve">» </w:t>
      </w:r>
      <w:r>
        <w:rPr>
          <w:szCs w:val="24"/>
        </w:rPr>
        <w:t>pozemní hydrant umístěn před silem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b/>
          <w:bCs/>
          <w:szCs w:val="24"/>
        </w:rPr>
        <w:t>Vnější odběrní míst</w:t>
      </w:r>
      <w:r w:rsidR="005A19F4">
        <w:rPr>
          <w:b/>
          <w:bCs/>
          <w:szCs w:val="24"/>
        </w:rPr>
        <w:t>a </w:t>
      </w:r>
      <w:r w:rsidRPr="00B859E1">
        <w:rPr>
          <w:szCs w:val="24"/>
        </w:rPr>
        <w:t>» jako vnější odběrní místo</w:t>
      </w:r>
      <w:r>
        <w:rPr>
          <w:szCs w:val="24"/>
        </w:rPr>
        <w:t xml:space="preserve"> je</w:t>
      </w:r>
      <w:r w:rsidRPr="00B859E1">
        <w:rPr>
          <w:szCs w:val="24"/>
        </w:rPr>
        <w:t xml:space="preserve"> </w:t>
      </w:r>
      <w:r>
        <w:rPr>
          <w:szCs w:val="24"/>
        </w:rPr>
        <w:t>reálným zdrojem požární vody</w:t>
      </w:r>
      <w:r w:rsidRPr="00B859E1">
        <w:rPr>
          <w:szCs w:val="24"/>
        </w:rPr>
        <w:t xml:space="preserve"> </w:t>
      </w:r>
      <w:r>
        <w:rPr>
          <w:szCs w:val="24"/>
        </w:rPr>
        <w:t>řek</w:t>
      </w:r>
      <w:r w:rsidR="005A19F4">
        <w:rPr>
          <w:szCs w:val="24"/>
        </w:rPr>
        <w:t>a </w:t>
      </w:r>
      <w:r>
        <w:rPr>
          <w:szCs w:val="24"/>
        </w:rPr>
        <w:t>Labe, která</w:t>
      </w:r>
      <w:r w:rsidRPr="00B859E1">
        <w:rPr>
          <w:szCs w:val="24"/>
        </w:rPr>
        <w:t xml:space="preserve"> se nachází</w:t>
      </w:r>
      <w:r w:rsidR="005A19F4">
        <w:rPr>
          <w:szCs w:val="24"/>
        </w:rPr>
        <w:t xml:space="preserve"> v </w:t>
      </w:r>
      <w:r>
        <w:rPr>
          <w:szCs w:val="24"/>
        </w:rPr>
        <w:t>přímé blízkosti areál</w:t>
      </w:r>
      <w:r w:rsidR="00604008">
        <w:rPr>
          <w:szCs w:val="24"/>
        </w:rPr>
        <w:t>u </w:t>
      </w:r>
      <w:r w:rsidRPr="00B859E1">
        <w:rPr>
          <w:szCs w:val="24"/>
        </w:rPr>
        <w:t>(vzdálenost asi 25 m). Při použití tohoto zdroje je třeb</w:t>
      </w:r>
      <w:r w:rsidR="005A19F4">
        <w:rPr>
          <w:szCs w:val="24"/>
        </w:rPr>
        <w:t>a </w:t>
      </w:r>
      <w:r w:rsidRPr="00B859E1">
        <w:rPr>
          <w:szCs w:val="24"/>
        </w:rPr>
        <w:t>počítat s nutností použití čerpadl</w:t>
      </w:r>
      <w:r w:rsidR="005A19F4">
        <w:rPr>
          <w:szCs w:val="24"/>
        </w:rPr>
        <w:t>a </w:t>
      </w:r>
      <w:r w:rsidRPr="00B859E1">
        <w:rPr>
          <w:szCs w:val="24"/>
        </w:rPr>
        <w:t>CAS pro zajištění dodávky vody</w:t>
      </w:r>
      <w:r>
        <w:rPr>
          <w:szCs w:val="24"/>
        </w:rPr>
        <w:t xml:space="preserve"> nebo požární cisterny</w:t>
      </w:r>
      <w:r w:rsidRPr="00B859E1">
        <w:rPr>
          <w:szCs w:val="24"/>
        </w:rPr>
        <w:t>.</w:t>
      </w:r>
    </w:p>
    <w:p w:rsidR="00086965" w:rsidRPr="00B859E1" w:rsidRDefault="00086965" w:rsidP="00086965">
      <w:pPr>
        <w:rPr>
          <w:b/>
          <w:bCs/>
          <w:szCs w:val="24"/>
          <w:u w:val="single"/>
        </w:rPr>
      </w:pPr>
      <w:r w:rsidRPr="00B859E1">
        <w:rPr>
          <w:b/>
          <w:bCs/>
          <w:szCs w:val="24"/>
          <w:u w:val="single"/>
        </w:rPr>
        <w:t>Podmínky požární represe</w:t>
      </w:r>
    </w:p>
    <w:p w:rsidR="00CB1113" w:rsidRDefault="00086965" w:rsidP="00086965">
      <w:pPr>
        <w:rPr>
          <w:szCs w:val="24"/>
        </w:rPr>
      </w:pPr>
      <w:r>
        <w:rPr>
          <w:szCs w:val="24"/>
        </w:rPr>
        <w:t>Požární družstvo</w:t>
      </w:r>
      <w:r w:rsidR="005A19F4">
        <w:rPr>
          <w:szCs w:val="24"/>
        </w:rPr>
        <w:t xml:space="preserve"> v </w:t>
      </w:r>
      <w:r>
        <w:rPr>
          <w:szCs w:val="24"/>
        </w:rPr>
        <w:t>rámci podniku. EPS instalován</w:t>
      </w:r>
      <w:r w:rsidR="005A19F4">
        <w:rPr>
          <w:szCs w:val="24"/>
        </w:rPr>
        <w:t>a </w:t>
      </w:r>
      <w:r>
        <w:rPr>
          <w:szCs w:val="24"/>
        </w:rPr>
        <w:t>n</w:t>
      </w:r>
      <w:r w:rsidR="005A19F4">
        <w:rPr>
          <w:szCs w:val="24"/>
        </w:rPr>
        <w:t>a </w:t>
      </w:r>
      <w:r>
        <w:rPr>
          <w:szCs w:val="24"/>
        </w:rPr>
        <w:t>obo</w:t>
      </w:r>
      <w:r w:rsidR="00604008">
        <w:rPr>
          <w:szCs w:val="24"/>
        </w:rPr>
        <w:t>u </w:t>
      </w:r>
      <w:r>
        <w:rPr>
          <w:szCs w:val="24"/>
        </w:rPr>
        <w:t>silech. Signály jso</w:t>
      </w:r>
      <w:r w:rsidR="00604008">
        <w:rPr>
          <w:szCs w:val="24"/>
        </w:rPr>
        <w:t>u </w:t>
      </w:r>
      <w:r>
        <w:rPr>
          <w:szCs w:val="24"/>
        </w:rPr>
        <w:t>svedeny do vrátnice, kde je zajištěn</w:t>
      </w:r>
      <w:r w:rsidR="005A19F4">
        <w:rPr>
          <w:szCs w:val="24"/>
        </w:rPr>
        <w:t>a </w:t>
      </w:r>
      <w:r>
        <w:rPr>
          <w:szCs w:val="24"/>
        </w:rPr>
        <w:t xml:space="preserve">nepřetržitá hlídací služba, která organizuje další postup hašení (volá požární jednotku, obsluhuje požární hydranty). </w:t>
      </w:r>
      <w:r w:rsidRPr="00B859E1">
        <w:rPr>
          <w:szCs w:val="24"/>
        </w:rPr>
        <w:t>Podle výpis</w:t>
      </w:r>
      <w:r w:rsidR="00604008">
        <w:rPr>
          <w:szCs w:val="24"/>
        </w:rPr>
        <w:t>u </w:t>
      </w:r>
      <w:r w:rsidR="005A19F4">
        <w:rPr>
          <w:szCs w:val="24"/>
        </w:rPr>
        <w:t>z </w:t>
      </w:r>
      <w:r w:rsidRPr="00B859E1">
        <w:rPr>
          <w:szCs w:val="24"/>
        </w:rPr>
        <w:t>operačního plán</w:t>
      </w:r>
      <w:r w:rsidR="00604008">
        <w:rPr>
          <w:szCs w:val="24"/>
        </w:rPr>
        <w:t>u </w:t>
      </w:r>
      <w:r w:rsidRPr="00B859E1">
        <w:rPr>
          <w:szCs w:val="24"/>
        </w:rPr>
        <w:t>se</w:t>
      </w:r>
      <w:r w:rsidR="005A19F4">
        <w:rPr>
          <w:szCs w:val="24"/>
        </w:rPr>
        <w:t xml:space="preserve"> v </w:t>
      </w:r>
      <w:r w:rsidRPr="00B859E1">
        <w:rPr>
          <w:szCs w:val="24"/>
        </w:rPr>
        <w:t>1. stupni poplach</w:t>
      </w:r>
      <w:r w:rsidR="00604008">
        <w:rPr>
          <w:szCs w:val="24"/>
        </w:rPr>
        <w:t>u </w:t>
      </w:r>
      <w:r w:rsidRPr="00B859E1">
        <w:rPr>
          <w:szCs w:val="24"/>
        </w:rPr>
        <w:t>předpokládá zásah jednotky PO HZS</w:t>
      </w:r>
      <w:r>
        <w:rPr>
          <w:szCs w:val="24"/>
        </w:rPr>
        <w:t xml:space="preserve"> ústeckého kraje ze služebny</w:t>
      </w:r>
      <w:r w:rsidR="005A19F4">
        <w:rPr>
          <w:szCs w:val="24"/>
        </w:rPr>
        <w:t xml:space="preserve"> v </w:t>
      </w:r>
      <w:r>
        <w:rPr>
          <w:szCs w:val="24"/>
        </w:rPr>
        <w:t>Litoměřicích (další jednotky</w:t>
      </w:r>
      <w:r w:rsidR="005A19F4">
        <w:rPr>
          <w:szCs w:val="24"/>
        </w:rPr>
        <w:t xml:space="preserve"> v </w:t>
      </w:r>
      <w:r>
        <w:rPr>
          <w:szCs w:val="24"/>
        </w:rPr>
        <w:t xml:space="preserve">1. stupni: PS Lovosice, SDH </w:t>
      </w:r>
      <w:proofErr w:type="spellStart"/>
      <w:r>
        <w:rPr>
          <w:szCs w:val="24"/>
        </w:rPr>
        <w:t>Lukavec</w:t>
      </w:r>
      <w:proofErr w:type="spellEnd"/>
      <w:r w:rsidRPr="00B859E1">
        <w:rPr>
          <w:szCs w:val="24"/>
        </w:rPr>
        <w:t xml:space="preserve">). </w:t>
      </w:r>
    </w:p>
    <w:p w:rsidR="006522B4" w:rsidRPr="006522B4" w:rsidRDefault="00086965" w:rsidP="00086965">
      <w:pPr>
        <w:rPr>
          <w:szCs w:val="24"/>
        </w:rPr>
      </w:pPr>
      <w:r w:rsidRPr="00B859E1">
        <w:rPr>
          <w:szCs w:val="24"/>
        </w:rPr>
        <w:lastRenderedPageBreak/>
        <w:t>Dojezdová vzdále</w:t>
      </w:r>
      <w:r>
        <w:rPr>
          <w:szCs w:val="24"/>
        </w:rPr>
        <w:t>nost pro první jednotk</w:t>
      </w:r>
      <w:r w:rsidR="00604008">
        <w:rPr>
          <w:szCs w:val="24"/>
        </w:rPr>
        <w:t>u </w:t>
      </w:r>
      <w:r>
        <w:rPr>
          <w:szCs w:val="24"/>
        </w:rPr>
        <w:t>je asi 8</w:t>
      </w:r>
      <w:r w:rsidRPr="00B859E1">
        <w:rPr>
          <w:szCs w:val="24"/>
        </w:rPr>
        <w:t>km, pře</w:t>
      </w:r>
      <w:r>
        <w:rPr>
          <w:szCs w:val="24"/>
        </w:rPr>
        <w:t>dpokládaná dob</w:t>
      </w:r>
      <w:r w:rsidR="005A19F4">
        <w:rPr>
          <w:szCs w:val="24"/>
        </w:rPr>
        <w:t>a </w:t>
      </w:r>
      <w:r>
        <w:rPr>
          <w:szCs w:val="24"/>
        </w:rPr>
        <w:t>jízdy bude asi 9</w:t>
      </w:r>
      <w:r w:rsidRPr="00B859E1">
        <w:rPr>
          <w:szCs w:val="24"/>
        </w:rPr>
        <w:t>,5 min., dob</w:t>
      </w:r>
      <w:r w:rsidR="005A19F4">
        <w:rPr>
          <w:szCs w:val="24"/>
        </w:rPr>
        <w:t>a </w:t>
      </w:r>
      <w:r w:rsidRPr="00B859E1">
        <w:rPr>
          <w:szCs w:val="24"/>
        </w:rPr>
        <w:t>do zah</w:t>
      </w:r>
      <w:r>
        <w:rPr>
          <w:szCs w:val="24"/>
        </w:rPr>
        <w:t>ájení dodávky hasiv</w:t>
      </w:r>
      <w:r w:rsidR="005A19F4">
        <w:rPr>
          <w:szCs w:val="24"/>
        </w:rPr>
        <w:t>a </w:t>
      </w:r>
      <w:r>
        <w:rPr>
          <w:szCs w:val="24"/>
        </w:rPr>
        <w:t>bude asi 12</w:t>
      </w:r>
      <w:r w:rsidRPr="00B859E1">
        <w:rPr>
          <w:szCs w:val="24"/>
        </w:rPr>
        <w:t xml:space="preserve"> min.</w:t>
      </w:r>
    </w:p>
    <w:p w:rsidR="00086965" w:rsidRPr="00B859E1" w:rsidRDefault="00086965" w:rsidP="00086965">
      <w:pPr>
        <w:rPr>
          <w:b/>
          <w:bCs/>
          <w:szCs w:val="24"/>
          <w:u w:val="single"/>
        </w:rPr>
      </w:pPr>
      <w:r w:rsidRPr="00B859E1">
        <w:rPr>
          <w:b/>
          <w:bCs/>
          <w:szCs w:val="24"/>
          <w:u w:val="single"/>
        </w:rPr>
        <w:t>Vytápění objektu</w:t>
      </w:r>
    </w:p>
    <w:p w:rsidR="00086965" w:rsidRPr="00B859E1" w:rsidRDefault="00086965" w:rsidP="00086965">
      <w:pPr>
        <w:rPr>
          <w:szCs w:val="24"/>
        </w:rPr>
      </w:pPr>
      <w:r w:rsidRPr="00B859E1">
        <w:rPr>
          <w:szCs w:val="24"/>
        </w:rPr>
        <w:t>Vytápění objekt</w:t>
      </w:r>
      <w:r w:rsidR="00604008">
        <w:rPr>
          <w:szCs w:val="24"/>
        </w:rPr>
        <w:t>u </w:t>
      </w:r>
      <w:r w:rsidRPr="00B859E1">
        <w:rPr>
          <w:szCs w:val="24"/>
        </w:rPr>
        <w:t>bude zajištěno teplovodním systémem ÚT</w:t>
      </w:r>
      <w:r w:rsidR="005A19F4">
        <w:rPr>
          <w:szCs w:val="24"/>
        </w:rPr>
        <w:t xml:space="preserve"> a </w:t>
      </w:r>
      <w:r w:rsidRPr="00B859E1">
        <w:rPr>
          <w:szCs w:val="24"/>
        </w:rPr>
        <w:t>bude rozčleněno do několik</w:t>
      </w:r>
      <w:r w:rsidR="005A19F4">
        <w:rPr>
          <w:szCs w:val="24"/>
        </w:rPr>
        <w:t>a </w:t>
      </w:r>
      <w:r w:rsidRPr="00B859E1">
        <w:rPr>
          <w:szCs w:val="24"/>
        </w:rPr>
        <w:t>topných okruhů. Otopná vod</w:t>
      </w:r>
      <w:r w:rsidR="005A19F4">
        <w:rPr>
          <w:szCs w:val="24"/>
        </w:rPr>
        <w:t>a </w:t>
      </w:r>
      <w:r w:rsidRPr="00B859E1">
        <w:rPr>
          <w:szCs w:val="24"/>
        </w:rPr>
        <w:t>bude zajišťován</w:t>
      </w:r>
      <w:r w:rsidR="005A19F4">
        <w:rPr>
          <w:szCs w:val="24"/>
        </w:rPr>
        <w:t>a </w:t>
      </w:r>
      <w:r w:rsidRPr="00B859E1">
        <w:rPr>
          <w:szCs w:val="24"/>
        </w:rPr>
        <w:t xml:space="preserve">teplovodními plynovými kotli. Žádný </w:t>
      </w:r>
      <w:r w:rsidR="005A19F4">
        <w:rPr>
          <w:szCs w:val="24"/>
        </w:rPr>
        <w:t>z </w:t>
      </w:r>
      <w:r w:rsidRPr="00B859E1">
        <w:rPr>
          <w:szCs w:val="24"/>
        </w:rPr>
        <w:t>kotlů nebude mít výkon větší než 50 kW, není tedy třeb</w:t>
      </w:r>
      <w:r w:rsidR="005A19F4">
        <w:rPr>
          <w:szCs w:val="24"/>
        </w:rPr>
        <w:t>a </w:t>
      </w:r>
      <w:r w:rsidRPr="00B859E1">
        <w:rPr>
          <w:szCs w:val="24"/>
        </w:rPr>
        <w:t>místnosti s plynovými kotli oddělovat jako samostatné PÚ.</w:t>
      </w:r>
    </w:p>
    <w:p w:rsidR="00086965" w:rsidRPr="00B859E1" w:rsidRDefault="00086965" w:rsidP="00086965">
      <w:pPr>
        <w:rPr>
          <w:b/>
          <w:bCs/>
          <w:sz w:val="28"/>
          <w:szCs w:val="28"/>
          <w:u w:val="single"/>
        </w:rPr>
      </w:pPr>
      <w:r w:rsidRPr="00B859E1">
        <w:rPr>
          <w:b/>
          <w:bCs/>
          <w:sz w:val="28"/>
          <w:szCs w:val="28"/>
          <w:u w:val="single"/>
        </w:rPr>
        <w:t>C. Celkové hodnocení</w:t>
      </w:r>
    </w:p>
    <w:p w:rsidR="00086965" w:rsidRDefault="00086965" w:rsidP="00086965">
      <w:pPr>
        <w:rPr>
          <w:b/>
          <w:bCs/>
          <w:szCs w:val="24"/>
        </w:rPr>
      </w:pPr>
      <w:r w:rsidRPr="00B859E1">
        <w:rPr>
          <w:szCs w:val="24"/>
        </w:rPr>
        <w:t>Pokud bychom</w:t>
      </w:r>
      <w:r w:rsidR="005A19F4">
        <w:rPr>
          <w:szCs w:val="24"/>
        </w:rPr>
        <w:t xml:space="preserve"> k </w:t>
      </w:r>
      <w:r w:rsidRPr="00B859E1">
        <w:rPr>
          <w:szCs w:val="24"/>
        </w:rPr>
        <w:t>hodnocení použili níže uvedeno</w:t>
      </w:r>
      <w:r w:rsidR="00604008">
        <w:rPr>
          <w:szCs w:val="24"/>
        </w:rPr>
        <w:t>u </w:t>
      </w:r>
      <w:r w:rsidRPr="00B859E1">
        <w:rPr>
          <w:szCs w:val="24"/>
        </w:rPr>
        <w:t>tabulku, ktero</w:t>
      </w:r>
      <w:r w:rsidR="00604008">
        <w:rPr>
          <w:szCs w:val="24"/>
        </w:rPr>
        <w:t>u </w:t>
      </w:r>
      <w:r w:rsidRPr="00B859E1">
        <w:rPr>
          <w:szCs w:val="24"/>
        </w:rPr>
        <w:t xml:space="preserve">používají odborně způsobilé osoby, hodnotil bych riziko jako </w:t>
      </w:r>
      <w:proofErr w:type="spellStart"/>
      <w:r w:rsidRPr="00B859E1">
        <w:rPr>
          <w:b/>
          <w:bCs/>
          <w:szCs w:val="24"/>
        </w:rPr>
        <w:t>Good</w:t>
      </w:r>
      <w:proofErr w:type="spellEnd"/>
      <w:r w:rsidRPr="00B859E1">
        <w:rPr>
          <w:b/>
          <w:bCs/>
          <w:szCs w:val="24"/>
        </w:rPr>
        <w:t xml:space="preserve"> (dobrý)</w:t>
      </w:r>
    </w:p>
    <w:p w:rsidR="00086965" w:rsidRPr="00F321D9" w:rsidRDefault="00086965" w:rsidP="00086965">
      <w:pPr>
        <w:pStyle w:val="Titulek"/>
        <w:jc w:val="left"/>
      </w:pPr>
      <w:r w:rsidRPr="00F321D9">
        <w:t>Tab. 1 – Subjektivní hodnocení</w:t>
      </w:r>
    </w:p>
    <w:tbl>
      <w:tblPr>
        <w:tblStyle w:val="Mkatabulky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02"/>
        <w:gridCol w:w="3009"/>
        <w:gridCol w:w="2992"/>
      </w:tblGrid>
      <w:tr w:rsidR="00086965" w:rsidRPr="00B859E1" w:rsidTr="0091760D">
        <w:tc>
          <w:tcPr>
            <w:tcW w:w="3070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b/>
                <w:szCs w:val="24"/>
              </w:rPr>
            </w:pPr>
            <w:r w:rsidRPr="00B859E1">
              <w:rPr>
                <w:b/>
                <w:szCs w:val="24"/>
              </w:rPr>
              <w:t>Celkové hodnocení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b/>
                <w:szCs w:val="24"/>
              </w:rPr>
            </w:pPr>
            <w:r w:rsidRPr="00B859E1">
              <w:rPr>
                <w:b/>
                <w:szCs w:val="24"/>
              </w:rPr>
              <w:t>Body z</w:t>
            </w:r>
            <w:r w:rsidR="005A19F4">
              <w:rPr>
                <w:b/>
                <w:szCs w:val="24"/>
              </w:rPr>
              <w:t>a </w:t>
            </w:r>
            <w:r w:rsidRPr="00B859E1">
              <w:rPr>
                <w:b/>
                <w:szCs w:val="24"/>
              </w:rPr>
              <w:t>parametr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b/>
                <w:szCs w:val="24"/>
              </w:rPr>
            </w:pPr>
            <w:r w:rsidRPr="00B859E1">
              <w:rPr>
                <w:b/>
                <w:szCs w:val="24"/>
              </w:rPr>
              <w:t>Celkový počet bodů</w:t>
            </w:r>
          </w:p>
        </w:tc>
      </w:tr>
      <w:tr w:rsidR="00086965" w:rsidRPr="00B859E1" w:rsidTr="0091760D">
        <w:tc>
          <w:tcPr>
            <w:tcW w:w="3070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rPr>
                <w:szCs w:val="24"/>
              </w:rPr>
            </w:pPr>
            <w:proofErr w:type="spellStart"/>
            <w:r w:rsidRPr="00B859E1">
              <w:rPr>
                <w:szCs w:val="24"/>
              </w:rPr>
              <w:t>Excelent</w:t>
            </w:r>
            <w:proofErr w:type="spellEnd"/>
            <w:r w:rsidRPr="00B859E1">
              <w:rPr>
                <w:szCs w:val="24"/>
              </w:rPr>
              <w:t xml:space="preserve"> (vynikající)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4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14-16</w:t>
            </w:r>
          </w:p>
        </w:tc>
      </w:tr>
      <w:tr w:rsidR="00086965" w:rsidRPr="00B859E1" w:rsidTr="0091760D">
        <w:tc>
          <w:tcPr>
            <w:tcW w:w="3070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rPr>
                <w:szCs w:val="24"/>
              </w:rPr>
            </w:pPr>
            <w:proofErr w:type="spellStart"/>
            <w:r w:rsidRPr="00B859E1">
              <w:rPr>
                <w:szCs w:val="24"/>
              </w:rPr>
              <w:t>Good</w:t>
            </w:r>
            <w:proofErr w:type="spellEnd"/>
            <w:r w:rsidRPr="00B859E1">
              <w:rPr>
                <w:szCs w:val="24"/>
              </w:rPr>
              <w:t xml:space="preserve"> (dobrý)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3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10-13</w:t>
            </w:r>
          </w:p>
        </w:tc>
      </w:tr>
      <w:tr w:rsidR="00086965" w:rsidRPr="00B859E1" w:rsidTr="0091760D">
        <w:tc>
          <w:tcPr>
            <w:tcW w:w="3070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rPr>
                <w:szCs w:val="24"/>
              </w:rPr>
            </w:pPr>
            <w:r w:rsidRPr="00B859E1">
              <w:rPr>
                <w:szCs w:val="24"/>
              </w:rPr>
              <w:t>Fair (vyžaduje zlepšení)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2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6-9</w:t>
            </w:r>
          </w:p>
        </w:tc>
      </w:tr>
      <w:tr w:rsidR="00086965" w:rsidRPr="00B859E1" w:rsidTr="0091760D">
        <w:tc>
          <w:tcPr>
            <w:tcW w:w="3070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rPr>
                <w:szCs w:val="24"/>
              </w:rPr>
            </w:pPr>
            <w:proofErr w:type="spellStart"/>
            <w:r w:rsidRPr="00B859E1">
              <w:rPr>
                <w:szCs w:val="24"/>
              </w:rPr>
              <w:t>Poor</w:t>
            </w:r>
            <w:proofErr w:type="spellEnd"/>
            <w:r w:rsidRPr="00B859E1">
              <w:rPr>
                <w:szCs w:val="24"/>
              </w:rPr>
              <w:t xml:space="preserve"> (velmi slabý)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1</w:t>
            </w:r>
          </w:p>
        </w:tc>
        <w:tc>
          <w:tcPr>
            <w:tcW w:w="3071" w:type="dxa"/>
            <w:vAlign w:val="center"/>
          </w:tcPr>
          <w:p w:rsidR="00086965" w:rsidRPr="00B859E1" w:rsidRDefault="00086965" w:rsidP="0091760D">
            <w:pPr>
              <w:spacing w:after="200" w:line="276" w:lineRule="auto"/>
              <w:jc w:val="center"/>
              <w:rPr>
                <w:szCs w:val="24"/>
              </w:rPr>
            </w:pPr>
            <w:r w:rsidRPr="00B859E1">
              <w:rPr>
                <w:szCs w:val="24"/>
              </w:rPr>
              <w:t>4-5</w:t>
            </w:r>
          </w:p>
        </w:tc>
      </w:tr>
    </w:tbl>
    <w:p w:rsidR="00086965" w:rsidRPr="003F4890" w:rsidRDefault="00086965" w:rsidP="00086965">
      <w:pPr>
        <w:rPr>
          <w:i/>
        </w:rPr>
      </w:pPr>
      <w:r w:rsidRPr="003F4890">
        <w:rPr>
          <w:i/>
        </w:rPr>
        <w:t>Zdroj: Vlastní zpracování</w:t>
      </w:r>
    </w:p>
    <w:p w:rsidR="00086965" w:rsidRDefault="00086965" w:rsidP="00086965">
      <w:pPr>
        <w:rPr>
          <w:i/>
          <w:iCs/>
          <w:szCs w:val="24"/>
        </w:rPr>
      </w:pPr>
    </w:p>
    <w:p w:rsidR="00086965" w:rsidRPr="00B859E1" w:rsidRDefault="009477FA" w:rsidP="00086965">
      <w:pPr>
        <w:rPr>
          <w:i/>
          <w:iCs/>
          <w:szCs w:val="24"/>
        </w:rPr>
      </w:pPr>
      <w:r>
        <w:rPr>
          <w:i/>
          <w:iCs/>
          <w:szCs w:val="24"/>
        </w:rPr>
        <w:t>Přílohy</w:t>
      </w:r>
      <w:r w:rsidR="00086965" w:rsidRPr="00B859E1">
        <w:rPr>
          <w:i/>
          <w:iCs/>
          <w:szCs w:val="24"/>
        </w:rPr>
        <w:t>:</w:t>
      </w:r>
    </w:p>
    <w:p w:rsidR="00086965" w:rsidRPr="00B859E1" w:rsidRDefault="00086965" w:rsidP="00086965">
      <w:pPr>
        <w:rPr>
          <w:i/>
          <w:iCs/>
          <w:szCs w:val="24"/>
        </w:rPr>
      </w:pPr>
      <w:r w:rsidRPr="00B859E1">
        <w:rPr>
          <w:i/>
          <w:iCs/>
          <w:szCs w:val="24"/>
        </w:rPr>
        <w:t>2 x výře</w:t>
      </w:r>
      <w:r w:rsidR="005A19F4">
        <w:rPr>
          <w:i/>
          <w:iCs/>
          <w:szCs w:val="24"/>
        </w:rPr>
        <w:t>z </w:t>
      </w:r>
      <w:r w:rsidRPr="00B859E1">
        <w:rPr>
          <w:i/>
          <w:iCs/>
          <w:szCs w:val="24"/>
        </w:rPr>
        <w:t>mapy – situace umístění areálu</w:t>
      </w:r>
    </w:p>
    <w:p w:rsidR="00086965" w:rsidRPr="00B859E1" w:rsidRDefault="005F2EC1" w:rsidP="00086965">
      <w:pPr>
        <w:rPr>
          <w:i/>
          <w:iCs/>
          <w:szCs w:val="24"/>
        </w:rPr>
      </w:pPr>
      <w:r>
        <w:rPr>
          <w:i/>
          <w:iCs/>
          <w:szCs w:val="24"/>
        </w:rPr>
        <w:t>2</w:t>
      </w:r>
      <w:r w:rsidR="00086965" w:rsidRPr="00B859E1">
        <w:rPr>
          <w:i/>
          <w:iCs/>
          <w:szCs w:val="24"/>
        </w:rPr>
        <w:t xml:space="preserve"> x venkovní foto objekt</w:t>
      </w:r>
      <w:r w:rsidR="00604008">
        <w:rPr>
          <w:i/>
          <w:iCs/>
          <w:szCs w:val="24"/>
        </w:rPr>
        <w:t>u </w:t>
      </w:r>
      <w:r>
        <w:rPr>
          <w:i/>
          <w:iCs/>
          <w:szCs w:val="24"/>
        </w:rPr>
        <w:t>z</w:t>
      </w:r>
      <w:r w:rsidR="005A19F4">
        <w:rPr>
          <w:i/>
          <w:iCs/>
          <w:szCs w:val="24"/>
        </w:rPr>
        <w:t>a </w:t>
      </w:r>
      <w:r>
        <w:rPr>
          <w:i/>
          <w:iCs/>
          <w:szCs w:val="24"/>
        </w:rPr>
        <w:t>provozu</w:t>
      </w:r>
    </w:p>
    <w:p w:rsidR="00086965" w:rsidRPr="00086965" w:rsidRDefault="005F2EC1" w:rsidP="00086965">
      <w:pPr>
        <w:rPr>
          <w:i/>
          <w:iCs/>
          <w:szCs w:val="24"/>
        </w:rPr>
      </w:pPr>
      <w:r>
        <w:rPr>
          <w:i/>
          <w:iCs/>
          <w:szCs w:val="24"/>
        </w:rPr>
        <w:t>2 x venkovn</w:t>
      </w:r>
      <w:r w:rsidR="00086965" w:rsidRPr="00B859E1">
        <w:rPr>
          <w:i/>
          <w:iCs/>
          <w:szCs w:val="24"/>
        </w:rPr>
        <w:t>í foto objekt</w:t>
      </w:r>
      <w:r w:rsidR="00604008">
        <w:rPr>
          <w:i/>
          <w:iCs/>
          <w:szCs w:val="24"/>
        </w:rPr>
        <w:t>u </w:t>
      </w:r>
      <w:r>
        <w:rPr>
          <w:i/>
          <w:iCs/>
          <w:szCs w:val="24"/>
        </w:rPr>
        <w:t>při povodních</w:t>
      </w:r>
    </w:p>
    <w:p w:rsidR="00CB1113" w:rsidRDefault="00CB1113" w:rsidP="00086965">
      <w:pPr>
        <w:rPr>
          <w:b/>
          <w:bCs/>
          <w:i/>
          <w:iCs/>
          <w:sz w:val="28"/>
          <w:szCs w:val="28"/>
          <w:u w:val="single"/>
        </w:rPr>
      </w:pPr>
    </w:p>
    <w:p w:rsidR="00086965" w:rsidRPr="007A3778" w:rsidRDefault="00086965" w:rsidP="00086965">
      <w:pPr>
        <w:rPr>
          <w:b/>
          <w:bCs/>
          <w:i/>
          <w:iCs/>
          <w:sz w:val="28"/>
          <w:szCs w:val="28"/>
          <w:u w:val="single"/>
        </w:rPr>
      </w:pPr>
      <w:r w:rsidRPr="007A3778">
        <w:rPr>
          <w:b/>
          <w:bCs/>
          <w:i/>
          <w:iCs/>
          <w:sz w:val="28"/>
          <w:szCs w:val="28"/>
          <w:u w:val="single"/>
        </w:rPr>
        <w:lastRenderedPageBreak/>
        <w:t>D. Situace</w:t>
      </w:r>
      <w:r w:rsidR="005A19F4">
        <w:rPr>
          <w:b/>
          <w:bCs/>
          <w:i/>
          <w:iCs/>
          <w:sz w:val="28"/>
          <w:szCs w:val="28"/>
          <w:u w:val="single"/>
        </w:rPr>
        <w:t xml:space="preserve"> a </w:t>
      </w:r>
      <w:r w:rsidRPr="007A3778">
        <w:rPr>
          <w:b/>
          <w:bCs/>
          <w:i/>
          <w:iCs/>
          <w:sz w:val="28"/>
          <w:szCs w:val="28"/>
          <w:u w:val="single"/>
        </w:rPr>
        <w:t>umístění objektu</w:t>
      </w:r>
    </w:p>
    <w:p w:rsidR="00086965" w:rsidRPr="008F5D38" w:rsidRDefault="00D679D8" w:rsidP="00086965">
      <w:pPr>
        <w:pStyle w:val="Titulek"/>
        <w:jc w:val="left"/>
      </w:pPr>
      <w:r>
        <w:t xml:space="preserve"> </w:t>
      </w:r>
      <w:r w:rsidR="00086965">
        <w:t>Obr.</w:t>
      </w:r>
      <w:r w:rsidR="00086965" w:rsidRPr="008F5D38">
        <w:t xml:space="preserve"> 1</w:t>
      </w:r>
    </w:p>
    <w:p w:rsidR="00086965" w:rsidRPr="00086965" w:rsidRDefault="00086965" w:rsidP="00D679D8">
      <w:pPr>
        <w:jc w:val="left"/>
        <w:rPr>
          <w:i/>
          <w:iCs/>
          <w:szCs w:val="24"/>
        </w:rPr>
      </w:pPr>
      <w:r>
        <w:rPr>
          <w:noProof/>
          <w:szCs w:val="24"/>
          <w:lang w:eastAsia="cs-CZ"/>
        </w:rPr>
        <w:drawing>
          <wp:inline distT="0" distB="0" distL="0" distR="0">
            <wp:extent cx="5572125" cy="3650008"/>
            <wp:effectExtent l="19050" t="0" r="9525" b="0"/>
            <wp:docPr id="1" name="obrázek 1" descr="C:\Users\Srdcar\Desktop\mapa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rdcar\Desktop\mapa 1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010" cy="3654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86965">
        <w:rPr>
          <w:i/>
          <w:sz w:val="20"/>
          <w:szCs w:val="20"/>
        </w:rPr>
        <w:t xml:space="preserve">Zdroj: </w:t>
      </w:r>
      <w:hyperlink r:id="rId30" w:history="1">
        <w:r w:rsidRPr="00086965">
          <w:rPr>
            <w:rStyle w:val="Hypertextovodkaz"/>
            <w:i/>
            <w:color w:val="auto"/>
            <w:sz w:val="20"/>
            <w:szCs w:val="20"/>
            <w:u w:val="none"/>
          </w:rPr>
          <w:t>www.mapy.cz</w:t>
        </w:r>
      </w:hyperlink>
    </w:p>
    <w:p w:rsidR="00086965" w:rsidRPr="00EA3994" w:rsidRDefault="00086965" w:rsidP="00086965">
      <w:pPr>
        <w:pStyle w:val="Titulek"/>
        <w:jc w:val="left"/>
      </w:pPr>
      <w:r w:rsidRPr="00EA3994">
        <w:t>Obr. 2</w:t>
      </w:r>
    </w:p>
    <w:p w:rsidR="00086965" w:rsidRPr="00086965" w:rsidRDefault="00086965" w:rsidP="00D679D8">
      <w:pPr>
        <w:jc w:val="left"/>
        <w:rPr>
          <w:i/>
        </w:rPr>
      </w:pPr>
      <w:r>
        <w:rPr>
          <w:i/>
          <w:noProof/>
          <w:lang w:eastAsia="cs-CZ"/>
        </w:rPr>
        <w:drawing>
          <wp:inline distT="0" distB="0" distL="0" distR="0">
            <wp:extent cx="5762624" cy="3333750"/>
            <wp:effectExtent l="19050" t="0" r="0" b="0"/>
            <wp:docPr id="6" name="obrázek 2" descr="C:\Users\Srdcar\Desktop\mapy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rdcar\Desktop\mapy 2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326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86965">
        <w:rPr>
          <w:i/>
          <w:sz w:val="20"/>
          <w:szCs w:val="20"/>
        </w:rPr>
        <w:t xml:space="preserve">Zdroj: </w:t>
      </w:r>
      <w:hyperlink r:id="rId32" w:history="1">
        <w:r w:rsidRPr="00086965">
          <w:rPr>
            <w:rStyle w:val="Hypertextovodkaz"/>
            <w:i/>
            <w:color w:val="auto"/>
            <w:sz w:val="20"/>
            <w:szCs w:val="20"/>
            <w:u w:val="none"/>
          </w:rPr>
          <w:t>www.mapy.cz</w:t>
        </w:r>
      </w:hyperlink>
    </w:p>
    <w:p w:rsidR="00086965" w:rsidRPr="00086965" w:rsidRDefault="00D679D8" w:rsidP="00086965">
      <w:pPr>
        <w:pStyle w:val="Titulek"/>
        <w:jc w:val="left"/>
      </w:pPr>
      <w:r>
        <w:lastRenderedPageBreak/>
        <w:t xml:space="preserve"> </w:t>
      </w:r>
      <w:r w:rsidR="00086965" w:rsidRPr="00086965">
        <w:t>Obr. 3</w:t>
      </w:r>
    </w:p>
    <w:p w:rsidR="00D679D8" w:rsidRDefault="00086965" w:rsidP="00D679D8">
      <w:pPr>
        <w:jc w:val="left"/>
        <w:rPr>
          <w:i/>
          <w:szCs w:val="24"/>
        </w:rPr>
      </w:pPr>
      <w:r>
        <w:rPr>
          <w:noProof/>
          <w:lang w:eastAsia="cs-CZ"/>
        </w:rPr>
        <w:drawing>
          <wp:inline distT="0" distB="0" distL="0" distR="0">
            <wp:extent cx="5295900" cy="3781425"/>
            <wp:effectExtent l="19050" t="0" r="0" b="0"/>
            <wp:docPr id="9" name="obrázek 4" descr="C:\Users\Srdcar\Desktop\Diplomka\Literatura\Prilohy\fotky Brassica\WP_0002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rdcar\Desktop\Diplomka\Literatura\Prilohy\fotky Brassica\WP_000285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4150" cy="378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6965" w:rsidRPr="000209AD" w:rsidRDefault="00086965" w:rsidP="00D679D8">
      <w:pPr>
        <w:pStyle w:val="Titulek"/>
        <w:jc w:val="both"/>
      </w:pPr>
      <w:r w:rsidRPr="000209AD">
        <w:t>Obr. 4</w:t>
      </w:r>
      <w:r w:rsidRPr="000209AD">
        <w:tab/>
      </w:r>
    </w:p>
    <w:p w:rsidR="00D679D8" w:rsidRDefault="00086965" w:rsidP="00D679D8">
      <w:pPr>
        <w:jc w:val="left"/>
      </w:pPr>
      <w:r>
        <w:rPr>
          <w:noProof/>
          <w:lang w:eastAsia="cs-CZ"/>
        </w:rPr>
        <w:drawing>
          <wp:inline distT="0" distB="0" distL="0" distR="0">
            <wp:extent cx="5295900" cy="3786503"/>
            <wp:effectExtent l="19050" t="0" r="0" b="0"/>
            <wp:docPr id="10" name="obrázek 6" descr="C:\Users\Srdcar\Desktop\Diplomka\Literatura\Prilohy\fotky Brassica\WP_0002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rdcar\Desktop\Diplomka\Literatura\Prilohy\fotky Brassica\WP_000262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9153" cy="37888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6965" w:rsidRPr="00D679D8" w:rsidRDefault="00086965" w:rsidP="00D679D8">
      <w:pPr>
        <w:pStyle w:val="Titulek"/>
        <w:jc w:val="left"/>
        <w:rPr>
          <w:szCs w:val="22"/>
        </w:rPr>
      </w:pPr>
      <w:r>
        <w:lastRenderedPageBreak/>
        <w:t xml:space="preserve"> </w:t>
      </w:r>
      <w:r w:rsidRPr="000209AD">
        <w:t>Obr. 5</w:t>
      </w:r>
      <w:r w:rsidRPr="000209AD">
        <w:tab/>
      </w:r>
    </w:p>
    <w:p w:rsidR="00086965" w:rsidRDefault="00086965" w:rsidP="00D679D8">
      <w:pPr>
        <w:tabs>
          <w:tab w:val="left" w:pos="2340"/>
        </w:tabs>
        <w:rPr>
          <w:i/>
        </w:rPr>
      </w:pPr>
      <w:r>
        <w:rPr>
          <w:noProof/>
          <w:lang w:eastAsia="cs-CZ"/>
        </w:rPr>
        <w:drawing>
          <wp:inline distT="0" distB="0" distL="0" distR="0">
            <wp:extent cx="5210175" cy="3630495"/>
            <wp:effectExtent l="19050" t="0" r="9525" b="0"/>
            <wp:docPr id="11" name="obrázek 7" descr="C:\Users\Srdcar\Desktop\Diplomka\Literatura\Prilohy\fotky Brassica\P4015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rdcar\Desktop\Diplomka\Literatura\Prilohy\fotky Brassica\P4015281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587" cy="3630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6965" w:rsidRPr="00D679D8" w:rsidRDefault="00086965" w:rsidP="00D679D8">
      <w:pPr>
        <w:pStyle w:val="Titulek"/>
        <w:jc w:val="left"/>
        <w:rPr>
          <w:i/>
          <w:szCs w:val="24"/>
        </w:rPr>
      </w:pPr>
      <w:r>
        <w:t xml:space="preserve"> </w:t>
      </w:r>
      <w:r w:rsidR="00D679D8">
        <w:t>Obr. 6</w:t>
      </w:r>
    </w:p>
    <w:p w:rsidR="00086965" w:rsidRDefault="00086965" w:rsidP="00D679D8">
      <w:pPr>
        <w:tabs>
          <w:tab w:val="left" w:pos="1770"/>
        </w:tabs>
        <w:jc w:val="left"/>
      </w:pPr>
      <w:r>
        <w:rPr>
          <w:noProof/>
          <w:lang w:eastAsia="cs-CZ"/>
        </w:rPr>
        <w:drawing>
          <wp:inline distT="0" distB="0" distL="0" distR="0">
            <wp:extent cx="5505450" cy="3675115"/>
            <wp:effectExtent l="19050" t="0" r="0" b="0"/>
            <wp:docPr id="12" name="obrázek 8" descr="C:\Users\Srdcar\Desktop\Diplomka\Literatura\Prilohy\fotky Brassica\P40153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rdcar\Desktop\Diplomka\Literatura\Prilohy\fotky Brassica\P4015321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630" cy="367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6965" w:rsidRPr="00D679D8" w:rsidRDefault="00086965" w:rsidP="00D679D8">
      <w:pPr>
        <w:tabs>
          <w:tab w:val="left" w:pos="1770"/>
        </w:tabs>
        <w:jc w:val="left"/>
        <w:rPr>
          <w:i/>
          <w:sz w:val="20"/>
          <w:szCs w:val="20"/>
        </w:rPr>
      </w:pPr>
      <w:r w:rsidRPr="00D679D8">
        <w:rPr>
          <w:i/>
          <w:sz w:val="20"/>
          <w:szCs w:val="20"/>
        </w:rPr>
        <w:t>Zdroj: vlastní</w:t>
      </w:r>
    </w:p>
    <w:p w:rsidR="00C73A10" w:rsidRPr="006C6517" w:rsidRDefault="00C73A10" w:rsidP="006C6517">
      <w:pPr>
        <w:pStyle w:val="Plohy-Nadpis1"/>
      </w:pPr>
      <w:bookmarkStart w:id="80" w:name="_Toc344036379"/>
      <w:r>
        <w:lastRenderedPageBreak/>
        <w:t xml:space="preserve">– </w:t>
      </w:r>
      <w:r w:rsidR="001124CA" w:rsidRPr="006C6517">
        <w:t>Povodňové mapy</w:t>
      </w:r>
      <w:bookmarkEnd w:id="80"/>
    </w:p>
    <w:p w:rsidR="001124CA" w:rsidRPr="001124CA" w:rsidRDefault="001124CA" w:rsidP="005D5F9B">
      <w:pPr>
        <w:jc w:val="left"/>
      </w:pPr>
      <w:r w:rsidRPr="003054E0">
        <w:rPr>
          <w:rFonts w:eastAsia="Times New Roman"/>
          <w:b/>
          <w:bCs/>
          <w:kern w:val="32"/>
          <w:sz w:val="32"/>
          <w:szCs w:val="32"/>
        </w:rPr>
        <w:object w:dxaOrig="8925" w:dyaOrig="12630">
          <v:shape id="_x0000_i1027" type="#_x0000_t75" style="width:454.5pt;height:642.75pt" o:ole="">
            <v:imagedata r:id="rId37" o:title=""/>
          </v:shape>
          <o:OLEObject Type="Embed" ProgID="AcroExch.Document.7" ShapeID="_x0000_i1027" DrawAspect="Content" ObjectID="_1419074678" r:id="rId38"/>
        </w:object>
      </w:r>
      <w:r w:rsidR="005D5F9B">
        <w:rPr>
          <w:rFonts w:eastAsia="Times New Roman"/>
          <w:b/>
          <w:bCs/>
          <w:kern w:val="32"/>
          <w:sz w:val="32"/>
          <w:szCs w:val="32"/>
        </w:rPr>
        <w:t xml:space="preserve">        </w:t>
      </w:r>
      <w:r w:rsidR="005D5F9B" w:rsidRPr="005D5F9B">
        <w:rPr>
          <w:rFonts w:eastAsia="Times New Roman"/>
          <w:bCs/>
          <w:kern w:val="32"/>
          <w:sz w:val="20"/>
          <w:szCs w:val="20"/>
        </w:rPr>
        <w:t xml:space="preserve">Zdroj: </w:t>
      </w:r>
      <w:r w:rsidR="005D5F9B" w:rsidRPr="005D5F9B">
        <w:rPr>
          <w:rFonts w:eastAsia="Times New Roman"/>
          <w:bCs/>
          <w:i/>
          <w:kern w:val="32"/>
          <w:sz w:val="20"/>
          <w:szCs w:val="20"/>
        </w:rPr>
        <w:t>Česká asociace pojišťoven</w:t>
      </w:r>
    </w:p>
    <w:p w:rsidR="00C73A10" w:rsidRDefault="00C73A10" w:rsidP="00C771F6">
      <w:pPr>
        <w:pStyle w:val="Plohy-Nadpis1"/>
      </w:pPr>
      <w:bookmarkStart w:id="81" w:name="_Toc344036380"/>
      <w:r>
        <w:lastRenderedPageBreak/>
        <w:t xml:space="preserve">– </w:t>
      </w:r>
      <w:r w:rsidR="00C771F6" w:rsidRPr="006C6517">
        <w:t>Nabídk</w:t>
      </w:r>
      <w:r w:rsidR="005A19F4">
        <w:t>a </w:t>
      </w:r>
      <w:r w:rsidR="00C771F6" w:rsidRPr="006C6517">
        <w:t>pojištění od Česk</w:t>
      </w:r>
      <w:r w:rsidR="009477FA">
        <w:t>é</w:t>
      </w:r>
      <w:r w:rsidR="00C771F6" w:rsidRPr="006C6517">
        <w:t xml:space="preserve"> pojišťovn</w:t>
      </w:r>
      <w:r w:rsidR="009477FA">
        <w:t>y</w:t>
      </w:r>
      <w:r w:rsidR="00F61D6F">
        <w:t>,</w:t>
      </w:r>
      <w:r w:rsidR="001D7B26">
        <w:t xml:space="preserve"> </w:t>
      </w:r>
      <w:r w:rsidR="007616B8" w:rsidRPr="006C6517">
        <w:t>a.s.</w:t>
      </w:r>
      <w:bookmarkEnd w:id="81"/>
    </w:p>
    <w:p w:rsidR="00AF5998" w:rsidRDefault="00AF5998" w:rsidP="00CE4218"/>
    <w:p w:rsidR="00AF5998" w:rsidRPr="00AF5998" w:rsidRDefault="00AF5998" w:rsidP="00AF5998"/>
    <w:p w:rsidR="00AF5998" w:rsidRPr="00AF5998" w:rsidRDefault="00AF5998" w:rsidP="00AF5998"/>
    <w:p w:rsidR="00AF5998" w:rsidRDefault="00AF5998" w:rsidP="00AF5998"/>
    <w:p w:rsidR="00887199" w:rsidRPr="00AF5998" w:rsidRDefault="00887199" w:rsidP="00AF5998"/>
    <w:p w:rsidR="00AF5998" w:rsidRDefault="00AF5998" w:rsidP="00AF5998">
      <w:pPr>
        <w:tabs>
          <w:tab w:val="left" w:pos="3675"/>
        </w:tabs>
        <w:jc w:val="center"/>
      </w:pPr>
      <w:r>
        <w:rPr>
          <w:noProof/>
          <w:lang w:eastAsia="cs-CZ"/>
        </w:rPr>
        <w:drawing>
          <wp:inline distT="0" distB="0" distL="0" distR="0">
            <wp:extent cx="1857375" cy="495300"/>
            <wp:effectExtent l="19050" t="0" r="9525" b="0"/>
            <wp:docPr id="76" name="obrázek 76" descr="C:\Users\SRDCAR\Desktop\Diplomka\Literatura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C:\Users\SRDCAR\Desktop\Diplomka\Literatura\logo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5998" w:rsidRDefault="00AF5998" w:rsidP="00AF5998"/>
    <w:p w:rsidR="00CE4218" w:rsidRPr="00AF5998" w:rsidRDefault="00CE4218" w:rsidP="00AF5998">
      <w:pPr>
        <w:sectPr w:rsidR="00CE4218" w:rsidRPr="00AF5998" w:rsidSect="00535DB5">
          <w:headerReference w:type="even" r:id="rId39"/>
          <w:headerReference w:type="first" r:id="rId40"/>
          <w:footnotePr>
            <w:numFmt w:val="upperRoman"/>
            <w:numRestart w:val="eachSect"/>
          </w:footnotePr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CE4218" w:rsidRDefault="00DE018F" w:rsidP="00DE018F">
      <w:pPr>
        <w:jc w:val="center"/>
        <w:sectPr w:rsidR="00CE4218" w:rsidSect="00DE018F">
          <w:footnotePr>
            <w:numFmt w:val="upperRoman"/>
            <w:numRestart w:val="eachSect"/>
          </w:footnotePr>
          <w:pgSz w:w="16838" w:h="11906" w:orient="landscape"/>
          <w:pgMar w:top="720" w:right="720" w:bottom="720" w:left="720" w:header="708" w:footer="0" w:gutter="0"/>
          <w:cols w:space="708"/>
          <w:docGrid w:linePitch="360"/>
        </w:sectPr>
      </w:pPr>
      <w:r w:rsidRPr="00DE018F">
        <w:rPr>
          <w:noProof/>
          <w:lang w:eastAsia="cs-CZ"/>
        </w:rPr>
        <w:lastRenderedPageBreak/>
        <w:drawing>
          <wp:inline distT="0" distB="0" distL="0" distR="0">
            <wp:extent cx="9429750" cy="5953125"/>
            <wp:effectExtent l="19050" t="0" r="0" b="0"/>
            <wp:docPr id="26" name="obráze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0" cy="595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3A10" w:rsidRPr="006C6517" w:rsidRDefault="00C73A10" w:rsidP="00C73A10">
      <w:pPr>
        <w:pStyle w:val="Plohy-Nadpis1"/>
      </w:pPr>
      <w:bookmarkStart w:id="82" w:name="_Toc344036381"/>
      <w:r>
        <w:lastRenderedPageBreak/>
        <w:t xml:space="preserve">– </w:t>
      </w:r>
      <w:bookmarkEnd w:id="73"/>
      <w:r w:rsidR="007616B8" w:rsidRPr="006C6517">
        <w:t>Nabídk</w:t>
      </w:r>
      <w:r w:rsidR="005A19F4">
        <w:t>a </w:t>
      </w:r>
      <w:r w:rsidR="007616B8" w:rsidRPr="006C6517">
        <w:t xml:space="preserve">pojištění od </w:t>
      </w:r>
      <w:r w:rsidR="00C771F6" w:rsidRPr="006C6517">
        <w:t>Kooperativ</w:t>
      </w:r>
      <w:r w:rsidR="009477FA">
        <w:t>y</w:t>
      </w:r>
      <w:r w:rsidR="005A19F4">
        <w:t> </w:t>
      </w:r>
      <w:r w:rsidR="00C771F6" w:rsidRPr="006C6517">
        <w:t>pojišťovn</w:t>
      </w:r>
      <w:r w:rsidR="009477FA">
        <w:t>y</w:t>
      </w:r>
      <w:r w:rsidR="00C771F6" w:rsidRPr="006C6517">
        <w:t>, a.s.</w:t>
      </w:r>
      <w:bookmarkEnd w:id="82"/>
      <w:r w:rsidR="008C37DD">
        <w:t xml:space="preserve"> </w:t>
      </w:r>
    </w:p>
    <w:p w:rsidR="00F716A0" w:rsidRDefault="00F716A0" w:rsidP="00C771F6"/>
    <w:p w:rsidR="00F716A0" w:rsidRPr="00F716A0" w:rsidRDefault="00F716A0" w:rsidP="00F716A0"/>
    <w:p w:rsidR="00F716A0" w:rsidRPr="00F716A0" w:rsidRDefault="00F716A0" w:rsidP="00F716A0"/>
    <w:p w:rsidR="00F716A0" w:rsidRPr="00F716A0" w:rsidRDefault="00F716A0" w:rsidP="00F716A0"/>
    <w:p w:rsidR="00F716A0" w:rsidRPr="00F716A0" w:rsidRDefault="00F716A0" w:rsidP="00F716A0"/>
    <w:p w:rsidR="00F716A0" w:rsidRDefault="00F716A0" w:rsidP="00F716A0">
      <w:pPr>
        <w:jc w:val="center"/>
      </w:pPr>
      <w:r>
        <w:rPr>
          <w:noProof/>
          <w:lang w:eastAsia="cs-CZ"/>
        </w:rPr>
        <w:drawing>
          <wp:inline distT="0" distB="0" distL="0" distR="0">
            <wp:extent cx="1762125" cy="923925"/>
            <wp:effectExtent l="19050" t="0" r="9525" b="0"/>
            <wp:docPr id="75" name="obrázek 75" descr="C:\Users\SRDCAR\Desktop\Diplomka\Literatura\logo ko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C:\Users\SRDCAR\Desktop\Diplomka\Literatura\logo koop.pn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6A0" w:rsidRDefault="00F716A0" w:rsidP="00F716A0"/>
    <w:p w:rsidR="00CE4218" w:rsidRPr="00F716A0" w:rsidRDefault="00CE4218" w:rsidP="00F716A0">
      <w:pPr>
        <w:sectPr w:rsidR="00CE4218" w:rsidRPr="00F716A0" w:rsidSect="001F4E67">
          <w:footnotePr>
            <w:numFmt w:val="upperRoman"/>
            <w:numRestart w:val="eachSect"/>
          </w:footnotePr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CE4218" w:rsidRDefault="001D7B26" w:rsidP="00535DB5">
      <w:pPr>
        <w:jc w:val="center"/>
      </w:pPr>
      <w:r>
        <w:object w:dxaOrig="22542" w:dyaOrig="13201">
          <v:shape id="_x0000_i1028" type="#_x0000_t75" style="width:751.5pt;height:453pt" o:ole="">
            <v:imagedata r:id="rId43" o:title=""/>
          </v:shape>
          <o:OLEObject Type="Embed" ProgID="Excel.Sheet.8" ShapeID="_x0000_i1028" DrawAspect="Content" ObjectID="_1419074679" r:id="rId44"/>
        </w:object>
      </w:r>
    </w:p>
    <w:p w:rsidR="00CE4218" w:rsidRDefault="00CE4218" w:rsidP="00C771F6">
      <w:pPr>
        <w:sectPr w:rsidR="00CE4218" w:rsidSect="00DE018F">
          <w:footnotePr>
            <w:numFmt w:val="upperRoman"/>
            <w:numRestart w:val="eachSect"/>
          </w:footnotePr>
          <w:pgSz w:w="16838" w:h="11906" w:orient="landscape"/>
          <w:pgMar w:top="720" w:right="720" w:bottom="720" w:left="720" w:header="708" w:footer="278" w:gutter="0"/>
          <w:cols w:space="708"/>
          <w:docGrid w:linePitch="360"/>
        </w:sectPr>
      </w:pPr>
    </w:p>
    <w:p w:rsidR="00FA1351" w:rsidRPr="006C6517" w:rsidRDefault="00FA1351" w:rsidP="00FA1351">
      <w:pPr>
        <w:pStyle w:val="Plohy-Nadpis1"/>
      </w:pPr>
      <w:bookmarkStart w:id="83" w:name="_Toc344036382"/>
      <w:r>
        <w:lastRenderedPageBreak/>
        <w:t xml:space="preserve">– </w:t>
      </w:r>
      <w:r w:rsidRPr="006C6517">
        <w:t>Nabídk</w:t>
      </w:r>
      <w:r w:rsidR="005A19F4">
        <w:t>a </w:t>
      </w:r>
      <w:r w:rsidRPr="006C6517">
        <w:t xml:space="preserve">pojištění od </w:t>
      </w:r>
      <w:proofErr w:type="spellStart"/>
      <w:r w:rsidR="001D7B26">
        <w:t>Generali</w:t>
      </w:r>
      <w:proofErr w:type="spellEnd"/>
      <w:r w:rsidR="001D7B26">
        <w:t xml:space="preserve"> P</w:t>
      </w:r>
      <w:r w:rsidRPr="006C6517">
        <w:t>ojišťovn</w:t>
      </w:r>
      <w:r w:rsidR="009477FA">
        <w:t>y</w:t>
      </w:r>
      <w:r w:rsidRPr="006C6517">
        <w:t>, a.s.</w:t>
      </w:r>
      <w:bookmarkEnd w:id="83"/>
    </w:p>
    <w:p w:rsidR="00CE4218" w:rsidRDefault="00CE4218" w:rsidP="00C771F6">
      <w:pPr>
        <w:tabs>
          <w:tab w:val="left" w:pos="1695"/>
        </w:tabs>
      </w:pPr>
    </w:p>
    <w:p w:rsidR="00F716A0" w:rsidRDefault="00F716A0" w:rsidP="00C771F6">
      <w:pPr>
        <w:tabs>
          <w:tab w:val="left" w:pos="1695"/>
        </w:tabs>
      </w:pPr>
    </w:p>
    <w:p w:rsidR="00F716A0" w:rsidRDefault="00F716A0" w:rsidP="00C771F6">
      <w:pPr>
        <w:tabs>
          <w:tab w:val="left" w:pos="1695"/>
        </w:tabs>
      </w:pPr>
    </w:p>
    <w:p w:rsidR="00F716A0" w:rsidRDefault="00F716A0" w:rsidP="00C771F6">
      <w:pPr>
        <w:tabs>
          <w:tab w:val="left" w:pos="1695"/>
        </w:tabs>
      </w:pPr>
    </w:p>
    <w:p w:rsidR="00F716A0" w:rsidRPr="00F716A0" w:rsidRDefault="00F716A0" w:rsidP="00F716A0"/>
    <w:p w:rsidR="00F716A0" w:rsidRPr="00F716A0" w:rsidRDefault="00F716A0" w:rsidP="00F716A0">
      <w:pPr>
        <w:jc w:val="center"/>
      </w:pPr>
      <w:r>
        <w:rPr>
          <w:noProof/>
          <w:lang w:eastAsia="cs-CZ"/>
        </w:rPr>
        <w:drawing>
          <wp:inline distT="0" distB="0" distL="0" distR="0">
            <wp:extent cx="2295525" cy="723900"/>
            <wp:effectExtent l="19050" t="0" r="9525" b="0"/>
            <wp:docPr id="74" name="obrázek 74" descr="C:\Users\SRDCAR\Desktop\Diplomka\Literatura\G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C:\Users\SRDCAR\Desktop\Diplomka\Literatura\GEN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6A0" w:rsidRDefault="00F716A0" w:rsidP="00F716A0">
      <w:pPr>
        <w:tabs>
          <w:tab w:val="left" w:pos="3945"/>
        </w:tabs>
      </w:pPr>
      <w:r>
        <w:tab/>
      </w:r>
    </w:p>
    <w:p w:rsidR="00F716A0" w:rsidRDefault="00F716A0" w:rsidP="00F716A0"/>
    <w:p w:rsidR="00826C6B" w:rsidRPr="00F716A0" w:rsidRDefault="00826C6B" w:rsidP="00F716A0">
      <w:pPr>
        <w:sectPr w:rsidR="00826C6B" w:rsidRPr="00F716A0" w:rsidSect="00CE4218">
          <w:footnotePr>
            <w:numFmt w:val="upperRoman"/>
            <w:numRestart w:val="eachSect"/>
          </w:footnotePr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26C6B" w:rsidRDefault="001D7B26" w:rsidP="00535DB5">
      <w:pPr>
        <w:tabs>
          <w:tab w:val="left" w:pos="1695"/>
        </w:tabs>
        <w:jc w:val="center"/>
      </w:pPr>
      <w:r>
        <w:rPr>
          <w:noProof/>
          <w:lang w:eastAsia="cs-CZ"/>
        </w:rPr>
        <w:object w:dxaOrig="22984" w:dyaOrig="13201">
          <v:shape id="_x0000_i1029" type="#_x0000_t75" style="width:751.5pt;height:441.75pt" o:ole="">
            <v:imagedata r:id="rId45" o:title=""/>
          </v:shape>
          <o:OLEObject Type="Embed" ProgID="Excel.Sheet.8" ShapeID="_x0000_i1029" DrawAspect="Content" ObjectID="_1419074680" r:id="rId46"/>
        </w:object>
      </w:r>
    </w:p>
    <w:sectPr w:rsidR="00826C6B" w:rsidSect="00535DB5">
      <w:footnotePr>
        <w:numFmt w:val="upperRoman"/>
        <w:numRestart w:val="eachSect"/>
      </w:footnotePr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431">
      <wne:acd wne:acdName="acd2"/>
    </wne:keymap>
    <wne:keymap wne:kcmPrimary="0432">
      <wne:acd wne:acdName="acd3"/>
    </wne:keymap>
    <wne:keymap wne:kcmPrimary="0445">
      <wne:acd wne:acdName="acd6"/>
    </wne:keymap>
    <wne:keymap wne:kcmPrimary="0449">
      <wne:acd wne:acdName="acd11"/>
    </wne:keymap>
    <wne:keymap wne:kcmPrimary="044F">
      <wne:acd wne:acdName="acd10"/>
    </wne:keymap>
    <wne:keymap wne:kcmPrimary="0450">
      <wne:acd wne:acdName="acd1"/>
    </wne:keymap>
    <wne:keymap wne:kcmPrimary="0452">
      <wne:acd wne:acdName="acd8"/>
    </wne:keymap>
    <wne:keymap wne:kcmPrimary="0454">
      <wne:acd wne:acdName="acd4"/>
    </wne:keymap>
    <wne:keymap wne:kcmPrimary="0455">
      <wne:acd wne:acdName="acd9"/>
    </wne:keymap>
    <wne:keymap wne:kcmPrimary="0457">
      <wne:acd wne:acdName="acd12"/>
    </wne:keymap>
    <wne:keymap wne:kcmPrimary="045A">
      <wne:acd wne:acdName="acd5"/>
    </wne:keymap>
    <wne:keymap wne:kcmPrimary="04C0">
      <wne:acd wne:acdName="acd0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</wne:acdManifest>
  </wne:toolbars>
  <wne:acds>
    <wne:acd wne:argValue="AQAAAAAA" wne:acdName="acd0" wne:fciIndexBasedOn="0065"/>
    <wne:acd wne:argValue="AgBQAFkB7QBsAG8AaAB5ACAALQAgAE4AYQBkAHAAaQBzACAAMQA=" wne:acdName="acd1" wne:fciIndexBasedOn="0065"/>
    <wne:acd wne:argValue="AQAAAAEA" wne:acdName="acd2" wne:fciIndexBasedOn="0065"/>
    <wne:acd wne:argValue="AQAAAAIA" wne:acdName="acd3" wne:fciIndexBasedOn="0065"/>
    <wne:acd wne:argValue="AgBUAGUAeAB0ACAAdABhAGIAdQBsAGsAeQA=" wne:acdName="acd4" wne:fciIndexBasedOn="0065"/>
    <wne:acd wne:argValue="AgBaAGQAcgBvAGoA" wne:acdName="acd5" wne:fciIndexBasedOn="0065"/>
    <wne:acd wne:argValue="AgBMAGkAdABlAHIAYQB0AHUAcgBhAA==" wne:acdName="acd6" wne:fciIndexBasedOn="0065"/>
    <wne:acd wne:acdName="acd7" wne:fciIndexBasedOn="0065"/>
    <wne:acd wne:argValue="AQAAACIA" wne:acdName="acd8" wne:fciIndexBasedOn="0065"/>
    <wne:acd wne:argValue="AQAAAB0A" wne:acdName="acd9" wne:fciIndexBasedOn="0065"/>
    <wne:acd wne:argValue="AgBTACAAbwBkAHIA4QB+AWsAbwB1AA==" wne:acdName="acd10" wne:fciIndexBasedOn="0065"/>
    <wne:acd wne:argValue="AgBTACAADQHtAHMAbABlAG0A" wne:acdName="acd11" wne:fciIndexBasedOn="0065"/>
    <wne:acd wne:argValue="AgBTAGUAegBuAGEAbQAgAHoAawByAGEAdABlAGsA" wne:acdName="acd12" wne:fciIndexBasedOn="0065"/>
  </wne:acds>
</wne:tcg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B78" w:rsidRDefault="006F5B78" w:rsidP="007E4547">
      <w:pPr>
        <w:spacing w:after="0" w:line="240" w:lineRule="auto"/>
      </w:pPr>
      <w:r>
        <w:separator/>
      </w:r>
    </w:p>
    <w:p w:rsidR="006F5B78" w:rsidRDefault="006F5B78"/>
  </w:endnote>
  <w:endnote w:type="continuationSeparator" w:id="0">
    <w:p w:rsidR="006F5B78" w:rsidRDefault="006F5B78" w:rsidP="007E4547">
      <w:pPr>
        <w:spacing w:after="0" w:line="240" w:lineRule="auto"/>
      </w:pPr>
      <w:r>
        <w:continuationSeparator/>
      </w:r>
    </w:p>
    <w:p w:rsidR="006F5B78" w:rsidRDefault="006F5B78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 Math">
    <w:panose1 w:val="02040503050406030204"/>
    <w:charset w:val="EE"/>
    <w:family w:val="roman"/>
    <w:pitch w:val="variable"/>
    <w:sig w:usb0="A00002EF" w:usb1="420020E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Default="009536C4" w:rsidP="001D6594"/>
  <w:p w:rsidR="009536C4" w:rsidRDefault="009536C4" w:rsidP="001D6594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Default="009536C4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Default="0025581E" w:rsidP="00DE018F">
    <w:pPr>
      <w:jc w:val="center"/>
    </w:pPr>
    <w:fldSimple w:instr=" PAGE   \* MERGEFORMAT ">
      <w:r w:rsidR="00F61D6F">
        <w:rPr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B78" w:rsidRDefault="006F5B78" w:rsidP="00BF5A33">
      <w:pPr>
        <w:pStyle w:val="Textpoznpodarou"/>
      </w:pPr>
      <w:r>
        <w:separator/>
      </w:r>
    </w:p>
  </w:footnote>
  <w:footnote w:type="continuationSeparator" w:id="0">
    <w:p w:rsidR="006F5B78" w:rsidRDefault="006F5B78" w:rsidP="00BF5A33">
      <w:pPr>
        <w:pStyle w:val="Textpoznpodarou"/>
      </w:pPr>
      <w:r>
        <w:continuationSeparator/>
      </w:r>
    </w:p>
  </w:footnote>
  <w:footnote w:type="continuationNotice" w:id="1">
    <w:p w:rsidR="006F5B78" w:rsidRPr="00BF5A33" w:rsidRDefault="006F5B78" w:rsidP="00BF5A33">
      <w:pPr>
        <w:pStyle w:val="Textpoznpodarou"/>
        <w:jc w:val="right"/>
        <w:rPr>
          <w:i/>
          <w:iCs/>
        </w:rPr>
      </w:pPr>
      <w:r w:rsidRPr="00BF5A33">
        <w:rPr>
          <w:i/>
          <w:iCs/>
        </w:rPr>
        <w:t>→ pokračování na další straně</w:t>
      </w:r>
    </w:p>
  </w:footnote>
  <w:footnote w:id="2">
    <w:p w:rsidR="009536C4" w:rsidRPr="008E215D" w:rsidRDefault="009536C4" w:rsidP="009C4902">
      <w:pPr>
        <w:pStyle w:val="Textpoznpodarou"/>
        <w:ind w:left="0" w:firstLine="0"/>
      </w:pPr>
      <w:r>
        <w:rPr>
          <w:rStyle w:val="Znakapoznpodarou"/>
        </w:rPr>
        <w:footnoteRef/>
      </w:r>
      <w:r w:rsidRPr="008E215D">
        <w:t xml:space="preserve">JANATA, J., </w:t>
      </w:r>
      <w:r w:rsidRPr="008E215D">
        <w:rPr>
          <w:i/>
          <w:iCs/>
        </w:rPr>
        <w:t>Pojištění</w:t>
      </w:r>
      <w:r>
        <w:rPr>
          <w:i/>
          <w:iCs/>
        </w:rPr>
        <w:t xml:space="preserve"> a </w:t>
      </w:r>
      <w:r w:rsidRPr="008E215D">
        <w:rPr>
          <w:i/>
          <w:iCs/>
        </w:rPr>
        <w:t>management rizi</w:t>
      </w:r>
      <w:r>
        <w:rPr>
          <w:i/>
          <w:iCs/>
        </w:rPr>
        <w:t>k v </w:t>
      </w:r>
      <w:r w:rsidRPr="008E215D">
        <w:rPr>
          <w:i/>
          <w:iCs/>
        </w:rPr>
        <w:t>makléřském obchodě</w:t>
      </w:r>
      <w:r w:rsidRPr="008E215D">
        <w:t>, 2008, s. 9-11, s. 63.</w:t>
      </w:r>
    </w:p>
  </w:footnote>
  <w:footnote w:id="3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A0AF6">
        <w:t xml:space="preserve">SMEJKAL, V.; RAIS, K., </w:t>
      </w:r>
      <w:r w:rsidRPr="009A0AF6">
        <w:rPr>
          <w:i/>
          <w:iCs/>
        </w:rPr>
        <w:t>Řízení rizi</w:t>
      </w:r>
      <w:r>
        <w:rPr>
          <w:i/>
          <w:iCs/>
        </w:rPr>
        <w:t xml:space="preserve">k ve </w:t>
      </w:r>
      <w:r w:rsidRPr="009A0AF6">
        <w:rPr>
          <w:i/>
          <w:iCs/>
        </w:rPr>
        <w:t>firmách</w:t>
      </w:r>
      <w:r>
        <w:rPr>
          <w:i/>
          <w:iCs/>
        </w:rPr>
        <w:t xml:space="preserve"> a </w:t>
      </w:r>
      <w:r w:rsidRPr="009A0AF6">
        <w:rPr>
          <w:i/>
          <w:iCs/>
        </w:rPr>
        <w:t>jiných organizacích</w:t>
      </w:r>
      <w:r w:rsidRPr="009A0AF6">
        <w:t xml:space="preserve">, 3., </w:t>
      </w:r>
      <w:proofErr w:type="spellStart"/>
      <w:r w:rsidRPr="009A0AF6">
        <w:t>r</w:t>
      </w:r>
      <w:r>
        <w:t>ozš</w:t>
      </w:r>
      <w:proofErr w:type="spellEnd"/>
      <w:r>
        <w:t>. a </w:t>
      </w:r>
      <w:proofErr w:type="spellStart"/>
      <w:r>
        <w:t>aktualiz</w:t>
      </w:r>
      <w:proofErr w:type="spellEnd"/>
      <w:r>
        <w:t xml:space="preserve">. </w:t>
      </w:r>
      <w:proofErr w:type="spellStart"/>
      <w:r>
        <w:t>vyd</w:t>
      </w:r>
      <w:proofErr w:type="spellEnd"/>
      <w:r>
        <w:t xml:space="preserve">., 2010, </w:t>
      </w:r>
      <w:proofErr w:type="gramStart"/>
      <w:r>
        <w:t>s.</w:t>
      </w:r>
      <w:r w:rsidRPr="009A0AF6">
        <w:t>90</w:t>
      </w:r>
      <w:proofErr w:type="gramEnd"/>
      <w:r w:rsidRPr="009A0AF6">
        <w:t>.</w:t>
      </w:r>
    </w:p>
  </w:footnote>
  <w:footnote w:id="4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A0AF6">
        <w:t xml:space="preserve">SMEJKAL, V.; RAIS, K., </w:t>
      </w:r>
      <w:r w:rsidRPr="009A0AF6">
        <w:rPr>
          <w:i/>
          <w:iCs/>
        </w:rPr>
        <w:t>Řízení rizik</w:t>
      </w:r>
      <w:r w:rsidRPr="009A0AF6">
        <w:t>, 2003, s. 66.</w:t>
      </w:r>
    </w:p>
  </w:footnote>
  <w:footnote w:id="5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proofErr w:type="spellStart"/>
      <w:r w:rsidRPr="003E5B65">
        <w:rPr>
          <w:lang w:eastAsia="cs-CZ"/>
        </w:rPr>
        <w:t>The</w:t>
      </w:r>
      <w:proofErr w:type="spellEnd"/>
      <w:r w:rsidRPr="003E5B65">
        <w:rPr>
          <w:lang w:eastAsia="cs-CZ"/>
        </w:rPr>
        <w:t xml:space="preserve"> Institute </w:t>
      </w:r>
      <w:proofErr w:type="spellStart"/>
      <w:r w:rsidRPr="003E5B65">
        <w:rPr>
          <w:lang w:eastAsia="cs-CZ"/>
        </w:rPr>
        <w:t>of</w:t>
      </w:r>
      <w:proofErr w:type="spellEnd"/>
      <w:r w:rsidRPr="003E5B65">
        <w:rPr>
          <w:lang w:eastAsia="cs-CZ"/>
        </w:rPr>
        <w:t xml:space="preserve"> Ris</w:t>
      </w:r>
      <w:r>
        <w:rPr>
          <w:lang w:eastAsia="cs-CZ"/>
        </w:rPr>
        <w:t>k </w:t>
      </w:r>
      <w:r w:rsidRPr="003E5B65">
        <w:rPr>
          <w:lang w:eastAsia="cs-CZ"/>
        </w:rPr>
        <w:t>Management (IRM),</w:t>
      </w:r>
      <w:r>
        <w:rPr>
          <w:i/>
          <w:lang w:eastAsia="cs-CZ"/>
        </w:rPr>
        <w:t xml:space="preserve"> a </w:t>
      </w:r>
      <w:r w:rsidRPr="00182A3D">
        <w:rPr>
          <w:i/>
          <w:lang w:eastAsia="cs-CZ"/>
        </w:rPr>
        <w:t>Ris</w:t>
      </w:r>
      <w:r>
        <w:rPr>
          <w:i/>
          <w:lang w:eastAsia="cs-CZ"/>
        </w:rPr>
        <w:t>k </w:t>
      </w:r>
      <w:r w:rsidRPr="00182A3D">
        <w:rPr>
          <w:i/>
          <w:lang w:eastAsia="cs-CZ"/>
        </w:rPr>
        <w:t>M</w:t>
      </w:r>
      <w:r>
        <w:rPr>
          <w:i/>
          <w:lang w:eastAsia="cs-CZ"/>
        </w:rPr>
        <w:t xml:space="preserve">anagement Standard, </w:t>
      </w:r>
      <w:r w:rsidRPr="00182A3D">
        <w:rPr>
          <w:lang w:eastAsia="cs-CZ"/>
        </w:rPr>
        <w:t>2002</w:t>
      </w:r>
      <w:r>
        <w:rPr>
          <w:lang w:eastAsia="cs-CZ"/>
        </w:rPr>
        <w:t>. s. 7.</w:t>
      </w:r>
    </w:p>
  </w:footnote>
  <w:footnote w:id="6">
    <w:p w:rsidR="009536C4" w:rsidRDefault="009536C4" w:rsidP="0038668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EE4DFC">
        <w:t xml:space="preserve">TICHÝ, M., </w:t>
      </w:r>
      <w:r w:rsidRPr="00EE4DFC">
        <w:rPr>
          <w:i/>
          <w:iCs/>
        </w:rPr>
        <w:t xml:space="preserve">Ovládání </w:t>
      </w:r>
      <w:proofErr w:type="gramStart"/>
      <w:r w:rsidRPr="00EE4DFC">
        <w:rPr>
          <w:i/>
          <w:iCs/>
        </w:rPr>
        <w:t>rizik</w:t>
      </w:r>
      <w:r>
        <w:rPr>
          <w:i/>
          <w:iCs/>
        </w:rPr>
        <w:t>a </w:t>
      </w:r>
      <w:r w:rsidRPr="00EE4DFC">
        <w:rPr>
          <w:i/>
          <w:iCs/>
        </w:rPr>
        <w:t>: analýz</w:t>
      </w:r>
      <w:r>
        <w:rPr>
          <w:i/>
          <w:iCs/>
        </w:rPr>
        <w:t>a</w:t>
      </w:r>
      <w:proofErr w:type="gramEnd"/>
      <w:r>
        <w:rPr>
          <w:i/>
          <w:iCs/>
        </w:rPr>
        <w:t> a </w:t>
      </w:r>
      <w:r w:rsidRPr="00EE4DFC">
        <w:rPr>
          <w:i/>
          <w:iCs/>
        </w:rPr>
        <w:t>management</w:t>
      </w:r>
      <w:r>
        <w:t>, 2006, s. 132.</w:t>
      </w:r>
    </w:p>
  </w:footnote>
  <w:footnote w:id="7">
    <w:p w:rsidR="009536C4" w:rsidRDefault="009536C4" w:rsidP="00EA4CA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EE4DFC">
        <w:t xml:space="preserve">SMEJKAL, V.; RAIS, K., </w:t>
      </w:r>
      <w:r w:rsidRPr="00EE4DFC">
        <w:rPr>
          <w:i/>
          <w:iCs/>
        </w:rPr>
        <w:t>Řízení rizi</w:t>
      </w:r>
      <w:r>
        <w:rPr>
          <w:i/>
          <w:iCs/>
        </w:rPr>
        <w:t xml:space="preserve">k ve </w:t>
      </w:r>
      <w:r w:rsidRPr="00EE4DFC">
        <w:rPr>
          <w:i/>
          <w:iCs/>
        </w:rPr>
        <w:t>firmách</w:t>
      </w:r>
      <w:r>
        <w:rPr>
          <w:i/>
          <w:iCs/>
        </w:rPr>
        <w:t xml:space="preserve"> a </w:t>
      </w:r>
      <w:r w:rsidRPr="00EE4DFC">
        <w:rPr>
          <w:i/>
          <w:iCs/>
        </w:rPr>
        <w:t>jiných organizacích</w:t>
      </w:r>
      <w:r w:rsidRPr="00EE4DFC">
        <w:t>,</w:t>
      </w:r>
      <w:r>
        <w:t xml:space="preserve"> 2010, s. 93.</w:t>
      </w:r>
    </w:p>
  </w:footnote>
  <w:footnote w:id="8">
    <w:p w:rsidR="009536C4" w:rsidRDefault="009536C4" w:rsidP="003B3EFD">
      <w:pPr>
        <w:pStyle w:val="Textpoznpodarou"/>
        <w:ind w:left="0" w:firstLine="0"/>
      </w:pPr>
      <w:r>
        <w:rPr>
          <w:rStyle w:val="Znakapoznpodarou"/>
        </w:rPr>
        <w:footnoteRef/>
      </w:r>
      <w:r>
        <w:t xml:space="preserve"> </w:t>
      </w:r>
      <w:r w:rsidRPr="00A6646A">
        <w:t xml:space="preserve">MARTINOVIČOVÁ, D., </w:t>
      </w:r>
      <w:r w:rsidRPr="00A6646A">
        <w:rPr>
          <w:i/>
          <w:iCs/>
        </w:rPr>
        <w:t>Pojištění podnikatelských subjektů</w:t>
      </w:r>
      <w:r w:rsidRPr="00A6646A">
        <w:t>, 2007, s. 12.</w:t>
      </w:r>
    </w:p>
  </w:footnote>
  <w:footnote w:id="9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A6646A">
        <w:t xml:space="preserve">MARTINOVIČOVÁ, D., </w:t>
      </w:r>
      <w:r w:rsidRPr="00A6646A">
        <w:rPr>
          <w:i/>
          <w:iCs/>
        </w:rPr>
        <w:t>Pojištění podnikatelských subjektů</w:t>
      </w:r>
      <w:r>
        <w:t>, 2007, s. 13</w:t>
      </w:r>
      <w:r w:rsidRPr="00A6646A">
        <w:t>.</w:t>
      </w:r>
    </w:p>
  </w:footnote>
  <w:footnote w:id="10">
    <w:p w:rsidR="009536C4" w:rsidRDefault="009536C4" w:rsidP="00B94C7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E215D">
        <w:t xml:space="preserve">MARTINOVIČOVÁ, D., </w:t>
      </w:r>
      <w:r w:rsidRPr="008E215D">
        <w:rPr>
          <w:i/>
          <w:iCs/>
        </w:rPr>
        <w:t>Pojištění podnikatelských subjektů</w:t>
      </w:r>
      <w:r w:rsidRPr="008E215D">
        <w:t>, 2007, s. 24-25.</w:t>
      </w:r>
    </w:p>
  </w:footnote>
  <w:footnote w:id="11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E00962">
        <w:t>DUCHÁČKOVÁ,</w:t>
      </w:r>
      <w:r>
        <w:t xml:space="preserve"> E. </w:t>
      </w:r>
      <w:r w:rsidRPr="00E00962">
        <w:t>Principy pojištění</w:t>
      </w:r>
      <w:r>
        <w:t xml:space="preserve"> a </w:t>
      </w:r>
      <w:r w:rsidRPr="00E00962">
        <w:t>pojišťovnictví, 2005, s</w:t>
      </w:r>
      <w:r>
        <w:t>.</w:t>
      </w:r>
      <w:r w:rsidRPr="00E00962">
        <w:t> 14-15</w:t>
      </w:r>
      <w:r>
        <w:t>.</w:t>
      </w:r>
    </w:p>
  </w:footnote>
  <w:footnote w:id="12">
    <w:p w:rsidR="009536C4" w:rsidRDefault="009536C4" w:rsidP="000E43A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E00962">
        <w:t>DUCHÁČKOVÁ,</w:t>
      </w:r>
      <w:r>
        <w:t xml:space="preserve"> E. </w:t>
      </w:r>
      <w:r w:rsidRPr="00E00962">
        <w:t>Principy pojištění</w:t>
      </w:r>
      <w:r>
        <w:t xml:space="preserve"> a </w:t>
      </w:r>
      <w:r w:rsidRPr="00E00962">
        <w:t>pojišťovnictví, 2005, s</w:t>
      </w:r>
      <w:r>
        <w:t>.</w:t>
      </w:r>
      <w:r w:rsidRPr="00E00962">
        <w:t>  15</w:t>
      </w:r>
      <w:r>
        <w:t>.</w:t>
      </w:r>
    </w:p>
  </w:footnote>
  <w:footnote w:id="13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Tamtéž, s. 16.</w:t>
      </w:r>
    </w:p>
  </w:footnote>
  <w:footnote w:id="14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47797A">
        <w:t xml:space="preserve">SMEJKAL, V.; RAIS, K., </w:t>
      </w:r>
      <w:r w:rsidRPr="0047797A">
        <w:rPr>
          <w:i/>
          <w:iCs/>
        </w:rPr>
        <w:t>Řízení rizi</w:t>
      </w:r>
      <w:r>
        <w:rPr>
          <w:i/>
          <w:iCs/>
        </w:rPr>
        <w:t xml:space="preserve">k ve </w:t>
      </w:r>
      <w:r w:rsidRPr="0047797A">
        <w:rPr>
          <w:i/>
          <w:iCs/>
        </w:rPr>
        <w:t>firmách</w:t>
      </w:r>
      <w:r>
        <w:rPr>
          <w:i/>
          <w:iCs/>
        </w:rPr>
        <w:t xml:space="preserve"> a </w:t>
      </w:r>
      <w:r w:rsidRPr="0047797A">
        <w:rPr>
          <w:i/>
          <w:iCs/>
        </w:rPr>
        <w:t>jiných organizacích</w:t>
      </w:r>
      <w:r w:rsidRPr="0047797A">
        <w:t xml:space="preserve">, 3., </w:t>
      </w:r>
      <w:proofErr w:type="spellStart"/>
      <w:proofErr w:type="gramStart"/>
      <w:r w:rsidRPr="0047797A">
        <w:t>rozš</w:t>
      </w:r>
      <w:proofErr w:type="spellEnd"/>
      <w:r w:rsidRPr="0047797A">
        <w:t>.</w:t>
      </w:r>
      <w:r>
        <w:t xml:space="preserve"> a </w:t>
      </w:r>
      <w:proofErr w:type="spellStart"/>
      <w:r w:rsidRPr="0047797A">
        <w:t>aktualiz</w:t>
      </w:r>
      <w:proofErr w:type="spellEnd"/>
      <w:proofErr w:type="gramEnd"/>
      <w:r w:rsidRPr="0047797A">
        <w:t xml:space="preserve">. </w:t>
      </w:r>
      <w:proofErr w:type="spellStart"/>
      <w:r w:rsidRPr="0047797A">
        <w:t>vyd</w:t>
      </w:r>
      <w:proofErr w:type="spellEnd"/>
      <w:r w:rsidRPr="0047797A">
        <w:t>., 2010, s. 93.</w:t>
      </w:r>
    </w:p>
  </w:footnote>
  <w:footnote w:id="15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47797A">
        <w:t xml:space="preserve">TICHÝ, M., </w:t>
      </w:r>
      <w:r w:rsidRPr="0047797A">
        <w:rPr>
          <w:i/>
          <w:iCs/>
        </w:rPr>
        <w:t xml:space="preserve">Ovládání </w:t>
      </w:r>
      <w:proofErr w:type="gramStart"/>
      <w:r w:rsidRPr="0047797A">
        <w:rPr>
          <w:i/>
          <w:iCs/>
        </w:rPr>
        <w:t>rizik</w:t>
      </w:r>
      <w:r>
        <w:rPr>
          <w:i/>
          <w:iCs/>
        </w:rPr>
        <w:t> : A</w:t>
      </w:r>
      <w:r w:rsidRPr="0047797A">
        <w:rPr>
          <w:i/>
          <w:iCs/>
        </w:rPr>
        <w:t>nalýz</w:t>
      </w:r>
      <w:r>
        <w:rPr>
          <w:i/>
          <w:iCs/>
        </w:rPr>
        <w:t>a</w:t>
      </w:r>
      <w:proofErr w:type="gramEnd"/>
      <w:r>
        <w:rPr>
          <w:i/>
          <w:iCs/>
        </w:rPr>
        <w:t> a </w:t>
      </w:r>
      <w:r w:rsidRPr="0047797A">
        <w:rPr>
          <w:i/>
          <w:iCs/>
        </w:rPr>
        <w:t>management</w:t>
      </w:r>
      <w:r w:rsidRPr="0047797A">
        <w:t>, 2006, s. 125.</w:t>
      </w:r>
    </w:p>
  </w:footnote>
  <w:footnote w:id="16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47797A">
        <w:t xml:space="preserve">SMEJKAL, V.; RAIS, K., </w:t>
      </w:r>
      <w:r w:rsidRPr="0047797A">
        <w:rPr>
          <w:i/>
          <w:iCs/>
        </w:rPr>
        <w:t>Řízení rizik</w:t>
      </w:r>
      <w:r w:rsidRPr="0047797A">
        <w:t>, 2003, s. 70.</w:t>
      </w:r>
    </w:p>
  </w:footnote>
  <w:footnote w:id="17">
    <w:p w:rsidR="009536C4" w:rsidRDefault="009536C4" w:rsidP="00347B72">
      <w:pPr>
        <w:pStyle w:val="Textpoznpodarou"/>
      </w:pPr>
      <w:r>
        <w:rPr>
          <w:rStyle w:val="Znakapoznpodarou"/>
        </w:rPr>
        <w:footnoteRef/>
      </w:r>
      <w:r>
        <w:t xml:space="preserve"> Tamtéž, s. 75-81.</w:t>
      </w:r>
    </w:p>
  </w:footnote>
  <w:footnote w:id="18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bCs/>
        </w:rPr>
        <w:t>PLÍHALOVÁ, K.</w:t>
      </w:r>
      <w:r>
        <w:t xml:space="preserve"> </w:t>
      </w:r>
      <w:r w:rsidRPr="002675F6">
        <w:rPr>
          <w:i/>
        </w:rPr>
        <w:t>Řízení rizi</w:t>
      </w:r>
      <w:r>
        <w:rPr>
          <w:i/>
        </w:rPr>
        <w:t>k </w:t>
      </w:r>
      <w:r w:rsidRPr="002675F6">
        <w:rPr>
          <w:i/>
        </w:rPr>
        <w:t>vybraného podnikatelského subjektu</w:t>
      </w:r>
      <w:r>
        <w:rPr>
          <w:shd w:val="clear" w:color="auto" w:fill="FFFFFF"/>
        </w:rPr>
        <w:t xml:space="preserve">. Brno, 2010, s. 84. </w:t>
      </w:r>
    </w:p>
  </w:footnote>
  <w:footnote w:id="19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141682">
        <w:t xml:space="preserve">SMEJKAL, V.; RAIS, K., </w:t>
      </w:r>
      <w:r w:rsidRPr="00141682">
        <w:rPr>
          <w:i/>
          <w:iCs/>
        </w:rPr>
        <w:t xml:space="preserve">Řízení rizik, </w:t>
      </w:r>
      <w:r w:rsidRPr="00141682">
        <w:t>2003</w:t>
      </w:r>
    </w:p>
  </w:footnote>
  <w:footnote w:id="20">
    <w:p w:rsidR="009536C4" w:rsidRDefault="009536C4" w:rsidP="007A0E6B">
      <w:pPr>
        <w:pStyle w:val="Textpoznpodarou"/>
      </w:pPr>
      <w:r>
        <w:rPr>
          <w:rStyle w:val="Znakapoznpodarou"/>
        </w:rPr>
        <w:footnoteRef/>
      </w:r>
      <w:r>
        <w:t xml:space="preserve"> Tamtéž, s. 72</w:t>
      </w:r>
    </w:p>
  </w:footnote>
  <w:footnote w:id="21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C1FB4">
        <w:t xml:space="preserve">JANATA, J., </w:t>
      </w:r>
      <w:r w:rsidRPr="009C1FB4">
        <w:rPr>
          <w:i/>
          <w:iCs/>
        </w:rPr>
        <w:t>Pojištění</w:t>
      </w:r>
      <w:r>
        <w:rPr>
          <w:i/>
          <w:iCs/>
        </w:rPr>
        <w:t xml:space="preserve"> a </w:t>
      </w:r>
      <w:r w:rsidRPr="009C1FB4">
        <w:rPr>
          <w:i/>
          <w:iCs/>
        </w:rPr>
        <w:t>management rizi</w:t>
      </w:r>
      <w:r>
        <w:rPr>
          <w:i/>
          <w:iCs/>
        </w:rPr>
        <w:t>k v </w:t>
      </w:r>
      <w:r w:rsidRPr="009C1FB4">
        <w:rPr>
          <w:i/>
          <w:iCs/>
        </w:rPr>
        <w:t>makléřském obchodě</w:t>
      </w:r>
      <w:r w:rsidRPr="009C1FB4">
        <w:t>, 2008,</w:t>
      </w:r>
      <w:r>
        <w:t xml:space="preserve"> s. 25.</w:t>
      </w:r>
    </w:p>
  </w:footnote>
  <w:footnote w:id="22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A </w:t>
      </w:r>
      <w:r w:rsidRPr="00182A3D">
        <w:rPr>
          <w:i/>
          <w:lang w:eastAsia="cs-CZ"/>
        </w:rPr>
        <w:t>Ris</w:t>
      </w:r>
      <w:r>
        <w:rPr>
          <w:i/>
          <w:lang w:eastAsia="cs-CZ"/>
        </w:rPr>
        <w:t>k </w:t>
      </w:r>
      <w:r w:rsidRPr="00182A3D">
        <w:rPr>
          <w:i/>
          <w:lang w:eastAsia="cs-CZ"/>
        </w:rPr>
        <w:t xml:space="preserve">Management Standard, </w:t>
      </w:r>
      <w:proofErr w:type="spellStart"/>
      <w:r w:rsidRPr="00182A3D">
        <w:rPr>
          <w:i/>
          <w:lang w:eastAsia="cs-CZ"/>
        </w:rPr>
        <w:t>The</w:t>
      </w:r>
      <w:proofErr w:type="spellEnd"/>
      <w:r w:rsidRPr="00182A3D">
        <w:rPr>
          <w:i/>
          <w:lang w:eastAsia="cs-CZ"/>
        </w:rPr>
        <w:t xml:space="preserve"> Institute </w:t>
      </w:r>
      <w:proofErr w:type="spellStart"/>
      <w:r w:rsidRPr="00182A3D">
        <w:rPr>
          <w:i/>
          <w:lang w:eastAsia="cs-CZ"/>
        </w:rPr>
        <w:t>of</w:t>
      </w:r>
      <w:proofErr w:type="spellEnd"/>
      <w:r w:rsidRPr="00182A3D">
        <w:rPr>
          <w:i/>
          <w:lang w:eastAsia="cs-CZ"/>
        </w:rPr>
        <w:t xml:space="preserve"> Ris</w:t>
      </w:r>
      <w:r>
        <w:rPr>
          <w:i/>
          <w:lang w:eastAsia="cs-CZ"/>
        </w:rPr>
        <w:t>k </w:t>
      </w:r>
      <w:r w:rsidRPr="00182A3D">
        <w:rPr>
          <w:i/>
          <w:lang w:eastAsia="cs-CZ"/>
        </w:rPr>
        <w:t xml:space="preserve">Management (IRM), </w:t>
      </w:r>
      <w:r w:rsidRPr="00182A3D">
        <w:rPr>
          <w:lang w:eastAsia="cs-CZ"/>
        </w:rPr>
        <w:t>2002</w:t>
      </w:r>
      <w:r>
        <w:rPr>
          <w:lang w:eastAsia="cs-CZ"/>
        </w:rPr>
        <w:t>, s. 7.</w:t>
      </w:r>
    </w:p>
  </w:footnote>
  <w:footnote w:id="23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5721A">
        <w:t xml:space="preserve">SMEJKAL, J., RAIS, K. </w:t>
      </w:r>
      <w:r w:rsidRPr="005A19F4">
        <w:rPr>
          <w:i/>
        </w:rPr>
        <w:t>Řízení rizik </w:t>
      </w:r>
      <w:r>
        <w:rPr>
          <w:i/>
        </w:rPr>
        <w:t xml:space="preserve">ve </w:t>
      </w:r>
      <w:r w:rsidRPr="005A19F4">
        <w:rPr>
          <w:i/>
        </w:rPr>
        <w:t>firmách a jiných organizacích</w:t>
      </w:r>
      <w:r>
        <w:t>, 2006, s. 25.</w:t>
      </w:r>
    </w:p>
  </w:footnote>
  <w:footnote w:id="24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6A1C11">
        <w:t>KRULIŠ, J.</w:t>
      </w:r>
      <w:r w:rsidRPr="00532576">
        <w:rPr>
          <w:i/>
        </w:rPr>
        <w:t xml:space="preserve"> </w:t>
      </w:r>
      <w:r w:rsidRPr="00532576">
        <w:rPr>
          <w:i/>
          <w:iCs/>
        </w:rPr>
        <w:t>Ja</w:t>
      </w:r>
      <w:r>
        <w:rPr>
          <w:i/>
          <w:iCs/>
        </w:rPr>
        <w:t>k </w:t>
      </w:r>
      <w:r w:rsidRPr="00532576">
        <w:rPr>
          <w:i/>
          <w:iCs/>
        </w:rPr>
        <w:t>vítězit nad riziky</w:t>
      </w:r>
      <w:r w:rsidRPr="00532576">
        <w:rPr>
          <w:i/>
        </w:rPr>
        <w:t xml:space="preserve">: </w:t>
      </w:r>
      <w:r w:rsidRPr="00532576">
        <w:rPr>
          <w:i/>
          <w:iCs/>
        </w:rPr>
        <w:t>aktivní management rizi</w:t>
      </w:r>
      <w:r>
        <w:rPr>
          <w:i/>
          <w:iCs/>
        </w:rPr>
        <w:t>k </w:t>
      </w:r>
      <w:r w:rsidRPr="00532576">
        <w:rPr>
          <w:i/>
          <w:iCs/>
        </w:rPr>
        <w:t>- nástroj řízení úspěšných firem</w:t>
      </w:r>
      <w:r w:rsidRPr="00532576">
        <w:rPr>
          <w:i/>
        </w:rPr>
        <w:t>., 2011, 568 s.</w:t>
      </w:r>
    </w:p>
  </w:footnote>
  <w:footnote w:id="25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1665D">
        <w:rPr>
          <w:i/>
        </w:rPr>
        <w:t>Zdroj:</w:t>
      </w:r>
      <w:r w:rsidRPr="0091665D">
        <w:rPr>
          <w:lang w:eastAsia="cs-CZ"/>
        </w:rPr>
        <w:t xml:space="preserve"> </w:t>
      </w:r>
      <w:r w:rsidRPr="0091665D">
        <w:rPr>
          <w:rStyle w:val="Zvraznn"/>
        </w:rPr>
        <w:t>MARTINOVIČOVÁ</w:t>
      </w:r>
      <w:r w:rsidRPr="0091665D">
        <w:rPr>
          <w:rStyle w:val="st"/>
        </w:rPr>
        <w:t>, D</w:t>
      </w:r>
      <w:r w:rsidRPr="0091665D">
        <w:rPr>
          <w:rStyle w:val="st"/>
          <w:i/>
        </w:rPr>
        <w:t xml:space="preserve">., Pojištění podnikatelských subjektů, </w:t>
      </w:r>
      <w:r w:rsidRPr="0091665D">
        <w:rPr>
          <w:rStyle w:val="st"/>
        </w:rPr>
        <w:t xml:space="preserve">2007, </w:t>
      </w:r>
      <w:r>
        <w:rPr>
          <w:lang w:eastAsia="cs-CZ"/>
        </w:rPr>
        <w:t>s. 19.</w:t>
      </w:r>
    </w:p>
  </w:footnote>
  <w:footnote w:id="26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0270C">
        <w:t xml:space="preserve">JANATA, J., </w:t>
      </w:r>
      <w:r w:rsidRPr="0030270C">
        <w:rPr>
          <w:i/>
          <w:iCs/>
        </w:rPr>
        <w:t>Pojištění</w:t>
      </w:r>
      <w:r>
        <w:rPr>
          <w:i/>
          <w:iCs/>
        </w:rPr>
        <w:t xml:space="preserve"> a </w:t>
      </w:r>
      <w:r w:rsidRPr="0030270C">
        <w:rPr>
          <w:i/>
          <w:iCs/>
        </w:rPr>
        <w:t>management rizi</w:t>
      </w:r>
      <w:r>
        <w:rPr>
          <w:i/>
          <w:iCs/>
        </w:rPr>
        <w:t>k v </w:t>
      </w:r>
      <w:r w:rsidRPr="0030270C">
        <w:rPr>
          <w:i/>
          <w:iCs/>
        </w:rPr>
        <w:t>makléřském obchodě</w:t>
      </w:r>
      <w:r w:rsidRPr="0030270C">
        <w:t>, 2008, s. 9-11</w:t>
      </w:r>
      <w:r>
        <w:t>.</w:t>
      </w:r>
    </w:p>
  </w:footnote>
  <w:footnote w:id="27">
    <w:p w:rsidR="009536C4" w:rsidRPr="0030270C" w:rsidRDefault="009536C4" w:rsidP="002675F6">
      <w:pPr>
        <w:pStyle w:val="Textpoznpodarou"/>
      </w:pPr>
      <w:r w:rsidRPr="0030270C">
        <w:rPr>
          <w:rStyle w:val="Znakapoznpodarou"/>
        </w:rPr>
        <w:footnoteRef/>
      </w:r>
      <w:r w:rsidRPr="0030270C">
        <w:t xml:space="preserve"> JANATA, J., </w:t>
      </w:r>
      <w:r w:rsidRPr="0030270C">
        <w:rPr>
          <w:i/>
          <w:iCs/>
        </w:rPr>
        <w:t>Pojištění</w:t>
      </w:r>
      <w:r>
        <w:rPr>
          <w:i/>
          <w:iCs/>
        </w:rPr>
        <w:t xml:space="preserve"> a </w:t>
      </w:r>
      <w:r w:rsidRPr="0030270C">
        <w:rPr>
          <w:i/>
          <w:iCs/>
        </w:rPr>
        <w:t>management rizi</w:t>
      </w:r>
      <w:r>
        <w:rPr>
          <w:i/>
          <w:iCs/>
        </w:rPr>
        <w:t>k v </w:t>
      </w:r>
      <w:r w:rsidRPr="0030270C">
        <w:rPr>
          <w:i/>
          <w:iCs/>
        </w:rPr>
        <w:t>makléřském obchodě</w:t>
      </w:r>
      <w:r>
        <w:t>, 2008, s. 9-11.</w:t>
      </w:r>
    </w:p>
  </w:footnote>
  <w:footnote w:id="28">
    <w:p w:rsidR="009536C4" w:rsidRPr="00DB30CF" w:rsidRDefault="009536C4" w:rsidP="002675F6">
      <w:pPr>
        <w:rPr>
          <w:i/>
          <w:sz w:val="20"/>
          <w:szCs w:val="20"/>
        </w:rPr>
      </w:pPr>
      <w:r w:rsidRPr="00DB30CF">
        <w:rPr>
          <w:rStyle w:val="Znakapoznpodarou"/>
          <w:i/>
          <w:szCs w:val="20"/>
        </w:rPr>
        <w:footnoteRef/>
      </w:r>
      <w:r w:rsidRPr="00DB30CF"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Tamtéž,</w:t>
      </w:r>
      <w:r w:rsidRPr="00DB30CF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s. 12.</w:t>
      </w:r>
    </w:p>
    <w:p w:rsidR="009536C4" w:rsidRPr="0030270C" w:rsidRDefault="009536C4" w:rsidP="002675F6">
      <w:pPr>
        <w:pStyle w:val="Textpoznpodarou"/>
      </w:pPr>
    </w:p>
  </w:footnote>
  <w:footnote w:id="29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DB30CF">
        <w:t xml:space="preserve">ČEJKOVÁ, V., NEČAS, S., </w:t>
      </w:r>
      <w:r w:rsidRPr="00DB30CF">
        <w:rPr>
          <w:i/>
          <w:iCs/>
        </w:rPr>
        <w:t>Pojišťovnictví</w:t>
      </w:r>
      <w:r w:rsidRPr="00DB30CF">
        <w:t>, 2006, s. 35-36</w:t>
      </w:r>
      <w:r>
        <w:t>.</w:t>
      </w:r>
    </w:p>
  </w:footnote>
  <w:footnote w:id="30">
    <w:p w:rsidR="009536C4" w:rsidRPr="006A1C11" w:rsidRDefault="009536C4" w:rsidP="006A1C11">
      <w:pPr>
        <w:rPr>
          <w:szCs w:val="24"/>
        </w:rPr>
      </w:pPr>
      <w:r>
        <w:rPr>
          <w:rStyle w:val="Znakapoznpodarou"/>
        </w:rPr>
        <w:footnoteRef/>
      </w:r>
      <w:r>
        <w:t xml:space="preserve"> </w:t>
      </w:r>
      <w:r w:rsidRPr="00DB30CF">
        <w:rPr>
          <w:sz w:val="20"/>
          <w:szCs w:val="20"/>
        </w:rPr>
        <w:t xml:space="preserve">ČEJKOVÁ, V., NEČAS, S., </w:t>
      </w:r>
      <w:r w:rsidRPr="00DB30CF">
        <w:rPr>
          <w:i/>
          <w:iCs/>
          <w:sz w:val="20"/>
          <w:szCs w:val="20"/>
        </w:rPr>
        <w:t>Pojišťovnictví</w:t>
      </w:r>
      <w:r w:rsidRPr="00DB30CF">
        <w:rPr>
          <w:sz w:val="20"/>
          <w:szCs w:val="20"/>
        </w:rPr>
        <w:t>, 2006, s. 35-36</w:t>
      </w:r>
      <w:r>
        <w:rPr>
          <w:sz w:val="20"/>
          <w:szCs w:val="20"/>
        </w:rPr>
        <w:t>.</w:t>
      </w:r>
    </w:p>
  </w:footnote>
  <w:footnote w:id="31">
    <w:p w:rsidR="009536C4" w:rsidRDefault="009536C4" w:rsidP="006A1C11">
      <w:pPr>
        <w:pStyle w:val="Textpoznpodarou"/>
        <w:ind w:left="0" w:firstLine="0"/>
      </w:pPr>
      <w:r>
        <w:rPr>
          <w:rStyle w:val="Znakapoznpodarou"/>
        </w:rPr>
        <w:footnoteRef/>
      </w:r>
      <w:r>
        <w:t xml:space="preserve"> </w:t>
      </w:r>
      <w:r w:rsidRPr="00DB30CF">
        <w:t xml:space="preserve">ČEJKOVÁ, V., NEČAS, S., </w:t>
      </w:r>
      <w:r w:rsidRPr="00DB30CF">
        <w:rPr>
          <w:i/>
          <w:iCs/>
        </w:rPr>
        <w:t>Pojišťovnictví</w:t>
      </w:r>
      <w:r w:rsidRPr="00DB30CF">
        <w:t>, 2006, s. 35-36</w:t>
      </w:r>
      <w:r>
        <w:t>.</w:t>
      </w:r>
    </w:p>
  </w:footnote>
  <w:footnote w:id="32">
    <w:p w:rsidR="009536C4" w:rsidRPr="00EF467D" w:rsidRDefault="009536C4">
      <w:pPr>
        <w:pStyle w:val="Textpoznpodarou"/>
        <w:rPr>
          <w:i/>
        </w:rPr>
      </w:pPr>
      <w:r>
        <w:rPr>
          <w:rStyle w:val="Znakapoznpodarou"/>
        </w:rPr>
        <w:footnoteRef/>
      </w:r>
      <w:r>
        <w:t xml:space="preserve"> </w:t>
      </w:r>
      <w:r w:rsidRPr="00EF467D">
        <w:rPr>
          <w:i/>
          <w:szCs w:val="24"/>
        </w:rPr>
        <w:t xml:space="preserve">NEMEČEK, A., JANATA, J., </w:t>
      </w:r>
      <w:r w:rsidRPr="00EF467D">
        <w:rPr>
          <w:i/>
          <w:iCs/>
          <w:szCs w:val="24"/>
        </w:rPr>
        <w:t>Oceňování majetk</w:t>
      </w:r>
      <w:r>
        <w:rPr>
          <w:i/>
          <w:iCs/>
          <w:szCs w:val="24"/>
        </w:rPr>
        <w:t>u v </w:t>
      </w:r>
      <w:r w:rsidRPr="00EF467D">
        <w:rPr>
          <w:i/>
          <w:iCs/>
          <w:szCs w:val="24"/>
        </w:rPr>
        <w:t>pojišťovnictví</w:t>
      </w:r>
      <w:r w:rsidRPr="00EF467D">
        <w:rPr>
          <w:i/>
          <w:szCs w:val="24"/>
        </w:rPr>
        <w:t xml:space="preserve">, </w:t>
      </w:r>
      <w:r w:rsidRPr="005A1FFA">
        <w:rPr>
          <w:szCs w:val="24"/>
        </w:rPr>
        <w:t>2010, s. 66.</w:t>
      </w:r>
    </w:p>
  </w:footnote>
  <w:footnote w:id="33">
    <w:p w:rsidR="009536C4" w:rsidRPr="00EF467D" w:rsidRDefault="009536C4">
      <w:pPr>
        <w:pStyle w:val="Textpoznpodarou"/>
        <w:rPr>
          <w:i/>
        </w:rPr>
      </w:pPr>
      <w:r w:rsidRPr="00EF467D">
        <w:rPr>
          <w:rStyle w:val="Znakapoznpodarou"/>
          <w:i/>
        </w:rPr>
        <w:footnoteRef/>
      </w:r>
      <w:r w:rsidRPr="00EF467D">
        <w:rPr>
          <w:i/>
        </w:rPr>
        <w:t xml:space="preserve"> </w:t>
      </w:r>
      <w:r w:rsidRPr="00EF467D">
        <w:rPr>
          <w:i/>
          <w:szCs w:val="24"/>
        </w:rPr>
        <w:t xml:space="preserve">NEMEČEK, A., JANATA, J., </w:t>
      </w:r>
      <w:r w:rsidRPr="00EF467D">
        <w:rPr>
          <w:i/>
          <w:iCs/>
          <w:szCs w:val="24"/>
        </w:rPr>
        <w:t>Oceňování majetk</w:t>
      </w:r>
      <w:r>
        <w:rPr>
          <w:i/>
          <w:iCs/>
          <w:szCs w:val="24"/>
        </w:rPr>
        <w:t>u v </w:t>
      </w:r>
      <w:r w:rsidRPr="00EF467D">
        <w:rPr>
          <w:i/>
          <w:iCs/>
          <w:szCs w:val="24"/>
        </w:rPr>
        <w:t>pojišťovnictví</w:t>
      </w:r>
      <w:r w:rsidRPr="00EF467D">
        <w:rPr>
          <w:i/>
          <w:szCs w:val="24"/>
        </w:rPr>
        <w:t xml:space="preserve">, </w:t>
      </w:r>
      <w:r w:rsidRPr="005A1FFA">
        <w:rPr>
          <w:szCs w:val="24"/>
        </w:rPr>
        <w:t>2010, s. 67-78</w:t>
      </w:r>
      <w:r>
        <w:rPr>
          <w:szCs w:val="24"/>
        </w:rPr>
        <w:t>.</w:t>
      </w:r>
    </w:p>
  </w:footnote>
  <w:footnote w:id="34">
    <w:p w:rsidR="009536C4" w:rsidRPr="006A1C11" w:rsidRDefault="009536C4" w:rsidP="006A1C11">
      <w:pPr>
        <w:rPr>
          <w:szCs w:val="24"/>
        </w:rPr>
      </w:pPr>
      <w:r>
        <w:rPr>
          <w:rStyle w:val="Znakapoznpodarou"/>
        </w:rPr>
        <w:footnoteRef/>
      </w:r>
      <w:r>
        <w:t xml:space="preserve"> </w:t>
      </w:r>
      <w:r w:rsidRPr="00B873EF">
        <w:rPr>
          <w:szCs w:val="24"/>
        </w:rPr>
        <w:t xml:space="preserve"> </w:t>
      </w:r>
      <w:r w:rsidRPr="006A1C11">
        <w:rPr>
          <w:sz w:val="20"/>
          <w:szCs w:val="20"/>
        </w:rPr>
        <w:t xml:space="preserve">NEMEČEK, A., JANATA, J., </w:t>
      </w:r>
      <w:r w:rsidRPr="006A1C11">
        <w:rPr>
          <w:i/>
          <w:iCs/>
          <w:sz w:val="20"/>
          <w:szCs w:val="20"/>
        </w:rPr>
        <w:t>Oceňování majetk</w:t>
      </w:r>
      <w:r>
        <w:rPr>
          <w:i/>
          <w:iCs/>
          <w:sz w:val="20"/>
          <w:szCs w:val="20"/>
        </w:rPr>
        <w:t>u v </w:t>
      </w:r>
      <w:r w:rsidRPr="006A1C11">
        <w:rPr>
          <w:i/>
          <w:iCs/>
          <w:sz w:val="20"/>
          <w:szCs w:val="20"/>
        </w:rPr>
        <w:t>pojišťovnictví</w:t>
      </w:r>
      <w:r w:rsidRPr="006A1C11">
        <w:rPr>
          <w:sz w:val="20"/>
          <w:szCs w:val="20"/>
        </w:rPr>
        <w:t>, 2010, s. 95-96.</w:t>
      </w:r>
    </w:p>
  </w:footnote>
  <w:footnote w:id="35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6A1C11">
        <w:t xml:space="preserve">NEMEČEK, A., JANATA, J., </w:t>
      </w:r>
      <w:r w:rsidRPr="006A1C11">
        <w:rPr>
          <w:i/>
          <w:iCs/>
        </w:rPr>
        <w:t>Oceňování majetk</w:t>
      </w:r>
      <w:r>
        <w:rPr>
          <w:i/>
          <w:iCs/>
        </w:rPr>
        <w:t>u v </w:t>
      </w:r>
      <w:r w:rsidRPr="006A1C11">
        <w:rPr>
          <w:i/>
          <w:iCs/>
        </w:rPr>
        <w:t>pojišťovnictví</w:t>
      </w:r>
      <w:r w:rsidRPr="006A1C11">
        <w:t>, 2010, s. 95-96.</w:t>
      </w:r>
    </w:p>
  </w:footnote>
  <w:footnote w:id="36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Tamtéž, s. 96–97</w:t>
      </w:r>
    </w:p>
  </w:footnote>
  <w:footnote w:id="37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873EF">
        <w:rPr>
          <w:szCs w:val="24"/>
        </w:rPr>
        <w:t xml:space="preserve">NEMEČEK, A., JANATA, J., </w:t>
      </w:r>
      <w:r w:rsidRPr="00B873EF">
        <w:rPr>
          <w:i/>
          <w:iCs/>
          <w:szCs w:val="24"/>
        </w:rPr>
        <w:t>Oceňování majetk</w:t>
      </w:r>
      <w:r>
        <w:rPr>
          <w:i/>
          <w:iCs/>
          <w:szCs w:val="24"/>
        </w:rPr>
        <w:t>u v </w:t>
      </w:r>
      <w:r w:rsidRPr="00B873EF">
        <w:rPr>
          <w:i/>
          <w:iCs/>
          <w:szCs w:val="24"/>
        </w:rPr>
        <w:t>pojišťovnictví</w:t>
      </w:r>
      <w:r w:rsidRPr="00B873EF">
        <w:rPr>
          <w:szCs w:val="24"/>
        </w:rPr>
        <w:t>, 2010, s. 96</w:t>
      </w:r>
      <w:r>
        <w:rPr>
          <w:szCs w:val="24"/>
        </w:rPr>
        <w:t>–</w:t>
      </w:r>
      <w:r w:rsidRPr="00B873EF">
        <w:rPr>
          <w:szCs w:val="24"/>
        </w:rPr>
        <w:t>97.</w:t>
      </w:r>
    </w:p>
  </w:footnote>
  <w:footnote w:id="38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Interní informace Brassica odbytové družstvo</w:t>
      </w:r>
    </w:p>
  </w:footnote>
  <w:footnote w:id="39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Tamtéž.</w:t>
      </w:r>
    </w:p>
  </w:footnote>
  <w:footnote w:id="40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ČAMROVÁ, Lenka a Jiřina JÍLKOVÁ. </w:t>
      </w:r>
      <w:r>
        <w:rPr>
          <w:i/>
          <w:iCs/>
        </w:rPr>
        <w:t xml:space="preserve">Povodňové škody a nástroje k jejich snížení, </w:t>
      </w:r>
      <w:r w:rsidRPr="000E43A9">
        <w:rPr>
          <w:iCs/>
        </w:rPr>
        <w:t>2006</w:t>
      </w:r>
      <w:r>
        <w:rPr>
          <w:i/>
          <w:iCs/>
        </w:rPr>
        <w:t xml:space="preserve">, </w:t>
      </w:r>
      <w:r w:rsidRPr="000E43A9">
        <w:rPr>
          <w:iCs/>
        </w:rPr>
        <w:t>s. 51</w:t>
      </w:r>
      <w:r>
        <w:rPr>
          <w:iCs/>
        </w:rPr>
        <w:t>.</w:t>
      </w:r>
    </w:p>
  </w:footnote>
  <w:footnote w:id="41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ČAMROVÁ, Lenka a Jiřina JÍLKOVÁ. </w:t>
      </w:r>
      <w:r>
        <w:rPr>
          <w:i/>
          <w:iCs/>
        </w:rPr>
        <w:t>Povodňové škody a nástroje k jejich snížení</w:t>
      </w:r>
      <w:r w:rsidRPr="000E43A9">
        <w:rPr>
          <w:iCs/>
        </w:rPr>
        <w:t>, 2006,</w:t>
      </w:r>
      <w:r>
        <w:rPr>
          <w:i/>
          <w:iCs/>
        </w:rPr>
        <w:t xml:space="preserve"> </w:t>
      </w:r>
      <w:r w:rsidRPr="000E43A9">
        <w:rPr>
          <w:iCs/>
        </w:rPr>
        <w:t>s. 51</w:t>
      </w:r>
      <w:r>
        <w:rPr>
          <w:iCs/>
        </w:rPr>
        <w:t>.</w:t>
      </w:r>
    </w:p>
  </w:footnote>
  <w:footnote w:id="42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Interní materiály povodí Labe, a.s.</w:t>
      </w:r>
    </w:p>
  </w:footnote>
  <w:footnote w:id="43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Tamtéž</w:t>
      </w:r>
    </w:p>
  </w:footnote>
  <w:footnote w:id="44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 Tamtéž</w:t>
      </w:r>
    </w:p>
  </w:footnote>
  <w:footnote w:id="45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Interní materiály povodí Labe, a.s.</w:t>
      </w:r>
    </w:p>
  </w:footnote>
  <w:footnote w:id="46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Interní materiály Povodí Labe, a.s</w:t>
      </w:r>
    </w:p>
  </w:footnote>
  <w:footnote w:id="47">
    <w:p w:rsidR="009536C4" w:rsidRDefault="009536C4">
      <w:pPr>
        <w:pStyle w:val="Textpoznpodarou"/>
      </w:pPr>
      <w:r>
        <w:rPr>
          <w:rStyle w:val="Znakapoznpodarou"/>
        </w:rPr>
        <w:footnoteRef/>
      </w:r>
      <w:r>
        <w:t xml:space="preserve"> Tamtéž.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Pr="0044015D" w:rsidRDefault="009536C4" w:rsidP="0044015D">
    <w:pPr>
      <w:rPr>
        <w:b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Default="009536C4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6C4" w:rsidRDefault="009536C4">
    <w:r>
      <w:t>[Type text]</w:t>
    </w:r>
  </w:p>
  <w:p w:rsidR="009536C4" w:rsidRDefault="009536C4" w:rsidP="001D659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8DA8"/>
      </v:shape>
    </w:pict>
  </w:numPicBullet>
  <w:abstractNum w:abstractNumId="0">
    <w:nsid w:val="09AD5B98"/>
    <w:multiLevelType w:val="hybridMultilevel"/>
    <w:tmpl w:val="9AC629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26AF2"/>
    <w:multiLevelType w:val="hybridMultilevel"/>
    <w:tmpl w:val="19402C9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826DDA"/>
    <w:multiLevelType w:val="hybridMultilevel"/>
    <w:tmpl w:val="08FE6DDE"/>
    <w:lvl w:ilvl="0" w:tplc="86D40C0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501216"/>
    <w:multiLevelType w:val="hybridMultilevel"/>
    <w:tmpl w:val="1B0CDA8A"/>
    <w:lvl w:ilvl="0" w:tplc="ABEAAF5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450276"/>
    <w:multiLevelType w:val="hybridMultilevel"/>
    <w:tmpl w:val="A27CECB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6ECB7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52339"/>
    <w:multiLevelType w:val="hybridMultilevel"/>
    <w:tmpl w:val="C4B4C8BA"/>
    <w:lvl w:ilvl="0" w:tplc="0ACC6E78">
      <w:start w:val="1"/>
      <w:numFmt w:val="decimal"/>
      <w:pStyle w:val="Literatura"/>
      <w:lvlText w:val="[%1]"/>
      <w:lvlJc w:val="left"/>
      <w:pPr>
        <w:tabs>
          <w:tab w:val="num" w:pos="567"/>
        </w:tabs>
        <w:ind w:left="567" w:hanging="567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0463A79"/>
    <w:multiLevelType w:val="hybridMultilevel"/>
    <w:tmpl w:val="DF404BA6"/>
    <w:lvl w:ilvl="0" w:tplc="1610A27C">
      <w:numFmt w:val="bullet"/>
      <w:pStyle w:val="Sodrkou"/>
      <w:lvlText w:val=""/>
      <w:lvlJc w:val="left"/>
      <w:pPr>
        <w:tabs>
          <w:tab w:val="num" w:pos="425"/>
        </w:tabs>
        <w:ind w:left="425" w:hanging="283"/>
      </w:pPr>
      <w:rPr>
        <w:rFonts w:ascii="Wingdings" w:eastAsia="Courier" w:hAnsi="Wingdings" w:cs="Courier" w:hint="default"/>
        <w:shadow w:val="0"/>
        <w:emboss w:val="0"/>
        <w:imprint w:val="0"/>
        <w:color w:val="auto"/>
        <w:u w:val="none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B452A"/>
    <w:multiLevelType w:val="hybridMultilevel"/>
    <w:tmpl w:val="09287F4A"/>
    <w:lvl w:ilvl="0" w:tplc="1436DA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5E6B9F"/>
    <w:multiLevelType w:val="hybridMultilevel"/>
    <w:tmpl w:val="E500E08C"/>
    <w:lvl w:ilvl="0" w:tplc="A9603E9A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B61CC7"/>
    <w:multiLevelType w:val="hybridMultilevel"/>
    <w:tmpl w:val="44D03F56"/>
    <w:lvl w:ilvl="0" w:tplc="86D40C0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066DE5"/>
    <w:multiLevelType w:val="hybridMultilevel"/>
    <w:tmpl w:val="8B104CD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7B750D"/>
    <w:multiLevelType w:val="hybridMultilevel"/>
    <w:tmpl w:val="FA506B0E"/>
    <w:lvl w:ilvl="0" w:tplc="86D40C0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A052480"/>
    <w:multiLevelType w:val="hybridMultilevel"/>
    <w:tmpl w:val="455A1526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17E4929"/>
    <w:multiLevelType w:val="hybridMultilevel"/>
    <w:tmpl w:val="0284FA8A"/>
    <w:lvl w:ilvl="0" w:tplc="4052EA9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1F7639E"/>
    <w:multiLevelType w:val="hybridMultilevel"/>
    <w:tmpl w:val="D88C2DD0"/>
    <w:lvl w:ilvl="0" w:tplc="C122B40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2975D3C"/>
    <w:multiLevelType w:val="hybridMultilevel"/>
    <w:tmpl w:val="C770B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7417CA"/>
    <w:multiLevelType w:val="hybridMultilevel"/>
    <w:tmpl w:val="D6EA5D7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9C092B"/>
    <w:multiLevelType w:val="hybridMultilevel"/>
    <w:tmpl w:val="C12EA8F8"/>
    <w:lvl w:ilvl="0" w:tplc="E9BC9A1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9FC02D7"/>
    <w:multiLevelType w:val="multilevel"/>
    <w:tmpl w:val="EE42DCD0"/>
    <w:lvl w:ilvl="0">
      <w:start w:val="1"/>
      <w:numFmt w:val="decimal"/>
      <w:pStyle w:val="Nadpis1"/>
      <w:lvlText w:val="%1.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0"/>
        </w:tabs>
        <w:ind w:left="851" w:hanging="851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abstractNum w:abstractNumId="19">
    <w:nsid w:val="51612D48"/>
    <w:multiLevelType w:val="hybridMultilevel"/>
    <w:tmpl w:val="9F96D83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2B820BB"/>
    <w:multiLevelType w:val="hybridMultilevel"/>
    <w:tmpl w:val="A244BDE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63579BD"/>
    <w:multiLevelType w:val="hybridMultilevel"/>
    <w:tmpl w:val="846823D0"/>
    <w:lvl w:ilvl="0" w:tplc="B1DE029C">
      <w:start w:val="20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77901C4"/>
    <w:multiLevelType w:val="hybridMultilevel"/>
    <w:tmpl w:val="90404C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131A4C"/>
    <w:multiLevelType w:val="hybridMultilevel"/>
    <w:tmpl w:val="7E1A34F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C6420A6"/>
    <w:multiLevelType w:val="hybridMultilevel"/>
    <w:tmpl w:val="76D2F8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F">
      <w:start w:val="1"/>
      <w:numFmt w:val="decimal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723BFC"/>
    <w:multiLevelType w:val="hybridMultilevel"/>
    <w:tmpl w:val="DF5A211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E8B5104"/>
    <w:multiLevelType w:val="hybridMultilevel"/>
    <w:tmpl w:val="9EF4A508"/>
    <w:lvl w:ilvl="0" w:tplc="B4CA19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491163"/>
    <w:multiLevelType w:val="multilevel"/>
    <w:tmpl w:val="EFA88FA0"/>
    <w:lvl w:ilvl="0">
      <w:start w:val="1"/>
      <w:numFmt w:val="decimal"/>
      <w:pStyle w:val="Plohy-Nadpis1"/>
      <w:lvlText w:val="Příloha %1"/>
      <w:lvlJc w:val="left"/>
      <w:pPr>
        <w:tabs>
          <w:tab w:val="num" w:pos="851"/>
        </w:tabs>
        <w:ind w:left="851" w:hanging="851"/>
      </w:pPr>
      <w:rPr>
        <w:rFonts w:hint="default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:em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8">
    <w:nsid w:val="6A4C2170"/>
    <w:multiLevelType w:val="hybridMultilevel"/>
    <w:tmpl w:val="0AF0DEC6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CB2AED"/>
    <w:multiLevelType w:val="hybridMultilevel"/>
    <w:tmpl w:val="7610E42C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4DC7FFA"/>
    <w:multiLevelType w:val="hybridMultilevel"/>
    <w:tmpl w:val="D1E83F1A"/>
    <w:lvl w:ilvl="0" w:tplc="4114FD76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8233AF"/>
    <w:multiLevelType w:val="hybridMultilevel"/>
    <w:tmpl w:val="FF06499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BB367A6"/>
    <w:multiLevelType w:val="hybridMultilevel"/>
    <w:tmpl w:val="4C1A09AC"/>
    <w:lvl w:ilvl="0" w:tplc="2C42443C">
      <w:start w:val="1"/>
      <w:numFmt w:val="decimal"/>
      <w:pStyle w:val="Sslem"/>
      <w:lvlText w:val="%1."/>
      <w:lvlJc w:val="left"/>
      <w:pPr>
        <w:tabs>
          <w:tab w:val="num" w:pos="425"/>
        </w:tabs>
        <w:ind w:left="425" w:hanging="340"/>
      </w:pPr>
      <w:rPr>
        <w:rFonts w:hint="default"/>
        <w:shadow w:val="0"/>
        <w:emboss w:val="0"/>
        <w:imprint w:val="0"/>
        <w:color w:val="auto"/>
        <w:u w:val="none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E125D23"/>
    <w:multiLevelType w:val="hybridMultilevel"/>
    <w:tmpl w:val="94ACF3C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7"/>
  </w:num>
  <w:num w:numId="3">
    <w:abstractNumId w:val="5"/>
  </w:num>
  <w:num w:numId="4">
    <w:abstractNumId w:val="6"/>
  </w:num>
  <w:num w:numId="5">
    <w:abstractNumId w:val="32"/>
  </w:num>
  <w:num w:numId="6">
    <w:abstractNumId w:val="32"/>
    <w:lvlOverride w:ilvl="0">
      <w:startOverride w:val="1"/>
    </w:lvlOverride>
  </w:num>
  <w:num w:numId="7">
    <w:abstractNumId w:val="19"/>
  </w:num>
  <w:num w:numId="8">
    <w:abstractNumId w:val="29"/>
  </w:num>
  <w:num w:numId="9">
    <w:abstractNumId w:val="30"/>
  </w:num>
  <w:num w:numId="10">
    <w:abstractNumId w:val="12"/>
  </w:num>
  <w:num w:numId="11">
    <w:abstractNumId w:val="8"/>
  </w:num>
  <w:num w:numId="12">
    <w:abstractNumId w:val="25"/>
  </w:num>
  <w:num w:numId="13">
    <w:abstractNumId w:val="28"/>
  </w:num>
  <w:num w:numId="14">
    <w:abstractNumId w:val="18"/>
    <w:lvlOverride w:ilvl="0">
      <w:startOverride w:val="1"/>
    </w:lvlOverride>
  </w:num>
  <w:num w:numId="15">
    <w:abstractNumId w:val="7"/>
  </w:num>
  <w:num w:numId="16">
    <w:abstractNumId w:val="0"/>
  </w:num>
  <w:num w:numId="17">
    <w:abstractNumId w:val="23"/>
  </w:num>
  <w:num w:numId="18">
    <w:abstractNumId w:val="26"/>
  </w:num>
  <w:num w:numId="19">
    <w:abstractNumId w:val="20"/>
  </w:num>
  <w:num w:numId="20">
    <w:abstractNumId w:val="31"/>
  </w:num>
  <w:num w:numId="21">
    <w:abstractNumId w:val="16"/>
  </w:num>
  <w:num w:numId="22">
    <w:abstractNumId w:val="3"/>
  </w:num>
  <w:num w:numId="23">
    <w:abstractNumId w:val="14"/>
  </w:num>
  <w:num w:numId="24">
    <w:abstractNumId w:val="13"/>
  </w:num>
  <w:num w:numId="25">
    <w:abstractNumId w:val="17"/>
  </w:num>
  <w:num w:numId="26">
    <w:abstractNumId w:val="4"/>
  </w:num>
  <w:num w:numId="27">
    <w:abstractNumId w:val="22"/>
  </w:num>
  <w:num w:numId="28">
    <w:abstractNumId w:val="21"/>
  </w:num>
  <w:num w:numId="29">
    <w:abstractNumId w:val="33"/>
  </w:num>
  <w:num w:numId="30">
    <w:abstractNumId w:val="10"/>
  </w:num>
  <w:num w:numId="31">
    <w:abstractNumId w:val="15"/>
  </w:num>
  <w:num w:numId="32">
    <w:abstractNumId w:val="11"/>
  </w:num>
  <w:num w:numId="33">
    <w:abstractNumId w:val="9"/>
  </w:num>
  <w:num w:numId="34">
    <w:abstractNumId w:val="2"/>
  </w:num>
  <w:num w:numId="35">
    <w:abstractNumId w:val="1"/>
  </w:num>
  <w:num w:numId="36">
    <w:abstractNumId w:val="24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stylePaneFormatFilter w:val="1F08"/>
  <w:defaultTabStop w:val="709"/>
  <w:hyphenationZone w:val="425"/>
  <w:doNotHyphenateCaps/>
  <w:drawingGridHorizontalSpacing w:val="120"/>
  <w:displayHorizontalDrawingGridEvery w:val="2"/>
  <w:characterSpacingControl w:val="doNotCompress"/>
  <w:hdrShapeDefaults>
    <o:shapedefaults v:ext="edit" spidmax="4098">
      <o:colormenu v:ext="edit" strokecolor="none [3213]"/>
    </o:shapedefaults>
  </w:hdrShapeDefaults>
  <w:footnotePr>
    <w:footnote w:id="-1"/>
    <w:footnote w:id="0"/>
    <w:footnote w:id="1"/>
  </w:footnotePr>
  <w:endnotePr>
    <w:endnote w:id="-1"/>
    <w:endnote w:id="0"/>
  </w:endnotePr>
  <w:compat/>
  <w:rsids>
    <w:rsidRoot w:val="001B1DDB"/>
    <w:rsid w:val="0000417D"/>
    <w:rsid w:val="000072A6"/>
    <w:rsid w:val="0001135A"/>
    <w:rsid w:val="000122D7"/>
    <w:rsid w:val="00012DCF"/>
    <w:rsid w:val="0001407E"/>
    <w:rsid w:val="00014970"/>
    <w:rsid w:val="00020CD1"/>
    <w:rsid w:val="000273D2"/>
    <w:rsid w:val="000307E0"/>
    <w:rsid w:val="00030C56"/>
    <w:rsid w:val="00030EAE"/>
    <w:rsid w:val="00032912"/>
    <w:rsid w:val="000345AF"/>
    <w:rsid w:val="00034B1C"/>
    <w:rsid w:val="00037F90"/>
    <w:rsid w:val="0004146F"/>
    <w:rsid w:val="00043C8F"/>
    <w:rsid w:val="0004464F"/>
    <w:rsid w:val="00045A85"/>
    <w:rsid w:val="00046B01"/>
    <w:rsid w:val="00046D2A"/>
    <w:rsid w:val="00050040"/>
    <w:rsid w:val="0005026B"/>
    <w:rsid w:val="000509AA"/>
    <w:rsid w:val="00056BE4"/>
    <w:rsid w:val="00064E89"/>
    <w:rsid w:val="000667F7"/>
    <w:rsid w:val="00072D53"/>
    <w:rsid w:val="000742A9"/>
    <w:rsid w:val="00075824"/>
    <w:rsid w:val="00075C07"/>
    <w:rsid w:val="00075D2B"/>
    <w:rsid w:val="0008249F"/>
    <w:rsid w:val="00082EB8"/>
    <w:rsid w:val="000844AF"/>
    <w:rsid w:val="0008506D"/>
    <w:rsid w:val="000863A8"/>
    <w:rsid w:val="00086965"/>
    <w:rsid w:val="00087584"/>
    <w:rsid w:val="00092531"/>
    <w:rsid w:val="00092BF6"/>
    <w:rsid w:val="00093C56"/>
    <w:rsid w:val="000958D4"/>
    <w:rsid w:val="00095B70"/>
    <w:rsid w:val="00096059"/>
    <w:rsid w:val="0009634C"/>
    <w:rsid w:val="000A1C8C"/>
    <w:rsid w:val="000A1EE2"/>
    <w:rsid w:val="000A3186"/>
    <w:rsid w:val="000A3FD0"/>
    <w:rsid w:val="000A4AF5"/>
    <w:rsid w:val="000B463C"/>
    <w:rsid w:val="000B52E8"/>
    <w:rsid w:val="000C019C"/>
    <w:rsid w:val="000C0F79"/>
    <w:rsid w:val="000C22B9"/>
    <w:rsid w:val="000C250E"/>
    <w:rsid w:val="000C2559"/>
    <w:rsid w:val="000C2A7F"/>
    <w:rsid w:val="000C2DAF"/>
    <w:rsid w:val="000C37A1"/>
    <w:rsid w:val="000C67FE"/>
    <w:rsid w:val="000D0487"/>
    <w:rsid w:val="000D13C4"/>
    <w:rsid w:val="000D1B8E"/>
    <w:rsid w:val="000D275B"/>
    <w:rsid w:val="000D5F32"/>
    <w:rsid w:val="000D7410"/>
    <w:rsid w:val="000E0A26"/>
    <w:rsid w:val="000E3149"/>
    <w:rsid w:val="000E43A9"/>
    <w:rsid w:val="000E46A3"/>
    <w:rsid w:val="000E794F"/>
    <w:rsid w:val="000E7BF8"/>
    <w:rsid w:val="000F0A17"/>
    <w:rsid w:val="000F2EC6"/>
    <w:rsid w:val="000F5510"/>
    <w:rsid w:val="00102C4C"/>
    <w:rsid w:val="00102E91"/>
    <w:rsid w:val="00104800"/>
    <w:rsid w:val="00105801"/>
    <w:rsid w:val="001062FB"/>
    <w:rsid w:val="00110906"/>
    <w:rsid w:val="00111122"/>
    <w:rsid w:val="0011133B"/>
    <w:rsid w:val="0011246B"/>
    <w:rsid w:val="001124CA"/>
    <w:rsid w:val="00112844"/>
    <w:rsid w:val="00113D1E"/>
    <w:rsid w:val="001152C3"/>
    <w:rsid w:val="0011547D"/>
    <w:rsid w:val="00115886"/>
    <w:rsid w:val="00116959"/>
    <w:rsid w:val="001201A3"/>
    <w:rsid w:val="00125ED5"/>
    <w:rsid w:val="00130129"/>
    <w:rsid w:val="00130331"/>
    <w:rsid w:val="001322DB"/>
    <w:rsid w:val="0013339F"/>
    <w:rsid w:val="001341CD"/>
    <w:rsid w:val="00135AF8"/>
    <w:rsid w:val="00135F9F"/>
    <w:rsid w:val="001375E0"/>
    <w:rsid w:val="00141682"/>
    <w:rsid w:val="00142B3E"/>
    <w:rsid w:val="00143ECA"/>
    <w:rsid w:val="00145D01"/>
    <w:rsid w:val="0014694B"/>
    <w:rsid w:val="00146EEE"/>
    <w:rsid w:val="00147D2D"/>
    <w:rsid w:val="00150863"/>
    <w:rsid w:val="00150B88"/>
    <w:rsid w:val="00151672"/>
    <w:rsid w:val="00153392"/>
    <w:rsid w:val="00155165"/>
    <w:rsid w:val="001572FF"/>
    <w:rsid w:val="00160F0B"/>
    <w:rsid w:val="00163EFE"/>
    <w:rsid w:val="001656ED"/>
    <w:rsid w:val="0016612F"/>
    <w:rsid w:val="001662EB"/>
    <w:rsid w:val="00166CAF"/>
    <w:rsid w:val="00167869"/>
    <w:rsid w:val="001717E3"/>
    <w:rsid w:val="00171CED"/>
    <w:rsid w:val="00172621"/>
    <w:rsid w:val="00176176"/>
    <w:rsid w:val="00176498"/>
    <w:rsid w:val="00176F62"/>
    <w:rsid w:val="00177DFB"/>
    <w:rsid w:val="00182A3D"/>
    <w:rsid w:val="00184353"/>
    <w:rsid w:val="00187DC2"/>
    <w:rsid w:val="001901E3"/>
    <w:rsid w:val="00194484"/>
    <w:rsid w:val="001959FF"/>
    <w:rsid w:val="001A1889"/>
    <w:rsid w:val="001A3374"/>
    <w:rsid w:val="001A57A4"/>
    <w:rsid w:val="001A61A6"/>
    <w:rsid w:val="001A6274"/>
    <w:rsid w:val="001A6603"/>
    <w:rsid w:val="001B1DDB"/>
    <w:rsid w:val="001B2C34"/>
    <w:rsid w:val="001B6E66"/>
    <w:rsid w:val="001B7552"/>
    <w:rsid w:val="001B799D"/>
    <w:rsid w:val="001B7C31"/>
    <w:rsid w:val="001C2A9E"/>
    <w:rsid w:val="001C32DB"/>
    <w:rsid w:val="001C4E06"/>
    <w:rsid w:val="001C4E4E"/>
    <w:rsid w:val="001C4F9A"/>
    <w:rsid w:val="001C5B29"/>
    <w:rsid w:val="001D6594"/>
    <w:rsid w:val="001D67C1"/>
    <w:rsid w:val="001D6B5A"/>
    <w:rsid w:val="001D744E"/>
    <w:rsid w:val="001D7B26"/>
    <w:rsid w:val="001D7BC4"/>
    <w:rsid w:val="001E073C"/>
    <w:rsid w:val="001E2B01"/>
    <w:rsid w:val="001E45F0"/>
    <w:rsid w:val="001E5405"/>
    <w:rsid w:val="001E5D82"/>
    <w:rsid w:val="001E720E"/>
    <w:rsid w:val="001F0677"/>
    <w:rsid w:val="001F23B3"/>
    <w:rsid w:val="001F2ABC"/>
    <w:rsid w:val="001F4E67"/>
    <w:rsid w:val="001F5620"/>
    <w:rsid w:val="001F5DAE"/>
    <w:rsid w:val="001F5FD2"/>
    <w:rsid w:val="001F663B"/>
    <w:rsid w:val="001F6A7A"/>
    <w:rsid w:val="001F6D29"/>
    <w:rsid w:val="00200133"/>
    <w:rsid w:val="00200C00"/>
    <w:rsid w:val="002028F1"/>
    <w:rsid w:val="002055BA"/>
    <w:rsid w:val="00205D7A"/>
    <w:rsid w:val="0020682F"/>
    <w:rsid w:val="002103AE"/>
    <w:rsid w:val="00211D83"/>
    <w:rsid w:val="00215791"/>
    <w:rsid w:val="00217CA8"/>
    <w:rsid w:val="00220BE6"/>
    <w:rsid w:val="00226FCA"/>
    <w:rsid w:val="00227408"/>
    <w:rsid w:val="00230178"/>
    <w:rsid w:val="00232182"/>
    <w:rsid w:val="0024125F"/>
    <w:rsid w:val="00247F09"/>
    <w:rsid w:val="00250066"/>
    <w:rsid w:val="0025581E"/>
    <w:rsid w:val="00257372"/>
    <w:rsid w:val="00257C63"/>
    <w:rsid w:val="0026240D"/>
    <w:rsid w:val="002631E9"/>
    <w:rsid w:val="002645AD"/>
    <w:rsid w:val="002675F6"/>
    <w:rsid w:val="00270B2B"/>
    <w:rsid w:val="002719B1"/>
    <w:rsid w:val="00271DCD"/>
    <w:rsid w:val="002732AF"/>
    <w:rsid w:val="00273C7D"/>
    <w:rsid w:val="00276714"/>
    <w:rsid w:val="0027748A"/>
    <w:rsid w:val="00282882"/>
    <w:rsid w:val="0028483E"/>
    <w:rsid w:val="002850C5"/>
    <w:rsid w:val="00287916"/>
    <w:rsid w:val="00291A22"/>
    <w:rsid w:val="00293732"/>
    <w:rsid w:val="00293AB0"/>
    <w:rsid w:val="00296794"/>
    <w:rsid w:val="002A4187"/>
    <w:rsid w:val="002A42A1"/>
    <w:rsid w:val="002A4512"/>
    <w:rsid w:val="002A61CE"/>
    <w:rsid w:val="002A78FF"/>
    <w:rsid w:val="002B135C"/>
    <w:rsid w:val="002B37C0"/>
    <w:rsid w:val="002B71C1"/>
    <w:rsid w:val="002B7236"/>
    <w:rsid w:val="002B73CC"/>
    <w:rsid w:val="002C0840"/>
    <w:rsid w:val="002C12D2"/>
    <w:rsid w:val="002C14D7"/>
    <w:rsid w:val="002C1D3F"/>
    <w:rsid w:val="002C3765"/>
    <w:rsid w:val="002C6896"/>
    <w:rsid w:val="002D2699"/>
    <w:rsid w:val="002D2F29"/>
    <w:rsid w:val="002D3DCC"/>
    <w:rsid w:val="002D3EE5"/>
    <w:rsid w:val="002D519C"/>
    <w:rsid w:val="002D64A0"/>
    <w:rsid w:val="002D6C3E"/>
    <w:rsid w:val="002E060A"/>
    <w:rsid w:val="002E2A61"/>
    <w:rsid w:val="002E568A"/>
    <w:rsid w:val="002F073B"/>
    <w:rsid w:val="002F337B"/>
    <w:rsid w:val="002F5EC1"/>
    <w:rsid w:val="002F675B"/>
    <w:rsid w:val="003001D6"/>
    <w:rsid w:val="00304EBA"/>
    <w:rsid w:val="003054E0"/>
    <w:rsid w:val="00305DB9"/>
    <w:rsid w:val="00307A1E"/>
    <w:rsid w:val="00310D91"/>
    <w:rsid w:val="003114FC"/>
    <w:rsid w:val="00312621"/>
    <w:rsid w:val="00312E5B"/>
    <w:rsid w:val="00313E2F"/>
    <w:rsid w:val="00314C18"/>
    <w:rsid w:val="003153C7"/>
    <w:rsid w:val="003155E1"/>
    <w:rsid w:val="00315775"/>
    <w:rsid w:val="00316DD6"/>
    <w:rsid w:val="00317E15"/>
    <w:rsid w:val="00323489"/>
    <w:rsid w:val="00323534"/>
    <w:rsid w:val="00323D85"/>
    <w:rsid w:val="00324B14"/>
    <w:rsid w:val="00325A15"/>
    <w:rsid w:val="00327B23"/>
    <w:rsid w:val="003307F2"/>
    <w:rsid w:val="0033135F"/>
    <w:rsid w:val="00333F48"/>
    <w:rsid w:val="00335FF6"/>
    <w:rsid w:val="00341BDC"/>
    <w:rsid w:val="0034249F"/>
    <w:rsid w:val="003440C6"/>
    <w:rsid w:val="00347A96"/>
    <w:rsid w:val="00347B72"/>
    <w:rsid w:val="003501E1"/>
    <w:rsid w:val="0035245E"/>
    <w:rsid w:val="00353BD2"/>
    <w:rsid w:val="00354F01"/>
    <w:rsid w:val="003554AD"/>
    <w:rsid w:val="00355EF9"/>
    <w:rsid w:val="003565DE"/>
    <w:rsid w:val="00356EEA"/>
    <w:rsid w:val="003576AA"/>
    <w:rsid w:val="00360F1A"/>
    <w:rsid w:val="003655F6"/>
    <w:rsid w:val="00365A87"/>
    <w:rsid w:val="00366716"/>
    <w:rsid w:val="00373CDB"/>
    <w:rsid w:val="00384981"/>
    <w:rsid w:val="00385445"/>
    <w:rsid w:val="00386681"/>
    <w:rsid w:val="00386684"/>
    <w:rsid w:val="00386EE6"/>
    <w:rsid w:val="00387641"/>
    <w:rsid w:val="00392365"/>
    <w:rsid w:val="003924BE"/>
    <w:rsid w:val="003924F4"/>
    <w:rsid w:val="00396091"/>
    <w:rsid w:val="003A1517"/>
    <w:rsid w:val="003A24DD"/>
    <w:rsid w:val="003A26C6"/>
    <w:rsid w:val="003A2800"/>
    <w:rsid w:val="003A33E7"/>
    <w:rsid w:val="003A770E"/>
    <w:rsid w:val="003B0CE2"/>
    <w:rsid w:val="003B38D2"/>
    <w:rsid w:val="003B3EFD"/>
    <w:rsid w:val="003B4FD7"/>
    <w:rsid w:val="003B51C3"/>
    <w:rsid w:val="003B5974"/>
    <w:rsid w:val="003B640F"/>
    <w:rsid w:val="003B76FA"/>
    <w:rsid w:val="003C0257"/>
    <w:rsid w:val="003C24D0"/>
    <w:rsid w:val="003C2F5C"/>
    <w:rsid w:val="003C357A"/>
    <w:rsid w:val="003C3C7D"/>
    <w:rsid w:val="003C40BF"/>
    <w:rsid w:val="003C60EB"/>
    <w:rsid w:val="003C668A"/>
    <w:rsid w:val="003D02A5"/>
    <w:rsid w:val="003D231A"/>
    <w:rsid w:val="003D3A7C"/>
    <w:rsid w:val="003D4E1B"/>
    <w:rsid w:val="003E32D7"/>
    <w:rsid w:val="003E56E0"/>
    <w:rsid w:val="003E5B65"/>
    <w:rsid w:val="003E6C89"/>
    <w:rsid w:val="003F0452"/>
    <w:rsid w:val="003F3BD2"/>
    <w:rsid w:val="004014AE"/>
    <w:rsid w:val="00402A56"/>
    <w:rsid w:val="00403F84"/>
    <w:rsid w:val="00407C06"/>
    <w:rsid w:val="0041139F"/>
    <w:rsid w:val="00421F40"/>
    <w:rsid w:val="00423154"/>
    <w:rsid w:val="00423D61"/>
    <w:rsid w:val="004256B9"/>
    <w:rsid w:val="00425AB4"/>
    <w:rsid w:val="00426B6B"/>
    <w:rsid w:val="00427EBC"/>
    <w:rsid w:val="0043133E"/>
    <w:rsid w:val="004346F5"/>
    <w:rsid w:val="00435CB1"/>
    <w:rsid w:val="004377E8"/>
    <w:rsid w:val="00437BB3"/>
    <w:rsid w:val="00437C3A"/>
    <w:rsid w:val="0044015D"/>
    <w:rsid w:val="004423BC"/>
    <w:rsid w:val="00444D5F"/>
    <w:rsid w:val="00445B88"/>
    <w:rsid w:val="00446DA4"/>
    <w:rsid w:val="00450935"/>
    <w:rsid w:val="004520BB"/>
    <w:rsid w:val="004526D2"/>
    <w:rsid w:val="00452F35"/>
    <w:rsid w:val="00453B4F"/>
    <w:rsid w:val="00453FB7"/>
    <w:rsid w:val="00456C70"/>
    <w:rsid w:val="004607B5"/>
    <w:rsid w:val="004613D2"/>
    <w:rsid w:val="004644B0"/>
    <w:rsid w:val="004648C6"/>
    <w:rsid w:val="00467DFF"/>
    <w:rsid w:val="004706AA"/>
    <w:rsid w:val="004730D4"/>
    <w:rsid w:val="0047506D"/>
    <w:rsid w:val="00475ADE"/>
    <w:rsid w:val="00475B23"/>
    <w:rsid w:val="0047797A"/>
    <w:rsid w:val="00480442"/>
    <w:rsid w:val="00480C12"/>
    <w:rsid w:val="004875A3"/>
    <w:rsid w:val="00490913"/>
    <w:rsid w:val="004915F8"/>
    <w:rsid w:val="00492805"/>
    <w:rsid w:val="00493515"/>
    <w:rsid w:val="0049499F"/>
    <w:rsid w:val="004A111F"/>
    <w:rsid w:val="004A3749"/>
    <w:rsid w:val="004A482C"/>
    <w:rsid w:val="004A56D6"/>
    <w:rsid w:val="004A71C4"/>
    <w:rsid w:val="004B0534"/>
    <w:rsid w:val="004B1E74"/>
    <w:rsid w:val="004B2828"/>
    <w:rsid w:val="004B42B9"/>
    <w:rsid w:val="004B5740"/>
    <w:rsid w:val="004B7361"/>
    <w:rsid w:val="004C165E"/>
    <w:rsid w:val="004C1AB7"/>
    <w:rsid w:val="004C1E2E"/>
    <w:rsid w:val="004C36F7"/>
    <w:rsid w:val="004C3866"/>
    <w:rsid w:val="004C3DF0"/>
    <w:rsid w:val="004C7F8B"/>
    <w:rsid w:val="004D057A"/>
    <w:rsid w:val="004D2E10"/>
    <w:rsid w:val="004D4C86"/>
    <w:rsid w:val="004D5333"/>
    <w:rsid w:val="004D7C16"/>
    <w:rsid w:val="004D7E82"/>
    <w:rsid w:val="004E0348"/>
    <w:rsid w:val="004E162D"/>
    <w:rsid w:val="004E325F"/>
    <w:rsid w:val="004E40BD"/>
    <w:rsid w:val="004E4FBD"/>
    <w:rsid w:val="004E58CF"/>
    <w:rsid w:val="004E7524"/>
    <w:rsid w:val="004F1347"/>
    <w:rsid w:val="004F30CF"/>
    <w:rsid w:val="004F46D9"/>
    <w:rsid w:val="004F4B42"/>
    <w:rsid w:val="004F70F0"/>
    <w:rsid w:val="004F7851"/>
    <w:rsid w:val="00500DBF"/>
    <w:rsid w:val="0050154F"/>
    <w:rsid w:val="0050278A"/>
    <w:rsid w:val="00503119"/>
    <w:rsid w:val="00505AAF"/>
    <w:rsid w:val="005072F5"/>
    <w:rsid w:val="0051060C"/>
    <w:rsid w:val="00512A4F"/>
    <w:rsid w:val="0052101D"/>
    <w:rsid w:val="00521F46"/>
    <w:rsid w:val="0053043C"/>
    <w:rsid w:val="00531E89"/>
    <w:rsid w:val="00532576"/>
    <w:rsid w:val="005335D5"/>
    <w:rsid w:val="005340DE"/>
    <w:rsid w:val="00534E58"/>
    <w:rsid w:val="005352A4"/>
    <w:rsid w:val="00535DB5"/>
    <w:rsid w:val="00536650"/>
    <w:rsid w:val="00536965"/>
    <w:rsid w:val="0054291A"/>
    <w:rsid w:val="00543A67"/>
    <w:rsid w:val="00544114"/>
    <w:rsid w:val="00544921"/>
    <w:rsid w:val="0054725C"/>
    <w:rsid w:val="00547327"/>
    <w:rsid w:val="00551E1F"/>
    <w:rsid w:val="00555125"/>
    <w:rsid w:val="00555926"/>
    <w:rsid w:val="00555DAF"/>
    <w:rsid w:val="0055779F"/>
    <w:rsid w:val="00557915"/>
    <w:rsid w:val="00565E59"/>
    <w:rsid w:val="005667F1"/>
    <w:rsid w:val="00570AD8"/>
    <w:rsid w:val="00571EB0"/>
    <w:rsid w:val="00573F6B"/>
    <w:rsid w:val="00574536"/>
    <w:rsid w:val="005763DE"/>
    <w:rsid w:val="00576B0E"/>
    <w:rsid w:val="00582C29"/>
    <w:rsid w:val="00583B6D"/>
    <w:rsid w:val="0058448B"/>
    <w:rsid w:val="00584697"/>
    <w:rsid w:val="005847F5"/>
    <w:rsid w:val="00585D8F"/>
    <w:rsid w:val="0058656C"/>
    <w:rsid w:val="005876B5"/>
    <w:rsid w:val="00590C51"/>
    <w:rsid w:val="0059148A"/>
    <w:rsid w:val="00595898"/>
    <w:rsid w:val="00596E77"/>
    <w:rsid w:val="005A115A"/>
    <w:rsid w:val="005A1737"/>
    <w:rsid w:val="005A19F4"/>
    <w:rsid w:val="005A1FFA"/>
    <w:rsid w:val="005A5672"/>
    <w:rsid w:val="005A704F"/>
    <w:rsid w:val="005B0962"/>
    <w:rsid w:val="005B4192"/>
    <w:rsid w:val="005B682D"/>
    <w:rsid w:val="005C162C"/>
    <w:rsid w:val="005C250B"/>
    <w:rsid w:val="005C2679"/>
    <w:rsid w:val="005C30FC"/>
    <w:rsid w:val="005C5B21"/>
    <w:rsid w:val="005C739A"/>
    <w:rsid w:val="005D04B3"/>
    <w:rsid w:val="005D0A69"/>
    <w:rsid w:val="005D0A86"/>
    <w:rsid w:val="005D1C61"/>
    <w:rsid w:val="005D2C79"/>
    <w:rsid w:val="005D30E4"/>
    <w:rsid w:val="005D3CB0"/>
    <w:rsid w:val="005D4F62"/>
    <w:rsid w:val="005D5100"/>
    <w:rsid w:val="005D56C0"/>
    <w:rsid w:val="005D58AA"/>
    <w:rsid w:val="005D5F9B"/>
    <w:rsid w:val="005E08CD"/>
    <w:rsid w:val="005E1210"/>
    <w:rsid w:val="005E1B1E"/>
    <w:rsid w:val="005E335C"/>
    <w:rsid w:val="005E3683"/>
    <w:rsid w:val="005E43E0"/>
    <w:rsid w:val="005E4914"/>
    <w:rsid w:val="005E5D69"/>
    <w:rsid w:val="005F0CDF"/>
    <w:rsid w:val="005F2EC1"/>
    <w:rsid w:val="005F3A2C"/>
    <w:rsid w:val="005F54BC"/>
    <w:rsid w:val="005F5C7C"/>
    <w:rsid w:val="005F6DE7"/>
    <w:rsid w:val="005F73B0"/>
    <w:rsid w:val="005F7EFC"/>
    <w:rsid w:val="00603C88"/>
    <w:rsid w:val="00604008"/>
    <w:rsid w:val="006052DF"/>
    <w:rsid w:val="00605F97"/>
    <w:rsid w:val="00606428"/>
    <w:rsid w:val="00606E66"/>
    <w:rsid w:val="00607143"/>
    <w:rsid w:val="00610F46"/>
    <w:rsid w:val="00612DD9"/>
    <w:rsid w:val="00614823"/>
    <w:rsid w:val="00615A4B"/>
    <w:rsid w:val="006175C0"/>
    <w:rsid w:val="00617ACE"/>
    <w:rsid w:val="00621BD1"/>
    <w:rsid w:val="006225DE"/>
    <w:rsid w:val="0062337C"/>
    <w:rsid w:val="006314B9"/>
    <w:rsid w:val="006348A3"/>
    <w:rsid w:val="006359CD"/>
    <w:rsid w:val="00635E17"/>
    <w:rsid w:val="0063796D"/>
    <w:rsid w:val="00641767"/>
    <w:rsid w:val="0064227E"/>
    <w:rsid w:val="00642652"/>
    <w:rsid w:val="00643591"/>
    <w:rsid w:val="006446B5"/>
    <w:rsid w:val="00645BAA"/>
    <w:rsid w:val="006522B4"/>
    <w:rsid w:val="00656BC2"/>
    <w:rsid w:val="00661EE5"/>
    <w:rsid w:val="006621FA"/>
    <w:rsid w:val="00664AD8"/>
    <w:rsid w:val="00665DA6"/>
    <w:rsid w:val="00666E92"/>
    <w:rsid w:val="00667C4D"/>
    <w:rsid w:val="006700B2"/>
    <w:rsid w:val="00671BE5"/>
    <w:rsid w:val="00672A68"/>
    <w:rsid w:val="00674A52"/>
    <w:rsid w:val="00674E44"/>
    <w:rsid w:val="006756F9"/>
    <w:rsid w:val="00681ADE"/>
    <w:rsid w:val="00681EB7"/>
    <w:rsid w:val="00682141"/>
    <w:rsid w:val="00682D6B"/>
    <w:rsid w:val="0068350C"/>
    <w:rsid w:val="00685771"/>
    <w:rsid w:val="006858B0"/>
    <w:rsid w:val="00686514"/>
    <w:rsid w:val="00686A6D"/>
    <w:rsid w:val="00690593"/>
    <w:rsid w:val="00692F6F"/>
    <w:rsid w:val="0069392B"/>
    <w:rsid w:val="006A1C11"/>
    <w:rsid w:val="006A38F4"/>
    <w:rsid w:val="006A48DA"/>
    <w:rsid w:val="006A581D"/>
    <w:rsid w:val="006A5997"/>
    <w:rsid w:val="006B238C"/>
    <w:rsid w:val="006B6715"/>
    <w:rsid w:val="006B7588"/>
    <w:rsid w:val="006C11B5"/>
    <w:rsid w:val="006C4A79"/>
    <w:rsid w:val="006C560A"/>
    <w:rsid w:val="006C6517"/>
    <w:rsid w:val="006C6AA6"/>
    <w:rsid w:val="006D1018"/>
    <w:rsid w:val="006D1DD8"/>
    <w:rsid w:val="006D36CF"/>
    <w:rsid w:val="006D53EB"/>
    <w:rsid w:val="006D5660"/>
    <w:rsid w:val="006D686F"/>
    <w:rsid w:val="006E4B07"/>
    <w:rsid w:val="006E7095"/>
    <w:rsid w:val="006F1C59"/>
    <w:rsid w:val="006F1E13"/>
    <w:rsid w:val="006F36E0"/>
    <w:rsid w:val="006F3F2C"/>
    <w:rsid w:val="006F4C40"/>
    <w:rsid w:val="006F5B78"/>
    <w:rsid w:val="006F7376"/>
    <w:rsid w:val="006F7E81"/>
    <w:rsid w:val="00700852"/>
    <w:rsid w:val="007027A8"/>
    <w:rsid w:val="00702EFD"/>
    <w:rsid w:val="00703484"/>
    <w:rsid w:val="00705372"/>
    <w:rsid w:val="00705A70"/>
    <w:rsid w:val="007060CF"/>
    <w:rsid w:val="007078DA"/>
    <w:rsid w:val="0070791D"/>
    <w:rsid w:val="00710431"/>
    <w:rsid w:val="00716F94"/>
    <w:rsid w:val="00722D83"/>
    <w:rsid w:val="0072551E"/>
    <w:rsid w:val="0072709D"/>
    <w:rsid w:val="0073106A"/>
    <w:rsid w:val="00731C55"/>
    <w:rsid w:val="007351C1"/>
    <w:rsid w:val="007354EA"/>
    <w:rsid w:val="0073571C"/>
    <w:rsid w:val="00736D5E"/>
    <w:rsid w:val="007378DF"/>
    <w:rsid w:val="0074182B"/>
    <w:rsid w:val="00742DD8"/>
    <w:rsid w:val="007471E3"/>
    <w:rsid w:val="00750683"/>
    <w:rsid w:val="00750790"/>
    <w:rsid w:val="00752E9A"/>
    <w:rsid w:val="00753E38"/>
    <w:rsid w:val="00753ED6"/>
    <w:rsid w:val="0075772E"/>
    <w:rsid w:val="007616B8"/>
    <w:rsid w:val="00761B9D"/>
    <w:rsid w:val="00764F72"/>
    <w:rsid w:val="007655A0"/>
    <w:rsid w:val="00765E3D"/>
    <w:rsid w:val="007710A7"/>
    <w:rsid w:val="007717C0"/>
    <w:rsid w:val="00772462"/>
    <w:rsid w:val="007725FE"/>
    <w:rsid w:val="0077421B"/>
    <w:rsid w:val="00776039"/>
    <w:rsid w:val="007773B8"/>
    <w:rsid w:val="0077788D"/>
    <w:rsid w:val="0078052B"/>
    <w:rsid w:val="0078074F"/>
    <w:rsid w:val="00781191"/>
    <w:rsid w:val="00781DE1"/>
    <w:rsid w:val="00781E9D"/>
    <w:rsid w:val="007848AB"/>
    <w:rsid w:val="007870B0"/>
    <w:rsid w:val="00787EDD"/>
    <w:rsid w:val="00790052"/>
    <w:rsid w:val="00791FAA"/>
    <w:rsid w:val="007938B6"/>
    <w:rsid w:val="0079613D"/>
    <w:rsid w:val="007A0E6B"/>
    <w:rsid w:val="007A2B63"/>
    <w:rsid w:val="007A6893"/>
    <w:rsid w:val="007A739A"/>
    <w:rsid w:val="007A7AD3"/>
    <w:rsid w:val="007A7C2B"/>
    <w:rsid w:val="007B23D8"/>
    <w:rsid w:val="007B2412"/>
    <w:rsid w:val="007B2614"/>
    <w:rsid w:val="007B6C27"/>
    <w:rsid w:val="007B72B2"/>
    <w:rsid w:val="007B77E3"/>
    <w:rsid w:val="007C111B"/>
    <w:rsid w:val="007C2936"/>
    <w:rsid w:val="007C4379"/>
    <w:rsid w:val="007C44AD"/>
    <w:rsid w:val="007C5B2B"/>
    <w:rsid w:val="007D01A2"/>
    <w:rsid w:val="007D1472"/>
    <w:rsid w:val="007D33FD"/>
    <w:rsid w:val="007D54F2"/>
    <w:rsid w:val="007D55A9"/>
    <w:rsid w:val="007E0225"/>
    <w:rsid w:val="007E1DEF"/>
    <w:rsid w:val="007E332C"/>
    <w:rsid w:val="007E4547"/>
    <w:rsid w:val="007E49CB"/>
    <w:rsid w:val="007E6A63"/>
    <w:rsid w:val="007F23D7"/>
    <w:rsid w:val="007F2793"/>
    <w:rsid w:val="007F3F12"/>
    <w:rsid w:val="007F609D"/>
    <w:rsid w:val="007F6FCA"/>
    <w:rsid w:val="007F70FB"/>
    <w:rsid w:val="008059BA"/>
    <w:rsid w:val="00806C67"/>
    <w:rsid w:val="00811FA7"/>
    <w:rsid w:val="008137FF"/>
    <w:rsid w:val="00813CE9"/>
    <w:rsid w:val="00815765"/>
    <w:rsid w:val="008157FE"/>
    <w:rsid w:val="008166A8"/>
    <w:rsid w:val="00820606"/>
    <w:rsid w:val="00820851"/>
    <w:rsid w:val="0082406F"/>
    <w:rsid w:val="00826C6B"/>
    <w:rsid w:val="008279F3"/>
    <w:rsid w:val="00827CD9"/>
    <w:rsid w:val="008325A1"/>
    <w:rsid w:val="00832899"/>
    <w:rsid w:val="008372D2"/>
    <w:rsid w:val="00840ED1"/>
    <w:rsid w:val="008426F1"/>
    <w:rsid w:val="008433FC"/>
    <w:rsid w:val="0084497E"/>
    <w:rsid w:val="00845231"/>
    <w:rsid w:val="00845DDC"/>
    <w:rsid w:val="00847229"/>
    <w:rsid w:val="0084790A"/>
    <w:rsid w:val="0085104B"/>
    <w:rsid w:val="00851900"/>
    <w:rsid w:val="008524D7"/>
    <w:rsid w:val="008529B0"/>
    <w:rsid w:val="0085578E"/>
    <w:rsid w:val="008567A5"/>
    <w:rsid w:val="00862644"/>
    <w:rsid w:val="00862E76"/>
    <w:rsid w:val="0086331A"/>
    <w:rsid w:val="00864841"/>
    <w:rsid w:val="008661F5"/>
    <w:rsid w:val="00867983"/>
    <w:rsid w:val="00870887"/>
    <w:rsid w:val="00871B85"/>
    <w:rsid w:val="00873CFA"/>
    <w:rsid w:val="008742FD"/>
    <w:rsid w:val="0088013B"/>
    <w:rsid w:val="00880E5E"/>
    <w:rsid w:val="00881F0C"/>
    <w:rsid w:val="008829E7"/>
    <w:rsid w:val="0088371E"/>
    <w:rsid w:val="00885255"/>
    <w:rsid w:val="0088629D"/>
    <w:rsid w:val="00887199"/>
    <w:rsid w:val="00887A11"/>
    <w:rsid w:val="008911D5"/>
    <w:rsid w:val="00892A33"/>
    <w:rsid w:val="00894853"/>
    <w:rsid w:val="008A2CB4"/>
    <w:rsid w:val="008A2E48"/>
    <w:rsid w:val="008A4E58"/>
    <w:rsid w:val="008A6141"/>
    <w:rsid w:val="008B0CE0"/>
    <w:rsid w:val="008B2649"/>
    <w:rsid w:val="008B313D"/>
    <w:rsid w:val="008C27C9"/>
    <w:rsid w:val="008C37DD"/>
    <w:rsid w:val="008C619E"/>
    <w:rsid w:val="008D1B81"/>
    <w:rsid w:val="008D1C11"/>
    <w:rsid w:val="008D4F99"/>
    <w:rsid w:val="008D4FF3"/>
    <w:rsid w:val="008D55BE"/>
    <w:rsid w:val="008D5789"/>
    <w:rsid w:val="008E1BEB"/>
    <w:rsid w:val="008E1ED9"/>
    <w:rsid w:val="008E400A"/>
    <w:rsid w:val="008E58C4"/>
    <w:rsid w:val="008E59E9"/>
    <w:rsid w:val="008E5B07"/>
    <w:rsid w:val="008E6612"/>
    <w:rsid w:val="008F01FF"/>
    <w:rsid w:val="008F2C5B"/>
    <w:rsid w:val="008F6BF7"/>
    <w:rsid w:val="008F7F3B"/>
    <w:rsid w:val="00901B02"/>
    <w:rsid w:val="009127E6"/>
    <w:rsid w:val="0091344F"/>
    <w:rsid w:val="009151F4"/>
    <w:rsid w:val="0091665D"/>
    <w:rsid w:val="0091760D"/>
    <w:rsid w:val="00917B97"/>
    <w:rsid w:val="009205C9"/>
    <w:rsid w:val="0092098A"/>
    <w:rsid w:val="00924462"/>
    <w:rsid w:val="009245FD"/>
    <w:rsid w:val="00925279"/>
    <w:rsid w:val="009275B7"/>
    <w:rsid w:val="00927B34"/>
    <w:rsid w:val="00931BFB"/>
    <w:rsid w:val="00932ABC"/>
    <w:rsid w:val="00932E99"/>
    <w:rsid w:val="009340BB"/>
    <w:rsid w:val="00934E73"/>
    <w:rsid w:val="0093647D"/>
    <w:rsid w:val="0093752C"/>
    <w:rsid w:val="009408FD"/>
    <w:rsid w:val="00941454"/>
    <w:rsid w:val="009428FD"/>
    <w:rsid w:val="0094502D"/>
    <w:rsid w:val="00945CF6"/>
    <w:rsid w:val="00946B3A"/>
    <w:rsid w:val="009477FA"/>
    <w:rsid w:val="009521C6"/>
    <w:rsid w:val="009536C4"/>
    <w:rsid w:val="00953F62"/>
    <w:rsid w:val="00954462"/>
    <w:rsid w:val="00954873"/>
    <w:rsid w:val="00956B69"/>
    <w:rsid w:val="00957601"/>
    <w:rsid w:val="009576F2"/>
    <w:rsid w:val="00962130"/>
    <w:rsid w:val="009630D0"/>
    <w:rsid w:val="009706BA"/>
    <w:rsid w:val="00970931"/>
    <w:rsid w:val="00970CBE"/>
    <w:rsid w:val="00973E9B"/>
    <w:rsid w:val="00974C10"/>
    <w:rsid w:val="009778E3"/>
    <w:rsid w:val="00977BA7"/>
    <w:rsid w:val="0098001A"/>
    <w:rsid w:val="00980DBB"/>
    <w:rsid w:val="009819D9"/>
    <w:rsid w:val="00981E48"/>
    <w:rsid w:val="00984381"/>
    <w:rsid w:val="00985945"/>
    <w:rsid w:val="00987AB3"/>
    <w:rsid w:val="0099047C"/>
    <w:rsid w:val="00990AFC"/>
    <w:rsid w:val="00993CAA"/>
    <w:rsid w:val="0099529C"/>
    <w:rsid w:val="009975BC"/>
    <w:rsid w:val="00997CAA"/>
    <w:rsid w:val="009A0AF6"/>
    <w:rsid w:val="009A1808"/>
    <w:rsid w:val="009A214F"/>
    <w:rsid w:val="009A7C61"/>
    <w:rsid w:val="009B10B0"/>
    <w:rsid w:val="009B1D67"/>
    <w:rsid w:val="009B30AA"/>
    <w:rsid w:val="009C0A9F"/>
    <w:rsid w:val="009C16A4"/>
    <w:rsid w:val="009C1FB4"/>
    <w:rsid w:val="009C20E8"/>
    <w:rsid w:val="009C3E25"/>
    <w:rsid w:val="009C43E5"/>
    <w:rsid w:val="009C4902"/>
    <w:rsid w:val="009C4A74"/>
    <w:rsid w:val="009C4CF1"/>
    <w:rsid w:val="009C5742"/>
    <w:rsid w:val="009C6292"/>
    <w:rsid w:val="009C6544"/>
    <w:rsid w:val="009D078F"/>
    <w:rsid w:val="009D207A"/>
    <w:rsid w:val="009D4348"/>
    <w:rsid w:val="009D4612"/>
    <w:rsid w:val="009D49E6"/>
    <w:rsid w:val="009D52CE"/>
    <w:rsid w:val="009E1934"/>
    <w:rsid w:val="009E1973"/>
    <w:rsid w:val="009E3979"/>
    <w:rsid w:val="009E3C21"/>
    <w:rsid w:val="009E421A"/>
    <w:rsid w:val="009E46A5"/>
    <w:rsid w:val="009E501C"/>
    <w:rsid w:val="009E71A0"/>
    <w:rsid w:val="009F0D13"/>
    <w:rsid w:val="009F132D"/>
    <w:rsid w:val="009F1586"/>
    <w:rsid w:val="009F5601"/>
    <w:rsid w:val="009F6238"/>
    <w:rsid w:val="009F63CD"/>
    <w:rsid w:val="00A01114"/>
    <w:rsid w:val="00A03282"/>
    <w:rsid w:val="00A03C5D"/>
    <w:rsid w:val="00A0454A"/>
    <w:rsid w:val="00A049D9"/>
    <w:rsid w:val="00A060F8"/>
    <w:rsid w:val="00A06101"/>
    <w:rsid w:val="00A06B6A"/>
    <w:rsid w:val="00A070D1"/>
    <w:rsid w:val="00A10645"/>
    <w:rsid w:val="00A12345"/>
    <w:rsid w:val="00A1285C"/>
    <w:rsid w:val="00A1684C"/>
    <w:rsid w:val="00A17569"/>
    <w:rsid w:val="00A20E07"/>
    <w:rsid w:val="00A21460"/>
    <w:rsid w:val="00A25653"/>
    <w:rsid w:val="00A26FDE"/>
    <w:rsid w:val="00A273D1"/>
    <w:rsid w:val="00A33FA3"/>
    <w:rsid w:val="00A3677E"/>
    <w:rsid w:val="00A3793A"/>
    <w:rsid w:val="00A443EB"/>
    <w:rsid w:val="00A4609F"/>
    <w:rsid w:val="00A46132"/>
    <w:rsid w:val="00A4750F"/>
    <w:rsid w:val="00A5014A"/>
    <w:rsid w:val="00A51DF3"/>
    <w:rsid w:val="00A5693B"/>
    <w:rsid w:val="00A57B68"/>
    <w:rsid w:val="00A6125B"/>
    <w:rsid w:val="00A619B4"/>
    <w:rsid w:val="00A6325E"/>
    <w:rsid w:val="00A63927"/>
    <w:rsid w:val="00A64456"/>
    <w:rsid w:val="00A6497E"/>
    <w:rsid w:val="00A6514C"/>
    <w:rsid w:val="00A6518B"/>
    <w:rsid w:val="00A6646A"/>
    <w:rsid w:val="00A67284"/>
    <w:rsid w:val="00A67BD4"/>
    <w:rsid w:val="00A73DE0"/>
    <w:rsid w:val="00A74721"/>
    <w:rsid w:val="00A77C27"/>
    <w:rsid w:val="00A77E6B"/>
    <w:rsid w:val="00A8009D"/>
    <w:rsid w:val="00A84784"/>
    <w:rsid w:val="00A84EEF"/>
    <w:rsid w:val="00A85DF2"/>
    <w:rsid w:val="00A87724"/>
    <w:rsid w:val="00A878FB"/>
    <w:rsid w:val="00A9017B"/>
    <w:rsid w:val="00A92078"/>
    <w:rsid w:val="00A932D0"/>
    <w:rsid w:val="00A956BF"/>
    <w:rsid w:val="00A96523"/>
    <w:rsid w:val="00A9697F"/>
    <w:rsid w:val="00AA074A"/>
    <w:rsid w:val="00AA0E2D"/>
    <w:rsid w:val="00AA317D"/>
    <w:rsid w:val="00AA3EEF"/>
    <w:rsid w:val="00AA4DA7"/>
    <w:rsid w:val="00AA7D5B"/>
    <w:rsid w:val="00AB2366"/>
    <w:rsid w:val="00AB5794"/>
    <w:rsid w:val="00AB5CBE"/>
    <w:rsid w:val="00AB606C"/>
    <w:rsid w:val="00AB6692"/>
    <w:rsid w:val="00AC01F3"/>
    <w:rsid w:val="00AC39B0"/>
    <w:rsid w:val="00AC3D12"/>
    <w:rsid w:val="00AC5A59"/>
    <w:rsid w:val="00AC6B02"/>
    <w:rsid w:val="00AC724D"/>
    <w:rsid w:val="00AD0728"/>
    <w:rsid w:val="00AD2E1C"/>
    <w:rsid w:val="00AD383B"/>
    <w:rsid w:val="00AD6473"/>
    <w:rsid w:val="00AD713B"/>
    <w:rsid w:val="00AE2D1D"/>
    <w:rsid w:val="00AE497B"/>
    <w:rsid w:val="00AE4E48"/>
    <w:rsid w:val="00AE5F3B"/>
    <w:rsid w:val="00AE6E33"/>
    <w:rsid w:val="00AF1732"/>
    <w:rsid w:val="00AF2EF1"/>
    <w:rsid w:val="00AF43DC"/>
    <w:rsid w:val="00AF4AA7"/>
    <w:rsid w:val="00AF4F88"/>
    <w:rsid w:val="00AF540E"/>
    <w:rsid w:val="00AF5998"/>
    <w:rsid w:val="00AF7970"/>
    <w:rsid w:val="00B00614"/>
    <w:rsid w:val="00B02657"/>
    <w:rsid w:val="00B10A58"/>
    <w:rsid w:val="00B150DF"/>
    <w:rsid w:val="00B16F56"/>
    <w:rsid w:val="00B207ED"/>
    <w:rsid w:val="00B20C20"/>
    <w:rsid w:val="00B23666"/>
    <w:rsid w:val="00B24B8C"/>
    <w:rsid w:val="00B24B9B"/>
    <w:rsid w:val="00B25672"/>
    <w:rsid w:val="00B272EB"/>
    <w:rsid w:val="00B30E27"/>
    <w:rsid w:val="00B31951"/>
    <w:rsid w:val="00B31B01"/>
    <w:rsid w:val="00B35232"/>
    <w:rsid w:val="00B3717D"/>
    <w:rsid w:val="00B3721B"/>
    <w:rsid w:val="00B4054A"/>
    <w:rsid w:val="00B42130"/>
    <w:rsid w:val="00B4480E"/>
    <w:rsid w:val="00B44C06"/>
    <w:rsid w:val="00B47EE4"/>
    <w:rsid w:val="00B52CD5"/>
    <w:rsid w:val="00B53309"/>
    <w:rsid w:val="00B53FB2"/>
    <w:rsid w:val="00B55ECD"/>
    <w:rsid w:val="00B5721A"/>
    <w:rsid w:val="00B6008D"/>
    <w:rsid w:val="00B605BB"/>
    <w:rsid w:val="00B60937"/>
    <w:rsid w:val="00B6355D"/>
    <w:rsid w:val="00B63930"/>
    <w:rsid w:val="00B639DA"/>
    <w:rsid w:val="00B672A8"/>
    <w:rsid w:val="00B71E69"/>
    <w:rsid w:val="00B720EB"/>
    <w:rsid w:val="00B73995"/>
    <w:rsid w:val="00B73DC6"/>
    <w:rsid w:val="00B73FFE"/>
    <w:rsid w:val="00B74941"/>
    <w:rsid w:val="00B762C3"/>
    <w:rsid w:val="00B7760E"/>
    <w:rsid w:val="00B815DD"/>
    <w:rsid w:val="00B83B25"/>
    <w:rsid w:val="00B87F0C"/>
    <w:rsid w:val="00B92168"/>
    <w:rsid w:val="00B94C79"/>
    <w:rsid w:val="00B97D13"/>
    <w:rsid w:val="00BA4613"/>
    <w:rsid w:val="00BA5B37"/>
    <w:rsid w:val="00BA6559"/>
    <w:rsid w:val="00BB6895"/>
    <w:rsid w:val="00BC0649"/>
    <w:rsid w:val="00BC0817"/>
    <w:rsid w:val="00BC17B4"/>
    <w:rsid w:val="00BC262C"/>
    <w:rsid w:val="00BC2D2D"/>
    <w:rsid w:val="00BC39F4"/>
    <w:rsid w:val="00BC5F4B"/>
    <w:rsid w:val="00BC6E77"/>
    <w:rsid w:val="00BC725D"/>
    <w:rsid w:val="00BD1611"/>
    <w:rsid w:val="00BD4503"/>
    <w:rsid w:val="00BD4FBE"/>
    <w:rsid w:val="00BE12C1"/>
    <w:rsid w:val="00BE13C6"/>
    <w:rsid w:val="00BE1CC7"/>
    <w:rsid w:val="00BE4895"/>
    <w:rsid w:val="00BE533C"/>
    <w:rsid w:val="00BE5F47"/>
    <w:rsid w:val="00BE6481"/>
    <w:rsid w:val="00BF02F2"/>
    <w:rsid w:val="00BF42DB"/>
    <w:rsid w:val="00BF5A33"/>
    <w:rsid w:val="00BF735B"/>
    <w:rsid w:val="00BF7652"/>
    <w:rsid w:val="00BF794D"/>
    <w:rsid w:val="00C01E54"/>
    <w:rsid w:val="00C03ABE"/>
    <w:rsid w:val="00C055CA"/>
    <w:rsid w:val="00C05EAF"/>
    <w:rsid w:val="00C114AB"/>
    <w:rsid w:val="00C12BA6"/>
    <w:rsid w:val="00C13456"/>
    <w:rsid w:val="00C134D0"/>
    <w:rsid w:val="00C17F3B"/>
    <w:rsid w:val="00C2077C"/>
    <w:rsid w:val="00C22499"/>
    <w:rsid w:val="00C240CD"/>
    <w:rsid w:val="00C25438"/>
    <w:rsid w:val="00C2798E"/>
    <w:rsid w:val="00C30421"/>
    <w:rsid w:val="00C31DB5"/>
    <w:rsid w:val="00C3411F"/>
    <w:rsid w:val="00C34505"/>
    <w:rsid w:val="00C34ACA"/>
    <w:rsid w:val="00C34F73"/>
    <w:rsid w:val="00C35456"/>
    <w:rsid w:val="00C36BC3"/>
    <w:rsid w:val="00C3798B"/>
    <w:rsid w:val="00C4198B"/>
    <w:rsid w:val="00C448B0"/>
    <w:rsid w:val="00C44C1F"/>
    <w:rsid w:val="00C45ADC"/>
    <w:rsid w:val="00C45B91"/>
    <w:rsid w:val="00C47761"/>
    <w:rsid w:val="00C50320"/>
    <w:rsid w:val="00C50764"/>
    <w:rsid w:val="00C50FEA"/>
    <w:rsid w:val="00C51F83"/>
    <w:rsid w:val="00C530FC"/>
    <w:rsid w:val="00C5352B"/>
    <w:rsid w:val="00C5518C"/>
    <w:rsid w:val="00C555D4"/>
    <w:rsid w:val="00C569E2"/>
    <w:rsid w:val="00C57001"/>
    <w:rsid w:val="00C57045"/>
    <w:rsid w:val="00C57C89"/>
    <w:rsid w:val="00C57D4B"/>
    <w:rsid w:val="00C60A29"/>
    <w:rsid w:val="00C61588"/>
    <w:rsid w:val="00C6370C"/>
    <w:rsid w:val="00C6585E"/>
    <w:rsid w:val="00C65CD0"/>
    <w:rsid w:val="00C660A3"/>
    <w:rsid w:val="00C702AE"/>
    <w:rsid w:val="00C719E2"/>
    <w:rsid w:val="00C73A10"/>
    <w:rsid w:val="00C759AE"/>
    <w:rsid w:val="00C771F6"/>
    <w:rsid w:val="00C823D5"/>
    <w:rsid w:val="00C87F8A"/>
    <w:rsid w:val="00C92B4A"/>
    <w:rsid w:val="00C953E2"/>
    <w:rsid w:val="00C95BBE"/>
    <w:rsid w:val="00C969E0"/>
    <w:rsid w:val="00CA1792"/>
    <w:rsid w:val="00CA3597"/>
    <w:rsid w:val="00CA4CEB"/>
    <w:rsid w:val="00CA5BAA"/>
    <w:rsid w:val="00CA6930"/>
    <w:rsid w:val="00CA74AE"/>
    <w:rsid w:val="00CA74F4"/>
    <w:rsid w:val="00CA78D4"/>
    <w:rsid w:val="00CA797F"/>
    <w:rsid w:val="00CA7AF4"/>
    <w:rsid w:val="00CB1113"/>
    <w:rsid w:val="00CB2E7F"/>
    <w:rsid w:val="00CB3686"/>
    <w:rsid w:val="00CC05E7"/>
    <w:rsid w:val="00CC1508"/>
    <w:rsid w:val="00CC1C72"/>
    <w:rsid w:val="00CC2933"/>
    <w:rsid w:val="00CC2AC3"/>
    <w:rsid w:val="00CC3BB0"/>
    <w:rsid w:val="00CC5A9B"/>
    <w:rsid w:val="00CC7293"/>
    <w:rsid w:val="00CD2C8F"/>
    <w:rsid w:val="00CD2D70"/>
    <w:rsid w:val="00CD3D4E"/>
    <w:rsid w:val="00CD4238"/>
    <w:rsid w:val="00CD4267"/>
    <w:rsid w:val="00CD7411"/>
    <w:rsid w:val="00CE0A55"/>
    <w:rsid w:val="00CE2CA5"/>
    <w:rsid w:val="00CE3784"/>
    <w:rsid w:val="00CE3F20"/>
    <w:rsid w:val="00CE4218"/>
    <w:rsid w:val="00CE55F0"/>
    <w:rsid w:val="00CE6490"/>
    <w:rsid w:val="00CF2F6A"/>
    <w:rsid w:val="00CF5338"/>
    <w:rsid w:val="00CF6E6D"/>
    <w:rsid w:val="00D0057E"/>
    <w:rsid w:val="00D01E3B"/>
    <w:rsid w:val="00D044B2"/>
    <w:rsid w:val="00D07869"/>
    <w:rsid w:val="00D122BB"/>
    <w:rsid w:val="00D1456F"/>
    <w:rsid w:val="00D14905"/>
    <w:rsid w:val="00D15F42"/>
    <w:rsid w:val="00D172AD"/>
    <w:rsid w:val="00D20A9C"/>
    <w:rsid w:val="00D21E83"/>
    <w:rsid w:val="00D302BF"/>
    <w:rsid w:val="00D30318"/>
    <w:rsid w:val="00D303A4"/>
    <w:rsid w:val="00D3230F"/>
    <w:rsid w:val="00D34604"/>
    <w:rsid w:val="00D361C0"/>
    <w:rsid w:val="00D370C5"/>
    <w:rsid w:val="00D37608"/>
    <w:rsid w:val="00D4000D"/>
    <w:rsid w:val="00D404F3"/>
    <w:rsid w:val="00D4254B"/>
    <w:rsid w:val="00D44A96"/>
    <w:rsid w:val="00D455C3"/>
    <w:rsid w:val="00D51F1C"/>
    <w:rsid w:val="00D52CD3"/>
    <w:rsid w:val="00D52E0C"/>
    <w:rsid w:val="00D567F1"/>
    <w:rsid w:val="00D56BD8"/>
    <w:rsid w:val="00D573A5"/>
    <w:rsid w:val="00D6323E"/>
    <w:rsid w:val="00D659C5"/>
    <w:rsid w:val="00D677AD"/>
    <w:rsid w:val="00D679D8"/>
    <w:rsid w:val="00D705E6"/>
    <w:rsid w:val="00D75148"/>
    <w:rsid w:val="00D77DB8"/>
    <w:rsid w:val="00D77FAB"/>
    <w:rsid w:val="00D81AC9"/>
    <w:rsid w:val="00D8448B"/>
    <w:rsid w:val="00D84BD8"/>
    <w:rsid w:val="00D84E81"/>
    <w:rsid w:val="00D85973"/>
    <w:rsid w:val="00D9274F"/>
    <w:rsid w:val="00D92E83"/>
    <w:rsid w:val="00D94148"/>
    <w:rsid w:val="00D96B31"/>
    <w:rsid w:val="00D96D22"/>
    <w:rsid w:val="00D97642"/>
    <w:rsid w:val="00DA08C1"/>
    <w:rsid w:val="00DA49E8"/>
    <w:rsid w:val="00DA50C4"/>
    <w:rsid w:val="00DA698A"/>
    <w:rsid w:val="00DA7929"/>
    <w:rsid w:val="00DB30CF"/>
    <w:rsid w:val="00DB3492"/>
    <w:rsid w:val="00DB47EF"/>
    <w:rsid w:val="00DB5257"/>
    <w:rsid w:val="00DB52ED"/>
    <w:rsid w:val="00DC046B"/>
    <w:rsid w:val="00DC1AD9"/>
    <w:rsid w:val="00DC1B9D"/>
    <w:rsid w:val="00DC603C"/>
    <w:rsid w:val="00DC6B39"/>
    <w:rsid w:val="00DC7056"/>
    <w:rsid w:val="00DD14D6"/>
    <w:rsid w:val="00DD253A"/>
    <w:rsid w:val="00DD4795"/>
    <w:rsid w:val="00DD67C9"/>
    <w:rsid w:val="00DD6D36"/>
    <w:rsid w:val="00DE018F"/>
    <w:rsid w:val="00DE1801"/>
    <w:rsid w:val="00DE1BBF"/>
    <w:rsid w:val="00DE1E4C"/>
    <w:rsid w:val="00DE55C1"/>
    <w:rsid w:val="00DE7343"/>
    <w:rsid w:val="00DE7C45"/>
    <w:rsid w:val="00DF04A8"/>
    <w:rsid w:val="00DF0B9D"/>
    <w:rsid w:val="00DF381E"/>
    <w:rsid w:val="00DF5A9B"/>
    <w:rsid w:val="00E007DB"/>
    <w:rsid w:val="00E00928"/>
    <w:rsid w:val="00E00962"/>
    <w:rsid w:val="00E00EA1"/>
    <w:rsid w:val="00E01069"/>
    <w:rsid w:val="00E0257D"/>
    <w:rsid w:val="00E033A2"/>
    <w:rsid w:val="00E05939"/>
    <w:rsid w:val="00E07E92"/>
    <w:rsid w:val="00E128B7"/>
    <w:rsid w:val="00E13045"/>
    <w:rsid w:val="00E141C4"/>
    <w:rsid w:val="00E1571B"/>
    <w:rsid w:val="00E15948"/>
    <w:rsid w:val="00E20E7D"/>
    <w:rsid w:val="00E21097"/>
    <w:rsid w:val="00E21D5D"/>
    <w:rsid w:val="00E24C0D"/>
    <w:rsid w:val="00E25EBF"/>
    <w:rsid w:val="00E2660F"/>
    <w:rsid w:val="00E26D46"/>
    <w:rsid w:val="00E27C24"/>
    <w:rsid w:val="00E33C1B"/>
    <w:rsid w:val="00E34AE9"/>
    <w:rsid w:val="00E362CF"/>
    <w:rsid w:val="00E37058"/>
    <w:rsid w:val="00E372E9"/>
    <w:rsid w:val="00E37B62"/>
    <w:rsid w:val="00E466EA"/>
    <w:rsid w:val="00E47151"/>
    <w:rsid w:val="00E473DC"/>
    <w:rsid w:val="00E50125"/>
    <w:rsid w:val="00E509CC"/>
    <w:rsid w:val="00E540ED"/>
    <w:rsid w:val="00E542F4"/>
    <w:rsid w:val="00E54434"/>
    <w:rsid w:val="00E54488"/>
    <w:rsid w:val="00E55E78"/>
    <w:rsid w:val="00E607D8"/>
    <w:rsid w:val="00E65A8D"/>
    <w:rsid w:val="00E705B7"/>
    <w:rsid w:val="00E717E6"/>
    <w:rsid w:val="00E72E79"/>
    <w:rsid w:val="00E74503"/>
    <w:rsid w:val="00E7515F"/>
    <w:rsid w:val="00E753C2"/>
    <w:rsid w:val="00E753E4"/>
    <w:rsid w:val="00E75DC5"/>
    <w:rsid w:val="00E812AA"/>
    <w:rsid w:val="00E84C4D"/>
    <w:rsid w:val="00E8541D"/>
    <w:rsid w:val="00E85BA8"/>
    <w:rsid w:val="00E87AD8"/>
    <w:rsid w:val="00E90B7B"/>
    <w:rsid w:val="00E91528"/>
    <w:rsid w:val="00E92795"/>
    <w:rsid w:val="00E92C44"/>
    <w:rsid w:val="00E93750"/>
    <w:rsid w:val="00E94329"/>
    <w:rsid w:val="00E94AA6"/>
    <w:rsid w:val="00E94D4C"/>
    <w:rsid w:val="00E953EF"/>
    <w:rsid w:val="00E97144"/>
    <w:rsid w:val="00E97EC9"/>
    <w:rsid w:val="00EA1B0A"/>
    <w:rsid w:val="00EA315B"/>
    <w:rsid w:val="00EA31CA"/>
    <w:rsid w:val="00EA34FB"/>
    <w:rsid w:val="00EA49B0"/>
    <w:rsid w:val="00EA4CA9"/>
    <w:rsid w:val="00EA4F75"/>
    <w:rsid w:val="00EA56E6"/>
    <w:rsid w:val="00EA66A1"/>
    <w:rsid w:val="00EB3849"/>
    <w:rsid w:val="00EC0B7A"/>
    <w:rsid w:val="00EC0CE9"/>
    <w:rsid w:val="00EC0EDA"/>
    <w:rsid w:val="00EC199F"/>
    <w:rsid w:val="00EC32A4"/>
    <w:rsid w:val="00EC4FFD"/>
    <w:rsid w:val="00EC6A60"/>
    <w:rsid w:val="00EC6E1D"/>
    <w:rsid w:val="00EC7E0F"/>
    <w:rsid w:val="00ED0912"/>
    <w:rsid w:val="00ED14BB"/>
    <w:rsid w:val="00ED259D"/>
    <w:rsid w:val="00ED5911"/>
    <w:rsid w:val="00ED59D9"/>
    <w:rsid w:val="00ED6CDE"/>
    <w:rsid w:val="00EE02E3"/>
    <w:rsid w:val="00EE4D4C"/>
    <w:rsid w:val="00EE4DFC"/>
    <w:rsid w:val="00EE6FD1"/>
    <w:rsid w:val="00EE791E"/>
    <w:rsid w:val="00EF0216"/>
    <w:rsid w:val="00EF0534"/>
    <w:rsid w:val="00EF467D"/>
    <w:rsid w:val="00EF4ECF"/>
    <w:rsid w:val="00EF5177"/>
    <w:rsid w:val="00F00820"/>
    <w:rsid w:val="00F01035"/>
    <w:rsid w:val="00F01824"/>
    <w:rsid w:val="00F0251F"/>
    <w:rsid w:val="00F02861"/>
    <w:rsid w:val="00F03E1E"/>
    <w:rsid w:val="00F0706B"/>
    <w:rsid w:val="00F07652"/>
    <w:rsid w:val="00F102EF"/>
    <w:rsid w:val="00F107D4"/>
    <w:rsid w:val="00F10871"/>
    <w:rsid w:val="00F12AB1"/>
    <w:rsid w:val="00F22A72"/>
    <w:rsid w:val="00F22E3D"/>
    <w:rsid w:val="00F23BF8"/>
    <w:rsid w:val="00F26BE0"/>
    <w:rsid w:val="00F30164"/>
    <w:rsid w:val="00F31BE8"/>
    <w:rsid w:val="00F322D2"/>
    <w:rsid w:val="00F35277"/>
    <w:rsid w:val="00F41CE0"/>
    <w:rsid w:val="00F41DDF"/>
    <w:rsid w:val="00F43A46"/>
    <w:rsid w:val="00F4719C"/>
    <w:rsid w:val="00F52C05"/>
    <w:rsid w:val="00F53178"/>
    <w:rsid w:val="00F5459B"/>
    <w:rsid w:val="00F545E4"/>
    <w:rsid w:val="00F555BC"/>
    <w:rsid w:val="00F57CCA"/>
    <w:rsid w:val="00F61D6F"/>
    <w:rsid w:val="00F670D9"/>
    <w:rsid w:val="00F71383"/>
    <w:rsid w:val="00F716A0"/>
    <w:rsid w:val="00F7576F"/>
    <w:rsid w:val="00F81626"/>
    <w:rsid w:val="00F81D2C"/>
    <w:rsid w:val="00F8430B"/>
    <w:rsid w:val="00F86452"/>
    <w:rsid w:val="00F873A8"/>
    <w:rsid w:val="00F87E8F"/>
    <w:rsid w:val="00F90BD1"/>
    <w:rsid w:val="00F9295D"/>
    <w:rsid w:val="00F92D92"/>
    <w:rsid w:val="00F935D7"/>
    <w:rsid w:val="00F94DF5"/>
    <w:rsid w:val="00F97A2C"/>
    <w:rsid w:val="00FA1351"/>
    <w:rsid w:val="00FA24ED"/>
    <w:rsid w:val="00FA396E"/>
    <w:rsid w:val="00FB220A"/>
    <w:rsid w:val="00FB61BC"/>
    <w:rsid w:val="00FC057C"/>
    <w:rsid w:val="00FC149C"/>
    <w:rsid w:val="00FC2753"/>
    <w:rsid w:val="00FC396A"/>
    <w:rsid w:val="00FC4EBB"/>
    <w:rsid w:val="00FC7248"/>
    <w:rsid w:val="00FC74A4"/>
    <w:rsid w:val="00FC7604"/>
    <w:rsid w:val="00FD2C82"/>
    <w:rsid w:val="00FD3D9D"/>
    <w:rsid w:val="00FD4118"/>
    <w:rsid w:val="00FD61F2"/>
    <w:rsid w:val="00FE006A"/>
    <w:rsid w:val="00FE56F3"/>
    <w:rsid w:val="00FE70ED"/>
    <w:rsid w:val="00FE7A44"/>
    <w:rsid w:val="00FF26DA"/>
    <w:rsid w:val="00FF59B0"/>
    <w:rsid w:val="00FF6BD9"/>
    <w:rsid w:val="00FF6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none [3213]"/>
    </o:shapedefaults>
    <o:shapelayout v:ext="edit">
      <o:idmap v:ext="edit" data="1"/>
      <o:rules v:ext="edit">
        <o:r id="V:Rule9" type="connector" idref="#AutoShape 445"/>
        <o:r id="V:Rule10" type="connector" idref="#AutoShape 446"/>
        <o:r id="V:Rule11" type="connector" idref="#AutoShape 451"/>
        <o:r id="V:Rule12" type="connector" idref="#AutoShape 450"/>
        <o:r id="V:Rule13" type="connector" idref="#AutoShape 452"/>
        <o:r id="V:Rule14" type="connector" idref="#AutoShape 454"/>
        <o:r id="V:Rule15" type="connector" idref="#AutoShape 444"/>
        <o:r id="V:Rule16" type="connector" idref="#AutoShape 45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047C"/>
    <w:pPr>
      <w:spacing w:after="300" w:line="360" w:lineRule="auto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A10645"/>
    <w:pPr>
      <w:keepNext/>
      <w:keepLines/>
      <w:pageBreakBefore/>
      <w:numPr>
        <w:numId w:val="1"/>
      </w:numPr>
      <w:ind w:left="431" w:hanging="431"/>
      <w:outlineLvl w:val="0"/>
    </w:pPr>
    <w:rPr>
      <w:rFonts w:eastAsia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uiPriority w:val="9"/>
    <w:qFormat/>
    <w:rsid w:val="0049499F"/>
    <w:pPr>
      <w:keepNext/>
      <w:numPr>
        <w:ilvl w:val="1"/>
        <w:numId w:val="1"/>
      </w:numPr>
      <w:spacing w:before="600"/>
      <w:outlineLvl w:val="1"/>
    </w:pPr>
    <w:rPr>
      <w:rFonts w:eastAsia="Times New Roman"/>
      <w:b/>
      <w:bCs/>
      <w:iCs/>
      <w:sz w:val="28"/>
      <w:szCs w:val="28"/>
    </w:rPr>
  </w:style>
  <w:style w:type="paragraph" w:styleId="Nadpis3">
    <w:name w:val="heading 3"/>
    <w:basedOn w:val="Normln"/>
    <w:next w:val="Normln"/>
    <w:uiPriority w:val="9"/>
    <w:qFormat/>
    <w:rsid w:val="0049499F"/>
    <w:pPr>
      <w:keepNext/>
      <w:numPr>
        <w:ilvl w:val="2"/>
        <w:numId w:val="1"/>
      </w:numPr>
      <w:spacing w:before="600"/>
      <w:outlineLvl w:val="2"/>
    </w:pPr>
    <w:rPr>
      <w:rFonts w:eastAsia="Times New Roman"/>
      <w:b/>
      <w:bCs/>
      <w:szCs w:val="26"/>
    </w:rPr>
  </w:style>
  <w:style w:type="paragraph" w:styleId="Nadpis4">
    <w:name w:val="heading 4"/>
    <w:basedOn w:val="Normln"/>
    <w:next w:val="Normln"/>
    <w:uiPriority w:val="9"/>
    <w:qFormat/>
    <w:rsid w:val="00D84E81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Nadpis5">
    <w:name w:val="heading 5"/>
    <w:basedOn w:val="Normln"/>
    <w:next w:val="Normln"/>
    <w:uiPriority w:val="9"/>
    <w:qFormat/>
    <w:rsid w:val="00D84E81"/>
    <w:pPr>
      <w:numPr>
        <w:ilvl w:val="4"/>
        <w:numId w:val="1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uiPriority w:val="9"/>
    <w:qFormat/>
    <w:rsid w:val="00D84E81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</w:rPr>
  </w:style>
  <w:style w:type="paragraph" w:styleId="Nadpis7">
    <w:name w:val="heading 7"/>
    <w:basedOn w:val="Normln"/>
    <w:next w:val="Normln"/>
    <w:uiPriority w:val="9"/>
    <w:qFormat/>
    <w:rsid w:val="00D84E81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  <w:szCs w:val="24"/>
    </w:rPr>
  </w:style>
  <w:style w:type="paragraph" w:styleId="Nadpis8">
    <w:name w:val="heading 8"/>
    <w:basedOn w:val="Normln"/>
    <w:next w:val="Normln"/>
    <w:uiPriority w:val="9"/>
    <w:qFormat/>
    <w:rsid w:val="00D84E81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  <w:szCs w:val="24"/>
    </w:rPr>
  </w:style>
  <w:style w:type="paragraph" w:styleId="Nadpis9">
    <w:name w:val="heading 9"/>
    <w:basedOn w:val="Normln"/>
    <w:next w:val="Normln"/>
    <w:uiPriority w:val="9"/>
    <w:qFormat/>
    <w:rsid w:val="00D84E81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rsid w:val="000E0A26"/>
    <w:pPr>
      <w:tabs>
        <w:tab w:val="left" w:pos="284"/>
      </w:tabs>
      <w:spacing w:after="60"/>
      <w:ind w:left="284" w:hanging="284"/>
    </w:pPr>
    <w:rPr>
      <w:sz w:val="20"/>
      <w:szCs w:val="20"/>
    </w:rPr>
  </w:style>
  <w:style w:type="paragraph" w:customStyle="1" w:styleId="Sodrkou">
    <w:name w:val="S odrážkou"/>
    <w:basedOn w:val="Normln"/>
    <w:rsid w:val="00A070D1"/>
    <w:pPr>
      <w:numPr>
        <w:numId w:val="4"/>
      </w:numPr>
      <w:contextualSpacing/>
    </w:pPr>
  </w:style>
  <w:style w:type="paragraph" w:customStyle="1" w:styleId="Sslem">
    <w:name w:val="S číslem"/>
    <w:basedOn w:val="Sodrkou"/>
    <w:rsid w:val="000A3FD0"/>
    <w:pPr>
      <w:numPr>
        <w:numId w:val="5"/>
      </w:numPr>
    </w:pPr>
  </w:style>
  <w:style w:type="character" w:styleId="Odkaznavysvtlivky">
    <w:name w:val="endnote reference"/>
    <w:basedOn w:val="Standardnpsmoodstavce"/>
    <w:uiPriority w:val="99"/>
    <w:semiHidden/>
    <w:unhideWhenUsed/>
    <w:rsid w:val="007E4547"/>
    <w:rPr>
      <w:vertAlign w:val="superscript"/>
    </w:rPr>
  </w:style>
  <w:style w:type="character" w:styleId="Znakapoznpodarou">
    <w:name w:val="footnote reference"/>
    <w:basedOn w:val="Standardnpsmoodstavce"/>
    <w:uiPriority w:val="99"/>
    <w:semiHidden/>
    <w:unhideWhenUsed/>
    <w:rsid w:val="005B0962"/>
    <w:rPr>
      <w:sz w:val="20"/>
      <w:vertAlign w:val="superscript"/>
    </w:rPr>
  </w:style>
  <w:style w:type="paragraph" w:styleId="Normlnweb">
    <w:name w:val="Normal (Web)"/>
    <w:basedOn w:val="Normln"/>
    <w:uiPriority w:val="99"/>
    <w:unhideWhenUsed/>
    <w:rsid w:val="00032912"/>
    <w:pPr>
      <w:spacing w:before="100" w:beforeAutospacing="1" w:after="100" w:afterAutospacing="1" w:line="240" w:lineRule="auto"/>
    </w:pPr>
    <w:rPr>
      <w:rFonts w:eastAsia="Times New Roman"/>
      <w:sz w:val="17"/>
      <w:szCs w:val="17"/>
      <w:lang w:eastAsia="cs-CZ"/>
    </w:rPr>
  </w:style>
  <w:style w:type="paragraph" w:styleId="Titulek">
    <w:name w:val="caption"/>
    <w:basedOn w:val="Normln"/>
    <w:next w:val="Normln"/>
    <w:uiPriority w:val="35"/>
    <w:qFormat/>
    <w:rsid w:val="009127E6"/>
    <w:pPr>
      <w:keepNext/>
      <w:keepLines/>
      <w:spacing w:after="0" w:line="240" w:lineRule="auto"/>
      <w:jc w:val="center"/>
    </w:pPr>
    <w:rPr>
      <w:b/>
      <w:bCs/>
      <w:szCs w:val="20"/>
    </w:rPr>
  </w:style>
  <w:style w:type="table" w:styleId="Mkatabulky">
    <w:name w:val="Table Grid"/>
    <w:basedOn w:val="Normlntabulka"/>
    <w:uiPriority w:val="59"/>
    <w:rsid w:val="0095487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bsah1">
    <w:name w:val="toc 1"/>
    <w:basedOn w:val="Normln"/>
    <w:next w:val="Normln"/>
    <w:uiPriority w:val="39"/>
    <w:unhideWhenUsed/>
    <w:rsid w:val="00D84E81"/>
    <w:pPr>
      <w:tabs>
        <w:tab w:val="left" w:pos="425"/>
        <w:tab w:val="right" w:leader="dot" w:pos="9072"/>
      </w:tabs>
      <w:spacing w:before="120" w:after="0"/>
      <w:contextualSpacing/>
    </w:pPr>
    <w:rPr>
      <w:b/>
    </w:rPr>
  </w:style>
  <w:style w:type="paragraph" w:styleId="Obsah2">
    <w:name w:val="toc 2"/>
    <w:basedOn w:val="Normln"/>
    <w:next w:val="Normln"/>
    <w:autoRedefine/>
    <w:uiPriority w:val="39"/>
    <w:unhideWhenUsed/>
    <w:rsid w:val="00A9017B"/>
    <w:pPr>
      <w:tabs>
        <w:tab w:val="left" w:pos="880"/>
        <w:tab w:val="right" w:leader="dot" w:pos="9062"/>
      </w:tabs>
      <w:spacing w:after="120"/>
      <w:ind w:left="425"/>
      <w:contextualSpacing/>
    </w:pPr>
  </w:style>
  <w:style w:type="paragraph" w:styleId="Obsah3">
    <w:name w:val="toc 3"/>
    <w:basedOn w:val="Normln"/>
    <w:next w:val="Normln"/>
    <w:autoRedefine/>
    <w:uiPriority w:val="39"/>
    <w:unhideWhenUsed/>
    <w:rsid w:val="0088629D"/>
    <w:pPr>
      <w:spacing w:after="0"/>
      <w:ind w:left="907"/>
    </w:pPr>
  </w:style>
  <w:style w:type="character" w:styleId="Hypertextovodkaz">
    <w:name w:val="Hyperlink"/>
    <w:basedOn w:val="Standardnpsmoodstavce"/>
    <w:uiPriority w:val="99"/>
    <w:unhideWhenUsed/>
    <w:rsid w:val="0064227E"/>
    <w:rPr>
      <w:color w:val="0000FF"/>
      <w:u w:val="single"/>
    </w:rPr>
  </w:style>
  <w:style w:type="paragraph" w:styleId="Seznamobrzk">
    <w:name w:val="table of figures"/>
    <w:basedOn w:val="Normln"/>
    <w:next w:val="Normln"/>
    <w:uiPriority w:val="99"/>
    <w:unhideWhenUsed/>
    <w:rsid w:val="00603C88"/>
    <w:pPr>
      <w:spacing w:after="0"/>
      <w:jc w:val="left"/>
    </w:pPr>
    <w:rPr>
      <w:bCs/>
      <w:szCs w:val="20"/>
    </w:rPr>
  </w:style>
  <w:style w:type="character" w:styleId="slodku">
    <w:name w:val="line number"/>
    <w:basedOn w:val="Standardnpsmoodstavce"/>
    <w:uiPriority w:val="99"/>
    <w:semiHidden/>
    <w:unhideWhenUsed/>
    <w:rsid w:val="0001407E"/>
  </w:style>
  <w:style w:type="paragraph" w:customStyle="1" w:styleId="Texttabulky">
    <w:name w:val="Text tabulky"/>
    <w:basedOn w:val="Normln"/>
    <w:rsid w:val="00D84E81"/>
    <w:pPr>
      <w:keepNext/>
      <w:keepLines/>
      <w:spacing w:after="0" w:line="240" w:lineRule="auto"/>
      <w:jc w:val="center"/>
    </w:pPr>
    <w:rPr>
      <w:sz w:val="20"/>
      <w:szCs w:val="20"/>
    </w:rPr>
  </w:style>
  <w:style w:type="paragraph" w:customStyle="1" w:styleId="Zdroj">
    <w:name w:val="Zdroj"/>
    <w:basedOn w:val="Normln"/>
    <w:next w:val="Normln"/>
    <w:rsid w:val="00A619B4"/>
    <w:pPr>
      <w:spacing w:line="240" w:lineRule="auto"/>
      <w:jc w:val="right"/>
    </w:pPr>
    <w:rPr>
      <w:i/>
      <w:color w:val="000000"/>
      <w:sz w:val="20"/>
      <w:szCs w:val="24"/>
    </w:rPr>
  </w:style>
  <w:style w:type="paragraph" w:customStyle="1" w:styleId="Plohy-Nadpis1">
    <w:name w:val="Přílohy - Nadpis 1"/>
    <w:basedOn w:val="Nadpis1"/>
    <w:next w:val="Normln"/>
    <w:rsid w:val="0099047C"/>
    <w:pPr>
      <w:numPr>
        <w:numId w:val="2"/>
      </w:numPr>
    </w:pPr>
  </w:style>
  <w:style w:type="paragraph" w:customStyle="1" w:styleId="Nzevuniverzity">
    <w:name w:val="Název univerzity"/>
    <w:basedOn w:val="Normln"/>
    <w:rsid w:val="00CE2CA5"/>
    <w:pPr>
      <w:tabs>
        <w:tab w:val="left" w:pos="0"/>
        <w:tab w:val="right" w:pos="8787"/>
      </w:tabs>
      <w:spacing w:after="0" w:line="240" w:lineRule="auto"/>
      <w:jc w:val="center"/>
    </w:pPr>
    <w:rPr>
      <w:sz w:val="28"/>
      <w:szCs w:val="28"/>
    </w:rPr>
  </w:style>
  <w:style w:type="paragraph" w:customStyle="1" w:styleId="Titulekprce">
    <w:name w:val="Titulek práce"/>
    <w:basedOn w:val="Normln"/>
    <w:next w:val="Normln"/>
    <w:rsid w:val="00CE2CA5"/>
    <w:pPr>
      <w:spacing w:after="0" w:line="240" w:lineRule="auto"/>
      <w:jc w:val="center"/>
    </w:pPr>
    <w:rPr>
      <w:spacing w:val="100"/>
      <w:sz w:val="28"/>
      <w:szCs w:val="28"/>
    </w:rPr>
  </w:style>
  <w:style w:type="paragraph" w:customStyle="1" w:styleId="Studijnobor">
    <w:name w:val="Studijní obor"/>
    <w:basedOn w:val="Normln"/>
    <w:rsid w:val="00A070D1"/>
    <w:pPr>
      <w:spacing w:after="0" w:line="240" w:lineRule="auto"/>
    </w:pPr>
    <w:rPr>
      <w:szCs w:val="24"/>
    </w:rPr>
  </w:style>
  <w:style w:type="paragraph" w:customStyle="1" w:styleId="Nadpis">
    <w:name w:val="Nadpis"/>
    <w:basedOn w:val="Normln"/>
    <w:next w:val="Normln"/>
    <w:rsid w:val="0099047C"/>
    <w:pPr>
      <w:jc w:val="left"/>
    </w:pPr>
    <w:rPr>
      <w:b/>
      <w:sz w:val="28"/>
    </w:rPr>
  </w:style>
  <w:style w:type="paragraph" w:customStyle="1" w:styleId="Literatura">
    <w:name w:val="Literatura"/>
    <w:basedOn w:val="Normln"/>
    <w:rsid w:val="00D84E81"/>
    <w:pPr>
      <w:numPr>
        <w:numId w:val="3"/>
      </w:numPr>
      <w:spacing w:after="120"/>
      <w:jc w:val="left"/>
    </w:pPr>
    <w:rPr>
      <w:szCs w:val="24"/>
    </w:rPr>
  </w:style>
  <w:style w:type="paragraph" w:styleId="Seznam">
    <w:name w:val="List"/>
    <w:basedOn w:val="Normln"/>
    <w:rsid w:val="004A111F"/>
    <w:pPr>
      <w:tabs>
        <w:tab w:val="left" w:pos="1134"/>
      </w:tabs>
      <w:spacing w:after="160"/>
      <w:ind w:left="1134" w:hanging="1134"/>
    </w:pPr>
  </w:style>
  <w:style w:type="paragraph" w:customStyle="1" w:styleId="Seznamzkratek">
    <w:name w:val="Seznam zkratek"/>
    <w:basedOn w:val="Normln"/>
    <w:rsid w:val="00F87E8F"/>
    <w:pPr>
      <w:tabs>
        <w:tab w:val="left" w:pos="1134"/>
      </w:tabs>
      <w:spacing w:after="120"/>
    </w:pPr>
  </w:style>
  <w:style w:type="paragraph" w:styleId="Zhlav">
    <w:name w:val="header"/>
    <w:basedOn w:val="Normln"/>
    <w:link w:val="ZhlavChar"/>
    <w:uiPriority w:val="99"/>
    <w:semiHidden/>
    <w:unhideWhenUsed/>
    <w:rsid w:val="008D4F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D4F99"/>
    <w:rPr>
      <w:rFonts w:ascii="Times New Roman" w:hAnsi="Times New Roman"/>
      <w:sz w:val="24"/>
      <w:szCs w:val="22"/>
      <w:lang w:eastAsia="en-US"/>
    </w:rPr>
  </w:style>
  <w:style w:type="paragraph" w:styleId="Zpat">
    <w:name w:val="footer"/>
    <w:basedOn w:val="Normln"/>
    <w:link w:val="ZpatChar"/>
    <w:uiPriority w:val="99"/>
    <w:semiHidden/>
    <w:unhideWhenUsed/>
    <w:rsid w:val="008D4F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D4F99"/>
    <w:rPr>
      <w:rFonts w:ascii="Times New Roman" w:hAnsi="Times New Roman"/>
      <w:sz w:val="24"/>
      <w:szCs w:val="22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07869"/>
    <w:rPr>
      <w:rFonts w:ascii="Times New Roman" w:hAnsi="Times New Roman"/>
      <w:lang w:eastAsia="en-US"/>
    </w:rPr>
  </w:style>
  <w:style w:type="paragraph" w:styleId="Odstavecseseznamem">
    <w:name w:val="List Paragraph"/>
    <w:basedOn w:val="Normln"/>
    <w:uiPriority w:val="34"/>
    <w:qFormat/>
    <w:rsid w:val="00B94C79"/>
    <w:pPr>
      <w:ind w:left="720"/>
      <w:contextualSpacing/>
    </w:pPr>
  </w:style>
  <w:style w:type="paragraph" w:styleId="Bezmezer">
    <w:name w:val="No Spacing"/>
    <w:uiPriority w:val="1"/>
    <w:qFormat/>
    <w:rsid w:val="00BF7652"/>
    <w:pPr>
      <w:jc w:val="both"/>
    </w:pPr>
    <w:rPr>
      <w:rFonts w:ascii="Times New Roman" w:hAnsi="Times New Roman"/>
      <w:sz w:val="24"/>
      <w:szCs w:val="22"/>
      <w:lang w:eastAsia="en-US"/>
    </w:rPr>
  </w:style>
  <w:style w:type="character" w:styleId="Odkaznakoment">
    <w:name w:val="annotation reference"/>
    <w:basedOn w:val="Standardnpsmoodstavce"/>
    <w:uiPriority w:val="99"/>
    <w:semiHidden/>
    <w:unhideWhenUsed/>
    <w:rsid w:val="00E812A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812AA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812AA"/>
    <w:rPr>
      <w:rFonts w:ascii="Times New Roman" w:hAnsi="Times New Roman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812A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812AA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12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812AA"/>
    <w:rPr>
      <w:rFonts w:ascii="Tahoma" w:hAnsi="Tahoma" w:cs="Tahoma"/>
      <w:sz w:val="16"/>
      <w:szCs w:val="16"/>
      <w:lang w:eastAsia="en-US"/>
    </w:rPr>
  </w:style>
  <w:style w:type="paragraph" w:customStyle="1" w:styleId="Styl1">
    <w:name w:val="Styl1"/>
    <w:basedOn w:val="Nadpis1"/>
    <w:link w:val="Styl1Char"/>
    <w:qFormat/>
    <w:rsid w:val="00A10645"/>
  </w:style>
  <w:style w:type="paragraph" w:customStyle="1" w:styleId="jara">
    <w:name w:val="jara"/>
    <w:basedOn w:val="Normln"/>
    <w:rsid w:val="00532576"/>
    <w:pPr>
      <w:spacing w:after="0"/>
      <w:ind w:firstLine="567"/>
      <w:jc w:val="left"/>
    </w:pPr>
    <w:rPr>
      <w:rFonts w:eastAsia="Times New Roman"/>
      <w:szCs w:val="24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A10645"/>
    <w:rPr>
      <w:rFonts w:ascii="Times New Roman" w:eastAsia="Times New Roman" w:hAnsi="Times New Roman"/>
      <w:b/>
      <w:bCs/>
      <w:kern w:val="32"/>
      <w:sz w:val="32"/>
      <w:szCs w:val="32"/>
      <w:lang w:eastAsia="en-US"/>
    </w:rPr>
  </w:style>
  <w:style w:type="character" w:customStyle="1" w:styleId="Styl1Char">
    <w:name w:val="Styl1 Char"/>
    <w:basedOn w:val="Nadpis1Char"/>
    <w:link w:val="Styl1"/>
    <w:rsid w:val="00A10645"/>
  </w:style>
  <w:style w:type="character" w:styleId="Zstupntext">
    <w:name w:val="Placeholder Text"/>
    <w:basedOn w:val="Standardnpsmoodstavce"/>
    <w:uiPriority w:val="99"/>
    <w:semiHidden/>
    <w:rsid w:val="00532576"/>
    <w:rPr>
      <w:color w:val="808080"/>
    </w:rPr>
  </w:style>
  <w:style w:type="character" w:customStyle="1" w:styleId="st">
    <w:name w:val="st"/>
    <w:basedOn w:val="Standardnpsmoodstavce"/>
    <w:rsid w:val="0016612F"/>
  </w:style>
  <w:style w:type="character" w:styleId="Zvraznn">
    <w:name w:val="Emphasis"/>
    <w:basedOn w:val="Standardnpsmoodstavce"/>
    <w:uiPriority w:val="20"/>
    <w:qFormat/>
    <w:rsid w:val="0016612F"/>
    <w:rPr>
      <w:i/>
      <w:iCs/>
    </w:rPr>
  </w:style>
  <w:style w:type="character" w:styleId="Siln">
    <w:name w:val="Strong"/>
    <w:basedOn w:val="Standardnpsmoodstavce"/>
    <w:uiPriority w:val="22"/>
    <w:qFormat/>
    <w:rsid w:val="003114FC"/>
    <w:rPr>
      <w:b/>
      <w:bCs/>
    </w:rPr>
  </w:style>
  <w:style w:type="character" w:customStyle="1" w:styleId="hps">
    <w:name w:val="hps"/>
    <w:basedOn w:val="Standardnpsmoodstavce"/>
    <w:rsid w:val="00B44C06"/>
  </w:style>
  <w:style w:type="character" w:customStyle="1" w:styleId="apple-converted-space">
    <w:name w:val="apple-converted-space"/>
    <w:basedOn w:val="Standardnpsmoodstavce"/>
    <w:uiPriority w:val="99"/>
    <w:rsid w:val="00EC0B7A"/>
    <w:rPr>
      <w:rFonts w:cs="Times New Roman"/>
    </w:rPr>
  </w:style>
  <w:style w:type="paragraph" w:customStyle="1" w:styleId="citt">
    <w:name w:val="citát"/>
    <w:basedOn w:val="Normln"/>
    <w:link w:val="cittChar"/>
    <w:qFormat/>
    <w:rsid w:val="00596E77"/>
    <w:pPr>
      <w:spacing w:after="0" w:line="300" w:lineRule="auto"/>
    </w:pPr>
    <w:rPr>
      <w:rFonts w:ascii="Palatino Linotype" w:hAnsi="Palatino Linotype"/>
      <w:i/>
    </w:rPr>
  </w:style>
  <w:style w:type="paragraph" w:customStyle="1" w:styleId="autorcittu">
    <w:name w:val="autor citátu"/>
    <w:basedOn w:val="Normln"/>
    <w:link w:val="autorcittuChar"/>
    <w:qFormat/>
    <w:rsid w:val="00596E77"/>
    <w:pPr>
      <w:spacing w:after="840" w:line="300" w:lineRule="auto"/>
      <w:jc w:val="right"/>
    </w:pPr>
    <w:rPr>
      <w:rFonts w:ascii="Palatino Linotype" w:hAnsi="Palatino Linotype"/>
    </w:rPr>
  </w:style>
  <w:style w:type="character" w:customStyle="1" w:styleId="cittChar">
    <w:name w:val="citát Char"/>
    <w:basedOn w:val="Standardnpsmoodstavce"/>
    <w:link w:val="citt"/>
    <w:rsid w:val="00596E77"/>
    <w:rPr>
      <w:rFonts w:ascii="Palatino Linotype" w:hAnsi="Palatino Linotype"/>
      <w:i/>
      <w:sz w:val="24"/>
      <w:szCs w:val="22"/>
      <w:lang w:eastAsia="en-US"/>
    </w:rPr>
  </w:style>
  <w:style w:type="character" w:customStyle="1" w:styleId="autorcittuChar">
    <w:name w:val="autor citátu Char"/>
    <w:basedOn w:val="Standardnpsmoodstavce"/>
    <w:link w:val="autorcittu"/>
    <w:rsid w:val="00596E77"/>
    <w:rPr>
      <w:rFonts w:ascii="Palatino Linotype" w:hAnsi="Palatino Linotype"/>
      <w:sz w:val="24"/>
      <w:szCs w:val="22"/>
      <w:lang w:eastAsia="en-US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C3E25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C3E25"/>
    <w:rPr>
      <w:rFonts w:ascii="Times New Roman" w:hAnsi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196450">
      <w:bodyDiv w:val="1"/>
      <w:marLeft w:val="0"/>
      <w:marRight w:val="0"/>
      <w:marTop w:val="0"/>
      <w:marBottom w:val="0"/>
      <w:divBdr>
        <w:top w:val="none" w:sz="0" w:space="0" w:color="FF0000"/>
        <w:left w:val="none" w:sz="0" w:space="0" w:color="FF0000"/>
        <w:bottom w:val="none" w:sz="0" w:space="0" w:color="FF0000"/>
        <w:right w:val="none" w:sz="0" w:space="0" w:color="FF0000"/>
      </w:divBdr>
      <w:divsChild>
        <w:div w:id="725833781">
          <w:marLeft w:val="0"/>
          <w:marRight w:val="0"/>
          <w:marTop w:val="150"/>
          <w:marBottom w:val="150"/>
          <w:divBdr>
            <w:top w:val="single" w:sz="6" w:space="0" w:color="999999"/>
            <w:left w:val="single" w:sz="6" w:space="0" w:color="999999"/>
            <w:bottom w:val="single" w:sz="6" w:space="0" w:color="999999"/>
            <w:right w:val="single" w:sz="6" w:space="0" w:color="999999"/>
          </w:divBdr>
          <w:divsChild>
            <w:div w:id="149279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44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78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718364">
      <w:bodyDiv w:val="1"/>
      <w:marLeft w:val="0"/>
      <w:marRight w:val="0"/>
      <w:marTop w:val="0"/>
      <w:marBottom w:val="0"/>
      <w:divBdr>
        <w:top w:val="none" w:sz="0" w:space="0" w:color="FF0000"/>
        <w:left w:val="none" w:sz="0" w:space="0" w:color="FF0000"/>
        <w:bottom w:val="none" w:sz="0" w:space="0" w:color="FF0000"/>
        <w:right w:val="none" w:sz="0" w:space="0" w:color="FF0000"/>
      </w:divBdr>
      <w:divsChild>
        <w:div w:id="925653415">
          <w:marLeft w:val="0"/>
          <w:marRight w:val="0"/>
          <w:marTop w:val="150"/>
          <w:marBottom w:val="150"/>
          <w:divBdr>
            <w:top w:val="single" w:sz="6" w:space="0" w:color="999999"/>
            <w:left w:val="single" w:sz="6" w:space="0" w:color="999999"/>
            <w:bottom w:val="single" w:sz="6" w:space="0" w:color="999999"/>
            <w:right w:val="single" w:sz="6" w:space="0" w:color="999999"/>
          </w:divBdr>
          <w:divsChild>
            <w:div w:id="118201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31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390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42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621666">
      <w:bodyDiv w:val="1"/>
      <w:marLeft w:val="0"/>
      <w:marRight w:val="0"/>
      <w:marTop w:val="0"/>
      <w:marBottom w:val="0"/>
      <w:divBdr>
        <w:top w:val="none" w:sz="0" w:space="0" w:color="FF0000"/>
        <w:left w:val="none" w:sz="0" w:space="0" w:color="FF0000"/>
        <w:bottom w:val="none" w:sz="0" w:space="0" w:color="FF0000"/>
        <w:right w:val="none" w:sz="0" w:space="0" w:color="FF0000"/>
      </w:divBdr>
      <w:divsChild>
        <w:div w:id="1933971703">
          <w:marLeft w:val="0"/>
          <w:marRight w:val="0"/>
          <w:marTop w:val="150"/>
          <w:marBottom w:val="150"/>
          <w:divBdr>
            <w:top w:val="single" w:sz="6" w:space="0" w:color="999999"/>
            <w:left w:val="single" w:sz="6" w:space="0" w:color="999999"/>
            <w:bottom w:val="single" w:sz="6" w:space="0" w:color="999999"/>
            <w:right w:val="single" w:sz="6" w:space="0" w:color="999999"/>
          </w:divBdr>
          <w:divsChild>
            <w:div w:id="124934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32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52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5214065">
      <w:bodyDiv w:val="1"/>
      <w:marLeft w:val="0"/>
      <w:marRight w:val="0"/>
      <w:marTop w:val="0"/>
      <w:marBottom w:val="0"/>
      <w:divBdr>
        <w:top w:val="none" w:sz="0" w:space="0" w:color="FF0000"/>
        <w:left w:val="none" w:sz="0" w:space="0" w:color="FF0000"/>
        <w:bottom w:val="none" w:sz="0" w:space="0" w:color="FF0000"/>
        <w:right w:val="none" w:sz="0" w:space="0" w:color="FF0000"/>
      </w:divBdr>
      <w:divsChild>
        <w:div w:id="1679499129">
          <w:marLeft w:val="0"/>
          <w:marRight w:val="0"/>
          <w:marTop w:val="150"/>
          <w:marBottom w:val="150"/>
          <w:divBdr>
            <w:top w:val="single" w:sz="6" w:space="0" w:color="999999"/>
            <w:left w:val="single" w:sz="6" w:space="0" w:color="999999"/>
            <w:bottom w:val="single" w:sz="6" w:space="0" w:color="999999"/>
            <w:right w:val="single" w:sz="6" w:space="0" w:color="999999"/>
          </w:divBdr>
          <w:divsChild>
            <w:div w:id="81410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31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309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11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730221">
          <w:marLeft w:val="120"/>
          <w:marRight w:val="12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file:///L:\Diplomka\DP_Z&#225;zvorka_final23.12.2012.docx" TargetMode="External"/><Relationship Id="rId18" Type="http://schemas.openxmlformats.org/officeDocument/2006/relationships/image" Target="media/image7.png"/><Relationship Id="rId26" Type="http://schemas.openxmlformats.org/officeDocument/2006/relationships/hyperlink" Target="http://www" TargetMode="External"/><Relationship Id="rId39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footer" Target="footer3.xml"/><Relationship Id="rId34" Type="http://schemas.openxmlformats.org/officeDocument/2006/relationships/image" Target="media/image17.jpeg"/><Relationship Id="rId42" Type="http://schemas.openxmlformats.org/officeDocument/2006/relationships/image" Target="media/image22.png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6.jpeg"/><Relationship Id="rId25" Type="http://schemas.openxmlformats.org/officeDocument/2006/relationships/image" Target="media/image12.emf"/><Relationship Id="rId33" Type="http://schemas.openxmlformats.org/officeDocument/2006/relationships/image" Target="media/image16.jpeg"/><Relationship Id="rId38" Type="http://schemas.openxmlformats.org/officeDocument/2006/relationships/oleObject" Target="embeddings/oleObject2.bin"/><Relationship Id="rId46" Type="http://schemas.openxmlformats.org/officeDocument/2006/relationships/oleObject" Target="embeddings/List_aplikace_Microsoft_Office_Excel_97-20033.xls"/><Relationship Id="rId2" Type="http://schemas.openxmlformats.org/officeDocument/2006/relationships/customXml" Target="../customXml/item1.xml"/><Relationship Id="rId16" Type="http://schemas.openxmlformats.org/officeDocument/2006/relationships/image" Target="media/image5.emf"/><Relationship Id="rId20" Type="http://schemas.openxmlformats.org/officeDocument/2006/relationships/image" Target="media/image9.png"/><Relationship Id="rId29" Type="http://schemas.openxmlformats.org/officeDocument/2006/relationships/image" Target="media/image14.jpeg"/><Relationship Id="rId41" Type="http://schemas.openxmlformats.org/officeDocument/2006/relationships/image" Target="media/image21.emf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oleObject" Target="embeddings/List_aplikace_Microsoft_Office_Excel_97-20031.xls"/><Relationship Id="rId32" Type="http://schemas.openxmlformats.org/officeDocument/2006/relationships/hyperlink" Target="http://www.mapy.cz" TargetMode="External"/><Relationship Id="rId37" Type="http://schemas.openxmlformats.org/officeDocument/2006/relationships/image" Target="media/image20.emf"/><Relationship Id="rId40" Type="http://schemas.openxmlformats.org/officeDocument/2006/relationships/header" Target="header3.xml"/><Relationship Id="rId45" Type="http://schemas.openxmlformats.org/officeDocument/2006/relationships/image" Target="media/image24.emf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11.emf"/><Relationship Id="rId28" Type="http://schemas.openxmlformats.org/officeDocument/2006/relationships/oleObject" Target="embeddings/oleObject1.bin"/><Relationship Id="rId36" Type="http://schemas.openxmlformats.org/officeDocument/2006/relationships/image" Target="media/image19.jpeg"/><Relationship Id="rId10" Type="http://schemas.openxmlformats.org/officeDocument/2006/relationships/footer" Target="footer1.xml"/><Relationship Id="rId19" Type="http://schemas.openxmlformats.org/officeDocument/2006/relationships/image" Target="media/image8.png"/><Relationship Id="rId31" Type="http://schemas.openxmlformats.org/officeDocument/2006/relationships/image" Target="media/image15.jpeg"/><Relationship Id="rId44" Type="http://schemas.openxmlformats.org/officeDocument/2006/relationships/oleObject" Target="embeddings/List_aplikace_Microsoft_Office_Excel_97-20032.xls"/><Relationship Id="rId4" Type="http://schemas.openxmlformats.org/officeDocument/2006/relationships/styles" Target="styles.xml"/><Relationship Id="rId9" Type="http://schemas.openxmlformats.org/officeDocument/2006/relationships/image" Target="media/image2.png"/><Relationship Id="rId14" Type="http://schemas.openxmlformats.org/officeDocument/2006/relationships/image" Target="media/image3.jpeg"/><Relationship Id="rId22" Type="http://schemas.openxmlformats.org/officeDocument/2006/relationships/image" Target="media/image10.emf"/><Relationship Id="rId27" Type="http://schemas.openxmlformats.org/officeDocument/2006/relationships/image" Target="media/image13.emf"/><Relationship Id="rId30" Type="http://schemas.openxmlformats.org/officeDocument/2006/relationships/hyperlink" Target="http://www.mapy.cz" TargetMode="External"/><Relationship Id="rId35" Type="http://schemas.openxmlformats.org/officeDocument/2006/relationships/image" Target="media/image18.jpeg"/><Relationship Id="rId43" Type="http://schemas.openxmlformats.org/officeDocument/2006/relationships/image" Target="media/image23.emf"/><Relationship Id="rId48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63890-1D03-4693-A989-85F5C81CF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93</Pages>
  <Words>15569</Words>
  <Characters>91863</Characters>
  <Application>Microsoft Office Word</Application>
  <DocSecurity>0</DocSecurity>
  <Lines>765</Lines>
  <Paragraphs>214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Diplomová práce</vt:lpstr>
    </vt:vector>
  </TitlesOfParts>
  <Company/>
  <LinksUpToDate>false</LinksUpToDate>
  <CharactersWithSpaces>107218</CharactersWithSpaces>
  <SharedDoc>false</SharedDoc>
  <HLinks>
    <vt:vector size="78" baseType="variant">
      <vt:variant>
        <vt:i4>1769521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_Toc322980870</vt:lpwstr>
      </vt:variant>
      <vt:variant>
        <vt:i4>1703985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_Toc322980869</vt:lpwstr>
      </vt:variant>
      <vt:variant>
        <vt:i4>1310779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_Toc258050462</vt:lpwstr>
      </vt:variant>
      <vt:variant>
        <vt:i4>1376309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_Toc240808763</vt:lpwstr>
      </vt:variant>
      <vt:variant>
        <vt:i4>1376306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_Toc258306826</vt:lpwstr>
      </vt:variant>
      <vt:variant>
        <vt:i4>1376306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_Toc258306825</vt:lpwstr>
      </vt:variant>
      <vt:variant>
        <vt:i4>1376306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_Toc258306824</vt:lpwstr>
      </vt:variant>
      <vt:variant>
        <vt:i4>1376306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_Toc258306823</vt:lpwstr>
      </vt:variant>
      <vt:variant>
        <vt:i4>1376306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_Toc258306822</vt:lpwstr>
      </vt:variant>
      <vt:variant>
        <vt:i4>1376306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_Toc258306821</vt:lpwstr>
      </vt:variant>
      <vt:variant>
        <vt:i4>1376306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_Toc258306820</vt:lpwstr>
      </vt:variant>
      <vt:variant>
        <vt:i4>1441842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_Toc258306819</vt:lpwstr>
      </vt:variant>
      <vt:variant>
        <vt:i4>1441842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_Toc258306818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Diplomová práce</dc:title>
  <dc:creator>Karina Mužáková</dc:creator>
  <cp:lastModifiedBy>SRDCAR</cp:lastModifiedBy>
  <cp:revision>20</cp:revision>
  <dcterms:created xsi:type="dcterms:W3CDTF">2012-12-23T16:56:00Z</dcterms:created>
  <dcterms:modified xsi:type="dcterms:W3CDTF">2013-01-07T13:38:00Z</dcterms:modified>
</cp:coreProperties>
</file>