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357" w:rsidRPr="003A7E36" w:rsidRDefault="00806357" w:rsidP="00806357">
      <w:pPr>
        <w:widowControl w:val="0"/>
        <w:suppressAutoHyphens/>
        <w:spacing w:after="0" w:line="240" w:lineRule="auto"/>
        <w:jc w:val="center"/>
        <w:rPr>
          <w:rFonts w:eastAsia="Luxi Sans" w:cs="Arial"/>
          <w:b/>
          <w:caps/>
          <w:spacing w:val="20"/>
          <w:kern w:val="28"/>
          <w:szCs w:val="20"/>
        </w:rPr>
      </w:pPr>
      <w:bookmarkStart w:id="0" w:name="_GoBack"/>
      <w:bookmarkEnd w:id="0"/>
      <w:r w:rsidRPr="003A7E36">
        <w:rPr>
          <w:rFonts w:eastAsia="Luxi Sans" w:cs="Arial"/>
          <w:b/>
          <w:caps/>
          <w:spacing w:val="20"/>
          <w:kern w:val="28"/>
          <w:szCs w:val="20"/>
        </w:rPr>
        <w:t>Posudek VEDOUCÍHO BAKALÁŘSKÉ práce</w:t>
      </w:r>
    </w:p>
    <w:p w:rsidR="00806357" w:rsidRPr="003A7E36" w:rsidRDefault="00806357" w:rsidP="00806357">
      <w:pPr>
        <w:widowControl w:val="0"/>
        <w:suppressAutoHyphens/>
        <w:spacing w:after="0" w:line="240" w:lineRule="auto"/>
        <w:rPr>
          <w:rFonts w:eastAsia="Luxi Sans" w:cs="Arial"/>
          <w:b/>
          <w:kern w:val="28"/>
          <w:szCs w:val="20"/>
        </w:rPr>
      </w:pPr>
    </w:p>
    <w:p w:rsidR="00806357" w:rsidRPr="003A7E36" w:rsidRDefault="00806357" w:rsidP="00806357">
      <w:pPr>
        <w:widowControl w:val="0"/>
        <w:suppressAutoHyphens/>
        <w:spacing w:after="0"/>
        <w:rPr>
          <w:rFonts w:eastAsia="Luxi Sans" w:cs="Arial"/>
          <w:b/>
          <w:kern w:val="28"/>
          <w:szCs w:val="20"/>
        </w:rPr>
      </w:pPr>
      <w:r w:rsidRPr="003A7E36">
        <w:rPr>
          <w:rFonts w:eastAsia="Luxi Sans" w:cs="Arial"/>
          <w:b/>
          <w:kern w:val="28"/>
          <w:szCs w:val="20"/>
        </w:rPr>
        <w:t xml:space="preserve">Jméno studenta: </w:t>
      </w:r>
      <w:r w:rsidR="00767638" w:rsidRPr="00767638">
        <w:rPr>
          <w:rFonts w:eastAsia="Luxi Sans" w:cs="Arial"/>
          <w:kern w:val="28"/>
          <w:szCs w:val="20"/>
        </w:rPr>
        <w:t>Sophie Ann</w:t>
      </w:r>
      <w:r w:rsidR="00767638">
        <w:rPr>
          <w:rFonts w:eastAsia="Luxi Sans" w:cs="Arial"/>
          <w:kern w:val="28"/>
          <w:szCs w:val="20"/>
        </w:rPr>
        <w:t xml:space="preserve"> </w:t>
      </w:r>
      <w:r w:rsidR="00767638" w:rsidRPr="00767638">
        <w:rPr>
          <w:rFonts w:eastAsia="Luxi Sans" w:cs="Arial"/>
          <w:kern w:val="28"/>
          <w:szCs w:val="20"/>
        </w:rPr>
        <w:t>Mokrá</w:t>
      </w:r>
    </w:p>
    <w:p w:rsidR="00806357" w:rsidRPr="003A7E36" w:rsidRDefault="00806357" w:rsidP="00806357">
      <w:pPr>
        <w:widowControl w:val="0"/>
        <w:suppressAutoHyphens/>
        <w:spacing w:after="0"/>
        <w:rPr>
          <w:rFonts w:eastAsia="Luxi Sans" w:cs="Arial"/>
          <w:b/>
          <w:kern w:val="28"/>
          <w:szCs w:val="20"/>
        </w:rPr>
      </w:pPr>
      <w:r w:rsidRPr="003A7E36">
        <w:rPr>
          <w:rFonts w:eastAsia="Luxi Sans" w:cs="Arial"/>
          <w:b/>
          <w:kern w:val="28"/>
          <w:szCs w:val="20"/>
        </w:rPr>
        <w:t>Název bakalářské práce:</w:t>
      </w:r>
      <w:r w:rsidR="009817EE" w:rsidRPr="003A7E36">
        <w:rPr>
          <w:rFonts w:eastAsia="Luxi Sans" w:cs="Arial"/>
          <w:b/>
          <w:kern w:val="28"/>
          <w:szCs w:val="20"/>
        </w:rPr>
        <w:t xml:space="preserve"> </w:t>
      </w:r>
      <w:r w:rsidR="002815D6" w:rsidRPr="002815D6">
        <w:rPr>
          <w:rFonts w:eastAsia="Luxi Sans" w:cs="Arial"/>
          <w:kern w:val="28"/>
          <w:szCs w:val="20"/>
        </w:rPr>
        <w:t>Hodnocení finanční výkonnosti vybraného podniku služeb</w:t>
      </w:r>
    </w:p>
    <w:p w:rsidR="00806357" w:rsidRPr="003A7E36" w:rsidRDefault="00806357" w:rsidP="00806357">
      <w:pPr>
        <w:widowControl w:val="0"/>
        <w:suppressAutoHyphens/>
        <w:spacing w:after="0"/>
        <w:rPr>
          <w:rFonts w:eastAsia="Luxi Sans" w:cs="Arial"/>
          <w:b/>
          <w:kern w:val="28"/>
          <w:szCs w:val="20"/>
        </w:rPr>
      </w:pPr>
    </w:p>
    <w:p w:rsidR="00806357" w:rsidRPr="002815D6" w:rsidRDefault="00806357" w:rsidP="002815D6">
      <w:pPr>
        <w:widowControl w:val="0"/>
        <w:suppressAutoHyphens/>
        <w:spacing w:after="0"/>
        <w:rPr>
          <w:rFonts w:eastAsia="Luxi Sans" w:cs="Arial"/>
          <w:kern w:val="28"/>
          <w:szCs w:val="20"/>
        </w:rPr>
      </w:pPr>
      <w:r w:rsidRPr="003A7E36">
        <w:rPr>
          <w:rFonts w:eastAsia="Luxi Sans" w:cs="Arial"/>
          <w:b/>
          <w:kern w:val="28"/>
          <w:szCs w:val="20"/>
        </w:rPr>
        <w:t xml:space="preserve">Cíl práce: </w:t>
      </w:r>
      <w:r w:rsidR="002815D6">
        <w:rPr>
          <w:rFonts w:eastAsia="Luxi Sans" w:cs="Arial"/>
          <w:kern w:val="28"/>
          <w:szCs w:val="20"/>
        </w:rPr>
        <w:t>V</w:t>
      </w:r>
      <w:r w:rsidR="002815D6" w:rsidRPr="002815D6">
        <w:rPr>
          <w:rFonts w:eastAsia="Luxi Sans" w:cs="Arial"/>
          <w:kern w:val="28"/>
          <w:szCs w:val="20"/>
        </w:rPr>
        <w:t>yhodnotit vývoj hlavních finančníc</w:t>
      </w:r>
      <w:r w:rsidR="002815D6">
        <w:rPr>
          <w:rFonts w:eastAsia="Luxi Sans" w:cs="Arial"/>
          <w:kern w:val="28"/>
          <w:szCs w:val="20"/>
        </w:rPr>
        <w:t xml:space="preserve">h ukazatelů, posoudit výkonnost </w:t>
      </w:r>
      <w:r w:rsidR="002815D6" w:rsidRPr="002815D6">
        <w:rPr>
          <w:rFonts w:eastAsia="Luxi Sans" w:cs="Arial"/>
          <w:kern w:val="28"/>
          <w:szCs w:val="20"/>
        </w:rPr>
        <w:t xml:space="preserve">a stabilitu </w:t>
      </w:r>
      <w:r w:rsidR="00E414ED">
        <w:rPr>
          <w:rFonts w:eastAsia="Luxi Sans" w:cs="Arial"/>
          <w:kern w:val="28"/>
          <w:szCs w:val="20"/>
        </w:rPr>
        <w:t xml:space="preserve">vybrané </w:t>
      </w:r>
      <w:r w:rsidR="002815D6" w:rsidRPr="002815D6">
        <w:rPr>
          <w:rFonts w:eastAsia="Luxi Sans" w:cs="Arial"/>
          <w:kern w:val="28"/>
          <w:szCs w:val="20"/>
        </w:rPr>
        <w:t>společnosti a upozornit na silné a slabé stránky hospodaření podniku</w:t>
      </w:r>
      <w:r w:rsidR="002815D6">
        <w:rPr>
          <w:rFonts w:eastAsia="Luxi Sans" w:cs="Arial"/>
          <w:kern w:val="28"/>
          <w:szCs w:val="20"/>
        </w:rPr>
        <w:t>.</w:t>
      </w:r>
    </w:p>
    <w:p w:rsidR="00806357" w:rsidRPr="003A7E36" w:rsidRDefault="00806357" w:rsidP="00806357">
      <w:pPr>
        <w:widowControl w:val="0"/>
        <w:suppressAutoHyphens/>
        <w:spacing w:after="0"/>
        <w:rPr>
          <w:rFonts w:eastAsia="Luxi Sans" w:cs="Arial"/>
          <w:b/>
          <w:kern w:val="28"/>
          <w:szCs w:val="20"/>
        </w:rPr>
      </w:pPr>
    </w:p>
    <w:p w:rsidR="00806357" w:rsidRPr="003A7E36" w:rsidRDefault="00806357" w:rsidP="00806357">
      <w:pPr>
        <w:widowControl w:val="0"/>
        <w:suppressAutoHyphens/>
        <w:spacing w:after="0"/>
        <w:rPr>
          <w:rFonts w:eastAsia="Luxi Sans" w:cs="Arial"/>
          <w:b/>
          <w:kern w:val="28"/>
          <w:szCs w:val="20"/>
        </w:rPr>
      </w:pPr>
      <w:r w:rsidRPr="003A7E36">
        <w:rPr>
          <w:rFonts w:eastAsia="Luxi Sans" w:cs="Arial"/>
          <w:b/>
          <w:kern w:val="28"/>
          <w:szCs w:val="20"/>
        </w:rPr>
        <w:t xml:space="preserve">Jméno vedoucího bakalářské práce: </w:t>
      </w:r>
      <w:r w:rsidR="0048331D" w:rsidRPr="003A7E36">
        <w:rPr>
          <w:rFonts w:eastAsia="Luxi Sans" w:cs="Arial"/>
          <w:kern w:val="28"/>
          <w:szCs w:val="20"/>
        </w:rPr>
        <w:t>Ing. Natalie Pelloneová,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06357" w:rsidRPr="003A7E36" w:rsidTr="00BE62BA">
        <w:tc>
          <w:tcPr>
            <w:tcW w:w="5495" w:type="dxa"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rPr>
                <w:rFonts w:eastAsia="Luxi Sans" w:cs="Arial"/>
                <w:b/>
                <w:kern w:val="1"/>
                <w:szCs w:val="20"/>
              </w:rPr>
            </w:pPr>
          </w:p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kern w:val="1"/>
                <w:sz w:val="18"/>
                <w:szCs w:val="20"/>
              </w:rPr>
            </w:pPr>
            <w:r w:rsidRPr="003A7E36">
              <w:rPr>
                <w:rFonts w:eastAsia="Luxi Sans" w:cs="Arial"/>
                <w:kern w:val="1"/>
                <w:sz w:val="18"/>
                <w:szCs w:val="20"/>
              </w:rPr>
              <w:t>Výborně</w:t>
            </w:r>
          </w:p>
        </w:tc>
        <w:tc>
          <w:tcPr>
            <w:tcW w:w="1125" w:type="dxa"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kern w:val="1"/>
                <w:sz w:val="18"/>
                <w:szCs w:val="20"/>
              </w:rPr>
            </w:pPr>
            <w:r w:rsidRPr="003A7E36">
              <w:rPr>
                <w:rFonts w:eastAsia="Luxi Sans" w:cs="Arial"/>
                <w:kern w:val="1"/>
                <w:sz w:val="18"/>
                <w:szCs w:val="20"/>
              </w:rPr>
              <w:t>Velmi dobře</w:t>
            </w:r>
          </w:p>
        </w:tc>
        <w:tc>
          <w:tcPr>
            <w:tcW w:w="1125" w:type="dxa"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kern w:val="1"/>
                <w:sz w:val="18"/>
                <w:szCs w:val="20"/>
              </w:rPr>
            </w:pPr>
            <w:r w:rsidRPr="003A7E36">
              <w:rPr>
                <w:rFonts w:eastAsia="Luxi Sans" w:cs="Arial"/>
                <w:kern w:val="1"/>
                <w:sz w:val="18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kern w:val="1"/>
                <w:sz w:val="18"/>
                <w:szCs w:val="20"/>
              </w:rPr>
            </w:pPr>
            <w:r w:rsidRPr="003A7E36">
              <w:rPr>
                <w:rFonts w:eastAsia="Luxi Sans" w:cs="Arial"/>
                <w:kern w:val="1"/>
                <w:sz w:val="18"/>
                <w:szCs w:val="20"/>
              </w:rPr>
              <w:t>Neprospěl</w:t>
            </w:r>
          </w:p>
        </w:tc>
      </w:tr>
      <w:tr w:rsidR="00806357" w:rsidRPr="003A7E36" w:rsidTr="00BE62BA">
        <w:tc>
          <w:tcPr>
            <w:tcW w:w="5495" w:type="dxa"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I. Hodnocení zpracování tématu studujícím:</w:t>
            </w:r>
          </w:p>
        </w:tc>
        <w:tc>
          <w:tcPr>
            <w:tcW w:w="4500" w:type="dxa"/>
            <w:gridSpan w:val="5"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88358F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Schopnost studujícím zpracovat získané podklady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Formulování vlastních názorů studujícím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D9019C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AC7147" w:rsidRPr="003A7E36" w:rsidTr="00BE62BA">
        <w:tc>
          <w:tcPr>
            <w:tcW w:w="549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AC7147" w:rsidRPr="003A7E36" w:rsidRDefault="00D9019C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  <w:gridSpan w:val="2"/>
          </w:tcPr>
          <w:p w:rsidR="00AC7147" w:rsidRPr="003A7E36" w:rsidRDefault="00AC7147" w:rsidP="00AC7147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167B4D" w:rsidRPr="003A7E36" w:rsidTr="00BE62BA">
        <w:tc>
          <w:tcPr>
            <w:tcW w:w="5495" w:type="dxa"/>
          </w:tcPr>
          <w:p w:rsidR="00167B4D" w:rsidRPr="003A7E36" w:rsidRDefault="00167B4D" w:rsidP="00167B4D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</w:p>
        </w:tc>
        <w:tc>
          <w:tcPr>
            <w:tcW w:w="4500" w:type="dxa"/>
            <w:gridSpan w:val="5"/>
          </w:tcPr>
          <w:p w:rsidR="00167B4D" w:rsidRPr="003A7E36" w:rsidRDefault="00167B4D" w:rsidP="00167B4D">
            <w:pPr>
              <w:widowControl w:val="0"/>
              <w:suppressAutoHyphens/>
              <w:spacing w:after="0" w:line="240" w:lineRule="auto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  <w:tr w:rsidR="00167B4D" w:rsidRPr="003A7E36" w:rsidTr="00BE62BA">
        <w:trPr>
          <w:trHeight w:val="132"/>
        </w:trPr>
        <w:tc>
          <w:tcPr>
            <w:tcW w:w="5495" w:type="dxa"/>
            <w:vMerge w:val="restart"/>
          </w:tcPr>
          <w:p w:rsidR="00167B4D" w:rsidRPr="003A7E36" w:rsidRDefault="00167B4D" w:rsidP="00167B4D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:rsidR="00167B4D" w:rsidRPr="003A7E36" w:rsidRDefault="00167B4D" w:rsidP="00167B4D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Posouzeno bez výhrad</w:t>
            </w:r>
          </w:p>
        </w:tc>
        <w:tc>
          <w:tcPr>
            <w:tcW w:w="1067" w:type="dxa"/>
          </w:tcPr>
          <w:p w:rsidR="00167B4D" w:rsidRPr="003A7E36" w:rsidRDefault="00167B4D" w:rsidP="00167B4D">
            <w:pPr>
              <w:widowControl w:val="0"/>
              <w:suppressAutoHyphens/>
              <w:spacing w:after="0" w:line="240" w:lineRule="auto"/>
              <w:jc w:val="center"/>
              <w:rPr>
                <w:rFonts w:eastAsia="Luxi Sans" w:cs="Arial"/>
                <w:b/>
                <w:kern w:val="1"/>
                <w:szCs w:val="20"/>
              </w:rPr>
            </w:pPr>
            <w:r w:rsidRPr="003A7E36">
              <w:rPr>
                <w:rFonts w:eastAsia="Luxi Sans" w:cs="Arial"/>
                <w:b/>
                <w:kern w:val="1"/>
                <w:szCs w:val="20"/>
              </w:rPr>
              <w:t>x</w:t>
            </w:r>
          </w:p>
        </w:tc>
      </w:tr>
      <w:tr w:rsidR="00806357" w:rsidRPr="003A7E36" w:rsidTr="00BE62BA">
        <w:trPr>
          <w:trHeight w:val="131"/>
        </w:trPr>
        <w:tc>
          <w:tcPr>
            <w:tcW w:w="5495" w:type="dxa"/>
            <w:vMerge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</w:p>
        </w:tc>
        <w:tc>
          <w:tcPr>
            <w:tcW w:w="3433" w:type="dxa"/>
            <w:gridSpan w:val="4"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rPr>
                <w:rFonts w:eastAsia="Luxi Sans" w:cs="Arial"/>
                <w:kern w:val="1"/>
                <w:szCs w:val="20"/>
              </w:rPr>
            </w:pPr>
            <w:r w:rsidRPr="003A7E36">
              <w:rPr>
                <w:rFonts w:eastAsia="Luxi Sans" w:cs="Arial"/>
                <w:kern w:val="1"/>
                <w:szCs w:val="20"/>
              </w:rPr>
              <w:t>Posouzeno s výhradami</w:t>
            </w:r>
          </w:p>
        </w:tc>
        <w:tc>
          <w:tcPr>
            <w:tcW w:w="1067" w:type="dxa"/>
          </w:tcPr>
          <w:p w:rsidR="00806357" w:rsidRPr="003A7E36" w:rsidRDefault="00806357" w:rsidP="00BE62BA">
            <w:pPr>
              <w:widowControl w:val="0"/>
              <w:suppressAutoHyphens/>
              <w:spacing w:after="0" w:line="240" w:lineRule="auto"/>
              <w:rPr>
                <w:rFonts w:eastAsia="Luxi Sans" w:cs="Arial"/>
                <w:b/>
                <w:kern w:val="1"/>
                <w:szCs w:val="20"/>
              </w:rPr>
            </w:pPr>
          </w:p>
        </w:tc>
      </w:tr>
    </w:tbl>
    <w:p w:rsidR="00806357" w:rsidRPr="003A7E36" w:rsidRDefault="00806357" w:rsidP="0080635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  <w:r w:rsidRPr="003A7E36">
        <w:rPr>
          <w:rFonts w:eastAsia="Luxi Sans" w:cs="Arial"/>
          <w:b/>
          <w:kern w:val="1"/>
          <w:szCs w:val="20"/>
        </w:rPr>
        <w:t>Otázky k obhajobě bakalářské práce:</w:t>
      </w:r>
    </w:p>
    <w:p w:rsidR="00623723" w:rsidRPr="003A7E36" w:rsidRDefault="00623723" w:rsidP="00623723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eastAsia="Luxi Sans" w:cs="Arial"/>
          <w:kern w:val="1"/>
        </w:rPr>
      </w:pPr>
      <w:r w:rsidRPr="003A7E36">
        <w:rPr>
          <w:rFonts w:eastAsia="Luxi Sans" w:cs="Arial"/>
          <w:kern w:val="1"/>
        </w:rPr>
        <w:t>Je společnost seznámena s analytickým obsahem, event. s doporučeními, Vaší bakalářské práce? A pokud ano, jak je přijala?</w:t>
      </w:r>
    </w:p>
    <w:p w:rsidR="00623723" w:rsidRPr="003A7E36" w:rsidRDefault="00623723" w:rsidP="00623723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eastAsia="Luxi Sans" w:cs="Arial"/>
          <w:kern w:val="1"/>
        </w:rPr>
      </w:pPr>
      <w:r w:rsidRPr="003A7E36">
        <w:rPr>
          <w:rFonts w:eastAsia="Luxi Sans" w:cs="Arial"/>
          <w:kern w:val="1"/>
        </w:rPr>
        <w:t>Narazil</w:t>
      </w:r>
      <w:r w:rsidR="005F44A9">
        <w:rPr>
          <w:rFonts w:eastAsia="Luxi Sans" w:cs="Arial"/>
          <w:kern w:val="1"/>
        </w:rPr>
        <w:t>a</w:t>
      </w:r>
      <w:r w:rsidRPr="003A7E36">
        <w:rPr>
          <w:rFonts w:eastAsia="Luxi Sans" w:cs="Arial"/>
          <w:kern w:val="1"/>
        </w:rPr>
        <w:t xml:space="preserve"> jste při získávání dat pro zpracování jednotlivých analýz nebo při samotném zpracování na nějaká úskalí či problémové momenty, které mohou významně ovlivnit výsledek hodnocení?</w:t>
      </w:r>
    </w:p>
    <w:p w:rsidR="00806357" w:rsidRPr="003A7E36" w:rsidRDefault="00806357" w:rsidP="0080635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</w:p>
    <w:p w:rsidR="00806357" w:rsidRPr="003A7E36" w:rsidRDefault="00806357" w:rsidP="0080635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  <w:r w:rsidRPr="003A7E36">
        <w:rPr>
          <w:rFonts w:eastAsia="Luxi Sans" w:cs="Arial"/>
          <w:b/>
          <w:kern w:val="1"/>
          <w:szCs w:val="20"/>
        </w:rPr>
        <w:t xml:space="preserve">Práci doporučuji  - nedoporučuji* k obhajobě.  </w:t>
      </w:r>
      <w:r w:rsidRPr="003A7E36">
        <w:rPr>
          <w:rFonts w:eastAsia="Luxi Sans" w:cs="Arial"/>
          <w:kern w:val="1"/>
          <w:szCs w:val="20"/>
        </w:rPr>
        <w:t>(*nehodící se škrtněte)</w:t>
      </w:r>
    </w:p>
    <w:p w:rsidR="00806357" w:rsidRPr="003A7E36" w:rsidRDefault="00806357" w:rsidP="0080635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</w:p>
    <w:p w:rsidR="00806357" w:rsidRPr="003A7E36" w:rsidRDefault="00806357" w:rsidP="0080635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  <w:r w:rsidRPr="003A7E36">
        <w:rPr>
          <w:rFonts w:eastAsia="Luxi Sans" w:cs="Arial"/>
          <w:b/>
          <w:kern w:val="1"/>
          <w:szCs w:val="20"/>
        </w:rPr>
        <w:t xml:space="preserve">Bakalářskou práci navrhuji klasifikovat stupněm:                </w:t>
      </w:r>
      <w:r w:rsidR="009817EE" w:rsidRPr="003A7E36">
        <w:rPr>
          <w:rFonts w:eastAsia="Luxi Sans" w:cs="Arial"/>
          <w:b/>
          <w:kern w:val="1"/>
          <w:szCs w:val="20"/>
        </w:rPr>
        <w:t>výborně mínus</w:t>
      </w:r>
    </w:p>
    <w:p w:rsidR="00806357" w:rsidRPr="003A7E36" w:rsidRDefault="00806357" w:rsidP="0080635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</w:p>
    <w:p w:rsidR="00806357" w:rsidRPr="003A7E36" w:rsidRDefault="00806357" w:rsidP="0080635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</w:p>
    <w:p w:rsidR="003D1067" w:rsidRPr="003A7E36" w:rsidRDefault="00806357" w:rsidP="0080635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  <w:r w:rsidRPr="003A7E36">
        <w:rPr>
          <w:rFonts w:eastAsia="Luxi Sans" w:cs="Arial"/>
          <w:b/>
          <w:kern w:val="1"/>
          <w:szCs w:val="20"/>
        </w:rPr>
        <w:t xml:space="preserve">Datum:          </w:t>
      </w:r>
      <w:r w:rsidR="009817EE" w:rsidRPr="003A7E36">
        <w:rPr>
          <w:rFonts w:eastAsia="Luxi Sans" w:cs="Arial"/>
          <w:b/>
          <w:kern w:val="1"/>
          <w:szCs w:val="20"/>
        </w:rPr>
        <w:t xml:space="preserve">14. </w:t>
      </w:r>
      <w:r w:rsidR="002815D6">
        <w:rPr>
          <w:rFonts w:eastAsia="Luxi Sans" w:cs="Arial"/>
          <w:b/>
          <w:kern w:val="1"/>
          <w:szCs w:val="20"/>
        </w:rPr>
        <w:t>7</w:t>
      </w:r>
      <w:r w:rsidR="009817EE" w:rsidRPr="003A7E36">
        <w:rPr>
          <w:rFonts w:eastAsia="Luxi Sans" w:cs="Arial"/>
          <w:b/>
          <w:kern w:val="1"/>
          <w:szCs w:val="20"/>
        </w:rPr>
        <w:t>. 2025</w:t>
      </w:r>
      <w:r w:rsidRPr="003A7E36">
        <w:rPr>
          <w:rFonts w:eastAsia="Luxi Sans" w:cs="Arial"/>
          <w:b/>
          <w:kern w:val="1"/>
          <w:szCs w:val="20"/>
        </w:rPr>
        <w:t xml:space="preserve">                             </w:t>
      </w:r>
    </w:p>
    <w:p w:rsidR="003A7E36" w:rsidRDefault="003A7E36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</w:rPr>
      </w:pPr>
    </w:p>
    <w:p w:rsidR="003A7E36" w:rsidRDefault="003A7E36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</w:rPr>
      </w:pPr>
    </w:p>
    <w:p w:rsidR="003A7E36" w:rsidRDefault="003A7E36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</w:rPr>
      </w:pPr>
    </w:p>
    <w:p w:rsidR="003D1067" w:rsidRPr="00CE0220" w:rsidRDefault="003D1067" w:rsidP="00CE0220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</w:rPr>
      </w:pPr>
      <w:r w:rsidRPr="003A7E36">
        <w:rPr>
          <w:rFonts w:cs="Arial"/>
        </w:rPr>
        <w:lastRenderedPageBreak/>
        <w:t xml:space="preserve">Cílem předkládané bakalářské práce je </w:t>
      </w:r>
      <w:r w:rsidR="00CE0220" w:rsidRPr="00CE0220">
        <w:rPr>
          <w:rFonts w:cs="Arial"/>
        </w:rPr>
        <w:t>vyhodnotit vývoj hlavních finančníc</w:t>
      </w:r>
      <w:r w:rsidR="00CE0220">
        <w:rPr>
          <w:rFonts w:cs="Arial"/>
        </w:rPr>
        <w:t xml:space="preserve">h ukazatelů, posoudit výkonnost </w:t>
      </w:r>
      <w:r w:rsidR="00CE0220" w:rsidRPr="00CE0220">
        <w:rPr>
          <w:rFonts w:cs="Arial"/>
        </w:rPr>
        <w:t xml:space="preserve">a stabilitu </w:t>
      </w:r>
      <w:r w:rsidR="00CE0220">
        <w:rPr>
          <w:rFonts w:cs="Arial"/>
        </w:rPr>
        <w:t xml:space="preserve">vybrané </w:t>
      </w:r>
      <w:r w:rsidR="00CE0220" w:rsidRPr="00CE0220">
        <w:rPr>
          <w:rFonts w:cs="Arial"/>
        </w:rPr>
        <w:t>společnosti a upozornit na silné a slabé stránky hospodaření podniku</w:t>
      </w:r>
      <w:r w:rsidR="000C455E" w:rsidRPr="003A7E36">
        <w:rPr>
          <w:rFonts w:cs="Arial"/>
        </w:rPr>
        <w:t xml:space="preserve">. </w:t>
      </w:r>
      <w:r w:rsidR="00CE0220">
        <w:rPr>
          <w:rFonts w:cs="Arial"/>
          <w:color w:val="000000"/>
          <w:lang w:eastAsia="cs-CZ"/>
        </w:rPr>
        <w:t xml:space="preserve">Studentka </w:t>
      </w:r>
      <w:r w:rsidR="00CE0220" w:rsidRPr="00767638">
        <w:rPr>
          <w:rFonts w:eastAsia="Luxi Sans" w:cs="Arial"/>
          <w:kern w:val="28"/>
          <w:szCs w:val="20"/>
        </w:rPr>
        <w:t>Sophie Ann</w:t>
      </w:r>
      <w:r w:rsidR="00CE0220">
        <w:rPr>
          <w:rFonts w:eastAsia="Luxi Sans" w:cs="Arial"/>
          <w:kern w:val="28"/>
          <w:szCs w:val="20"/>
        </w:rPr>
        <w:t xml:space="preserve"> </w:t>
      </w:r>
      <w:r w:rsidR="00CE0220" w:rsidRPr="00767638">
        <w:rPr>
          <w:rFonts w:eastAsia="Luxi Sans" w:cs="Arial"/>
          <w:kern w:val="28"/>
          <w:szCs w:val="20"/>
        </w:rPr>
        <w:t>Mokrá</w:t>
      </w:r>
      <w:r w:rsidR="00CE0220" w:rsidRPr="003A7E36">
        <w:rPr>
          <w:rFonts w:cs="Arial"/>
          <w:color w:val="000000"/>
          <w:lang w:eastAsia="cs-CZ"/>
        </w:rPr>
        <w:t xml:space="preserve"> </w:t>
      </w:r>
      <w:r w:rsidRPr="003A7E36">
        <w:rPr>
          <w:rFonts w:cs="Arial"/>
          <w:color w:val="000000"/>
          <w:lang w:eastAsia="cs-CZ"/>
        </w:rPr>
        <w:t>zpracoval</w:t>
      </w:r>
      <w:r w:rsidR="00CE0220">
        <w:rPr>
          <w:rFonts w:cs="Arial"/>
          <w:color w:val="000000"/>
          <w:lang w:eastAsia="cs-CZ"/>
        </w:rPr>
        <w:t>a</w:t>
      </w:r>
      <w:r w:rsidRPr="003A7E36">
        <w:rPr>
          <w:rFonts w:cs="Arial"/>
          <w:color w:val="000000"/>
          <w:lang w:eastAsia="cs-CZ"/>
        </w:rPr>
        <w:t xml:space="preserve"> předkládanou bakalářskou práci v požadovaném rozsahu a hloubce zkoumané problematiky. </w:t>
      </w:r>
      <w:r w:rsidR="008F593A" w:rsidRPr="008F593A">
        <w:rPr>
          <w:rFonts w:cs="Arial"/>
          <w:color w:val="000000"/>
          <w:lang w:eastAsia="cs-CZ"/>
        </w:rPr>
        <w:t>Při realizaci práce pravidelně konzultoval</w:t>
      </w:r>
      <w:r w:rsidR="00CE0220">
        <w:rPr>
          <w:rFonts w:cs="Arial"/>
          <w:color w:val="000000"/>
          <w:lang w:eastAsia="cs-CZ"/>
        </w:rPr>
        <w:t>a</w:t>
      </w:r>
      <w:r w:rsidR="0008472C">
        <w:rPr>
          <w:rFonts w:cs="Arial"/>
          <w:color w:val="000000"/>
          <w:lang w:eastAsia="cs-CZ"/>
        </w:rPr>
        <w:t xml:space="preserve"> svůj postup s vedoucí</w:t>
      </w:r>
      <w:r w:rsidR="008F593A" w:rsidRPr="008F593A">
        <w:rPr>
          <w:rFonts w:cs="Arial"/>
          <w:color w:val="000000"/>
          <w:lang w:eastAsia="cs-CZ"/>
        </w:rPr>
        <w:t xml:space="preserve"> práce</w:t>
      </w:r>
      <w:r w:rsidRPr="003A7E36">
        <w:rPr>
          <w:rFonts w:cs="Arial"/>
          <w:color w:val="000000"/>
          <w:lang w:eastAsia="cs-CZ"/>
        </w:rPr>
        <w:t>.</w:t>
      </w:r>
    </w:p>
    <w:p w:rsidR="003D1067" w:rsidRPr="003A7E36" w:rsidRDefault="003D1067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  <w:lang w:eastAsia="cs-CZ"/>
        </w:rPr>
      </w:pPr>
    </w:p>
    <w:p w:rsidR="003D1067" w:rsidRPr="003A7E36" w:rsidRDefault="003D1067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  <w:lang w:eastAsia="cs-CZ"/>
        </w:rPr>
      </w:pPr>
      <w:r w:rsidRPr="003A7E36">
        <w:rPr>
          <w:rFonts w:cs="Arial"/>
          <w:lang w:eastAsia="cs-CZ"/>
        </w:rPr>
        <w:t xml:space="preserve">Bakalářská práce je rozčleněna na </w:t>
      </w:r>
      <w:r w:rsidR="0092561A">
        <w:t>pět</w:t>
      </w:r>
      <w:r w:rsidR="0017676D">
        <w:t xml:space="preserve"> hlavní</w:t>
      </w:r>
      <w:r w:rsidR="0092561A">
        <w:t>ch kapitol</w:t>
      </w:r>
      <w:r w:rsidRPr="003A7E36">
        <w:rPr>
          <w:rFonts w:cs="Arial"/>
          <w:lang w:eastAsia="cs-CZ"/>
        </w:rPr>
        <w:t xml:space="preserve">. </w:t>
      </w:r>
      <w:r w:rsidRPr="003A7E36">
        <w:rPr>
          <w:rFonts w:cs="Arial"/>
        </w:rPr>
        <w:t>Teoretickým východiskem bakalářské práce jsou první dvě kapitoly, kde student</w:t>
      </w:r>
      <w:r w:rsidR="0092561A">
        <w:rPr>
          <w:rFonts w:cs="Arial"/>
        </w:rPr>
        <w:t>ka</w:t>
      </w:r>
      <w:r w:rsidRPr="003A7E36">
        <w:rPr>
          <w:rFonts w:cs="Arial"/>
        </w:rPr>
        <w:t xml:space="preserve"> vymezuje finanční analýzu jako nástroj hodnocení finanční výkonnosti podniku a její metody, které následně aplikuje.</w:t>
      </w:r>
      <w:r w:rsidR="0092561A">
        <w:rPr>
          <w:rFonts w:cs="Arial"/>
          <w:lang w:eastAsia="cs-CZ"/>
        </w:rPr>
        <w:t xml:space="preserve"> Autorka </w:t>
      </w:r>
      <w:r w:rsidRPr="003A7E36">
        <w:rPr>
          <w:rFonts w:cs="Arial"/>
          <w:lang w:eastAsia="cs-CZ"/>
        </w:rPr>
        <w:t>pracuje se zdroji především českých autorů, kteří se této problematice věnují či věnovali. V rešeršní části byl</w:t>
      </w:r>
      <w:r w:rsidR="00765BF0" w:rsidRPr="003A7E36">
        <w:rPr>
          <w:rFonts w:cs="Arial"/>
          <w:lang w:eastAsia="cs-CZ"/>
        </w:rPr>
        <w:t>y</w:t>
      </w:r>
      <w:r w:rsidRPr="003A7E36">
        <w:rPr>
          <w:rFonts w:cs="Arial"/>
          <w:lang w:eastAsia="cs-CZ"/>
        </w:rPr>
        <w:t xml:space="preserve"> použit</w:t>
      </w:r>
      <w:r w:rsidR="00765BF0" w:rsidRPr="003A7E36">
        <w:rPr>
          <w:rFonts w:cs="Arial"/>
          <w:lang w:eastAsia="cs-CZ"/>
        </w:rPr>
        <w:t>y</w:t>
      </w:r>
      <w:r w:rsidRPr="003A7E36">
        <w:rPr>
          <w:rFonts w:cs="Arial"/>
          <w:lang w:eastAsia="cs-CZ"/>
        </w:rPr>
        <w:t xml:space="preserve"> </w:t>
      </w:r>
      <w:r w:rsidR="00867EC0" w:rsidRPr="003A7E36">
        <w:rPr>
          <w:rFonts w:cs="Arial"/>
          <w:lang w:eastAsia="cs-CZ"/>
        </w:rPr>
        <w:t xml:space="preserve">pouze </w:t>
      </w:r>
      <w:r w:rsidR="0092561A">
        <w:rPr>
          <w:rFonts w:cs="Arial"/>
          <w:lang w:eastAsia="cs-CZ"/>
        </w:rPr>
        <w:t>dva</w:t>
      </w:r>
      <w:r w:rsidRPr="003A7E36">
        <w:rPr>
          <w:rFonts w:cs="Arial"/>
          <w:lang w:eastAsia="cs-CZ"/>
        </w:rPr>
        <w:t xml:space="preserve"> zahraniční</w:t>
      </w:r>
      <w:r w:rsidR="00867EC0" w:rsidRPr="003A7E36">
        <w:rPr>
          <w:rFonts w:cs="Arial"/>
          <w:lang w:eastAsia="cs-CZ"/>
        </w:rPr>
        <w:t xml:space="preserve"> </w:t>
      </w:r>
      <w:r w:rsidRPr="003A7E36">
        <w:rPr>
          <w:rFonts w:cs="Arial"/>
          <w:lang w:eastAsia="cs-CZ"/>
        </w:rPr>
        <w:t>zdroj</w:t>
      </w:r>
      <w:r w:rsidR="00867EC0" w:rsidRPr="003A7E36">
        <w:rPr>
          <w:rFonts w:cs="Arial"/>
          <w:lang w:eastAsia="cs-CZ"/>
        </w:rPr>
        <w:t>e</w:t>
      </w:r>
      <w:r w:rsidRPr="003A7E36">
        <w:rPr>
          <w:rFonts w:cs="Arial"/>
          <w:lang w:eastAsia="cs-CZ"/>
        </w:rPr>
        <w:t>.</w:t>
      </w:r>
    </w:p>
    <w:p w:rsidR="003D1067" w:rsidRPr="003A7E36" w:rsidRDefault="003D1067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  <w:lang w:eastAsia="cs-CZ"/>
        </w:rPr>
      </w:pPr>
    </w:p>
    <w:p w:rsidR="003D1067" w:rsidRPr="003A7E36" w:rsidRDefault="0092561A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  <w:lang w:eastAsia="cs-CZ"/>
        </w:rPr>
      </w:pPr>
      <w:r>
        <w:rPr>
          <w:rFonts w:cs="Arial"/>
        </w:rPr>
        <w:t xml:space="preserve">V praktické části studentka </w:t>
      </w:r>
      <w:r w:rsidR="00823622" w:rsidRPr="003A7E36">
        <w:rPr>
          <w:rFonts w:cs="Arial"/>
        </w:rPr>
        <w:t>poskytl</w:t>
      </w:r>
      <w:r>
        <w:rPr>
          <w:rFonts w:cs="Arial"/>
        </w:rPr>
        <w:t>a</w:t>
      </w:r>
      <w:r w:rsidR="00823622" w:rsidRPr="003A7E36">
        <w:rPr>
          <w:rFonts w:cs="Arial"/>
        </w:rPr>
        <w:t xml:space="preserve"> stručnou charakteristiku vybrané společnosti působící v sektoru služeb.</w:t>
      </w:r>
      <w:r w:rsidR="004A360A" w:rsidRPr="003A7E36">
        <w:rPr>
          <w:rFonts w:cs="Arial"/>
        </w:rPr>
        <w:t xml:space="preserve"> </w:t>
      </w:r>
      <w:r w:rsidR="003D1067" w:rsidRPr="003A7E36">
        <w:rPr>
          <w:rFonts w:cs="Arial"/>
          <w:lang w:eastAsia="cs-CZ"/>
        </w:rPr>
        <w:t>Dále následoval výpočet jednotlivých ukazatelů finanční analýzy se zaměřením na vývoj h</w:t>
      </w:r>
      <w:r w:rsidR="004A360A" w:rsidRPr="003A7E36">
        <w:rPr>
          <w:rFonts w:cs="Arial"/>
          <w:lang w:eastAsia="cs-CZ"/>
        </w:rPr>
        <w:t xml:space="preserve">odnoty daných ukazatelů v čase. </w:t>
      </w:r>
      <w:r w:rsidR="003C2374" w:rsidRPr="003C2374">
        <w:rPr>
          <w:rFonts w:cs="Arial"/>
          <w:lang w:eastAsia="cs-CZ"/>
        </w:rPr>
        <w:t>Data pro provedenou analýzu byla získána z časové řady</w:t>
      </w:r>
      <w:r w:rsidR="003C2374">
        <w:rPr>
          <w:rFonts w:cs="Arial"/>
          <w:lang w:eastAsia="cs-CZ"/>
        </w:rPr>
        <w:t xml:space="preserve"> za období 201</w:t>
      </w:r>
      <w:r>
        <w:rPr>
          <w:rFonts w:cs="Arial"/>
          <w:lang w:eastAsia="cs-CZ"/>
        </w:rPr>
        <w:t>8</w:t>
      </w:r>
      <w:r w:rsidR="003C2374">
        <w:rPr>
          <w:rFonts w:cs="Arial"/>
          <w:lang w:eastAsia="cs-CZ"/>
        </w:rPr>
        <w:t>–202</w:t>
      </w:r>
      <w:r>
        <w:rPr>
          <w:rFonts w:cs="Arial"/>
          <w:lang w:eastAsia="cs-CZ"/>
        </w:rPr>
        <w:t xml:space="preserve">3. </w:t>
      </w:r>
      <w:r w:rsidR="003D1067" w:rsidRPr="003A7E36">
        <w:rPr>
          <w:rFonts w:cs="Arial"/>
          <w:lang w:eastAsia="cs-CZ"/>
        </w:rPr>
        <w:t>Zjištěné výsledky jednotlivých ukazatelů jsou uvedeny v tabulkách a doplněny slovním komentářem. Dále student</w:t>
      </w:r>
      <w:r>
        <w:rPr>
          <w:rFonts w:cs="Arial"/>
          <w:lang w:eastAsia="cs-CZ"/>
        </w:rPr>
        <w:t>ka</w:t>
      </w:r>
      <w:r w:rsidR="003D1067" w:rsidRPr="003A7E36">
        <w:rPr>
          <w:rFonts w:cs="Arial"/>
          <w:lang w:eastAsia="cs-CZ"/>
        </w:rPr>
        <w:t xml:space="preserve"> navrhl</w:t>
      </w:r>
      <w:r w:rsidR="005F44A9">
        <w:rPr>
          <w:rFonts w:cs="Arial"/>
          <w:lang w:eastAsia="cs-CZ"/>
        </w:rPr>
        <w:t>a</w:t>
      </w:r>
      <w:r w:rsidR="003D1067" w:rsidRPr="003A7E36">
        <w:rPr>
          <w:rFonts w:cs="Arial"/>
          <w:lang w:eastAsia="cs-CZ"/>
        </w:rPr>
        <w:t xml:space="preserve"> několik možností, které by měly vést ke zlepšení finanční situace a výkonnosti daného podniku.</w:t>
      </w:r>
    </w:p>
    <w:p w:rsidR="003D1067" w:rsidRPr="003A7E36" w:rsidRDefault="003D1067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  <w:lang w:eastAsia="cs-CZ"/>
        </w:rPr>
      </w:pPr>
    </w:p>
    <w:p w:rsidR="003D1067" w:rsidRPr="003A7E36" w:rsidRDefault="003D1067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  <w:lang w:eastAsia="cs-CZ"/>
        </w:rPr>
      </w:pPr>
      <w:r w:rsidRPr="003A7E36">
        <w:rPr>
          <w:rFonts w:cs="Arial"/>
          <w:lang w:eastAsia="cs-CZ"/>
        </w:rPr>
        <w:t>Z hlediska zvoleného tématu má bakalářská práce vyhovující strukturu. Jednotlivé kapitoly mají logickou stavbu a jsou vzájemně provázané. Práce je srozumitelná a po odborné stránce je na uspokojivé úrovni. Formulace vlastních názorů student</w:t>
      </w:r>
      <w:r w:rsidR="0092561A">
        <w:rPr>
          <w:rFonts w:cs="Arial"/>
          <w:lang w:eastAsia="cs-CZ"/>
        </w:rPr>
        <w:t>ky</w:t>
      </w:r>
      <w:r w:rsidRPr="003A7E36">
        <w:rPr>
          <w:rFonts w:cs="Arial"/>
          <w:lang w:eastAsia="cs-CZ"/>
        </w:rPr>
        <w:t xml:space="preserve"> a vyvozování závěrů je odpovídající. Využité meto</w:t>
      </w:r>
      <w:r w:rsidR="0092561A">
        <w:rPr>
          <w:rFonts w:cs="Arial"/>
          <w:lang w:eastAsia="cs-CZ"/>
        </w:rPr>
        <w:t>dy lze posoudit jako přiměřené.</w:t>
      </w:r>
    </w:p>
    <w:p w:rsidR="003D1067" w:rsidRPr="003A7E36" w:rsidRDefault="003D1067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  <w:lang w:eastAsia="cs-CZ"/>
        </w:rPr>
      </w:pPr>
    </w:p>
    <w:p w:rsidR="003D1067" w:rsidRPr="003A7E36" w:rsidRDefault="003D1067" w:rsidP="003D106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cs="Arial"/>
          <w:lang w:eastAsia="cs-CZ"/>
        </w:rPr>
      </w:pPr>
      <w:r w:rsidRPr="003A7E36">
        <w:rPr>
          <w:rFonts w:cs="Arial"/>
          <w:lang w:eastAsia="cs-CZ"/>
        </w:rPr>
        <w:t xml:space="preserve">V bakalářské práci jsou občasné formální a stylistické nedostatky. </w:t>
      </w:r>
      <w:r w:rsidR="001833A6" w:rsidRPr="001833A6">
        <w:rPr>
          <w:rFonts w:cs="Arial"/>
          <w:lang w:eastAsia="cs-CZ"/>
        </w:rPr>
        <w:t>V seznamu literatury byly zjištěny určité nesrovnalosti</w:t>
      </w:r>
      <w:r w:rsidR="0092561A">
        <w:rPr>
          <w:rFonts w:cs="Arial"/>
          <w:lang w:eastAsia="cs-CZ"/>
        </w:rPr>
        <w:t xml:space="preserve"> (např. rok)</w:t>
      </w:r>
      <w:r w:rsidR="001833A6" w:rsidRPr="001833A6">
        <w:rPr>
          <w:rFonts w:cs="Arial"/>
          <w:lang w:eastAsia="cs-CZ"/>
        </w:rPr>
        <w:t>, které neodpovídaj</w:t>
      </w:r>
      <w:r w:rsidR="00085AC2">
        <w:rPr>
          <w:rFonts w:cs="Arial"/>
          <w:lang w:eastAsia="cs-CZ"/>
        </w:rPr>
        <w:t xml:space="preserve">í požadavkům citační normy TUL. </w:t>
      </w:r>
      <w:r w:rsidR="001833A6" w:rsidRPr="001833A6">
        <w:rPr>
          <w:rFonts w:cs="Arial"/>
          <w:lang w:eastAsia="cs-CZ"/>
        </w:rPr>
        <w:t>Doporučuji se nespolehnout pouze na automatizované nástroje, jako je Zotero, ale věnovat se detailní kontrole každé položky seznamu literatury, což pomůže zajistit jejich správnost a přesnost.</w:t>
      </w:r>
      <w:r w:rsidR="00C978F7">
        <w:rPr>
          <w:rFonts w:cs="Arial"/>
          <w:lang w:eastAsia="cs-CZ"/>
        </w:rPr>
        <w:t xml:space="preserve"> </w:t>
      </w:r>
      <w:r w:rsidRPr="003A7E36">
        <w:rPr>
          <w:rFonts w:cs="Arial"/>
        </w:rPr>
        <w:t xml:space="preserve">Míra podobnosti zjištěná systémem Theses vyplývá jednak z jednotně používané terminologie v oblasti finanční analýzy, jednak z legislativou předepsané závazné struktury účetních výkazů. Provedená finanční analýza </w:t>
      </w:r>
      <w:r w:rsidR="0097393D">
        <w:rPr>
          <w:rFonts w:cs="Arial"/>
        </w:rPr>
        <w:t xml:space="preserve">podniku </w:t>
      </w:r>
      <w:r w:rsidRPr="003A7E36">
        <w:rPr>
          <w:rFonts w:cs="Arial"/>
        </w:rPr>
        <w:t>a stejně tak i zpracování teoretické části bakalářské práce je originální.</w:t>
      </w:r>
    </w:p>
    <w:p w:rsidR="003D1067" w:rsidRPr="003A7E36" w:rsidRDefault="003D1067" w:rsidP="003D1067">
      <w:pPr>
        <w:widowControl w:val="0"/>
        <w:suppressAutoHyphens/>
        <w:spacing w:after="0" w:line="240" w:lineRule="auto"/>
        <w:ind w:left="-142"/>
        <w:rPr>
          <w:rFonts w:cs="Arial"/>
          <w:lang w:eastAsia="cs-CZ"/>
        </w:rPr>
      </w:pPr>
    </w:p>
    <w:p w:rsidR="003D1067" w:rsidRPr="003A7E36" w:rsidRDefault="003D1067" w:rsidP="003D1067">
      <w:pPr>
        <w:widowControl w:val="0"/>
        <w:suppressAutoHyphens/>
        <w:spacing w:after="0" w:line="240" w:lineRule="auto"/>
        <w:ind w:left="-142"/>
        <w:jc w:val="both"/>
        <w:rPr>
          <w:rFonts w:cs="Arial"/>
          <w:lang w:eastAsia="cs-CZ"/>
        </w:rPr>
      </w:pPr>
      <w:r w:rsidRPr="003A7E36">
        <w:rPr>
          <w:rFonts w:cs="Arial"/>
          <w:lang w:eastAsia="cs-CZ"/>
        </w:rPr>
        <w:t>Vzhledem k výše uvedeným skutečnostem mohu konstatovat, že cíl bakalářské práce a požadavky na ni kladené byly splněny. Bakalářskou práci doporučuji k obhajobě.</w:t>
      </w:r>
    </w:p>
    <w:p w:rsidR="003D1067" w:rsidRPr="003A7E36" w:rsidRDefault="003D1067" w:rsidP="003D106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</w:p>
    <w:p w:rsidR="00806357" w:rsidRPr="003A7E36" w:rsidRDefault="00806357" w:rsidP="00806357">
      <w:pPr>
        <w:widowControl w:val="0"/>
        <w:suppressAutoHyphens/>
        <w:spacing w:after="0" w:line="240" w:lineRule="auto"/>
        <w:ind w:left="-142"/>
        <w:rPr>
          <w:rFonts w:eastAsia="Luxi Sans" w:cs="Arial"/>
          <w:b/>
          <w:kern w:val="1"/>
          <w:szCs w:val="20"/>
        </w:rPr>
      </w:pPr>
      <w:r w:rsidRPr="003A7E36">
        <w:rPr>
          <w:rFonts w:eastAsia="Luxi Sans" w:cs="Arial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</w:t>
      </w:r>
    </w:p>
    <w:p w:rsidR="00806357" w:rsidRPr="003A7E36" w:rsidRDefault="00806357" w:rsidP="00806357">
      <w:pPr>
        <w:widowControl w:val="0"/>
        <w:suppressAutoHyphens/>
        <w:spacing w:after="0" w:line="240" w:lineRule="auto"/>
        <w:ind w:left="4248" w:firstLine="708"/>
        <w:rPr>
          <w:rFonts w:eastAsia="Luxi Sans" w:cs="Arial"/>
          <w:kern w:val="1"/>
          <w:szCs w:val="20"/>
        </w:rPr>
      </w:pPr>
      <w:r w:rsidRPr="003A7E36">
        <w:rPr>
          <w:rFonts w:eastAsia="Luxi Sans" w:cs="Arial"/>
          <w:kern w:val="1"/>
          <w:szCs w:val="20"/>
        </w:rPr>
        <w:t xml:space="preserve">            …………………………………………………</w:t>
      </w:r>
    </w:p>
    <w:p w:rsidR="00806357" w:rsidRPr="003A7E36" w:rsidRDefault="006F210B" w:rsidP="006F210B">
      <w:pPr>
        <w:widowControl w:val="0"/>
        <w:suppressAutoHyphens/>
        <w:spacing w:after="0" w:line="240" w:lineRule="auto"/>
        <w:ind w:firstLine="720"/>
        <w:rPr>
          <w:rFonts w:cs="Arial"/>
          <w:szCs w:val="20"/>
        </w:rPr>
      </w:pPr>
      <w:r>
        <w:rPr>
          <w:rFonts w:eastAsia="Luxi Sans" w:cs="Arial"/>
          <w:b/>
          <w:kern w:val="1"/>
          <w:szCs w:val="20"/>
        </w:rPr>
        <w:t xml:space="preserve">                                                                    </w:t>
      </w:r>
      <w:r w:rsidR="00806357" w:rsidRPr="003A7E36">
        <w:rPr>
          <w:rFonts w:eastAsia="Luxi Sans" w:cs="Arial"/>
          <w:b/>
          <w:kern w:val="1"/>
          <w:szCs w:val="20"/>
        </w:rPr>
        <w:t>Podpis vedoucího bakalářské práce</w:t>
      </w:r>
    </w:p>
    <w:p w:rsidR="0053563A" w:rsidRPr="003A7E36" w:rsidRDefault="00AD4C59" w:rsidP="00AD4C59">
      <w:pPr>
        <w:tabs>
          <w:tab w:val="center" w:pos="4513"/>
        </w:tabs>
        <w:rPr>
          <w:rFonts w:cs="Arial"/>
        </w:rPr>
      </w:pPr>
      <w:r w:rsidRPr="003A7E36">
        <w:rPr>
          <w:rFonts w:cs="Arial"/>
          <w:noProof/>
          <w:szCs w:val="20"/>
        </w:rPr>
        <w:tab/>
      </w:r>
    </w:p>
    <w:sectPr w:rsidR="0053563A" w:rsidRPr="003A7E36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4950" w:rsidRDefault="00CD4950" w:rsidP="008F253F">
      <w:r>
        <w:separator/>
      </w:r>
    </w:p>
  </w:endnote>
  <w:endnote w:type="continuationSeparator" w:id="0">
    <w:p w:rsidR="00CD4950" w:rsidRDefault="00CD4950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xi Sans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CD495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7A6B48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7A6B48" w:rsidRPr="007A6B48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:rsidR="00280248" w:rsidRPr="00B505AD" w:rsidRDefault="00280248" w:rsidP="00280248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>Natalie Pelloneová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odborná asistentka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976AAA">
      <w:rPr>
        <w:rFonts w:ascii="Arial" w:hAnsi="Arial" w:cs="Arial"/>
        <w:color w:val="65A812"/>
        <w:sz w:val="18"/>
        <w:szCs w:val="18"/>
      </w:rPr>
      <w:t xml:space="preserve">+420 48535 2311 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natalie.pelloneova</w:t>
    </w:r>
    <w:r w:rsidRPr="00B505AD">
      <w:rPr>
        <w:rFonts w:ascii="Arial" w:hAnsi="Arial" w:cs="Arial"/>
        <w:color w:val="65A812"/>
        <w:sz w:val="18"/>
        <w:szCs w:val="18"/>
      </w:rPr>
      <w:t>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8359C7" w:rsidRPr="00B505AD" w:rsidRDefault="00280248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4950" w:rsidRDefault="00CD4950" w:rsidP="008F253F">
      <w:r>
        <w:separator/>
      </w:r>
    </w:p>
  </w:footnote>
  <w:footnote w:type="continuationSeparator" w:id="0">
    <w:p w:rsidR="00CD4950" w:rsidRDefault="00CD4950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826112"/>
    <w:multiLevelType w:val="hybridMultilevel"/>
    <w:tmpl w:val="6D0AB186"/>
    <w:lvl w:ilvl="0" w:tplc="75325EAC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76DD8"/>
    <w:rsid w:val="0008472C"/>
    <w:rsid w:val="00085AC2"/>
    <w:rsid w:val="000A0F34"/>
    <w:rsid w:val="000A180A"/>
    <w:rsid w:val="000C455E"/>
    <w:rsid w:val="000D1FE1"/>
    <w:rsid w:val="00111672"/>
    <w:rsid w:val="00167B4D"/>
    <w:rsid w:val="00174B8F"/>
    <w:rsid w:val="0017676D"/>
    <w:rsid w:val="001833A6"/>
    <w:rsid w:val="0019414C"/>
    <w:rsid w:val="001C3713"/>
    <w:rsid w:val="001C5625"/>
    <w:rsid w:val="001F30A3"/>
    <w:rsid w:val="00216874"/>
    <w:rsid w:val="00237FF3"/>
    <w:rsid w:val="00280248"/>
    <w:rsid w:val="002815D6"/>
    <w:rsid w:val="002C7B9B"/>
    <w:rsid w:val="002D3BFE"/>
    <w:rsid w:val="00340AAF"/>
    <w:rsid w:val="003A0666"/>
    <w:rsid w:val="003A1E8C"/>
    <w:rsid w:val="003A7E36"/>
    <w:rsid w:val="003B62EA"/>
    <w:rsid w:val="003C2374"/>
    <w:rsid w:val="003C7838"/>
    <w:rsid w:val="003D1067"/>
    <w:rsid w:val="003F5599"/>
    <w:rsid w:val="004025B0"/>
    <w:rsid w:val="00430A2A"/>
    <w:rsid w:val="004557FB"/>
    <w:rsid w:val="0046125D"/>
    <w:rsid w:val="0048331D"/>
    <w:rsid w:val="00483458"/>
    <w:rsid w:val="004A360A"/>
    <w:rsid w:val="004F4195"/>
    <w:rsid w:val="0050215C"/>
    <w:rsid w:val="0053563A"/>
    <w:rsid w:val="005D1D09"/>
    <w:rsid w:val="005F44A9"/>
    <w:rsid w:val="006040E5"/>
    <w:rsid w:val="00623723"/>
    <w:rsid w:val="00683007"/>
    <w:rsid w:val="00695E5B"/>
    <w:rsid w:val="006F18C8"/>
    <w:rsid w:val="006F210B"/>
    <w:rsid w:val="007003BE"/>
    <w:rsid w:val="00715782"/>
    <w:rsid w:val="00737653"/>
    <w:rsid w:val="00765BF0"/>
    <w:rsid w:val="00767638"/>
    <w:rsid w:val="007805A9"/>
    <w:rsid w:val="007A6B48"/>
    <w:rsid w:val="00806357"/>
    <w:rsid w:val="00823622"/>
    <w:rsid w:val="008359C7"/>
    <w:rsid w:val="00867EC0"/>
    <w:rsid w:val="0088358F"/>
    <w:rsid w:val="008A6809"/>
    <w:rsid w:val="008A6AFE"/>
    <w:rsid w:val="008C4989"/>
    <w:rsid w:val="008E09E6"/>
    <w:rsid w:val="008F1102"/>
    <w:rsid w:val="008F253F"/>
    <w:rsid w:val="008F593A"/>
    <w:rsid w:val="0092561A"/>
    <w:rsid w:val="00930F3F"/>
    <w:rsid w:val="009441E4"/>
    <w:rsid w:val="0094645F"/>
    <w:rsid w:val="009616C4"/>
    <w:rsid w:val="009656B3"/>
    <w:rsid w:val="009713ED"/>
    <w:rsid w:val="00972CFC"/>
    <w:rsid w:val="0097393D"/>
    <w:rsid w:val="009817EE"/>
    <w:rsid w:val="009838CC"/>
    <w:rsid w:val="00996CB2"/>
    <w:rsid w:val="009B6BEE"/>
    <w:rsid w:val="009C202B"/>
    <w:rsid w:val="00A15155"/>
    <w:rsid w:val="00A67A35"/>
    <w:rsid w:val="00A83136"/>
    <w:rsid w:val="00AA3D5E"/>
    <w:rsid w:val="00AC7147"/>
    <w:rsid w:val="00AD4C59"/>
    <w:rsid w:val="00B07FC8"/>
    <w:rsid w:val="00B5043C"/>
    <w:rsid w:val="00B505AD"/>
    <w:rsid w:val="00B60473"/>
    <w:rsid w:val="00B638A6"/>
    <w:rsid w:val="00B71BEB"/>
    <w:rsid w:val="00B764A6"/>
    <w:rsid w:val="00BC00DF"/>
    <w:rsid w:val="00BF3AA8"/>
    <w:rsid w:val="00C7263E"/>
    <w:rsid w:val="00C73C96"/>
    <w:rsid w:val="00C7527F"/>
    <w:rsid w:val="00C911C5"/>
    <w:rsid w:val="00C92A95"/>
    <w:rsid w:val="00C978F7"/>
    <w:rsid w:val="00CC3DE3"/>
    <w:rsid w:val="00CD4950"/>
    <w:rsid w:val="00CE0220"/>
    <w:rsid w:val="00CE24A7"/>
    <w:rsid w:val="00D22CA2"/>
    <w:rsid w:val="00D51EAF"/>
    <w:rsid w:val="00D7069D"/>
    <w:rsid w:val="00D82038"/>
    <w:rsid w:val="00D9019C"/>
    <w:rsid w:val="00D92E21"/>
    <w:rsid w:val="00DA4AE4"/>
    <w:rsid w:val="00E16852"/>
    <w:rsid w:val="00E2345F"/>
    <w:rsid w:val="00E35826"/>
    <w:rsid w:val="00E414ED"/>
    <w:rsid w:val="00E44A1B"/>
    <w:rsid w:val="00E969C6"/>
    <w:rsid w:val="00EB1D95"/>
    <w:rsid w:val="00ED7252"/>
    <w:rsid w:val="00EF010D"/>
    <w:rsid w:val="00F446B9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6237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A1CD393-AFF8-4F9E-BE30-7127E1A8F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659</Words>
  <Characters>3889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4539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Natalie</cp:lastModifiedBy>
  <cp:revision>2</cp:revision>
  <cp:lastPrinted>2025-01-15T13:50:00Z</cp:lastPrinted>
  <dcterms:created xsi:type="dcterms:W3CDTF">2025-08-16T10:08:00Z</dcterms:created>
  <dcterms:modified xsi:type="dcterms:W3CDTF">2025-08-16T10:08:00Z</dcterms:modified>
</cp:coreProperties>
</file>