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6DD2" w:rsidRPr="00526DD2" w:rsidRDefault="00526DD2" w:rsidP="00526DD2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526DD2">
        <w:rPr>
          <w:rFonts w:ascii="Inter" w:eastAsia="Luxi Sans" w:hAnsi="Inter" w:cs="Tahoma"/>
          <w:b/>
          <w:caps/>
          <w:spacing w:val="20"/>
          <w:kern w:val="28"/>
          <w:szCs w:val="20"/>
        </w:rPr>
        <w:t>Posudek VEDOUCÍHO diplomové práce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 xml:space="preserve">Jméno diplomanta: </w:t>
      </w:r>
      <w:r w:rsidR="00126C82" w:rsidRPr="00115DE0">
        <w:rPr>
          <w:rFonts w:ascii="Inter" w:eastAsia="Luxi Sans" w:hAnsi="Inter" w:cs="Tahoma"/>
          <w:kern w:val="28"/>
          <w:szCs w:val="20"/>
        </w:rPr>
        <w:t>Bc. Michaela Jirásková</w:t>
      </w: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>Název diplomové práce:</w:t>
      </w:r>
      <w:r w:rsidR="00F20135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F20135" w:rsidRPr="00F20135">
        <w:rPr>
          <w:rFonts w:ascii="Inter" w:eastAsia="Luxi Sans" w:hAnsi="Inter" w:cs="Tahoma"/>
          <w:kern w:val="28"/>
          <w:szCs w:val="20"/>
        </w:rPr>
        <w:t>Management vybraného podnikového procesu</w:t>
      </w: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9965D6" w:rsidRPr="00B101A8">
        <w:rPr>
          <w:rFonts w:ascii="Inter" w:eastAsia="Luxi Sans" w:hAnsi="Inter" w:cs="Tahoma"/>
          <w:kern w:val="28"/>
          <w:szCs w:val="20"/>
        </w:rPr>
        <w:t>Provést za pomoci metod vícekriteriálního hodnocení variant zhodnocení dodavatelů vybrané kategorie materiálu, určit optimálního dodavatele a přispět ke zkvalitněn</w:t>
      </w:r>
      <w:r w:rsidR="00B101A8">
        <w:rPr>
          <w:rFonts w:ascii="Inter" w:eastAsia="Luxi Sans" w:hAnsi="Inter" w:cs="Tahoma"/>
          <w:kern w:val="28"/>
          <w:szCs w:val="20"/>
        </w:rPr>
        <w:t>í</w:t>
      </w:r>
      <w:r w:rsidR="009965D6" w:rsidRPr="00B101A8">
        <w:rPr>
          <w:rFonts w:ascii="Inter" w:eastAsia="Luxi Sans" w:hAnsi="Inter" w:cs="Tahoma"/>
          <w:kern w:val="28"/>
          <w:szCs w:val="20"/>
        </w:rPr>
        <w:t xml:space="preserve"> daného rozhodovacího procesu ve vybraném podniku.</w:t>
      </w: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7D3700" w:rsidRPr="00526DD2" w:rsidRDefault="007D3700" w:rsidP="007D3700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 xml:space="preserve">Jméno vedoucího diplomové práce: </w:t>
      </w:r>
      <w:r w:rsidRPr="006A697F">
        <w:rPr>
          <w:rFonts w:ascii="Inter" w:eastAsia="Luxi Sans" w:hAnsi="Inter" w:cs="Tahoma"/>
          <w:kern w:val="28"/>
          <w:szCs w:val="20"/>
        </w:rPr>
        <w:t xml:space="preserve">Ing. Natalie </w:t>
      </w:r>
      <w:proofErr w:type="spellStart"/>
      <w:r w:rsidRPr="006A697F">
        <w:rPr>
          <w:rFonts w:ascii="Inter" w:eastAsia="Luxi Sans" w:hAnsi="Inter" w:cs="Tahoma"/>
          <w:kern w:val="28"/>
          <w:szCs w:val="20"/>
        </w:rPr>
        <w:t>Pelloneová</w:t>
      </w:r>
      <w:proofErr w:type="spellEnd"/>
      <w:r w:rsidRPr="006A697F">
        <w:rPr>
          <w:rFonts w:ascii="Inter" w:eastAsia="Luxi Sans" w:hAnsi="Inter" w:cs="Tahoma"/>
          <w:kern w:val="28"/>
          <w:szCs w:val="20"/>
        </w:rPr>
        <w:t>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82"/>
        <w:gridCol w:w="1134"/>
        <w:gridCol w:w="1134"/>
        <w:gridCol w:w="1134"/>
        <w:gridCol w:w="1211"/>
      </w:tblGrid>
      <w:tr w:rsidR="007D3700" w:rsidRPr="00526DD2" w:rsidTr="00A724F5">
        <w:tc>
          <w:tcPr>
            <w:tcW w:w="5382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211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7D3700" w:rsidRPr="00526DD2" w:rsidTr="00A724F5">
        <w:tc>
          <w:tcPr>
            <w:tcW w:w="5382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diplomantem:</w:t>
            </w:r>
          </w:p>
        </w:tc>
        <w:tc>
          <w:tcPr>
            <w:tcW w:w="4613" w:type="dxa"/>
            <w:gridSpan w:val="4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D3700" w:rsidRPr="00526DD2" w:rsidTr="00A724F5">
        <w:tc>
          <w:tcPr>
            <w:tcW w:w="5382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D3700" w:rsidRPr="00526DD2" w:rsidTr="00A724F5">
        <w:tc>
          <w:tcPr>
            <w:tcW w:w="5382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D3700" w:rsidRPr="00526DD2" w:rsidTr="00A724F5">
        <w:tc>
          <w:tcPr>
            <w:tcW w:w="5382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D3700" w:rsidRPr="00526DD2" w:rsidTr="00A724F5">
        <w:tc>
          <w:tcPr>
            <w:tcW w:w="5382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  <w:tc>
          <w:tcPr>
            <w:tcW w:w="4613" w:type="dxa"/>
            <w:gridSpan w:val="4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D3700" w:rsidRPr="00526DD2" w:rsidTr="00A724F5">
        <w:tc>
          <w:tcPr>
            <w:tcW w:w="5382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D3700" w:rsidRPr="00526DD2" w:rsidTr="00A724F5">
        <w:tc>
          <w:tcPr>
            <w:tcW w:w="5382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D3700" w:rsidRPr="00526DD2" w:rsidTr="00A724F5">
        <w:tc>
          <w:tcPr>
            <w:tcW w:w="5382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Schopnost diplomanta zpracovat získané podklady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D3700" w:rsidRPr="00526DD2" w:rsidTr="00A724F5">
        <w:tc>
          <w:tcPr>
            <w:tcW w:w="5382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D3700" w:rsidRPr="00526DD2" w:rsidTr="00A724F5">
        <w:tc>
          <w:tcPr>
            <w:tcW w:w="5382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Formulování vlastních názorů diplomantem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D3700" w:rsidRPr="00526DD2" w:rsidTr="00A724F5">
        <w:tc>
          <w:tcPr>
            <w:tcW w:w="5382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  <w:tc>
          <w:tcPr>
            <w:tcW w:w="4613" w:type="dxa"/>
            <w:gridSpan w:val="4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D3700" w:rsidRPr="00526DD2" w:rsidTr="00A724F5">
        <w:tc>
          <w:tcPr>
            <w:tcW w:w="5382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D3700" w:rsidRPr="00526DD2" w:rsidTr="00A724F5">
        <w:tc>
          <w:tcPr>
            <w:tcW w:w="5382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D3700" w:rsidRPr="00526DD2" w:rsidTr="00A724F5">
        <w:tc>
          <w:tcPr>
            <w:tcW w:w="5382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 xml:space="preserve">Práce s českou literaturou včetně odkazů a citací 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D3700" w:rsidRPr="00526DD2" w:rsidTr="00A724F5">
        <w:tc>
          <w:tcPr>
            <w:tcW w:w="5382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Práce se zahraniční literaturou včetně odkazů a citací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D3700" w:rsidRPr="00526DD2" w:rsidTr="00A724F5">
        <w:tc>
          <w:tcPr>
            <w:tcW w:w="5382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4613" w:type="dxa"/>
            <w:gridSpan w:val="4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7D3700" w:rsidRPr="00526DD2" w:rsidTr="00A724F5">
        <w:tc>
          <w:tcPr>
            <w:tcW w:w="5382" w:type="dxa"/>
            <w:vMerge w:val="restart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 IS STAG</w:t>
            </w:r>
          </w:p>
        </w:tc>
        <w:tc>
          <w:tcPr>
            <w:tcW w:w="3402" w:type="dxa"/>
            <w:gridSpan w:val="3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211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7D3700" w:rsidRPr="00526DD2" w:rsidTr="00A724F5">
        <w:tc>
          <w:tcPr>
            <w:tcW w:w="5382" w:type="dxa"/>
            <w:vMerge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3402" w:type="dxa"/>
            <w:gridSpan w:val="3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211" w:type="dxa"/>
          </w:tcPr>
          <w:p w:rsidR="007D3700" w:rsidRPr="00526DD2" w:rsidRDefault="007D3700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>Otázky k obhajobě diplomové práce:</w:t>
      </w:r>
    </w:p>
    <w:p w:rsidR="00526DD2" w:rsidRPr="000628E4" w:rsidRDefault="006C7E01" w:rsidP="006C7E01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0628E4">
        <w:rPr>
          <w:rFonts w:ascii="Inter" w:eastAsia="Luxi Sans" w:hAnsi="Inter" w:cs="Tahoma"/>
          <w:kern w:val="1"/>
          <w:szCs w:val="20"/>
        </w:rPr>
        <w:t>Jaké jsou nejčastěji potíže z hlediska spokojenosti dané společno</w:t>
      </w:r>
      <w:r w:rsidR="00E07B75">
        <w:rPr>
          <w:rFonts w:ascii="Inter" w:eastAsia="Luxi Sans" w:hAnsi="Inter" w:cs="Tahoma"/>
          <w:kern w:val="1"/>
          <w:szCs w:val="20"/>
        </w:rPr>
        <w:t>s</w:t>
      </w:r>
      <w:r w:rsidRPr="000628E4">
        <w:rPr>
          <w:rFonts w:ascii="Inter" w:eastAsia="Luxi Sans" w:hAnsi="Inter" w:cs="Tahoma"/>
          <w:kern w:val="1"/>
          <w:szCs w:val="20"/>
        </w:rPr>
        <w:t>ti se současnými dodavateli?</w:t>
      </w:r>
    </w:p>
    <w:p w:rsidR="00E80119" w:rsidRPr="000628E4" w:rsidRDefault="00E80119" w:rsidP="00E80119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0628E4">
        <w:rPr>
          <w:rFonts w:ascii="Inter" w:eastAsia="Luxi Sans" w:hAnsi="Inter" w:cs="Tahoma"/>
          <w:kern w:val="1"/>
          <w:szCs w:val="20"/>
        </w:rPr>
        <w:t xml:space="preserve">Rozhodla se společnost na základě Vašich závěrů z DP, implementovat Váš navrhovaný systém výběru a hodnocení dodavatelů založený na VHV (používání </w:t>
      </w:r>
      <w:r w:rsidR="00ED6E38" w:rsidRPr="000628E4">
        <w:rPr>
          <w:rFonts w:ascii="Inter" w:eastAsia="Luxi Sans" w:hAnsi="Inter" w:cs="Tahoma"/>
          <w:kern w:val="1"/>
          <w:szCs w:val="20"/>
        </w:rPr>
        <w:t xml:space="preserve">v </w:t>
      </w:r>
      <w:r w:rsidRPr="000628E4">
        <w:rPr>
          <w:rFonts w:ascii="Inter" w:eastAsia="Luxi Sans" w:hAnsi="Inter" w:cs="Tahoma"/>
          <w:kern w:val="1"/>
          <w:szCs w:val="20"/>
        </w:rPr>
        <w:t>MS Excel)?</w:t>
      </w:r>
    </w:p>
    <w:p w:rsidR="000628E4" w:rsidRPr="00526DD2" w:rsidRDefault="000628E4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 xml:space="preserve">Práci doporučuji  - </w:t>
      </w:r>
      <w:r w:rsidRPr="00AD0013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526DD2">
        <w:rPr>
          <w:rFonts w:ascii="Inter" w:eastAsia="Luxi Sans" w:hAnsi="Inter" w:cs="Tahoma"/>
          <w:b/>
          <w:kern w:val="1"/>
          <w:szCs w:val="20"/>
        </w:rPr>
        <w:t xml:space="preserve">* k obhajobě.  </w:t>
      </w:r>
      <w:r w:rsidRPr="00526DD2">
        <w:rPr>
          <w:rFonts w:ascii="Inter" w:eastAsia="Luxi Sans" w:hAnsi="Inter" w:cs="Tahoma"/>
          <w:kern w:val="1"/>
          <w:szCs w:val="20"/>
        </w:rPr>
        <w:t>(*nehodící se škrtněte)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0628E4" w:rsidRDefault="00526DD2" w:rsidP="00977FAC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 xml:space="preserve">Diplomovou práci navrhuji klasifikovat </w:t>
      </w:r>
      <w:proofErr w:type="gramStart"/>
      <w:r w:rsidRPr="00526DD2">
        <w:rPr>
          <w:rFonts w:ascii="Inter" w:eastAsia="Luxi Sans" w:hAnsi="Inter" w:cs="Tahoma"/>
          <w:b/>
          <w:kern w:val="1"/>
          <w:szCs w:val="20"/>
        </w:rPr>
        <w:t xml:space="preserve">stupněm:                </w:t>
      </w:r>
      <w:r w:rsidR="00AD0013">
        <w:rPr>
          <w:rFonts w:ascii="Inter" w:eastAsia="Luxi Sans" w:hAnsi="Inter" w:cs="Tahoma"/>
          <w:b/>
          <w:kern w:val="1"/>
          <w:szCs w:val="20"/>
        </w:rPr>
        <w:t>výborně</w:t>
      </w:r>
      <w:proofErr w:type="gramEnd"/>
      <w:r w:rsidR="00AD0013" w:rsidRPr="00526DD2">
        <w:rPr>
          <w:rFonts w:ascii="Inter" w:eastAsia="Luxi Sans" w:hAnsi="Inter" w:cs="Tahoma"/>
          <w:b/>
          <w:kern w:val="1"/>
          <w:szCs w:val="20"/>
        </w:rPr>
        <w:t xml:space="preserve">     </w:t>
      </w:r>
    </w:p>
    <w:p w:rsidR="00977FAC" w:rsidRPr="00977FAC" w:rsidRDefault="00977FAC" w:rsidP="00977FAC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526DD2" w:rsidRPr="00A16263" w:rsidRDefault="002B5E40" w:rsidP="007B5F7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1"/>
          <w:szCs w:val="20"/>
        </w:rPr>
      </w:pPr>
      <w:r w:rsidRPr="00A16263">
        <w:rPr>
          <w:rFonts w:ascii="Inter" w:eastAsia="Luxi Sans" w:hAnsi="Inter" w:cs="Tahoma"/>
          <w:kern w:val="1"/>
          <w:szCs w:val="20"/>
        </w:rPr>
        <w:lastRenderedPageBreak/>
        <w:t xml:space="preserve">Předložená diplomová práce byla zpracována průběžně a systematicky. Autorka </w:t>
      </w:r>
      <w:r w:rsidR="000B17F4" w:rsidRPr="00A16263">
        <w:rPr>
          <w:rFonts w:ascii="Inter" w:eastAsia="Luxi Sans" w:hAnsi="Inter" w:cs="Tahoma"/>
          <w:kern w:val="1"/>
          <w:szCs w:val="20"/>
        </w:rPr>
        <w:t>byla při zpracování diplomové práce iniciativní, pracovala samosta</w:t>
      </w:r>
      <w:r w:rsidR="00A109F3">
        <w:rPr>
          <w:rFonts w:ascii="Inter" w:eastAsia="Luxi Sans" w:hAnsi="Inter" w:cs="Tahoma"/>
          <w:kern w:val="1"/>
          <w:szCs w:val="20"/>
        </w:rPr>
        <w:t>t</w:t>
      </w:r>
      <w:r w:rsidR="000B17F4" w:rsidRPr="00A16263">
        <w:rPr>
          <w:rFonts w:ascii="Inter" w:eastAsia="Luxi Sans" w:hAnsi="Inter" w:cs="Tahoma"/>
          <w:kern w:val="1"/>
          <w:szCs w:val="20"/>
        </w:rPr>
        <w:t xml:space="preserve">ně a </w:t>
      </w:r>
      <w:r w:rsidRPr="00A16263">
        <w:rPr>
          <w:rFonts w:ascii="Inter" w:eastAsia="Luxi Sans" w:hAnsi="Inter" w:cs="Tahoma"/>
          <w:kern w:val="1"/>
          <w:szCs w:val="20"/>
        </w:rPr>
        <w:t>využívala konzultace svých postupů a návrhů.</w:t>
      </w:r>
      <w:r w:rsidR="000B17F4" w:rsidRPr="00A16263">
        <w:rPr>
          <w:rFonts w:ascii="Inter" w:eastAsia="Luxi Sans" w:hAnsi="Inter" w:cs="Tahoma"/>
          <w:kern w:val="1"/>
          <w:szCs w:val="20"/>
        </w:rPr>
        <w:t xml:space="preserve"> </w:t>
      </w:r>
      <w:r w:rsidR="005030F8" w:rsidRPr="00A16263">
        <w:rPr>
          <w:rFonts w:ascii="Inter" w:eastAsia="Luxi Sans" w:hAnsi="Inter" w:cs="Tahoma"/>
          <w:kern w:val="1"/>
          <w:szCs w:val="20"/>
        </w:rPr>
        <w:t xml:space="preserve">Autorka </w:t>
      </w:r>
      <w:r w:rsidR="000C76C8" w:rsidRPr="000C76C8">
        <w:rPr>
          <w:rFonts w:ascii="Inter" w:eastAsia="Luxi Sans" w:hAnsi="Inter" w:cs="Tahoma"/>
          <w:kern w:val="1"/>
          <w:szCs w:val="20"/>
        </w:rPr>
        <w:t>si odvážně vybrala téma, jehož součástí bylo zvlád</w:t>
      </w:r>
      <w:r w:rsidR="000C76C8">
        <w:rPr>
          <w:rFonts w:ascii="Inter" w:eastAsia="Luxi Sans" w:hAnsi="Inter" w:cs="Tahoma"/>
          <w:kern w:val="1"/>
          <w:szCs w:val="20"/>
        </w:rPr>
        <w:t>nutí metod z oblasti operačního výzkumu</w:t>
      </w:r>
      <w:r w:rsidR="000C76C8" w:rsidRPr="000C76C8">
        <w:rPr>
          <w:rFonts w:ascii="Inter" w:eastAsia="Luxi Sans" w:hAnsi="Inter" w:cs="Tahoma"/>
          <w:kern w:val="1"/>
          <w:szCs w:val="20"/>
        </w:rPr>
        <w:t>. Jejím cílem bylo seznámit se s výběrem dodavatelů v</w:t>
      </w:r>
      <w:r w:rsidR="007B5F79">
        <w:rPr>
          <w:rFonts w:ascii="Inter" w:eastAsia="Luxi Sans" w:hAnsi="Inter" w:cs="Tahoma"/>
          <w:kern w:val="1"/>
          <w:szCs w:val="20"/>
        </w:rPr>
        <w:t> </w:t>
      </w:r>
      <w:r w:rsidR="000C76C8" w:rsidRPr="000C76C8">
        <w:rPr>
          <w:rFonts w:ascii="Inter" w:eastAsia="Luxi Sans" w:hAnsi="Inter" w:cs="Tahoma"/>
          <w:kern w:val="1"/>
          <w:szCs w:val="20"/>
        </w:rPr>
        <w:t>konk</w:t>
      </w:r>
      <w:r w:rsidR="007B5F79">
        <w:rPr>
          <w:rFonts w:ascii="Inter" w:eastAsia="Luxi Sans" w:hAnsi="Inter" w:cs="Tahoma"/>
          <w:kern w:val="1"/>
          <w:szCs w:val="20"/>
        </w:rPr>
        <w:t xml:space="preserve">rétní </w:t>
      </w:r>
      <w:r w:rsidR="000C76C8" w:rsidRPr="000C76C8">
        <w:rPr>
          <w:rFonts w:ascii="Inter" w:eastAsia="Luxi Sans" w:hAnsi="Inter" w:cs="Tahoma"/>
          <w:kern w:val="1"/>
          <w:szCs w:val="20"/>
        </w:rPr>
        <w:t>firmě a pokusit se navrhnout postup založený na metodách více</w:t>
      </w:r>
      <w:r w:rsidR="007B5F79">
        <w:rPr>
          <w:rFonts w:ascii="Inter" w:eastAsia="Luxi Sans" w:hAnsi="Inter" w:cs="Tahoma"/>
          <w:kern w:val="1"/>
          <w:szCs w:val="20"/>
        </w:rPr>
        <w:t>kriteriálního hodnocení variant</w:t>
      </w:r>
      <w:r w:rsidR="000C76C8" w:rsidRPr="000C76C8">
        <w:rPr>
          <w:rFonts w:ascii="Inter" w:eastAsia="Luxi Sans" w:hAnsi="Inter" w:cs="Tahoma"/>
          <w:kern w:val="1"/>
          <w:szCs w:val="20"/>
        </w:rPr>
        <w:t>.</w:t>
      </w:r>
    </w:p>
    <w:p w:rsidR="00AD31CD" w:rsidRPr="0064365E" w:rsidRDefault="00AD31CD" w:rsidP="0064365E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</w:p>
    <w:p w:rsidR="00AD31CD" w:rsidRDefault="005179EE" w:rsidP="00A109F3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1"/>
          <w:szCs w:val="20"/>
        </w:rPr>
      </w:pPr>
      <w:r w:rsidRPr="0064365E">
        <w:rPr>
          <w:rFonts w:ascii="Inter" w:eastAsia="Luxi Sans" w:hAnsi="Inter" w:cs="Tahoma"/>
          <w:kern w:val="1"/>
          <w:szCs w:val="20"/>
        </w:rPr>
        <w:t>Práce je</w:t>
      </w:r>
      <w:r w:rsidR="00ED2B9B" w:rsidRPr="0064365E">
        <w:rPr>
          <w:rFonts w:ascii="Inter" w:eastAsia="Luxi Sans" w:hAnsi="Inter" w:cs="Tahoma"/>
          <w:kern w:val="1"/>
          <w:szCs w:val="20"/>
        </w:rPr>
        <w:t xml:space="preserve"> velmi</w:t>
      </w:r>
      <w:r w:rsidRPr="0064365E">
        <w:rPr>
          <w:rFonts w:ascii="Inter" w:eastAsia="Luxi Sans" w:hAnsi="Inter" w:cs="Tahoma"/>
          <w:kern w:val="1"/>
          <w:szCs w:val="20"/>
        </w:rPr>
        <w:t xml:space="preserve"> pečlivě a přehledně zpracována. </w:t>
      </w:r>
      <w:r w:rsidR="00E04E90" w:rsidRPr="0064365E">
        <w:rPr>
          <w:rFonts w:ascii="Inter" w:eastAsia="Luxi Sans" w:hAnsi="Inter" w:cs="Tahoma"/>
          <w:kern w:val="1"/>
          <w:szCs w:val="20"/>
        </w:rPr>
        <w:t xml:space="preserve">Cíl práce je formulován jasně a srozumitelně a byl i naplněn. </w:t>
      </w:r>
      <w:r w:rsidR="003653A0" w:rsidRPr="0064365E">
        <w:rPr>
          <w:rFonts w:ascii="Inter" w:eastAsia="Luxi Sans" w:hAnsi="Inter" w:cs="Tahoma"/>
          <w:kern w:val="1"/>
          <w:szCs w:val="20"/>
        </w:rPr>
        <w:t>Práce má vyváženou</w:t>
      </w:r>
      <w:r w:rsidR="0093459C" w:rsidRPr="0064365E">
        <w:rPr>
          <w:rFonts w:ascii="Inter" w:eastAsia="Luxi Sans" w:hAnsi="Inter" w:cs="Tahoma"/>
          <w:kern w:val="1"/>
          <w:szCs w:val="20"/>
        </w:rPr>
        <w:t xml:space="preserve"> </w:t>
      </w:r>
      <w:r w:rsidR="003653A0" w:rsidRPr="0064365E">
        <w:rPr>
          <w:rFonts w:ascii="Inter" w:eastAsia="Luxi Sans" w:hAnsi="Inter" w:cs="Tahoma"/>
          <w:kern w:val="1"/>
          <w:szCs w:val="20"/>
        </w:rPr>
        <w:t xml:space="preserve">strukturu. </w:t>
      </w:r>
      <w:r w:rsidR="0093459C" w:rsidRPr="0064365E">
        <w:rPr>
          <w:rFonts w:ascii="Inter" w:eastAsia="Luxi Sans" w:hAnsi="Inter" w:cs="Tahoma"/>
          <w:kern w:val="1"/>
          <w:szCs w:val="20"/>
        </w:rPr>
        <w:t xml:space="preserve">Metody zpracování byly vhodně zvoleny. </w:t>
      </w:r>
      <w:r w:rsidRPr="0064365E">
        <w:rPr>
          <w:rFonts w:ascii="Inter" w:eastAsia="Luxi Sans" w:hAnsi="Inter" w:cs="Tahoma"/>
          <w:kern w:val="1"/>
          <w:szCs w:val="20"/>
        </w:rPr>
        <w:t>V podrobném teor</w:t>
      </w:r>
      <w:r w:rsidR="003E0B02" w:rsidRPr="0064365E">
        <w:rPr>
          <w:rFonts w:ascii="Inter" w:eastAsia="Luxi Sans" w:hAnsi="Inter" w:cs="Tahoma"/>
          <w:kern w:val="1"/>
          <w:szCs w:val="20"/>
        </w:rPr>
        <w:t>etickém úvodu do problému, kte</w:t>
      </w:r>
      <w:r w:rsidRPr="0064365E">
        <w:rPr>
          <w:rFonts w:ascii="Inter" w:eastAsia="Luxi Sans" w:hAnsi="Inter" w:cs="Tahoma"/>
          <w:kern w:val="1"/>
          <w:szCs w:val="20"/>
        </w:rPr>
        <w:t>rý vychází z kvalitních zdrojů, jsou vysvětleny základní pojmy</w:t>
      </w:r>
      <w:r w:rsidR="00C013D8">
        <w:rPr>
          <w:rFonts w:ascii="Inter" w:eastAsia="Luxi Sans" w:hAnsi="Inter" w:cs="Tahoma"/>
          <w:kern w:val="1"/>
          <w:szCs w:val="20"/>
        </w:rPr>
        <w:t xml:space="preserve"> a metody </w:t>
      </w:r>
      <w:r w:rsidRPr="0064365E">
        <w:rPr>
          <w:rFonts w:ascii="Inter" w:eastAsia="Luxi Sans" w:hAnsi="Inter" w:cs="Tahoma"/>
          <w:kern w:val="1"/>
          <w:szCs w:val="20"/>
        </w:rPr>
        <w:t>z</w:t>
      </w:r>
      <w:r w:rsidR="0037147E">
        <w:rPr>
          <w:rFonts w:ascii="Inter" w:eastAsia="Luxi Sans" w:hAnsi="Inter" w:cs="Tahoma"/>
          <w:kern w:val="1"/>
          <w:szCs w:val="20"/>
        </w:rPr>
        <w:t xml:space="preserve"> vícekriteriálního hodnocení variant </w:t>
      </w:r>
      <w:r w:rsidRPr="0064365E">
        <w:rPr>
          <w:rFonts w:ascii="Inter" w:eastAsia="Luxi Sans" w:hAnsi="Inter" w:cs="Tahoma"/>
          <w:kern w:val="1"/>
          <w:szCs w:val="20"/>
        </w:rPr>
        <w:t xml:space="preserve">a </w:t>
      </w:r>
      <w:r w:rsidR="0077137C">
        <w:rPr>
          <w:rFonts w:ascii="Inter" w:eastAsia="Luxi Sans" w:hAnsi="Inter" w:cs="Tahoma"/>
          <w:kern w:val="1"/>
          <w:szCs w:val="20"/>
        </w:rPr>
        <w:t xml:space="preserve">z </w:t>
      </w:r>
      <w:r w:rsidRPr="0064365E">
        <w:rPr>
          <w:rFonts w:ascii="Inter" w:eastAsia="Luxi Sans" w:hAnsi="Inter" w:cs="Tahoma"/>
          <w:kern w:val="1"/>
          <w:szCs w:val="20"/>
        </w:rPr>
        <w:t xml:space="preserve">oblasti nákupu. </w:t>
      </w:r>
      <w:r w:rsidR="00C86CE1" w:rsidRPr="0064365E">
        <w:rPr>
          <w:rFonts w:ascii="Inter" w:eastAsia="Luxi Sans" w:hAnsi="Inter" w:cs="Tahoma"/>
          <w:kern w:val="1"/>
          <w:szCs w:val="20"/>
        </w:rPr>
        <w:t>Autorka</w:t>
      </w:r>
      <w:r w:rsidR="000F5920">
        <w:rPr>
          <w:rFonts w:ascii="Inter" w:eastAsia="Luxi Sans" w:hAnsi="Inter" w:cs="Tahoma"/>
          <w:kern w:val="1"/>
          <w:szCs w:val="20"/>
        </w:rPr>
        <w:t xml:space="preserve"> korektně cituje, práce s </w:t>
      </w:r>
      <w:r w:rsidR="00C86CE1" w:rsidRPr="0064365E">
        <w:rPr>
          <w:rFonts w:ascii="Inter" w:eastAsia="Luxi Sans" w:hAnsi="Inter" w:cs="Tahoma"/>
          <w:kern w:val="1"/>
          <w:szCs w:val="20"/>
        </w:rPr>
        <w:t xml:space="preserve">literaturou v teoretické části je </w:t>
      </w:r>
      <w:r w:rsidR="00BD28EC" w:rsidRPr="0064365E">
        <w:rPr>
          <w:rFonts w:ascii="Inter" w:eastAsia="Luxi Sans" w:hAnsi="Inter" w:cs="Tahoma"/>
          <w:kern w:val="1"/>
          <w:szCs w:val="20"/>
        </w:rPr>
        <w:t xml:space="preserve">zcela </w:t>
      </w:r>
      <w:r w:rsidR="00C86CE1" w:rsidRPr="0064365E">
        <w:rPr>
          <w:rFonts w:ascii="Inter" w:eastAsia="Luxi Sans" w:hAnsi="Inter" w:cs="Tahoma"/>
          <w:kern w:val="1"/>
          <w:szCs w:val="20"/>
        </w:rPr>
        <w:t xml:space="preserve">dostačující. </w:t>
      </w:r>
      <w:r w:rsidRPr="0064365E">
        <w:rPr>
          <w:rFonts w:ascii="Inter" w:eastAsia="Luxi Sans" w:hAnsi="Inter" w:cs="Tahoma"/>
          <w:kern w:val="1"/>
          <w:szCs w:val="20"/>
        </w:rPr>
        <w:t>Kla</w:t>
      </w:r>
      <w:r w:rsidR="00142A5F">
        <w:rPr>
          <w:rFonts w:ascii="Inter" w:eastAsia="Luxi Sans" w:hAnsi="Inter" w:cs="Tahoma"/>
          <w:kern w:val="1"/>
          <w:szCs w:val="20"/>
        </w:rPr>
        <w:t>dně hodnotím i použití článků z </w:t>
      </w:r>
      <w:r w:rsidRPr="0064365E">
        <w:rPr>
          <w:rFonts w:ascii="Inter" w:eastAsia="Luxi Sans" w:hAnsi="Inter" w:cs="Tahoma"/>
          <w:kern w:val="1"/>
          <w:szCs w:val="20"/>
        </w:rPr>
        <w:t>recenzovaných odborných časopisů a</w:t>
      </w:r>
      <w:r w:rsidR="003E0B02" w:rsidRPr="0064365E">
        <w:rPr>
          <w:rFonts w:ascii="Inter" w:eastAsia="Luxi Sans" w:hAnsi="Inter" w:cs="Tahoma"/>
          <w:kern w:val="1"/>
          <w:szCs w:val="20"/>
        </w:rPr>
        <w:t xml:space="preserve"> </w:t>
      </w:r>
      <w:r w:rsidRPr="0064365E">
        <w:rPr>
          <w:rFonts w:ascii="Inter" w:eastAsia="Luxi Sans" w:hAnsi="Inter" w:cs="Tahoma"/>
          <w:kern w:val="1"/>
          <w:szCs w:val="20"/>
        </w:rPr>
        <w:t xml:space="preserve">zahraničních zdrojů. V navazující aplikační části </w:t>
      </w:r>
      <w:r w:rsidR="00A367E0">
        <w:rPr>
          <w:rFonts w:ascii="Inter" w:eastAsia="Luxi Sans" w:hAnsi="Inter" w:cs="Tahoma"/>
          <w:kern w:val="1"/>
          <w:szCs w:val="20"/>
        </w:rPr>
        <w:t>provádí</w:t>
      </w:r>
      <w:r w:rsidRPr="0064365E">
        <w:rPr>
          <w:rFonts w:ascii="Inter" w:eastAsia="Luxi Sans" w:hAnsi="Inter" w:cs="Tahoma"/>
          <w:kern w:val="1"/>
          <w:szCs w:val="20"/>
        </w:rPr>
        <w:t xml:space="preserve"> au</w:t>
      </w:r>
      <w:r w:rsidR="003E0B02" w:rsidRPr="0064365E">
        <w:rPr>
          <w:rFonts w:ascii="Inter" w:eastAsia="Luxi Sans" w:hAnsi="Inter" w:cs="Tahoma"/>
          <w:kern w:val="1"/>
          <w:szCs w:val="20"/>
        </w:rPr>
        <w:t>torka na základě dat a informa</w:t>
      </w:r>
      <w:r w:rsidRPr="0064365E">
        <w:rPr>
          <w:rFonts w:ascii="Inter" w:eastAsia="Luxi Sans" w:hAnsi="Inter" w:cs="Tahoma"/>
          <w:kern w:val="1"/>
          <w:szCs w:val="20"/>
        </w:rPr>
        <w:t xml:space="preserve">cí </w:t>
      </w:r>
      <w:r w:rsidRPr="001B0CA8">
        <w:rPr>
          <w:rFonts w:ascii="Inter" w:eastAsia="Luxi Sans" w:hAnsi="Inter" w:cs="Tahoma"/>
          <w:kern w:val="1"/>
          <w:szCs w:val="20"/>
        </w:rPr>
        <w:t>získaných od zkoumané společnos</w:t>
      </w:r>
      <w:r w:rsidR="003E0B02" w:rsidRPr="001B0CA8">
        <w:rPr>
          <w:rFonts w:ascii="Inter" w:eastAsia="Luxi Sans" w:hAnsi="Inter" w:cs="Tahoma"/>
          <w:kern w:val="1"/>
          <w:szCs w:val="20"/>
        </w:rPr>
        <w:t xml:space="preserve">ti </w:t>
      </w:r>
      <w:r w:rsidR="00A367E0" w:rsidRPr="001B0CA8">
        <w:rPr>
          <w:rFonts w:ascii="Inter" w:eastAsia="Luxi Sans" w:hAnsi="Inter" w:cs="Tahoma"/>
          <w:kern w:val="1"/>
          <w:szCs w:val="20"/>
        </w:rPr>
        <w:t xml:space="preserve">hodnocení dodavatelů s využitím </w:t>
      </w:r>
      <w:r w:rsidR="009A0591" w:rsidRPr="001B0CA8">
        <w:rPr>
          <w:rFonts w:ascii="Inter" w:eastAsia="Luxi Sans" w:hAnsi="Inter" w:cs="Tahoma"/>
          <w:kern w:val="1"/>
          <w:szCs w:val="20"/>
        </w:rPr>
        <w:t>metod vícekriteriálního hodnocení variant</w:t>
      </w:r>
      <w:r w:rsidR="003E0B02" w:rsidRPr="001B0CA8">
        <w:rPr>
          <w:rFonts w:ascii="Inter" w:eastAsia="Luxi Sans" w:hAnsi="Inter" w:cs="Tahoma"/>
          <w:kern w:val="1"/>
          <w:szCs w:val="20"/>
        </w:rPr>
        <w:t>.</w:t>
      </w:r>
      <w:r w:rsidR="0047653F" w:rsidRPr="001B0CA8">
        <w:rPr>
          <w:rFonts w:ascii="Inter" w:eastAsia="Luxi Sans" w:hAnsi="Inter" w:cs="Tahoma"/>
          <w:kern w:val="1"/>
          <w:szCs w:val="20"/>
        </w:rPr>
        <w:t xml:space="preserve"> Autorka nejprve představila podnik, vybrala jeden okruh </w:t>
      </w:r>
      <w:r w:rsidR="00351A2B" w:rsidRPr="001B0CA8">
        <w:rPr>
          <w:rFonts w:ascii="Inter" w:eastAsia="Luxi Sans" w:hAnsi="Inter" w:cs="Tahoma"/>
          <w:kern w:val="1"/>
          <w:szCs w:val="20"/>
        </w:rPr>
        <w:t>nakupovaných zásob (spojovací materiál)</w:t>
      </w:r>
      <w:r w:rsidR="0047653F" w:rsidRPr="001B0CA8">
        <w:rPr>
          <w:rFonts w:ascii="Inter" w:eastAsia="Luxi Sans" w:hAnsi="Inter" w:cs="Tahoma"/>
          <w:kern w:val="1"/>
          <w:szCs w:val="20"/>
        </w:rPr>
        <w:t xml:space="preserve">, představila aktuální dodavatele tohoto druhu </w:t>
      </w:r>
      <w:r w:rsidR="00CA6C69" w:rsidRPr="001B0CA8">
        <w:rPr>
          <w:rFonts w:ascii="Inter" w:eastAsia="Luxi Sans" w:hAnsi="Inter" w:cs="Tahoma"/>
          <w:kern w:val="1"/>
          <w:szCs w:val="20"/>
        </w:rPr>
        <w:t>zásob</w:t>
      </w:r>
      <w:r w:rsidR="0047653F" w:rsidRPr="001B0CA8">
        <w:rPr>
          <w:rFonts w:ascii="Inter" w:eastAsia="Luxi Sans" w:hAnsi="Inter" w:cs="Tahoma"/>
          <w:kern w:val="1"/>
          <w:szCs w:val="20"/>
        </w:rPr>
        <w:t xml:space="preserve"> a ve spolupráci s odpovědným pracovníkem v podniku formulovala </w:t>
      </w:r>
      <w:r w:rsidR="006B4F95" w:rsidRPr="001B0CA8">
        <w:rPr>
          <w:rFonts w:ascii="Inter" w:eastAsia="Luxi Sans" w:hAnsi="Inter" w:cs="Tahoma"/>
          <w:kern w:val="1"/>
          <w:szCs w:val="20"/>
        </w:rPr>
        <w:t xml:space="preserve">kritéria a </w:t>
      </w:r>
      <w:r w:rsidR="00AB5E64" w:rsidRPr="001B0CA8">
        <w:rPr>
          <w:rFonts w:ascii="Inter" w:eastAsia="Luxi Sans" w:hAnsi="Inter" w:cs="Tahoma"/>
          <w:kern w:val="1"/>
          <w:szCs w:val="20"/>
        </w:rPr>
        <w:t>proved</w:t>
      </w:r>
      <w:r w:rsidR="0047653F" w:rsidRPr="001B0CA8">
        <w:rPr>
          <w:rFonts w:ascii="Inter" w:eastAsia="Luxi Sans" w:hAnsi="Inter" w:cs="Tahoma"/>
          <w:kern w:val="1"/>
          <w:szCs w:val="20"/>
        </w:rPr>
        <w:t>la výpočet vah</w:t>
      </w:r>
      <w:r w:rsidR="00FF3AC0" w:rsidRPr="001B0CA8">
        <w:rPr>
          <w:rFonts w:ascii="Inter" w:eastAsia="Luxi Sans" w:hAnsi="Inter" w:cs="Tahoma"/>
          <w:kern w:val="1"/>
          <w:szCs w:val="20"/>
        </w:rPr>
        <w:t>.</w:t>
      </w:r>
      <w:r w:rsidR="0047653F" w:rsidRPr="001B0CA8">
        <w:rPr>
          <w:rFonts w:ascii="Inter" w:eastAsia="Luxi Sans" w:hAnsi="Inter" w:cs="Tahoma"/>
          <w:kern w:val="1"/>
          <w:szCs w:val="20"/>
        </w:rPr>
        <w:t xml:space="preserve"> </w:t>
      </w:r>
      <w:r w:rsidR="006B4F95" w:rsidRPr="001B0CA8">
        <w:rPr>
          <w:rFonts w:ascii="Inter" w:eastAsia="Luxi Sans" w:hAnsi="Inter" w:cs="Tahoma"/>
          <w:kern w:val="1"/>
          <w:szCs w:val="20"/>
        </w:rPr>
        <w:t>Poté aplikovala dvě zvolené metody VHV na vybraný okruh nakupovaných zásob</w:t>
      </w:r>
      <w:r w:rsidR="00473298" w:rsidRPr="001B0CA8">
        <w:rPr>
          <w:rFonts w:ascii="Inter" w:eastAsia="Luxi Sans" w:hAnsi="Inter" w:cs="Tahoma"/>
          <w:kern w:val="1"/>
          <w:szCs w:val="20"/>
        </w:rPr>
        <w:t>.</w:t>
      </w:r>
      <w:r w:rsidR="00FF3AC0" w:rsidRPr="001B0CA8">
        <w:rPr>
          <w:rFonts w:ascii="Inter" w:eastAsia="Luxi Sans" w:hAnsi="Inter" w:cs="Tahoma"/>
          <w:kern w:val="1"/>
          <w:szCs w:val="20"/>
        </w:rPr>
        <w:t xml:space="preserve"> </w:t>
      </w:r>
      <w:r w:rsidR="007E6FB4">
        <w:rPr>
          <w:rFonts w:ascii="Inter" w:eastAsia="Luxi Sans" w:hAnsi="Inter" w:cs="Tahoma"/>
          <w:kern w:val="1"/>
          <w:szCs w:val="20"/>
        </w:rPr>
        <w:t>V </w:t>
      </w:r>
      <w:r w:rsidR="00453A40" w:rsidRPr="001B0CA8">
        <w:rPr>
          <w:rFonts w:ascii="Inter" w:eastAsia="Luxi Sans" w:hAnsi="Inter" w:cs="Tahoma"/>
          <w:kern w:val="1"/>
          <w:szCs w:val="20"/>
        </w:rPr>
        <w:t xml:space="preserve">závěru práce nalezneme shrnutí a zhodnocení návrhů autorky spolu s navrhovanými opatřeními. Navrhovaná řešení </w:t>
      </w:r>
      <w:r w:rsidR="00220966" w:rsidRPr="001B0CA8">
        <w:rPr>
          <w:rFonts w:ascii="Inter" w:eastAsia="Luxi Sans" w:hAnsi="Inter" w:cs="Tahoma"/>
          <w:kern w:val="1"/>
          <w:szCs w:val="20"/>
        </w:rPr>
        <w:t>autorkou</w:t>
      </w:r>
      <w:r w:rsidR="00453A40" w:rsidRPr="001B0CA8">
        <w:rPr>
          <w:rFonts w:ascii="Inter" w:eastAsia="Luxi Sans" w:hAnsi="Inter" w:cs="Tahoma"/>
          <w:kern w:val="1"/>
          <w:szCs w:val="20"/>
        </w:rPr>
        <w:t xml:space="preserve"> jsou pro společnost </w:t>
      </w:r>
      <w:proofErr w:type="spellStart"/>
      <w:r w:rsidR="007E6FB4">
        <w:rPr>
          <w:rFonts w:ascii="Inter" w:eastAsia="Luxi Sans" w:hAnsi="Inter" w:cs="Tahoma"/>
          <w:kern w:val="1"/>
          <w:szCs w:val="20"/>
        </w:rPr>
        <w:t>Knorr-Bremse</w:t>
      </w:r>
      <w:proofErr w:type="spellEnd"/>
      <w:r w:rsidR="00453A40" w:rsidRPr="001B0CA8">
        <w:rPr>
          <w:rFonts w:ascii="Inter" w:eastAsia="Luxi Sans" w:hAnsi="Inter" w:cs="Tahoma"/>
          <w:kern w:val="1"/>
          <w:szCs w:val="20"/>
        </w:rPr>
        <w:t xml:space="preserve"> přínosná a v praxi uplatnitelná.</w:t>
      </w:r>
    </w:p>
    <w:p w:rsidR="00A109F3" w:rsidRPr="0064365E" w:rsidRDefault="00A109F3" w:rsidP="00A109F3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1"/>
          <w:szCs w:val="20"/>
        </w:rPr>
      </w:pPr>
    </w:p>
    <w:p w:rsidR="00605BF2" w:rsidRDefault="009053C4" w:rsidP="00A109F3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kern w:val="28"/>
        </w:rPr>
      </w:pPr>
      <w:r w:rsidRPr="0064365E">
        <w:rPr>
          <w:rFonts w:ascii="Inter" w:eastAsia="Luxi Sans" w:hAnsi="Inter" w:cs="Tahoma"/>
          <w:kern w:val="1"/>
          <w:szCs w:val="20"/>
        </w:rPr>
        <w:t>Práce je standardně členěna, jednotlivé části na sebe navazují, je vhodně doplněna obrázky a tabulkami, a nechybí provázanost na text práce. Práce spl</w:t>
      </w:r>
      <w:r w:rsidR="005030F8">
        <w:rPr>
          <w:rFonts w:ascii="Inter" w:eastAsia="Luxi Sans" w:hAnsi="Inter" w:cs="Tahoma"/>
          <w:kern w:val="1"/>
          <w:szCs w:val="20"/>
        </w:rPr>
        <w:t>ňuje požad</w:t>
      </w:r>
      <w:r w:rsidRPr="0064365E">
        <w:rPr>
          <w:rFonts w:ascii="Inter" w:eastAsia="Luxi Sans" w:hAnsi="Inter" w:cs="Tahoma"/>
          <w:kern w:val="1"/>
          <w:szCs w:val="20"/>
        </w:rPr>
        <w:t xml:space="preserve">ované formální náležitosti. </w:t>
      </w:r>
      <w:r w:rsidR="00C14DF9" w:rsidRPr="0064365E">
        <w:rPr>
          <w:rFonts w:ascii="Inter" w:eastAsia="Luxi Sans" w:hAnsi="Inter" w:cs="Tahoma"/>
          <w:kern w:val="1"/>
          <w:szCs w:val="20"/>
        </w:rPr>
        <w:t xml:space="preserve">Občasný </w:t>
      </w:r>
      <w:r w:rsidR="00A109F3">
        <w:rPr>
          <w:rFonts w:ascii="Inter" w:eastAsia="Luxi Sans" w:hAnsi="Inter" w:cs="Tahoma"/>
          <w:kern w:val="1"/>
          <w:szCs w:val="20"/>
        </w:rPr>
        <w:t>stylistický</w:t>
      </w:r>
      <w:r w:rsidR="00C14DF9" w:rsidRPr="0064365E">
        <w:rPr>
          <w:rFonts w:ascii="Inter" w:eastAsia="Luxi Sans" w:hAnsi="Inter" w:cs="Tahoma"/>
          <w:kern w:val="1"/>
          <w:szCs w:val="20"/>
        </w:rPr>
        <w:t xml:space="preserve"> nedostatek nijak nesnižuje kvalitu práce.</w:t>
      </w:r>
      <w:r w:rsidR="005030F8">
        <w:rPr>
          <w:rFonts w:ascii="Inter" w:eastAsia="Luxi Sans" w:hAnsi="Inter" w:cs="Tahoma"/>
          <w:kern w:val="1"/>
          <w:szCs w:val="20"/>
        </w:rPr>
        <w:t xml:space="preserve"> </w:t>
      </w:r>
      <w:r w:rsidR="005030F8" w:rsidRPr="00204785">
        <w:rPr>
          <w:rFonts w:ascii="Tahoma" w:eastAsia="Luxi Sans" w:hAnsi="Tahoma" w:cs="Tahoma"/>
          <w:kern w:val="28"/>
        </w:rPr>
        <w:t xml:space="preserve">Kromě toho, že diplomová práce prošla v IS STAG kontrolou plagiátorství, a </w:t>
      </w:r>
      <w:r w:rsidR="005030F8">
        <w:rPr>
          <w:rFonts w:ascii="Tahoma" w:eastAsia="Luxi Sans" w:hAnsi="Tahoma" w:cs="Tahoma"/>
          <w:kern w:val="28"/>
        </w:rPr>
        <w:t>to zcela bez problému</w:t>
      </w:r>
      <w:r w:rsidR="005030F8" w:rsidRPr="00204785">
        <w:rPr>
          <w:rFonts w:ascii="Tahoma" w:eastAsia="Luxi Sans" w:hAnsi="Tahoma" w:cs="Tahoma"/>
          <w:kern w:val="28"/>
        </w:rPr>
        <w:t xml:space="preserve">, mohu zodpovědně konstatovat, že bylo možné v </w:t>
      </w:r>
      <w:r w:rsidR="005030F8">
        <w:rPr>
          <w:rFonts w:ascii="Tahoma" w:eastAsia="Luxi Sans" w:hAnsi="Tahoma" w:cs="Tahoma"/>
          <w:kern w:val="28"/>
        </w:rPr>
        <w:t xml:space="preserve">průběhu tvorby diplomové </w:t>
      </w:r>
      <w:r w:rsidR="005030F8" w:rsidRPr="00204785">
        <w:rPr>
          <w:rFonts w:ascii="Tahoma" w:eastAsia="Luxi Sans" w:hAnsi="Tahoma" w:cs="Tahoma"/>
          <w:kern w:val="28"/>
        </w:rPr>
        <w:t>práce sled</w:t>
      </w:r>
      <w:r w:rsidR="005030F8">
        <w:rPr>
          <w:rFonts w:ascii="Tahoma" w:eastAsia="Luxi Sans" w:hAnsi="Tahoma" w:cs="Tahoma"/>
          <w:kern w:val="28"/>
        </w:rPr>
        <w:t xml:space="preserve">ovat její vývoj krok za krokem. </w:t>
      </w:r>
      <w:r w:rsidR="005030F8" w:rsidRPr="00551233">
        <w:rPr>
          <w:rFonts w:ascii="Tahoma" w:eastAsia="Luxi Sans" w:hAnsi="Tahoma" w:cs="Tahoma"/>
          <w:kern w:val="28"/>
        </w:rPr>
        <w:t>Diplomant</w:t>
      </w:r>
      <w:r w:rsidR="005030F8">
        <w:rPr>
          <w:rFonts w:ascii="Tahoma" w:eastAsia="Luxi Sans" w:hAnsi="Tahoma" w:cs="Tahoma"/>
          <w:kern w:val="28"/>
        </w:rPr>
        <w:t xml:space="preserve">ka respektovala </w:t>
      </w:r>
      <w:r w:rsidR="005030F8" w:rsidRPr="00551233">
        <w:rPr>
          <w:rFonts w:ascii="Tahoma" w:eastAsia="Luxi Sans" w:hAnsi="Tahoma" w:cs="Tahoma"/>
          <w:kern w:val="28"/>
        </w:rPr>
        <w:t>zásady uvedené v zadání diplomové práce a lze konstatovat, že cíl práce</w:t>
      </w:r>
      <w:r w:rsidR="005030F8">
        <w:rPr>
          <w:rFonts w:ascii="Tahoma" w:eastAsia="Luxi Sans" w:hAnsi="Tahoma" w:cs="Tahoma"/>
          <w:kern w:val="28"/>
        </w:rPr>
        <w:t xml:space="preserve"> </w:t>
      </w:r>
      <w:r w:rsidR="005030F8" w:rsidRPr="00551233">
        <w:rPr>
          <w:rFonts w:ascii="Tahoma" w:eastAsia="Luxi Sans" w:hAnsi="Tahoma" w:cs="Tahoma"/>
          <w:kern w:val="28"/>
        </w:rPr>
        <w:t>byl splněn.</w:t>
      </w:r>
    </w:p>
    <w:p w:rsidR="00A109F3" w:rsidRPr="00A109F3" w:rsidRDefault="00A109F3" w:rsidP="00A109F3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kern w:val="28"/>
        </w:rPr>
      </w:pPr>
    </w:p>
    <w:p w:rsidR="00611C86" w:rsidRPr="0064365E" w:rsidRDefault="0077137C" w:rsidP="0064365E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kern w:val="1"/>
          <w:szCs w:val="20"/>
        </w:rPr>
        <w:t>Z</w:t>
      </w:r>
      <w:bookmarkStart w:id="0" w:name="_GoBack"/>
      <w:bookmarkEnd w:id="0"/>
      <w:r w:rsidR="00611C86" w:rsidRPr="0064365E">
        <w:rPr>
          <w:rFonts w:ascii="Inter" w:eastAsia="Luxi Sans" w:hAnsi="Inter" w:cs="Tahoma"/>
          <w:kern w:val="1"/>
          <w:szCs w:val="20"/>
        </w:rPr>
        <w:t>áv</w:t>
      </w:r>
      <w:r w:rsidR="003653A0" w:rsidRPr="0064365E">
        <w:rPr>
          <w:rFonts w:ascii="Inter" w:eastAsia="Luxi Sans" w:hAnsi="Inter" w:cs="Tahoma"/>
          <w:kern w:val="1"/>
          <w:szCs w:val="20"/>
        </w:rPr>
        <w:t>ě</w:t>
      </w:r>
      <w:r w:rsidR="00611C86" w:rsidRPr="0064365E">
        <w:rPr>
          <w:rFonts w:ascii="Inter" w:eastAsia="Luxi Sans" w:hAnsi="Inter" w:cs="Tahoma"/>
          <w:kern w:val="1"/>
          <w:szCs w:val="20"/>
        </w:rPr>
        <w:t>ry, které z práce vyplývajíc</w:t>
      </w:r>
      <w:r w:rsidR="00A109F3">
        <w:rPr>
          <w:rFonts w:ascii="Inter" w:eastAsia="Luxi Sans" w:hAnsi="Inter" w:cs="Tahoma"/>
          <w:kern w:val="1"/>
          <w:szCs w:val="20"/>
        </w:rPr>
        <w:t>í</w:t>
      </w:r>
      <w:r w:rsidR="00611C86" w:rsidRPr="0064365E">
        <w:rPr>
          <w:rFonts w:ascii="Inter" w:eastAsia="Luxi Sans" w:hAnsi="Inter" w:cs="Tahoma"/>
          <w:kern w:val="1"/>
          <w:szCs w:val="20"/>
        </w:rPr>
        <w:t xml:space="preserve"> jsou jasné a srozumitelné.</w:t>
      </w:r>
      <w:r w:rsidR="00BC55F3" w:rsidRPr="0064365E">
        <w:rPr>
          <w:rFonts w:ascii="Inter" w:eastAsia="Luxi Sans" w:hAnsi="Inter" w:cs="Tahoma"/>
          <w:kern w:val="1"/>
          <w:szCs w:val="20"/>
        </w:rPr>
        <w:t xml:space="preserve"> Práci doporučuji k obhajobě s navrženým kvalifikačním stupněm výborně.</w:t>
      </w:r>
    </w:p>
    <w:p w:rsidR="005179EE" w:rsidRPr="0064365E" w:rsidRDefault="005179EE" w:rsidP="005179EE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kern w:val="1"/>
          <w:szCs w:val="20"/>
        </w:rPr>
      </w:pPr>
    </w:p>
    <w:p w:rsidR="005179EE" w:rsidRPr="0064365E" w:rsidRDefault="005179EE" w:rsidP="005179EE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526DD2" w:rsidRPr="0064365E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64365E">
        <w:rPr>
          <w:rFonts w:ascii="Inter" w:eastAsia="Luxi Sans" w:hAnsi="Inter" w:cs="Tahoma"/>
          <w:b/>
          <w:kern w:val="1"/>
          <w:szCs w:val="20"/>
        </w:rPr>
        <w:t xml:space="preserve">Datum:       </w:t>
      </w:r>
      <w:r w:rsidR="00AD0013" w:rsidRPr="0064365E">
        <w:rPr>
          <w:rFonts w:ascii="Inter" w:eastAsia="Luxi Sans" w:hAnsi="Inter" w:cs="Tahoma"/>
          <w:b/>
          <w:kern w:val="1"/>
          <w:szCs w:val="20"/>
        </w:rPr>
        <w:t>22. 5. 2024</w:t>
      </w:r>
      <w:r w:rsidRPr="0064365E">
        <w:rPr>
          <w:rFonts w:ascii="Inter" w:eastAsia="Luxi Sans" w:hAnsi="Inter" w:cs="Tahoma"/>
          <w:b/>
          <w:kern w:val="1"/>
          <w:szCs w:val="20"/>
        </w:rPr>
        <w:t xml:space="preserve">                                                                                                                                                                                       </w:t>
      </w:r>
    </w:p>
    <w:p w:rsidR="00526DD2" w:rsidRPr="0064365E" w:rsidRDefault="00526DD2" w:rsidP="00526DD2">
      <w:pPr>
        <w:widowControl w:val="0"/>
        <w:suppressAutoHyphens/>
        <w:spacing w:after="0" w:line="240" w:lineRule="auto"/>
        <w:ind w:left="4248" w:firstLine="708"/>
        <w:rPr>
          <w:rFonts w:ascii="Inter" w:eastAsia="Luxi Sans" w:hAnsi="Inter" w:cs="Tahoma"/>
          <w:kern w:val="1"/>
          <w:szCs w:val="20"/>
        </w:rPr>
      </w:pPr>
      <w:r w:rsidRPr="0064365E">
        <w:rPr>
          <w:rFonts w:ascii="Inter" w:eastAsia="Luxi Sans" w:hAnsi="Inter" w:cs="Tahoma"/>
          <w:kern w:val="1"/>
          <w:szCs w:val="20"/>
        </w:rPr>
        <w:t xml:space="preserve">           …………………………………………………</w:t>
      </w:r>
    </w:p>
    <w:p w:rsidR="00526DD2" w:rsidRPr="0064365E" w:rsidRDefault="00526DD2" w:rsidP="00526DD2">
      <w:pPr>
        <w:widowControl w:val="0"/>
        <w:suppressAutoHyphens/>
        <w:spacing w:after="0" w:line="240" w:lineRule="auto"/>
        <w:ind w:left="4672" w:firstLine="850"/>
        <w:rPr>
          <w:rFonts w:ascii="Inter" w:hAnsi="Inter"/>
          <w:szCs w:val="20"/>
        </w:rPr>
      </w:pPr>
      <w:r w:rsidRPr="0064365E">
        <w:rPr>
          <w:rFonts w:ascii="Inter" w:eastAsia="Luxi Sans" w:hAnsi="Inter" w:cs="Tahoma"/>
          <w:b/>
          <w:kern w:val="1"/>
          <w:szCs w:val="20"/>
        </w:rPr>
        <w:t xml:space="preserve"> Podpis vedoucího diplomové práce</w:t>
      </w:r>
    </w:p>
    <w:p w:rsidR="0053563A" w:rsidRPr="0064365E" w:rsidRDefault="00D51EAF" w:rsidP="00AD4C59">
      <w:pPr>
        <w:tabs>
          <w:tab w:val="center" w:pos="4513"/>
        </w:tabs>
        <w:rPr>
          <w:rFonts w:ascii="Inter" w:hAnsi="Inter"/>
          <w:szCs w:val="20"/>
        </w:rPr>
      </w:pPr>
      <w:r w:rsidRPr="0064365E">
        <w:rPr>
          <w:rFonts w:ascii="Inter" w:hAnsi="Inter"/>
          <w:noProof/>
          <w:szCs w:val="20"/>
        </w:rPr>
        <w:t xml:space="preserve"> </w:t>
      </w:r>
      <w:r w:rsidR="00AD4C59" w:rsidRPr="0064365E">
        <w:rPr>
          <w:rFonts w:ascii="Inter" w:hAnsi="Inter"/>
          <w:noProof/>
          <w:szCs w:val="20"/>
        </w:rPr>
        <w:tab/>
      </w:r>
    </w:p>
    <w:sectPr w:rsidR="0053563A" w:rsidRPr="0064365E" w:rsidSect="00BC00DF">
      <w:headerReference w:type="default" r:id="rId8"/>
      <w:footerReference w:type="even" r:id="rId9"/>
      <w:footerReference w:type="default" r:id="rId10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38AF" w:rsidRDefault="007C38AF" w:rsidP="008F253F">
      <w:r>
        <w:separator/>
      </w:r>
    </w:p>
  </w:endnote>
  <w:endnote w:type="continuationSeparator" w:id="0">
    <w:p w:rsidR="007C38AF" w:rsidRDefault="007C38AF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panose1 w:val="02000503000000020004"/>
    <w:charset w:val="00"/>
    <w:family w:val="modern"/>
    <w:notTrueType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5826" w:rsidRPr="006040E5" w:rsidRDefault="007C38AF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77137C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fldSimple w:instr="NUMPAGES  \* Arabic  \* MERGEFORMAT">
      <w:r w:rsidR="0077137C" w:rsidRPr="0077137C">
        <w:rPr>
          <w:rFonts w:ascii="Arial" w:hAnsi="Arial" w:cs="Arial"/>
          <w:noProof/>
          <w:color w:val="000000" w:themeColor="text1"/>
          <w:sz w:val="18"/>
          <w:szCs w:val="18"/>
        </w:rPr>
        <w:t>2</w:t>
      </w:r>
    </w:fldSimple>
  </w:p>
  <w:p w:rsidR="006A697F" w:rsidRPr="00B505AD" w:rsidRDefault="006A697F" w:rsidP="006A697F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>
      <w:rPr>
        <w:rFonts w:ascii="Arial" w:hAnsi="Arial" w:cs="Arial"/>
        <w:color w:val="65A812"/>
        <w:sz w:val="18"/>
        <w:szCs w:val="18"/>
      </w:rPr>
      <w:t xml:space="preserve">Natalie </w:t>
    </w:r>
    <w:proofErr w:type="spellStart"/>
    <w:r>
      <w:rPr>
        <w:rFonts w:ascii="Arial" w:hAnsi="Arial" w:cs="Arial"/>
        <w:color w:val="65A812"/>
        <w:sz w:val="18"/>
        <w:szCs w:val="18"/>
      </w:rPr>
      <w:t>Pelloneová</w:t>
    </w:r>
    <w:proofErr w:type="spellEnd"/>
    <w:r w:rsidRPr="00B505AD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>odborná asistentka</w:t>
    </w:r>
    <w:r w:rsidRPr="00B505AD">
      <w:rPr>
        <w:rFonts w:ascii="Arial" w:hAnsi="Arial" w:cs="Arial"/>
        <w:color w:val="65A812"/>
        <w:sz w:val="18"/>
        <w:szCs w:val="18"/>
      </w:rPr>
      <w:t xml:space="preserve"> | </w:t>
    </w:r>
    <w:r w:rsidRPr="00976AAA">
      <w:rPr>
        <w:rFonts w:ascii="Arial" w:hAnsi="Arial" w:cs="Arial"/>
        <w:color w:val="65A812"/>
        <w:sz w:val="18"/>
        <w:szCs w:val="18"/>
      </w:rPr>
      <w:t xml:space="preserve">+420 48535 2311 </w:t>
    </w:r>
    <w:r w:rsidRPr="00B505AD">
      <w:rPr>
        <w:rFonts w:ascii="Arial" w:hAnsi="Arial" w:cs="Arial"/>
        <w:color w:val="65A812"/>
        <w:sz w:val="18"/>
        <w:szCs w:val="18"/>
      </w:rPr>
      <w:t xml:space="preserve">| </w:t>
    </w:r>
    <w:r>
      <w:rPr>
        <w:rFonts w:ascii="Arial" w:hAnsi="Arial" w:cs="Arial"/>
        <w:color w:val="65A812"/>
        <w:sz w:val="18"/>
        <w:szCs w:val="18"/>
      </w:rPr>
      <w:t>natalie.pelloneova</w:t>
    </w:r>
    <w:r w:rsidRPr="00B505AD">
      <w:rPr>
        <w:rFonts w:ascii="Arial" w:hAnsi="Arial" w:cs="Arial"/>
        <w:color w:val="65A812"/>
        <w:sz w:val="18"/>
        <w:szCs w:val="18"/>
      </w:rPr>
      <w:t>@tul.cz</w:t>
    </w: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>
      <w:rPr>
        <w:rFonts w:ascii="Arial" w:hAnsi="Arial" w:cs="Arial"/>
        <w:color w:val="65A812"/>
        <w:sz w:val="18"/>
        <w:szCs w:val="18"/>
      </w:rPr>
      <w:t>Ekonomická fakulta</w:t>
    </w:r>
    <w:r w:rsidRPr="00B505AD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>KPE</w:t>
    </w:r>
  </w:p>
  <w:p w:rsidR="006A697F" w:rsidRPr="00B505AD" w:rsidRDefault="006A697F" w:rsidP="006A697F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Studentská 1402/2, </w:t>
    </w:r>
    <w:proofErr w:type="gramStart"/>
    <w:r w:rsidRPr="00B505AD">
      <w:rPr>
        <w:rFonts w:ascii="Arial" w:hAnsi="Arial" w:cs="Arial"/>
        <w:color w:val="65A812"/>
        <w:sz w:val="18"/>
        <w:szCs w:val="18"/>
      </w:rPr>
      <w:t>461 17  Liberec</w:t>
    </w:r>
    <w:proofErr w:type="gramEnd"/>
    <w:r w:rsidRPr="00B505AD">
      <w:rPr>
        <w:rFonts w:ascii="Arial" w:hAnsi="Arial" w:cs="Arial"/>
        <w:color w:val="65A812"/>
        <w:sz w:val="18"/>
        <w:szCs w:val="18"/>
      </w:rPr>
      <w:t xml:space="preserve"> 1 | www.</w:t>
    </w:r>
    <w:r>
      <w:rPr>
        <w:rFonts w:ascii="Arial" w:hAnsi="Arial" w:cs="Arial"/>
        <w:color w:val="65A812"/>
        <w:sz w:val="18"/>
        <w:szCs w:val="18"/>
      </w:rPr>
      <w:t>ef</w:t>
    </w:r>
    <w:r w:rsidRPr="00B505AD">
      <w:rPr>
        <w:rFonts w:ascii="Arial" w:hAnsi="Arial" w:cs="Arial"/>
        <w:color w:val="65A812"/>
        <w:sz w:val="18"/>
        <w:szCs w:val="18"/>
      </w:rPr>
      <w:t>.tul.cz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38AF" w:rsidRDefault="007C38AF" w:rsidP="008F253F">
      <w:r>
        <w:separator/>
      </w:r>
    </w:p>
  </w:footnote>
  <w:footnote w:type="continuationSeparator" w:id="0">
    <w:p w:rsidR="007C38AF" w:rsidRDefault="007C38AF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FF38B8"/>
    <w:multiLevelType w:val="hybridMultilevel"/>
    <w:tmpl w:val="5E58EA10"/>
    <w:lvl w:ilvl="0" w:tplc="92BA4C8E">
      <w:start w:val="1"/>
      <w:numFmt w:val="decimal"/>
      <w:lvlText w:val="%1)"/>
      <w:lvlJc w:val="left"/>
      <w:pPr>
        <w:ind w:left="21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03EE4"/>
    <w:rsid w:val="000139C3"/>
    <w:rsid w:val="000176C5"/>
    <w:rsid w:val="000240F4"/>
    <w:rsid w:val="000628E4"/>
    <w:rsid w:val="00065583"/>
    <w:rsid w:val="000712B2"/>
    <w:rsid w:val="0007540C"/>
    <w:rsid w:val="000A0F34"/>
    <w:rsid w:val="000A180A"/>
    <w:rsid w:val="000A4C0B"/>
    <w:rsid w:val="000B17F4"/>
    <w:rsid w:val="000C76C8"/>
    <w:rsid w:val="000D0D76"/>
    <w:rsid w:val="000D1FE1"/>
    <w:rsid w:val="000F5920"/>
    <w:rsid w:val="00111672"/>
    <w:rsid w:val="00115DE0"/>
    <w:rsid w:val="00126C82"/>
    <w:rsid w:val="00142A5F"/>
    <w:rsid w:val="00174B8F"/>
    <w:rsid w:val="0019414C"/>
    <w:rsid w:val="001B0CA8"/>
    <w:rsid w:val="001B7014"/>
    <w:rsid w:val="001C3713"/>
    <w:rsid w:val="001C5625"/>
    <w:rsid w:val="001F30A3"/>
    <w:rsid w:val="00220966"/>
    <w:rsid w:val="00237FF3"/>
    <w:rsid w:val="00254BF7"/>
    <w:rsid w:val="002B5E40"/>
    <w:rsid w:val="00340AAF"/>
    <w:rsid w:val="00351A2B"/>
    <w:rsid w:val="003653A0"/>
    <w:rsid w:val="0037147E"/>
    <w:rsid w:val="003A1E8C"/>
    <w:rsid w:val="003B62EA"/>
    <w:rsid w:val="003C7838"/>
    <w:rsid w:val="003E0B02"/>
    <w:rsid w:val="00430A2A"/>
    <w:rsid w:val="00453A40"/>
    <w:rsid w:val="004557FB"/>
    <w:rsid w:val="0046125D"/>
    <w:rsid w:val="00473298"/>
    <w:rsid w:val="0047653F"/>
    <w:rsid w:val="00483458"/>
    <w:rsid w:val="004E4193"/>
    <w:rsid w:val="004F4195"/>
    <w:rsid w:val="005030F8"/>
    <w:rsid w:val="005179EE"/>
    <w:rsid w:val="00526DD2"/>
    <w:rsid w:val="0053563A"/>
    <w:rsid w:val="005736BF"/>
    <w:rsid w:val="005923FD"/>
    <w:rsid w:val="005D1D09"/>
    <w:rsid w:val="005E709F"/>
    <w:rsid w:val="006040E5"/>
    <w:rsid w:val="00605BF2"/>
    <w:rsid w:val="00611C86"/>
    <w:rsid w:val="0064365E"/>
    <w:rsid w:val="0069510F"/>
    <w:rsid w:val="006A697F"/>
    <w:rsid w:val="006B4F95"/>
    <w:rsid w:val="006C7E01"/>
    <w:rsid w:val="006C7E1B"/>
    <w:rsid w:val="00715782"/>
    <w:rsid w:val="0077137C"/>
    <w:rsid w:val="007805A9"/>
    <w:rsid w:val="007B5F79"/>
    <w:rsid w:val="007C38AF"/>
    <w:rsid w:val="007D3700"/>
    <w:rsid w:val="007E6FB4"/>
    <w:rsid w:val="008359C7"/>
    <w:rsid w:val="00872CA0"/>
    <w:rsid w:val="008A6809"/>
    <w:rsid w:val="008E09E6"/>
    <w:rsid w:val="008F1102"/>
    <w:rsid w:val="008F253F"/>
    <w:rsid w:val="009053C4"/>
    <w:rsid w:val="009156D6"/>
    <w:rsid w:val="00930F3F"/>
    <w:rsid w:val="0093459C"/>
    <w:rsid w:val="009441E4"/>
    <w:rsid w:val="009713ED"/>
    <w:rsid w:val="00972CFC"/>
    <w:rsid w:val="00977FAC"/>
    <w:rsid w:val="009965D6"/>
    <w:rsid w:val="00996CB2"/>
    <w:rsid w:val="009A0591"/>
    <w:rsid w:val="009C202B"/>
    <w:rsid w:val="009F3D8D"/>
    <w:rsid w:val="00A109F3"/>
    <w:rsid w:val="00A16263"/>
    <w:rsid w:val="00A367E0"/>
    <w:rsid w:val="00AA3D5E"/>
    <w:rsid w:val="00AB5E64"/>
    <w:rsid w:val="00AD0013"/>
    <w:rsid w:val="00AD31CD"/>
    <w:rsid w:val="00AD4C59"/>
    <w:rsid w:val="00B07FC8"/>
    <w:rsid w:val="00B101A8"/>
    <w:rsid w:val="00B505AD"/>
    <w:rsid w:val="00B638A6"/>
    <w:rsid w:val="00B71BEB"/>
    <w:rsid w:val="00B737F1"/>
    <w:rsid w:val="00BC00DF"/>
    <w:rsid w:val="00BC55F3"/>
    <w:rsid w:val="00BD28EC"/>
    <w:rsid w:val="00BF3AA8"/>
    <w:rsid w:val="00C013D8"/>
    <w:rsid w:val="00C14DF9"/>
    <w:rsid w:val="00C73C96"/>
    <w:rsid w:val="00C86CE1"/>
    <w:rsid w:val="00C911C5"/>
    <w:rsid w:val="00C92A95"/>
    <w:rsid w:val="00CA6C69"/>
    <w:rsid w:val="00CE24A7"/>
    <w:rsid w:val="00CE38A2"/>
    <w:rsid w:val="00CE68AF"/>
    <w:rsid w:val="00D22CA2"/>
    <w:rsid w:val="00D51EAF"/>
    <w:rsid w:val="00D7069D"/>
    <w:rsid w:val="00D92E21"/>
    <w:rsid w:val="00DA293D"/>
    <w:rsid w:val="00DA4AE4"/>
    <w:rsid w:val="00E04E90"/>
    <w:rsid w:val="00E07B75"/>
    <w:rsid w:val="00E2345F"/>
    <w:rsid w:val="00E35826"/>
    <w:rsid w:val="00E41D9D"/>
    <w:rsid w:val="00E44A1B"/>
    <w:rsid w:val="00E80119"/>
    <w:rsid w:val="00E969C6"/>
    <w:rsid w:val="00ED2B9B"/>
    <w:rsid w:val="00ED6E38"/>
    <w:rsid w:val="00F13B58"/>
    <w:rsid w:val="00F20135"/>
    <w:rsid w:val="00F52068"/>
    <w:rsid w:val="00F54AE1"/>
    <w:rsid w:val="00F6190F"/>
    <w:rsid w:val="00F83EC6"/>
    <w:rsid w:val="00FD5051"/>
    <w:rsid w:val="00FF3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0CD18C"/>
  <w15:docId w15:val="{626B10AB-B7A8-4682-8CF6-F85058DEE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6C7E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93358A1-DAEB-4793-AF3E-BCA167ECA5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631</Words>
  <Characters>3727</Characters>
  <Application>Microsoft Office Word</Application>
  <DocSecurity>0</DocSecurity>
  <Lines>31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4350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natalie</cp:lastModifiedBy>
  <cp:revision>82</cp:revision>
  <cp:lastPrinted>2022-02-09T19:48:00Z</cp:lastPrinted>
  <dcterms:created xsi:type="dcterms:W3CDTF">2022-12-06T11:15:00Z</dcterms:created>
  <dcterms:modified xsi:type="dcterms:W3CDTF">2024-06-01T17:29:00Z</dcterms:modified>
</cp:coreProperties>
</file>