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236C8" w:rsidRDefault="0024541F">
      <w:r>
        <w:t>Ing. Lukáš Krčmá</w:t>
      </w:r>
      <w:r w:rsidR="00D236C8">
        <w:t>ř</w:t>
      </w:r>
      <w:r>
        <w:t xml:space="preserve"> narozen 1993, nastoupil do doktorského studia na sklonku roku 2017 s rámcovým zaměřením disertační práce v oblasti pohonů mobilních robotů se zaměřením na </w:t>
      </w:r>
      <w:proofErr w:type="spellStart"/>
      <w:r>
        <w:t>sensorický</w:t>
      </w:r>
      <w:proofErr w:type="spellEnd"/>
      <w:r>
        <w:t xml:space="preserve"> subsystém. V průběhu studia se jeho téma profilovalo do pohonů mobilních platforem, motocyklů a automobilních </w:t>
      </w:r>
      <w:proofErr w:type="gramStart"/>
      <w:r>
        <w:t>pla</w:t>
      </w:r>
      <w:r w:rsidR="00D236C8">
        <w:t>tforem</w:t>
      </w:r>
      <w:proofErr w:type="gramEnd"/>
      <w:r>
        <w:t xml:space="preserve"> a to zejména s ohledem na efektivitu celého pohonného řetězce napájeného bateriovými systémy. </w:t>
      </w:r>
      <w:r w:rsidR="00D236C8">
        <w:t xml:space="preserve">Odbornou stáž vykonal na Technické univerzitě v Košicích, pod vedením doc. Ferkové, tematicky zaměřenou na MKP simulace elektrických strojů. </w:t>
      </w:r>
    </w:p>
    <w:p w:rsidR="00D236C8" w:rsidRDefault="00D236C8">
      <w:r>
        <w:t xml:space="preserve">Úzce spolupracuje s Fakultou strojní, Katedrou vozidel a motorů a </w:t>
      </w:r>
      <w:proofErr w:type="spellStart"/>
      <w:r>
        <w:t>CxI</w:t>
      </w:r>
      <w:proofErr w:type="spellEnd"/>
      <w:r>
        <w:t xml:space="preserve"> Oddělením vozidel v oblasti elektrických pohonů a efektivity hybridních ústrojí. </w:t>
      </w:r>
    </w:p>
    <w:p w:rsidR="00D236C8" w:rsidRDefault="00D236C8">
      <w:r>
        <w:t xml:space="preserve">Během studia vykonal zkoušky v oblasti Sensoriky v mobilní robotice, </w:t>
      </w:r>
      <w:r w:rsidR="00A16864">
        <w:t>Z</w:t>
      </w:r>
      <w:r>
        <w:t xml:space="preserve">pracování vícerozměrných signálů, </w:t>
      </w:r>
      <w:r w:rsidR="00A16864">
        <w:t>V</w:t>
      </w:r>
      <w:r>
        <w:t>ybraných partií z matematiky a angličtiny</w:t>
      </w:r>
      <w:r w:rsidR="00A16864">
        <w:t xml:space="preserve"> pro doktorandy, kterou neúměrně dlouho odkládal</w:t>
      </w:r>
      <w:r>
        <w:t xml:space="preserve">. </w:t>
      </w:r>
    </w:p>
    <w:p w:rsidR="00D236C8" w:rsidRDefault="00D236C8">
      <w:r>
        <w:t>V současné době je v systému publikace</w:t>
      </w:r>
      <w:r w:rsidR="00A16864">
        <w:t xml:space="preserve"> tul</w:t>
      </w:r>
      <w:r>
        <w:t xml:space="preserve"> evidováno 14 výsledků zejména aplikovaného výzkumu, kde je </w:t>
      </w:r>
      <w:proofErr w:type="spellStart"/>
      <w:r>
        <w:t>prvoautorem</w:t>
      </w:r>
      <w:proofErr w:type="spellEnd"/>
      <w:r>
        <w:t xml:space="preserve"> dvou konferenčních článků</w:t>
      </w:r>
      <w:r w:rsidR="008C718A">
        <w:t xml:space="preserve">, spoluautorem 8 dokumentů indexovaných ve </w:t>
      </w:r>
      <w:proofErr w:type="spellStart"/>
      <w:r w:rsidR="008C718A">
        <w:t>Scopus</w:t>
      </w:r>
      <w:proofErr w:type="spellEnd"/>
      <w:r w:rsidR="008C718A">
        <w:t xml:space="preserve"> s aktuálním h indexem 2. </w:t>
      </w:r>
      <w:r w:rsidR="009C242C">
        <w:t>Z publikačních výstupů bych zejména „</w:t>
      </w:r>
      <w:proofErr w:type="spellStart"/>
      <w:r w:rsidR="009C242C" w:rsidRPr="009C242C">
        <w:t>State</w:t>
      </w:r>
      <w:proofErr w:type="spellEnd"/>
      <w:r w:rsidR="009C242C" w:rsidRPr="009C242C">
        <w:t xml:space="preserve"> </w:t>
      </w:r>
      <w:proofErr w:type="spellStart"/>
      <w:r w:rsidR="009C242C" w:rsidRPr="009C242C">
        <w:t>of</w:t>
      </w:r>
      <w:proofErr w:type="spellEnd"/>
      <w:r w:rsidR="009C242C" w:rsidRPr="009C242C">
        <w:t xml:space="preserve"> </w:t>
      </w:r>
      <w:proofErr w:type="spellStart"/>
      <w:r w:rsidR="009C242C" w:rsidRPr="009C242C">
        <w:t>Health</w:t>
      </w:r>
      <w:proofErr w:type="spellEnd"/>
      <w:r w:rsidR="009C242C" w:rsidRPr="009C242C">
        <w:t xml:space="preserve"> and </w:t>
      </w:r>
      <w:proofErr w:type="spellStart"/>
      <w:r w:rsidR="009C242C" w:rsidRPr="009C242C">
        <w:t>Aging</w:t>
      </w:r>
      <w:proofErr w:type="spellEnd"/>
      <w:r w:rsidR="009C242C" w:rsidRPr="009C242C">
        <w:t xml:space="preserve"> </w:t>
      </w:r>
      <w:proofErr w:type="spellStart"/>
      <w:r w:rsidR="009C242C" w:rsidRPr="009C242C">
        <w:t>Estimation</w:t>
      </w:r>
      <w:proofErr w:type="spellEnd"/>
      <w:r w:rsidR="009C242C" w:rsidRPr="009C242C">
        <w:t xml:space="preserve"> </w:t>
      </w:r>
      <w:proofErr w:type="spellStart"/>
      <w:r w:rsidR="009C242C" w:rsidRPr="009C242C">
        <w:t>Using</w:t>
      </w:r>
      <w:proofErr w:type="spellEnd"/>
      <w:r w:rsidR="009C242C" w:rsidRPr="009C242C">
        <w:t xml:space="preserve"> Kalman </w:t>
      </w:r>
      <w:proofErr w:type="spellStart"/>
      <w:r w:rsidR="009C242C" w:rsidRPr="009C242C">
        <w:t>Filter</w:t>
      </w:r>
      <w:proofErr w:type="spellEnd"/>
      <w:r w:rsidR="009C242C" w:rsidRPr="009C242C">
        <w:t xml:space="preserve"> in </w:t>
      </w:r>
      <w:proofErr w:type="spellStart"/>
      <w:r w:rsidR="009C242C" w:rsidRPr="009C242C">
        <w:t>Combination</w:t>
      </w:r>
      <w:proofErr w:type="spellEnd"/>
      <w:r w:rsidR="009C242C" w:rsidRPr="009C242C">
        <w:t xml:space="preserve"> </w:t>
      </w:r>
      <w:proofErr w:type="spellStart"/>
      <w:r w:rsidR="009C242C" w:rsidRPr="009C242C">
        <w:t>with</w:t>
      </w:r>
      <w:proofErr w:type="spellEnd"/>
      <w:r w:rsidR="009C242C" w:rsidRPr="009C242C">
        <w:t xml:space="preserve"> ARX Model </w:t>
      </w:r>
      <w:proofErr w:type="spellStart"/>
      <w:r w:rsidR="009C242C" w:rsidRPr="009C242C">
        <w:t>for</w:t>
      </w:r>
      <w:proofErr w:type="spellEnd"/>
      <w:r w:rsidR="009C242C" w:rsidRPr="009C242C">
        <w:t xml:space="preserve"> </w:t>
      </w:r>
      <w:proofErr w:type="spellStart"/>
      <w:r w:rsidR="009C242C" w:rsidRPr="009C242C">
        <w:t>Prediction</w:t>
      </w:r>
      <w:proofErr w:type="spellEnd"/>
      <w:r w:rsidR="009C242C" w:rsidRPr="009C242C">
        <w:t xml:space="preserve"> </w:t>
      </w:r>
      <w:proofErr w:type="spellStart"/>
      <w:r w:rsidR="009C242C" w:rsidRPr="009C242C">
        <w:t>of</w:t>
      </w:r>
      <w:proofErr w:type="spellEnd"/>
      <w:r w:rsidR="009C242C" w:rsidRPr="009C242C">
        <w:t xml:space="preserve"> </w:t>
      </w:r>
      <w:proofErr w:type="spellStart"/>
      <w:r w:rsidR="009C242C" w:rsidRPr="009C242C">
        <w:t>Lifetime</w:t>
      </w:r>
      <w:proofErr w:type="spellEnd"/>
      <w:r w:rsidR="009C242C" w:rsidRPr="009C242C">
        <w:t xml:space="preserve"> Period </w:t>
      </w:r>
      <w:proofErr w:type="spellStart"/>
      <w:r w:rsidR="009C242C" w:rsidRPr="009C242C">
        <w:t>of</w:t>
      </w:r>
      <w:proofErr w:type="spellEnd"/>
      <w:r w:rsidR="009C242C" w:rsidRPr="009C242C">
        <w:t xml:space="preserve"> </w:t>
      </w:r>
      <w:proofErr w:type="spellStart"/>
      <w:r w:rsidR="009C242C" w:rsidRPr="009C242C">
        <w:t>Li</w:t>
      </w:r>
      <w:proofErr w:type="spellEnd"/>
      <w:r w:rsidR="009C242C" w:rsidRPr="009C242C">
        <w:t>-Ion</w:t>
      </w:r>
      <w:r w:rsidR="009C242C">
        <w:t>“ a „</w:t>
      </w:r>
      <w:proofErr w:type="spellStart"/>
      <w:r w:rsidR="009C242C" w:rsidRPr="009C242C">
        <w:t>Efficiency</w:t>
      </w:r>
      <w:proofErr w:type="spellEnd"/>
      <w:r w:rsidR="009C242C" w:rsidRPr="009C242C">
        <w:t xml:space="preserve"> </w:t>
      </w:r>
      <w:proofErr w:type="spellStart"/>
      <w:r w:rsidR="009C242C" w:rsidRPr="009C242C">
        <w:t>Measuring</w:t>
      </w:r>
      <w:proofErr w:type="spellEnd"/>
      <w:r w:rsidR="009C242C" w:rsidRPr="009C242C">
        <w:t xml:space="preserve"> </w:t>
      </w:r>
      <w:proofErr w:type="spellStart"/>
      <w:r w:rsidR="009C242C" w:rsidRPr="009C242C">
        <w:t>of</w:t>
      </w:r>
      <w:proofErr w:type="spellEnd"/>
      <w:r w:rsidR="009C242C" w:rsidRPr="009C242C">
        <w:t xml:space="preserve"> Electric Drive </w:t>
      </w:r>
      <w:proofErr w:type="spellStart"/>
      <w:r w:rsidR="009C242C" w:rsidRPr="009C242C">
        <w:t>with</w:t>
      </w:r>
      <w:proofErr w:type="spellEnd"/>
      <w:r w:rsidR="009C242C" w:rsidRPr="009C242C">
        <w:t xml:space="preserve"> </w:t>
      </w:r>
      <w:proofErr w:type="spellStart"/>
      <w:r w:rsidR="009C242C" w:rsidRPr="009C242C">
        <w:t>Traction</w:t>
      </w:r>
      <w:proofErr w:type="spellEnd"/>
      <w:r w:rsidR="009C242C" w:rsidRPr="009C242C">
        <w:t xml:space="preserve"> </w:t>
      </w:r>
      <w:proofErr w:type="spellStart"/>
      <w:r w:rsidR="009C242C" w:rsidRPr="009C242C">
        <w:t>Synchronous</w:t>
      </w:r>
      <w:proofErr w:type="spellEnd"/>
      <w:r w:rsidR="009C242C" w:rsidRPr="009C242C">
        <w:t xml:space="preserve"> Motor </w:t>
      </w:r>
      <w:proofErr w:type="spellStart"/>
      <w:r w:rsidR="009C242C" w:rsidRPr="009C242C">
        <w:t>with</w:t>
      </w:r>
      <w:proofErr w:type="spellEnd"/>
      <w:r w:rsidR="009C242C" w:rsidRPr="009C242C">
        <w:t xml:space="preserve"> Permanent </w:t>
      </w:r>
      <w:proofErr w:type="spellStart"/>
      <w:r w:rsidR="009C242C" w:rsidRPr="009C242C">
        <w:t>Magnets</w:t>
      </w:r>
      <w:proofErr w:type="spellEnd"/>
      <w:r w:rsidR="009C242C">
        <w:t>“ bohužel</w:t>
      </w:r>
      <w:r w:rsidR="003E6FC7">
        <w:t>,</w:t>
      </w:r>
      <w:r w:rsidR="009C242C">
        <w:t xml:space="preserve"> obě realizované pouze jako konferenční příspěvek. </w:t>
      </w:r>
    </w:p>
    <w:p w:rsidR="009C242C" w:rsidRDefault="009C242C">
      <w:r>
        <w:t xml:space="preserve">Z hlediska další tvůrčí činnosti ovšem musím zmínit </w:t>
      </w:r>
      <w:r w:rsidR="003E6FC7">
        <w:t xml:space="preserve">jeho </w:t>
      </w:r>
      <w:r>
        <w:t>podíl na realizaci „</w:t>
      </w:r>
      <w:r w:rsidRPr="009C242C">
        <w:rPr>
          <w:i/>
          <w:iCs/>
        </w:rPr>
        <w:t xml:space="preserve">Modulární platforma pro autonomní podvozky specializovaných elektrovozidel pro dopravu nákladu a </w:t>
      </w:r>
      <w:proofErr w:type="gramStart"/>
      <w:r w:rsidRPr="009C242C">
        <w:rPr>
          <w:i/>
          <w:iCs/>
        </w:rPr>
        <w:t>zařízení - Generace</w:t>
      </w:r>
      <w:proofErr w:type="gramEnd"/>
      <w:r w:rsidRPr="009C242C">
        <w:rPr>
          <w:i/>
          <w:iCs/>
        </w:rPr>
        <w:t xml:space="preserve"> 1</w:t>
      </w:r>
      <w:r w:rsidRPr="009C242C">
        <w:t>,</w:t>
      </w:r>
      <w:r w:rsidR="00E15DF5">
        <w:t xml:space="preserve"> v rámci projektu </w:t>
      </w:r>
      <w:proofErr w:type="spellStart"/>
      <w:r w:rsidR="00E15DF5">
        <w:t>AnteTUL</w:t>
      </w:r>
      <w:proofErr w:type="spellEnd"/>
      <w:r w:rsidR="00E15DF5">
        <w:t>,</w:t>
      </w:r>
      <w:r w:rsidRPr="009C242C">
        <w:t xml:space="preserve"> </w:t>
      </w:r>
      <w:r>
        <w:t xml:space="preserve">která byla nominována do modulu excelentních výsledků a dosáhla hodnocení výborně. </w:t>
      </w:r>
      <w:r w:rsidR="00224650">
        <w:t xml:space="preserve">A v neposlední řadě i celou řadu výsledků na úrovní realizovaného funkčního modelu, ať už se jedná o fakultní elektromobil </w:t>
      </w:r>
      <w:proofErr w:type="spellStart"/>
      <w:r w:rsidR="00224650">
        <w:t>eŠus</w:t>
      </w:r>
      <w:proofErr w:type="spellEnd"/>
      <w:r w:rsidR="00224650">
        <w:t xml:space="preserve">, motocykl </w:t>
      </w:r>
      <w:proofErr w:type="spellStart"/>
      <w:r w:rsidR="00224650">
        <w:t>eSršeň</w:t>
      </w:r>
      <w:proofErr w:type="spellEnd"/>
      <w:r w:rsidR="00224650">
        <w:t xml:space="preserve"> a další projekty v oblasti individuální </w:t>
      </w:r>
      <w:proofErr w:type="spellStart"/>
      <w:r w:rsidR="00224650">
        <w:t>microelektromobility</w:t>
      </w:r>
      <w:proofErr w:type="spellEnd"/>
      <w:r w:rsidR="00224650">
        <w:t>. Tato témat</w:t>
      </w:r>
      <w:r w:rsidR="003E6FC7">
        <w:t>a</w:t>
      </w:r>
      <w:r w:rsidR="00224650">
        <w:t xml:space="preserve"> se těší značné popularitě studentů a Lukáš byl vedoucím 11 bakalářských prací a konzultantem 3 diplomových prací. </w:t>
      </w:r>
    </w:p>
    <w:p w:rsidR="00A16864" w:rsidRDefault="00D236C8">
      <w:r>
        <w:t xml:space="preserve">Na Lukášovi oceňuji jeho </w:t>
      </w:r>
      <w:r w:rsidR="00A16864">
        <w:t xml:space="preserve">praktické založení a schopnost řešit nejrůznější problémy napříč elektro a strojírenskými obory, zhodnocuje zde i svoje středoškolské vzdělání a praxi ve firmě </w:t>
      </w:r>
      <w:proofErr w:type="spellStart"/>
      <w:r w:rsidR="00A16864">
        <w:t>Varfatools</w:t>
      </w:r>
      <w:proofErr w:type="spellEnd"/>
      <w:r w:rsidR="00A16864">
        <w:t xml:space="preserve">. </w:t>
      </w:r>
      <w:r w:rsidR="00E15DF5">
        <w:t>Jak již bylo zmíněno, s</w:t>
      </w:r>
      <w:r w:rsidR="00A16864">
        <w:t xml:space="preserve">polečně se školitelem specialistou Ing. Pavlem </w:t>
      </w:r>
      <w:proofErr w:type="spellStart"/>
      <w:r w:rsidR="00A16864">
        <w:t>Jandurou</w:t>
      </w:r>
      <w:proofErr w:type="spellEnd"/>
      <w:r w:rsidR="00A16864">
        <w:t xml:space="preserve"> má zásadní podíl na </w:t>
      </w:r>
      <w:proofErr w:type="spellStart"/>
      <w:r w:rsidR="00A16864">
        <w:t>elektrovýstroji</w:t>
      </w:r>
      <w:proofErr w:type="spellEnd"/>
      <w:r w:rsidR="00A16864">
        <w:t xml:space="preserve"> elektromobilu </w:t>
      </w:r>
      <w:proofErr w:type="spellStart"/>
      <w:r w:rsidR="00A16864">
        <w:t>eŠus</w:t>
      </w:r>
      <w:proofErr w:type="spellEnd"/>
      <w:r w:rsidR="00A16864">
        <w:t>, ale byla zde například i realizace těla skříně formou odlitku s </w:t>
      </w:r>
      <w:proofErr w:type="gramStart"/>
      <w:r w:rsidR="00A16864">
        <w:t>3D</w:t>
      </w:r>
      <w:proofErr w:type="gramEnd"/>
      <w:r w:rsidR="00A16864">
        <w:t xml:space="preserve"> tištěným vzorem. </w:t>
      </w:r>
    </w:p>
    <w:p w:rsidR="00D236C8" w:rsidRDefault="00A16864">
      <w:r>
        <w:t>Z charakterových vlastností oceňuji pracovitost, orientaci na výsledek</w:t>
      </w:r>
      <w:r w:rsidR="00CF566D">
        <w:t>, skvělé týmové myšlení a zejména</w:t>
      </w:r>
      <w:r>
        <w:t xml:space="preserve"> schopnost praktické realizace. </w:t>
      </w:r>
      <w:r w:rsidR="008C718A">
        <w:t>Z hlediska fakulty a chodu laboratoře musím zmínit i</w:t>
      </w:r>
      <w:r>
        <w:t xml:space="preserve"> iniciativnost při prezentování výsledků, nejen novým uchazečům o studium, ale i odborníkům přicházejícím na TUL. </w:t>
      </w:r>
      <w:r w:rsidR="008C718A">
        <w:t xml:space="preserve">Lukáš Krčmář je jedním ze skutečných </w:t>
      </w:r>
      <w:proofErr w:type="spellStart"/>
      <w:r w:rsidR="008C718A">
        <w:t>mechatroniků</w:t>
      </w:r>
      <w:proofErr w:type="spellEnd"/>
      <w:r w:rsidR="008C718A">
        <w:t xml:space="preserve"> na FM TUL. </w:t>
      </w:r>
    </w:p>
    <w:sectPr w:rsidR="00D236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5E65"/>
    <w:rsid w:val="00224650"/>
    <w:rsid w:val="0024541F"/>
    <w:rsid w:val="003E6FC7"/>
    <w:rsid w:val="00703649"/>
    <w:rsid w:val="00726115"/>
    <w:rsid w:val="008C718A"/>
    <w:rsid w:val="009C242C"/>
    <w:rsid w:val="00A16864"/>
    <w:rsid w:val="00B25143"/>
    <w:rsid w:val="00B53657"/>
    <w:rsid w:val="00C44AC8"/>
    <w:rsid w:val="00CB5E65"/>
    <w:rsid w:val="00CF566D"/>
    <w:rsid w:val="00D236C8"/>
    <w:rsid w:val="00DB2E78"/>
    <w:rsid w:val="00E15DF5"/>
    <w:rsid w:val="00EA2F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EF40FF0"/>
  <w15:chartTrackingRefBased/>
  <w15:docId w15:val="{9D508393-9DEF-495E-8294-C97D6A613E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draznn">
    <w:name w:val="Emphasis"/>
    <w:basedOn w:val="Standardnpsmoodstavce"/>
    <w:uiPriority w:val="20"/>
    <w:qFormat/>
    <w:rsid w:val="009C242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674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83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413</Words>
  <Characters>2437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Josef Cernohorsky</dc:creator>
  <cp:keywords/>
  <dc:description/>
  <cp:lastModifiedBy>Josef Cernohorsky</cp:lastModifiedBy>
  <cp:revision>7</cp:revision>
  <dcterms:created xsi:type="dcterms:W3CDTF">2025-10-06T11:10:00Z</dcterms:created>
  <dcterms:modified xsi:type="dcterms:W3CDTF">2025-10-06T11:30:00Z</dcterms:modified>
</cp:coreProperties>
</file>